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C88" w:rsidRDefault="00F40193" w:rsidP="00A71C8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-843915</wp:posOffset>
            </wp:positionH>
            <wp:positionV relativeFrom="paragraph">
              <wp:posOffset>-777240</wp:posOffset>
            </wp:positionV>
            <wp:extent cx="7724775" cy="10706100"/>
            <wp:effectExtent l="19050" t="0" r="9525" b="0"/>
            <wp:wrapNone/>
            <wp:docPr id="1" name="Рисунок 1" descr="C:\Users\1\Desktop\СКАНЫ\2022-11-0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2022-11-08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1C88" w:rsidRPr="00C3771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«ЖЕЛЕЗОДОРОЖНЕНСКАЯ </w:t>
      </w:r>
      <w:r w:rsidR="009B5F00">
        <w:rPr>
          <w:rFonts w:ascii="Times New Roman" w:eastAsia="Times New Roman" w:hAnsi="Times New Roman"/>
          <w:b/>
          <w:sz w:val="24"/>
          <w:szCs w:val="24"/>
          <w:lang w:val="uk-UA"/>
        </w:rPr>
        <w:t>СОШ</w:t>
      </w:r>
      <w:r w:rsidR="00A71C88">
        <w:rPr>
          <w:rFonts w:ascii="Times New Roman" w:eastAsia="Times New Roman" w:hAnsi="Times New Roman"/>
          <w:b/>
          <w:sz w:val="24"/>
          <w:szCs w:val="24"/>
          <w:lang w:val="uk-UA"/>
        </w:rPr>
        <w:t>»</w:t>
      </w:r>
    </w:p>
    <w:p w:rsidR="00A71C88" w:rsidRDefault="00A71C88" w:rsidP="00A71C8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D749F">
        <w:rPr>
          <w:rFonts w:ascii="Times New Roman" w:eastAsia="Times New Roman" w:hAnsi="Times New Roman"/>
          <w:b/>
          <w:sz w:val="24"/>
          <w:szCs w:val="24"/>
        </w:rPr>
        <w:t>БАХЧИСАРАЙС</w:t>
      </w:r>
      <w:r w:rsidRPr="005D749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КОГО </w:t>
      </w:r>
      <w:r w:rsidRPr="005D749F">
        <w:rPr>
          <w:rFonts w:ascii="Times New Roman" w:eastAsia="Times New Roman" w:hAnsi="Times New Roman"/>
          <w:b/>
          <w:sz w:val="24"/>
          <w:szCs w:val="24"/>
        </w:rPr>
        <w:t>РАЙОНА РЕСПУБЛИКИ  КРЫМ</w:t>
      </w:r>
    </w:p>
    <w:p w:rsidR="00A71C88" w:rsidRPr="00C37713" w:rsidRDefault="00A71C88" w:rsidP="00A71C88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10"/>
        <w:tblW w:w="9603" w:type="dxa"/>
        <w:tblCellMar>
          <w:left w:w="0" w:type="dxa"/>
          <w:right w:w="0" w:type="dxa"/>
        </w:tblCellMar>
        <w:tblLook w:val="04A0"/>
      </w:tblPr>
      <w:tblGrid>
        <w:gridCol w:w="3082"/>
        <w:gridCol w:w="3260"/>
        <w:gridCol w:w="3261"/>
      </w:tblGrid>
      <w:tr w:rsidR="00A71C88" w:rsidRPr="00A6264C" w:rsidTr="00E85AD4">
        <w:trPr>
          <w:trHeight w:val="1520"/>
        </w:trPr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71C88" w:rsidRPr="00A6264C" w:rsidRDefault="00A71C88" w:rsidP="00E85AD4">
            <w:pPr>
              <w:spacing w:after="0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bCs/>
                <w:kern w:val="24"/>
              </w:rPr>
              <w:t>РАССМОТРЕНО</w:t>
            </w:r>
            <w:r w:rsidRPr="00A6264C">
              <w:rPr>
                <w:rFonts w:ascii="Times New Roman" w:hAnsi="Times New Roman"/>
                <w:kern w:val="24"/>
              </w:rPr>
              <w:t xml:space="preserve"> </w:t>
            </w:r>
          </w:p>
          <w:p w:rsidR="00A71C88" w:rsidRPr="00A6264C" w:rsidRDefault="00A71C88" w:rsidP="00E85AD4">
            <w:pPr>
              <w:spacing w:after="0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kern w:val="24"/>
              </w:rPr>
              <w:t xml:space="preserve">на заседании ШМО </w:t>
            </w:r>
          </w:p>
          <w:p w:rsidR="00A71C88" w:rsidRPr="00A6264C" w:rsidRDefault="00A71C88" w:rsidP="00E85AD4">
            <w:pPr>
              <w:spacing w:after="0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kern w:val="24"/>
              </w:rPr>
              <w:t>Руководитель  ШМО________</w:t>
            </w:r>
            <w:r>
              <w:rPr>
                <w:rFonts w:ascii="Times New Roman" w:hAnsi="Times New Roman"/>
                <w:kern w:val="24"/>
              </w:rPr>
              <w:t>__</w:t>
            </w:r>
          </w:p>
          <w:p w:rsidR="00A71C88" w:rsidRPr="00A6264C" w:rsidRDefault="00A71C88" w:rsidP="00E85AD4">
            <w:pPr>
              <w:spacing w:after="0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kern w:val="24"/>
              </w:rPr>
              <w:t xml:space="preserve">протокол от </w:t>
            </w:r>
            <w:r>
              <w:rPr>
                <w:rFonts w:ascii="Times New Roman" w:hAnsi="Times New Roman"/>
                <w:kern w:val="24"/>
              </w:rPr>
              <w:t>_________№___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71C88" w:rsidRPr="00A6264C" w:rsidRDefault="00A71C88" w:rsidP="00E85AD4">
            <w:pPr>
              <w:spacing w:after="0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bCs/>
                <w:kern w:val="24"/>
              </w:rPr>
              <w:t>СОГЛАСОВАНО</w:t>
            </w:r>
            <w:r w:rsidRPr="00A6264C">
              <w:rPr>
                <w:rFonts w:ascii="Times New Roman" w:hAnsi="Times New Roman"/>
                <w:kern w:val="24"/>
              </w:rPr>
              <w:t xml:space="preserve"> </w:t>
            </w:r>
          </w:p>
          <w:p w:rsidR="00A71C88" w:rsidRPr="00A6264C" w:rsidRDefault="00A71C88" w:rsidP="00E85AD4">
            <w:pPr>
              <w:spacing w:after="0"/>
              <w:rPr>
                <w:rFonts w:ascii="Times New Roman" w:hAnsi="Times New Roman"/>
                <w:kern w:val="24"/>
              </w:rPr>
            </w:pPr>
            <w:r w:rsidRPr="00A6264C">
              <w:rPr>
                <w:rFonts w:ascii="Times New Roman" w:hAnsi="Times New Roman"/>
                <w:kern w:val="24"/>
              </w:rPr>
              <w:t>Заместитель директора по УВР</w:t>
            </w:r>
          </w:p>
          <w:p w:rsidR="00A71C88" w:rsidRPr="00A6264C" w:rsidRDefault="00A71C88" w:rsidP="00E85AD4">
            <w:pPr>
              <w:spacing w:after="0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kern w:val="24"/>
              </w:rPr>
              <w:t xml:space="preserve"> </w:t>
            </w:r>
          </w:p>
          <w:p w:rsidR="00A71C88" w:rsidRPr="00A6264C" w:rsidRDefault="00A71C88" w:rsidP="00E85AD4">
            <w:pPr>
              <w:spacing w:after="0"/>
              <w:rPr>
                <w:rFonts w:ascii="Times New Roman" w:hAnsi="Times New Roman"/>
                <w:kern w:val="24"/>
              </w:rPr>
            </w:pPr>
            <w:proofErr w:type="spellStart"/>
            <w:r w:rsidRPr="00A6264C">
              <w:rPr>
                <w:rFonts w:ascii="Times New Roman" w:hAnsi="Times New Roman"/>
                <w:kern w:val="24"/>
              </w:rPr>
              <w:t>_____________Е.В.Сошенкова</w:t>
            </w:r>
            <w:proofErr w:type="spellEnd"/>
          </w:p>
          <w:p w:rsidR="00A71C88" w:rsidRPr="00A6264C" w:rsidRDefault="00A71C88" w:rsidP="00E85AD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4"/>
              </w:rPr>
              <w:t>от________№__________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71C88" w:rsidRPr="00A6264C" w:rsidRDefault="00A71C88" w:rsidP="00E85AD4">
            <w:pPr>
              <w:spacing w:after="0" w:line="240" w:lineRule="auto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bCs/>
                <w:kern w:val="24"/>
              </w:rPr>
              <w:t>УТВЕРЖДЕНО</w:t>
            </w:r>
            <w:r w:rsidRPr="00A6264C">
              <w:rPr>
                <w:rFonts w:ascii="Times New Roman" w:hAnsi="Times New Roman"/>
                <w:kern w:val="24"/>
              </w:rPr>
              <w:t xml:space="preserve"> </w:t>
            </w:r>
          </w:p>
          <w:p w:rsidR="00A71C88" w:rsidRPr="00A6264C" w:rsidRDefault="00A71C88" w:rsidP="00E85AD4">
            <w:pPr>
              <w:spacing w:after="0" w:line="240" w:lineRule="auto"/>
              <w:rPr>
                <w:rFonts w:ascii="Times New Roman" w:hAnsi="Times New Roman"/>
              </w:rPr>
            </w:pPr>
            <w:r w:rsidRPr="00A6264C">
              <w:rPr>
                <w:rFonts w:ascii="Times New Roman" w:hAnsi="Times New Roman"/>
                <w:kern w:val="24"/>
              </w:rPr>
              <w:t xml:space="preserve">Директор </w:t>
            </w:r>
          </w:p>
          <w:p w:rsidR="00A71C88" w:rsidRPr="00A6264C" w:rsidRDefault="00A71C88" w:rsidP="00E85AD4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  <w:proofErr w:type="spellStart"/>
            <w:r w:rsidRPr="00A6264C">
              <w:rPr>
                <w:rFonts w:ascii="Times New Roman" w:hAnsi="Times New Roman"/>
                <w:kern w:val="24"/>
              </w:rPr>
              <w:t>_______________Н.Н.Ермолина</w:t>
            </w:r>
            <w:proofErr w:type="spellEnd"/>
          </w:p>
          <w:p w:rsidR="00A71C88" w:rsidRPr="00A6264C" w:rsidRDefault="00A71C88" w:rsidP="00E85AD4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</w:p>
          <w:p w:rsidR="00A71C88" w:rsidRPr="00A6264C" w:rsidRDefault="00A71C88" w:rsidP="00E85AD4">
            <w:pPr>
              <w:spacing w:after="0" w:line="240" w:lineRule="auto"/>
              <w:rPr>
                <w:rFonts w:ascii="Times New Roman" w:hAnsi="Times New Roman"/>
                <w:kern w:val="24"/>
              </w:rPr>
            </w:pPr>
            <w:r w:rsidRPr="00A6264C">
              <w:rPr>
                <w:rFonts w:ascii="Times New Roman" w:hAnsi="Times New Roman"/>
                <w:kern w:val="24"/>
              </w:rPr>
              <w:t xml:space="preserve">приказ от </w:t>
            </w:r>
            <w:r>
              <w:rPr>
                <w:rFonts w:ascii="Times New Roman" w:hAnsi="Times New Roman"/>
                <w:kern w:val="24"/>
              </w:rPr>
              <w:t>______№_________</w:t>
            </w:r>
          </w:p>
          <w:p w:rsidR="00A71C88" w:rsidRPr="00A6264C" w:rsidRDefault="00A71C88" w:rsidP="00E85AD4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A71C88" w:rsidRPr="004A6016" w:rsidRDefault="00A71C88" w:rsidP="00A71C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A71C88" w:rsidRPr="004A6016" w:rsidRDefault="00A71C88" w:rsidP="00A71C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C88" w:rsidRPr="004A6016" w:rsidRDefault="00A71C88" w:rsidP="00A71C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C88" w:rsidRPr="004A6016" w:rsidRDefault="00A71C88" w:rsidP="00A71C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C88" w:rsidRPr="004A6016" w:rsidRDefault="00A71C88" w:rsidP="00A71C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C88" w:rsidRPr="004A6016" w:rsidRDefault="00A71C88" w:rsidP="00A71C88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8F9" w:rsidRDefault="005048F9" w:rsidP="00A71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C88" w:rsidRDefault="00A71C88" w:rsidP="00A71C88">
      <w:pPr>
        <w:spacing w:after="0" w:line="240" w:lineRule="auto"/>
        <w:jc w:val="center"/>
        <w:rPr>
          <w:rFonts w:ascii="Times New Roman" w:hAnsi="Times New Roman" w:cs="Times New Roman"/>
          <w:b/>
          <w:spacing w:val="5"/>
          <w:sz w:val="24"/>
          <w:szCs w:val="24"/>
        </w:rPr>
      </w:pPr>
      <w:r w:rsidRPr="004A6016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A71C88" w:rsidRPr="004A6016" w:rsidRDefault="00A71C88" w:rsidP="00A71C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b/>
          <w:spacing w:val="5"/>
          <w:sz w:val="24"/>
          <w:szCs w:val="24"/>
        </w:rPr>
        <w:t>Географии</w:t>
      </w:r>
      <w:r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A601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71C88" w:rsidRPr="004A6016" w:rsidRDefault="00A71C88" w:rsidP="00A71C88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016">
        <w:rPr>
          <w:rFonts w:ascii="Times New Roman" w:hAnsi="Times New Roman" w:cs="Times New Roman"/>
          <w:sz w:val="24"/>
          <w:szCs w:val="24"/>
        </w:rPr>
        <w:tab/>
      </w:r>
    </w:p>
    <w:p w:rsidR="00A71C88" w:rsidRPr="007B63A8" w:rsidRDefault="00A71C88" w:rsidP="00A71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C88" w:rsidRPr="007B63A8" w:rsidRDefault="00A71C88" w:rsidP="00A71C88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7B63A8">
        <w:rPr>
          <w:rFonts w:ascii="Times New Roman" w:eastAsia="Times New Roman" w:hAnsi="Times New Roman"/>
          <w:sz w:val="24"/>
          <w:szCs w:val="24"/>
        </w:rPr>
        <w:t xml:space="preserve">Учитель  </w:t>
      </w:r>
      <w:proofErr w:type="spellStart"/>
      <w:r w:rsidRPr="007B63A8">
        <w:rPr>
          <w:rFonts w:ascii="Times New Roman" w:eastAsia="Times New Roman" w:hAnsi="Times New Roman"/>
          <w:bCs/>
          <w:sz w:val="24"/>
          <w:szCs w:val="24"/>
        </w:rPr>
        <w:t>Акипская</w:t>
      </w:r>
      <w:proofErr w:type="spellEnd"/>
      <w:r w:rsidRPr="007B63A8">
        <w:rPr>
          <w:rFonts w:ascii="Times New Roman" w:eastAsia="Times New Roman" w:hAnsi="Times New Roman"/>
          <w:bCs/>
          <w:sz w:val="24"/>
          <w:szCs w:val="24"/>
        </w:rPr>
        <w:t xml:space="preserve"> Елизавета Борисовна</w:t>
      </w:r>
    </w:p>
    <w:p w:rsidR="00A71C88" w:rsidRPr="007B63A8" w:rsidRDefault="00A71C88" w:rsidP="00A71C88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7B63A8">
        <w:rPr>
          <w:rFonts w:ascii="Times New Roman" w:eastAsia="Times New Roman" w:hAnsi="Times New Roman"/>
          <w:bCs/>
          <w:sz w:val="24"/>
          <w:szCs w:val="24"/>
        </w:rPr>
        <w:t>Категория     СЗД</w:t>
      </w:r>
    </w:p>
    <w:p w:rsidR="00A71C88" w:rsidRPr="007B63A8" w:rsidRDefault="00A71C88" w:rsidP="00A71C88">
      <w:pPr>
        <w:spacing w:after="173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7B63A8">
        <w:rPr>
          <w:rFonts w:ascii="Times New Roman" w:eastAsia="Times New Roman" w:hAnsi="Times New Roman"/>
          <w:bCs/>
          <w:sz w:val="24"/>
          <w:szCs w:val="24"/>
        </w:rPr>
        <w:t xml:space="preserve">Количество часов в неделю  </w:t>
      </w:r>
      <w:r w:rsidR="005048F9">
        <w:rPr>
          <w:rFonts w:ascii="Times New Roman" w:eastAsia="Times New Roman" w:hAnsi="Times New Roman"/>
          <w:bCs/>
          <w:sz w:val="24"/>
          <w:szCs w:val="24"/>
        </w:rPr>
        <w:t>2</w:t>
      </w:r>
      <w:r w:rsidRPr="007B63A8">
        <w:rPr>
          <w:rFonts w:ascii="Times New Roman" w:eastAsia="Times New Roman" w:hAnsi="Times New Roman"/>
          <w:bCs/>
          <w:sz w:val="24"/>
          <w:szCs w:val="24"/>
        </w:rPr>
        <w:t xml:space="preserve"> час</w:t>
      </w:r>
    </w:p>
    <w:p w:rsidR="00A71C88" w:rsidRPr="007B63A8" w:rsidRDefault="00A71C88" w:rsidP="00A71C88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 w:rsidRPr="007B63A8">
        <w:rPr>
          <w:rFonts w:ascii="Times New Roman" w:eastAsia="Times New Roman" w:hAnsi="Times New Roman"/>
          <w:bCs/>
          <w:sz w:val="24"/>
          <w:szCs w:val="24"/>
        </w:rPr>
        <w:t xml:space="preserve">Всего за учебный год   </w:t>
      </w:r>
      <w:r w:rsidR="005048F9">
        <w:rPr>
          <w:rFonts w:ascii="Times New Roman" w:eastAsia="Times New Roman" w:hAnsi="Times New Roman"/>
          <w:bCs/>
          <w:sz w:val="24"/>
          <w:szCs w:val="24"/>
        </w:rPr>
        <w:t>68</w:t>
      </w:r>
      <w:r w:rsidRPr="007B63A8">
        <w:rPr>
          <w:rFonts w:ascii="Times New Roman" w:eastAsia="Times New Roman" w:hAnsi="Times New Roman"/>
          <w:bCs/>
          <w:sz w:val="24"/>
          <w:szCs w:val="24"/>
        </w:rPr>
        <w:t xml:space="preserve"> часа</w:t>
      </w:r>
    </w:p>
    <w:p w:rsidR="00A71C88" w:rsidRPr="007B63A8" w:rsidRDefault="00A71C88" w:rsidP="00A71C88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 w:rsidRPr="007B63A8">
        <w:rPr>
          <w:rFonts w:ascii="Times New Roman" w:eastAsia="Times New Roman" w:hAnsi="Times New Roman"/>
          <w:sz w:val="24"/>
          <w:szCs w:val="24"/>
        </w:rPr>
        <w:t xml:space="preserve">Класс  </w:t>
      </w:r>
      <w:r>
        <w:rPr>
          <w:rFonts w:ascii="Times New Roman" w:eastAsia="Times New Roman" w:hAnsi="Times New Roman"/>
          <w:sz w:val="24"/>
          <w:szCs w:val="24"/>
        </w:rPr>
        <w:t>7</w:t>
      </w:r>
    </w:p>
    <w:p w:rsidR="00A71C88" w:rsidRPr="007B63A8" w:rsidRDefault="00A71C88" w:rsidP="00A71C88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 w:rsidRPr="007B63A8">
        <w:rPr>
          <w:rFonts w:ascii="Times New Roman" w:eastAsia="Times New Roman" w:hAnsi="Times New Roman"/>
          <w:sz w:val="24"/>
          <w:szCs w:val="24"/>
        </w:rPr>
        <w:t>Уровень общего образования:  основное общее</w:t>
      </w:r>
    </w:p>
    <w:p w:rsidR="00A71C88" w:rsidRPr="007B63A8" w:rsidRDefault="00A71C88" w:rsidP="00A71C88">
      <w:pPr>
        <w:spacing w:after="173" w:line="240" w:lineRule="auto"/>
        <w:rPr>
          <w:rFonts w:ascii="Times New Roman" w:eastAsia="Times New Roman" w:hAnsi="Times New Roman"/>
          <w:sz w:val="24"/>
          <w:szCs w:val="24"/>
        </w:rPr>
      </w:pPr>
      <w:r w:rsidRPr="007B63A8">
        <w:rPr>
          <w:rFonts w:ascii="Times New Roman" w:eastAsia="Times New Roman" w:hAnsi="Times New Roman"/>
          <w:sz w:val="24"/>
          <w:szCs w:val="24"/>
        </w:rPr>
        <w:t>Срок реализации программы, учебный год 2022-2023</w:t>
      </w:r>
    </w:p>
    <w:p w:rsidR="00A71C88" w:rsidRPr="004A6016" w:rsidRDefault="00A71C88" w:rsidP="00A71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280" w:rsidRPr="00F80280" w:rsidRDefault="00F80280" w:rsidP="00F80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280" w:rsidRPr="00F80280" w:rsidRDefault="00A71C88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3FD3">
        <w:rPr>
          <w:rFonts w:ascii="Times New Roman" w:eastAsia="Times New Roman" w:hAnsi="Times New Roman"/>
          <w:sz w:val="24"/>
          <w:szCs w:val="24"/>
        </w:rPr>
        <w:t>Программа составлена в соответствии с Федеральным государственным образовательным стандартом</w:t>
      </w:r>
      <w:r w:rsidRPr="004A601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0280" w:rsidRPr="00F80280">
        <w:rPr>
          <w:rFonts w:ascii="Times New Roman" w:hAnsi="Times New Roman" w:cs="Times New Roman"/>
          <w:color w:val="000000"/>
          <w:sz w:val="24"/>
          <w:szCs w:val="24"/>
        </w:rPr>
        <w:t xml:space="preserve">на основе </w:t>
      </w:r>
      <w:r w:rsidR="00F80280" w:rsidRPr="00F80280">
        <w:rPr>
          <w:rFonts w:ascii="Times New Roman" w:hAnsi="Times New Roman" w:cs="Times New Roman"/>
          <w:color w:val="231F20"/>
          <w:sz w:val="24"/>
          <w:szCs w:val="24"/>
        </w:rPr>
        <w:t>рабочей программы. География. Предметная линия учебников «Полярная звезда». 5—9 классы</w:t>
      </w:r>
      <w:proofErr w:type="gramStart"/>
      <w:r w:rsidR="00F80280" w:rsidRPr="00F80280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="00F80280" w:rsidRPr="00F80280">
        <w:rPr>
          <w:rFonts w:ascii="Times New Roman" w:hAnsi="Times New Roman" w:cs="Times New Roman"/>
          <w:color w:val="231F20"/>
          <w:sz w:val="24"/>
          <w:szCs w:val="24"/>
        </w:rPr>
        <w:t xml:space="preserve"> пособие для учителей </w:t>
      </w:r>
      <w:proofErr w:type="spellStart"/>
      <w:r w:rsidR="00F80280" w:rsidRPr="00F80280">
        <w:rPr>
          <w:rFonts w:ascii="Times New Roman" w:hAnsi="Times New Roman" w:cs="Times New Roman"/>
          <w:color w:val="231F20"/>
          <w:sz w:val="24"/>
          <w:szCs w:val="24"/>
        </w:rPr>
        <w:t>общеобразоват</w:t>
      </w:r>
      <w:proofErr w:type="spellEnd"/>
      <w:r w:rsidR="00F80280" w:rsidRPr="00F80280">
        <w:rPr>
          <w:rFonts w:ascii="Times New Roman" w:hAnsi="Times New Roman" w:cs="Times New Roman"/>
          <w:color w:val="231F20"/>
          <w:sz w:val="24"/>
          <w:szCs w:val="24"/>
        </w:rPr>
        <w:t xml:space="preserve">. учреждений / В. В. Николина, А. И. Алексеев, Е. К. Липкина. — 2-е изд., </w:t>
      </w:r>
      <w:proofErr w:type="spellStart"/>
      <w:r w:rsidR="00F80280" w:rsidRPr="00F80280">
        <w:rPr>
          <w:rFonts w:ascii="Times New Roman" w:hAnsi="Times New Roman" w:cs="Times New Roman"/>
          <w:color w:val="231F20"/>
          <w:sz w:val="24"/>
          <w:szCs w:val="24"/>
        </w:rPr>
        <w:t>дополн</w:t>
      </w:r>
      <w:proofErr w:type="spellEnd"/>
      <w:r w:rsidR="00F80280" w:rsidRPr="00F80280">
        <w:rPr>
          <w:rFonts w:ascii="Times New Roman" w:hAnsi="Times New Roman" w:cs="Times New Roman"/>
          <w:color w:val="231F20"/>
          <w:sz w:val="24"/>
          <w:szCs w:val="24"/>
        </w:rPr>
        <w:t>. — М.</w:t>
      </w:r>
      <w:proofErr w:type="gramStart"/>
      <w:r w:rsidR="00F80280" w:rsidRPr="00F80280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="00F80280" w:rsidRPr="00F80280">
        <w:rPr>
          <w:rFonts w:ascii="Times New Roman" w:hAnsi="Times New Roman" w:cs="Times New Roman"/>
          <w:color w:val="231F20"/>
          <w:sz w:val="24"/>
          <w:szCs w:val="24"/>
        </w:rPr>
        <w:t xml:space="preserve"> Просвещение, 2019. — 112 с. — ISBN 978- 5 -09 -026900 -1.</w:t>
      </w:r>
      <w:r w:rsidR="00F80280" w:rsidRPr="00F80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F80280" w:rsidRPr="00F80280" w:rsidRDefault="00F80280" w:rsidP="005E36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280" w:rsidRPr="00F80280" w:rsidRDefault="00F80280" w:rsidP="005E36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280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Pr="00F80280">
        <w:rPr>
          <w:rFonts w:ascii="Times New Roman" w:eastAsia="Times New Roman" w:hAnsi="Times New Roman" w:cs="Times New Roman"/>
          <w:b/>
          <w:sz w:val="24"/>
          <w:szCs w:val="24"/>
        </w:rPr>
        <w:t xml:space="preserve">География. </w:t>
      </w:r>
      <w:r w:rsidRPr="00F80280">
        <w:rPr>
          <w:rFonts w:ascii="Times New Roman" w:eastAsia="Calibri" w:hAnsi="Times New Roman" w:cs="Times New Roman"/>
          <w:sz w:val="24"/>
          <w:szCs w:val="24"/>
        </w:rPr>
        <w:t>Алексеев А. И., Николина В. В., Липкина Е. К. и др. География. 7 класс. / Под ред. А. И. А</w:t>
      </w:r>
      <w:r w:rsidR="00712BDC">
        <w:rPr>
          <w:rFonts w:ascii="Times New Roman" w:eastAsia="Calibri" w:hAnsi="Times New Roman" w:cs="Times New Roman"/>
          <w:sz w:val="24"/>
          <w:szCs w:val="24"/>
        </w:rPr>
        <w:t>лексеева. – М: Просвещение, 2013</w:t>
      </w:r>
      <w:r w:rsidRPr="00F80280"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r w:rsidR="00712BDC">
        <w:rPr>
          <w:rFonts w:ascii="Times New Roman" w:eastAsia="Calibri" w:hAnsi="Times New Roman" w:cs="Times New Roman"/>
          <w:sz w:val="24"/>
          <w:szCs w:val="24"/>
        </w:rPr>
        <w:t>255</w:t>
      </w:r>
      <w:r w:rsidRPr="00F80280">
        <w:rPr>
          <w:rFonts w:ascii="Times New Roman" w:eastAsia="Calibri" w:hAnsi="Times New Roman" w:cs="Times New Roman"/>
          <w:sz w:val="24"/>
          <w:szCs w:val="24"/>
        </w:rPr>
        <w:t xml:space="preserve">с.: ил., карт. – (Полярная звезда). – </w:t>
      </w:r>
      <w:r w:rsidRPr="00F80280">
        <w:rPr>
          <w:rFonts w:ascii="Times New Roman" w:eastAsia="Calibri" w:hAnsi="Times New Roman" w:cs="Times New Roman"/>
          <w:sz w:val="24"/>
          <w:szCs w:val="24"/>
          <w:lang w:val="en-US"/>
        </w:rPr>
        <w:t>ISBN</w:t>
      </w:r>
      <w:r w:rsidR="00712BDC">
        <w:rPr>
          <w:rFonts w:ascii="Times New Roman" w:eastAsia="Calibri" w:hAnsi="Times New Roman" w:cs="Times New Roman"/>
          <w:sz w:val="24"/>
          <w:szCs w:val="24"/>
        </w:rPr>
        <w:t xml:space="preserve"> 978-509-019802-8.</w:t>
      </w:r>
    </w:p>
    <w:p w:rsidR="00F80280" w:rsidRPr="00F80280" w:rsidRDefault="00F80280" w:rsidP="005E3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280" w:rsidRPr="00F80280" w:rsidRDefault="00F80280" w:rsidP="005E3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280" w:rsidRPr="00F80280" w:rsidRDefault="00F80280" w:rsidP="005E3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280" w:rsidRPr="00F80280" w:rsidRDefault="00F80280" w:rsidP="005E3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280" w:rsidRPr="00F80280" w:rsidRDefault="00F80280" w:rsidP="005E3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280" w:rsidRPr="00F80280" w:rsidRDefault="00F80280" w:rsidP="005E3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280" w:rsidRPr="00F80280" w:rsidRDefault="00F80280" w:rsidP="005E3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280" w:rsidRPr="00F80280" w:rsidRDefault="00F80280" w:rsidP="005E3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280" w:rsidRPr="00F80280" w:rsidRDefault="00F80280" w:rsidP="005E3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280" w:rsidRPr="00F80280" w:rsidRDefault="00F80280" w:rsidP="005E3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C88" w:rsidRDefault="00A71C88" w:rsidP="005E36B7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C88" w:rsidRDefault="00A71C88" w:rsidP="005E36B7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280" w:rsidRPr="00F80280" w:rsidRDefault="00F80280" w:rsidP="005E36B7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280">
        <w:rPr>
          <w:rFonts w:ascii="Times New Roman" w:hAnsi="Times New Roman" w:cs="Times New Roman"/>
          <w:sz w:val="24"/>
          <w:szCs w:val="24"/>
        </w:rPr>
        <w:t>с. Железнодорожное</w:t>
      </w:r>
    </w:p>
    <w:p w:rsidR="00A71C88" w:rsidRPr="00A71C88" w:rsidRDefault="00F80280" w:rsidP="00A71C8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02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A71C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:rsidR="00F80280" w:rsidRPr="007929F0" w:rsidRDefault="00F80280" w:rsidP="005E36B7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7929F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lastRenderedPageBreak/>
        <w:t>ПОЯСНИТЕЛЬНАЯ ЗАПИСКА</w:t>
      </w:r>
    </w:p>
    <w:p w:rsidR="00F80280" w:rsidRPr="007929F0" w:rsidRDefault="00F80280" w:rsidP="005E36B7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D424F2" w:rsidRPr="007929F0" w:rsidRDefault="00D424F2" w:rsidP="005E36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учебному предмету «География» </w:t>
      </w:r>
      <w:r w:rsidR="00F80280" w:rsidRPr="007929F0">
        <w:rPr>
          <w:rFonts w:ascii="Times New Roman" w:hAnsi="Times New Roman" w:cs="Times New Roman"/>
          <w:sz w:val="24"/>
          <w:szCs w:val="24"/>
        </w:rPr>
        <w:t xml:space="preserve">в 7 классе </w:t>
      </w:r>
      <w:r w:rsidRPr="007929F0">
        <w:rPr>
          <w:rFonts w:ascii="Times New Roman" w:hAnsi="Times New Roman" w:cs="Times New Roman"/>
          <w:color w:val="000000"/>
          <w:sz w:val="24"/>
          <w:szCs w:val="24"/>
        </w:rPr>
        <w:t>рассчитана на 68 ч., 2 ч. в неделю и составлена на основе следующих документов:</w:t>
      </w:r>
    </w:p>
    <w:p w:rsidR="00D424F2" w:rsidRPr="007929F0" w:rsidRDefault="00D424F2" w:rsidP="005E36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hAnsi="Times New Roman" w:cs="Times New Roman"/>
          <w:color w:val="000000"/>
          <w:sz w:val="24"/>
          <w:szCs w:val="24"/>
        </w:rPr>
        <w:t>- Федерального закона Российской Федерации «Об образовании в Российской Федерации» (№ 273-ФЗ от 29.12.2012);</w:t>
      </w:r>
    </w:p>
    <w:p w:rsidR="00D424F2" w:rsidRPr="007929F0" w:rsidRDefault="00D424F2" w:rsidP="005E36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F80280" w:rsidRPr="007929F0" w:rsidRDefault="00F80280" w:rsidP="005E36B7">
      <w:pPr>
        <w:widowControl w:val="0"/>
        <w:tabs>
          <w:tab w:val="left" w:pos="108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9F0">
        <w:rPr>
          <w:rFonts w:ascii="Times New Roman" w:hAnsi="Times New Roman" w:cs="Times New Roman"/>
          <w:sz w:val="24"/>
          <w:szCs w:val="24"/>
        </w:rPr>
        <w:t>-Примерной</w:t>
      </w:r>
      <w:r w:rsidRPr="007929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основной</w:t>
      </w:r>
      <w:r w:rsidRPr="007929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929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программы</w:t>
      </w:r>
      <w:r w:rsidRPr="007929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основного</w:t>
      </w:r>
      <w:r w:rsidRPr="007929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общего</w:t>
      </w:r>
      <w:r w:rsidRPr="007929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образования,</w:t>
      </w:r>
      <w:r w:rsidRPr="007929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одобренной решением федерального учебно-методического объединения по общему образованию</w:t>
      </w:r>
      <w:r w:rsidRPr="007929F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(протокол</w:t>
      </w:r>
      <w:r w:rsidRPr="007929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от 08.04.2015</w:t>
      </w:r>
      <w:r w:rsidRPr="007929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№1/15 в</w:t>
      </w:r>
      <w:r w:rsidRPr="007929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ред.</w:t>
      </w:r>
      <w:r w:rsidRPr="007929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протокола</w:t>
      </w:r>
      <w:r w:rsidRPr="007929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от 28.10.2015 №3/15),</w:t>
      </w:r>
      <w:r w:rsidRPr="007929F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929F0">
        <w:rPr>
          <w:rFonts w:ascii="Times New Roman" w:hAnsi="Times New Roman" w:cs="Times New Roman"/>
          <w:sz w:val="24"/>
          <w:szCs w:val="24"/>
        </w:rPr>
        <w:t>география;</w:t>
      </w:r>
    </w:p>
    <w:p w:rsidR="00D424F2" w:rsidRPr="007929F0" w:rsidRDefault="00D424F2" w:rsidP="005E36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24F2" w:rsidRPr="007929F0" w:rsidRDefault="00D424F2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hAnsi="Times New Roman" w:cs="Times New Roman"/>
          <w:color w:val="231F20"/>
          <w:sz w:val="24"/>
          <w:szCs w:val="24"/>
        </w:rPr>
        <w:t>Рабочей программы. География. Предметная линия учебников «Полярная звезда». 5—9 классы</w:t>
      </w:r>
      <w:proofErr w:type="gramStart"/>
      <w:r w:rsidRPr="007929F0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Pr="007929F0">
        <w:rPr>
          <w:rFonts w:ascii="Times New Roman" w:hAnsi="Times New Roman" w:cs="Times New Roman"/>
          <w:color w:val="231F20"/>
          <w:sz w:val="24"/>
          <w:szCs w:val="24"/>
        </w:rPr>
        <w:t xml:space="preserve"> пособие для учителей </w:t>
      </w:r>
      <w:proofErr w:type="spellStart"/>
      <w:r w:rsidRPr="007929F0">
        <w:rPr>
          <w:rFonts w:ascii="Times New Roman" w:hAnsi="Times New Roman" w:cs="Times New Roman"/>
          <w:color w:val="231F20"/>
          <w:sz w:val="24"/>
          <w:szCs w:val="24"/>
        </w:rPr>
        <w:t>общеобразоват</w:t>
      </w:r>
      <w:proofErr w:type="spellEnd"/>
      <w:r w:rsidRPr="007929F0">
        <w:rPr>
          <w:rFonts w:ascii="Times New Roman" w:hAnsi="Times New Roman" w:cs="Times New Roman"/>
          <w:color w:val="231F20"/>
          <w:sz w:val="24"/>
          <w:szCs w:val="24"/>
        </w:rPr>
        <w:t xml:space="preserve">. учреждений / В. В. Николина, А. И. Алексеев, Е. К. Липкина. — 2-е изд., </w:t>
      </w:r>
      <w:proofErr w:type="spellStart"/>
      <w:r w:rsidRPr="007929F0">
        <w:rPr>
          <w:rFonts w:ascii="Times New Roman" w:hAnsi="Times New Roman" w:cs="Times New Roman"/>
          <w:color w:val="231F20"/>
          <w:sz w:val="24"/>
          <w:szCs w:val="24"/>
        </w:rPr>
        <w:t>дополн</w:t>
      </w:r>
      <w:proofErr w:type="spellEnd"/>
      <w:r w:rsidRPr="007929F0">
        <w:rPr>
          <w:rFonts w:ascii="Times New Roman" w:hAnsi="Times New Roman" w:cs="Times New Roman"/>
          <w:color w:val="231F20"/>
          <w:sz w:val="24"/>
          <w:szCs w:val="24"/>
        </w:rPr>
        <w:t>. — М.</w:t>
      </w:r>
      <w:proofErr w:type="gramStart"/>
      <w:r w:rsidRPr="007929F0">
        <w:rPr>
          <w:rFonts w:ascii="Times New Roman" w:hAnsi="Times New Roman" w:cs="Times New Roman"/>
          <w:color w:val="231F20"/>
          <w:sz w:val="24"/>
          <w:szCs w:val="24"/>
        </w:rPr>
        <w:t xml:space="preserve"> :</w:t>
      </w:r>
      <w:proofErr w:type="gramEnd"/>
      <w:r w:rsidRPr="007929F0">
        <w:rPr>
          <w:rFonts w:ascii="Times New Roman" w:hAnsi="Times New Roman" w:cs="Times New Roman"/>
          <w:color w:val="231F20"/>
          <w:sz w:val="24"/>
          <w:szCs w:val="24"/>
        </w:rPr>
        <w:t xml:space="preserve"> Просвещение, 2019. — 112 с. — ISBN 978- 5 -09 -026900 -1.</w:t>
      </w: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D424F2" w:rsidRPr="007929F0" w:rsidRDefault="00D424F2" w:rsidP="005E36B7">
      <w:pPr>
        <w:spacing w:after="0" w:line="240" w:lineRule="auto"/>
        <w:contextualSpacing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D424F2" w:rsidRPr="007929F0" w:rsidRDefault="00D424F2" w:rsidP="005E36B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29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Учебно-методический комплект</w:t>
      </w:r>
      <w:r w:rsidR="00040F0F" w:rsidRPr="007929F0">
        <w:rPr>
          <w:rFonts w:ascii="Times New Roman" w:hAnsi="Times New Roman" w:cs="Times New Roman"/>
          <w:b/>
          <w:sz w:val="24"/>
          <w:szCs w:val="24"/>
        </w:rPr>
        <w:t>"Школа России"</w:t>
      </w:r>
      <w:r w:rsidRPr="007929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D424F2" w:rsidRPr="007929F0" w:rsidRDefault="00D424F2" w:rsidP="005E36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9F0">
        <w:rPr>
          <w:rFonts w:ascii="Times New Roman" w:eastAsia="Calibri" w:hAnsi="Times New Roman" w:cs="Times New Roman"/>
          <w:sz w:val="24"/>
          <w:szCs w:val="24"/>
        </w:rPr>
        <w:t xml:space="preserve">Алексеев А. И., Николина В. В., Липкина Е. К. и др. География. 7 класс. / Под ред. А. И. Алексеева. – М: Просвещение, 2014. – 192с.: ил., карт. – (Полярная звезда). – </w:t>
      </w:r>
      <w:r w:rsidRPr="007929F0">
        <w:rPr>
          <w:rFonts w:ascii="Times New Roman" w:eastAsia="Calibri" w:hAnsi="Times New Roman" w:cs="Times New Roman"/>
          <w:sz w:val="24"/>
          <w:szCs w:val="24"/>
          <w:lang w:val="en-US"/>
        </w:rPr>
        <w:t>ISBN</w:t>
      </w:r>
      <w:r w:rsidRPr="007929F0">
        <w:rPr>
          <w:rFonts w:ascii="Times New Roman" w:eastAsia="Calibri" w:hAnsi="Times New Roman" w:cs="Times New Roman"/>
          <w:sz w:val="24"/>
          <w:szCs w:val="24"/>
        </w:rPr>
        <w:t xml:space="preserve"> 978-509-032366-6.</w:t>
      </w:r>
    </w:p>
    <w:p w:rsidR="00F80280" w:rsidRPr="007929F0" w:rsidRDefault="00F80280" w:rsidP="005E36B7">
      <w:pPr>
        <w:pStyle w:val="ae"/>
        <w:ind w:left="0"/>
        <w:jc w:val="both"/>
      </w:pPr>
      <w:r w:rsidRPr="007929F0">
        <w:t>Географический атлас. 7 класс.</w:t>
      </w:r>
      <w:r w:rsidRPr="007929F0">
        <w:rPr>
          <w:spacing w:val="-58"/>
        </w:rPr>
        <w:t xml:space="preserve"> </w:t>
      </w:r>
      <w:r w:rsidRPr="007929F0">
        <w:t>Контурные</w:t>
      </w:r>
      <w:r w:rsidRPr="007929F0">
        <w:rPr>
          <w:spacing w:val="-3"/>
        </w:rPr>
        <w:t xml:space="preserve"> </w:t>
      </w:r>
      <w:r w:rsidRPr="007929F0">
        <w:t>карты.</w:t>
      </w:r>
      <w:r w:rsidRPr="007929F0">
        <w:rPr>
          <w:spacing w:val="-1"/>
        </w:rPr>
        <w:t xml:space="preserve"> </w:t>
      </w:r>
      <w:r w:rsidRPr="007929F0">
        <w:t>7</w:t>
      </w:r>
      <w:r w:rsidRPr="007929F0">
        <w:rPr>
          <w:spacing w:val="-1"/>
        </w:rPr>
        <w:t xml:space="preserve"> </w:t>
      </w:r>
      <w:r w:rsidRPr="007929F0">
        <w:t>класс.</w:t>
      </w:r>
    </w:p>
    <w:p w:rsidR="00F80280" w:rsidRPr="007929F0" w:rsidRDefault="00F80280" w:rsidP="005E36B7">
      <w:pPr>
        <w:pStyle w:val="ae"/>
        <w:ind w:left="0"/>
        <w:jc w:val="both"/>
      </w:pPr>
      <w:r w:rsidRPr="007929F0">
        <w:t>В образовательной деятельности учителя географии</w:t>
      </w:r>
      <w:r w:rsidRPr="007929F0">
        <w:rPr>
          <w:spacing w:val="1"/>
        </w:rPr>
        <w:t xml:space="preserve"> </w:t>
      </w:r>
      <w:r w:rsidRPr="007929F0">
        <w:t>используются электронные ресурсы:</w:t>
      </w:r>
      <w:r w:rsidRPr="007929F0">
        <w:rPr>
          <w:spacing w:val="-57"/>
        </w:rPr>
        <w:t xml:space="preserve"> </w:t>
      </w:r>
      <w:r w:rsidRPr="007929F0">
        <w:t>Электронные</w:t>
      </w:r>
      <w:r w:rsidRPr="007929F0">
        <w:rPr>
          <w:spacing w:val="-3"/>
        </w:rPr>
        <w:t xml:space="preserve"> </w:t>
      </w:r>
      <w:r w:rsidRPr="007929F0">
        <w:t>географические</w:t>
      </w:r>
      <w:r w:rsidRPr="007929F0">
        <w:rPr>
          <w:spacing w:val="-1"/>
        </w:rPr>
        <w:t xml:space="preserve"> </w:t>
      </w:r>
      <w:r w:rsidRPr="007929F0">
        <w:t>карты.</w:t>
      </w:r>
    </w:p>
    <w:p w:rsidR="00F80280" w:rsidRPr="007929F0" w:rsidRDefault="00F80280" w:rsidP="005E36B7">
      <w:pPr>
        <w:pStyle w:val="ae"/>
        <w:ind w:left="0"/>
        <w:jc w:val="both"/>
      </w:pPr>
      <w:r w:rsidRPr="007929F0">
        <w:t>Мультимедийная программа: География 6-10.</w:t>
      </w:r>
      <w:r w:rsidRPr="007929F0">
        <w:rPr>
          <w:spacing w:val="-57"/>
        </w:rPr>
        <w:t xml:space="preserve"> </w:t>
      </w:r>
      <w:r w:rsidRPr="007929F0">
        <w:t>Сайты:</w:t>
      </w:r>
    </w:p>
    <w:p w:rsidR="00F80280" w:rsidRPr="007929F0" w:rsidRDefault="00622085" w:rsidP="005E36B7">
      <w:pPr>
        <w:pStyle w:val="ae"/>
        <w:ind w:left="0"/>
        <w:jc w:val="both"/>
      </w:pPr>
      <w:hyperlink r:id="rId9" w:history="1">
        <w:r w:rsidR="00F80280" w:rsidRPr="007929F0">
          <w:rPr>
            <w:rStyle w:val="ad"/>
          </w:rPr>
          <w:t xml:space="preserve">http://vvvvw.edu.ru/ </w:t>
        </w:r>
      </w:hyperlink>
      <w:r w:rsidR="00F80280" w:rsidRPr="007929F0">
        <w:t>- федеральный портал «Российское образование».</w:t>
      </w:r>
      <w:r w:rsidR="00F80280" w:rsidRPr="007929F0">
        <w:rPr>
          <w:spacing w:val="1"/>
        </w:rPr>
        <w:t xml:space="preserve"> </w:t>
      </w:r>
      <w:hyperlink r:id="rId10" w:history="1">
        <w:r w:rsidR="00F80280" w:rsidRPr="007929F0">
          <w:rPr>
            <w:rStyle w:val="ad"/>
          </w:rPr>
          <w:t>http://obrnadzor.gov.ru/</w:t>
        </w:r>
        <w:r w:rsidR="00F80280" w:rsidRPr="007929F0">
          <w:rPr>
            <w:rStyle w:val="ad"/>
            <w:spacing w:val="-1"/>
          </w:rPr>
          <w:t xml:space="preserve"> </w:t>
        </w:r>
      </w:hyperlink>
      <w:r w:rsidR="00F80280" w:rsidRPr="007929F0">
        <w:t>—</w:t>
      </w:r>
      <w:r w:rsidR="00F80280" w:rsidRPr="007929F0">
        <w:rPr>
          <w:spacing w:val="-2"/>
        </w:rPr>
        <w:t xml:space="preserve"> </w:t>
      </w:r>
      <w:r w:rsidR="00F80280" w:rsidRPr="007929F0">
        <w:t>Федеральная</w:t>
      </w:r>
      <w:r w:rsidR="00F80280" w:rsidRPr="007929F0">
        <w:rPr>
          <w:spacing w:val="-2"/>
        </w:rPr>
        <w:t xml:space="preserve"> </w:t>
      </w:r>
      <w:r w:rsidR="00F80280" w:rsidRPr="007929F0">
        <w:t>служба</w:t>
      </w:r>
      <w:r w:rsidR="00F80280" w:rsidRPr="007929F0">
        <w:rPr>
          <w:spacing w:val="-1"/>
        </w:rPr>
        <w:t xml:space="preserve"> </w:t>
      </w:r>
      <w:r w:rsidR="00F80280" w:rsidRPr="007929F0">
        <w:t>по</w:t>
      </w:r>
      <w:r w:rsidR="00F80280" w:rsidRPr="007929F0">
        <w:rPr>
          <w:spacing w:val="-2"/>
        </w:rPr>
        <w:t xml:space="preserve"> </w:t>
      </w:r>
      <w:r w:rsidR="00F80280" w:rsidRPr="007929F0">
        <w:t>надзору</w:t>
      </w:r>
      <w:r w:rsidR="00F80280" w:rsidRPr="007929F0">
        <w:rPr>
          <w:spacing w:val="-9"/>
        </w:rPr>
        <w:t xml:space="preserve"> </w:t>
      </w:r>
      <w:r w:rsidR="00F80280" w:rsidRPr="007929F0">
        <w:t>в</w:t>
      </w:r>
      <w:r w:rsidR="00F80280" w:rsidRPr="007929F0">
        <w:rPr>
          <w:spacing w:val="-3"/>
        </w:rPr>
        <w:t xml:space="preserve"> </w:t>
      </w:r>
      <w:r w:rsidR="00F80280" w:rsidRPr="007929F0">
        <w:t>сфере</w:t>
      </w:r>
      <w:r w:rsidR="00F80280" w:rsidRPr="007929F0">
        <w:rPr>
          <w:spacing w:val="-3"/>
        </w:rPr>
        <w:t xml:space="preserve"> </w:t>
      </w:r>
      <w:r w:rsidR="00F80280" w:rsidRPr="007929F0">
        <w:t>образования</w:t>
      </w:r>
      <w:r w:rsidR="00F80280" w:rsidRPr="007929F0">
        <w:rPr>
          <w:spacing w:val="-2"/>
        </w:rPr>
        <w:t xml:space="preserve"> </w:t>
      </w:r>
      <w:r w:rsidR="00F80280" w:rsidRPr="007929F0">
        <w:t>и</w:t>
      </w:r>
      <w:r w:rsidR="00F80280" w:rsidRPr="007929F0">
        <w:rPr>
          <w:spacing w:val="-2"/>
        </w:rPr>
        <w:t xml:space="preserve"> </w:t>
      </w:r>
      <w:r w:rsidR="00F80280" w:rsidRPr="007929F0">
        <w:t>науки.</w:t>
      </w:r>
      <w:r w:rsidR="00F80280" w:rsidRPr="007929F0">
        <w:rPr>
          <w:spacing w:val="-57"/>
        </w:rPr>
        <w:t xml:space="preserve"> </w:t>
      </w:r>
      <w:hyperlink r:id="rId11" w:history="1">
        <w:r w:rsidR="00F80280" w:rsidRPr="007929F0">
          <w:rPr>
            <w:rStyle w:val="ad"/>
          </w:rPr>
          <w:t>www.fipi.ru</w:t>
        </w:r>
        <w:r w:rsidR="00F80280" w:rsidRPr="007929F0">
          <w:rPr>
            <w:rStyle w:val="ad"/>
            <w:spacing w:val="-2"/>
          </w:rPr>
          <w:t xml:space="preserve"> </w:t>
        </w:r>
      </w:hyperlink>
      <w:r w:rsidR="00F80280" w:rsidRPr="007929F0">
        <w:t>-</w:t>
      </w:r>
      <w:r w:rsidR="00F80280" w:rsidRPr="007929F0">
        <w:rPr>
          <w:spacing w:val="-2"/>
        </w:rPr>
        <w:t xml:space="preserve"> </w:t>
      </w:r>
      <w:r w:rsidR="00F80280" w:rsidRPr="007929F0">
        <w:t>Федеральный</w:t>
      </w:r>
      <w:r w:rsidR="00F80280" w:rsidRPr="007929F0">
        <w:rPr>
          <w:spacing w:val="-1"/>
        </w:rPr>
        <w:t xml:space="preserve"> </w:t>
      </w:r>
      <w:r w:rsidR="00F80280" w:rsidRPr="007929F0">
        <w:t>институт</w:t>
      </w:r>
      <w:r w:rsidR="00F80280" w:rsidRPr="007929F0">
        <w:rPr>
          <w:spacing w:val="-1"/>
        </w:rPr>
        <w:t xml:space="preserve"> </w:t>
      </w:r>
      <w:r w:rsidR="00F80280" w:rsidRPr="007929F0">
        <w:t>педагогических</w:t>
      </w:r>
      <w:r w:rsidR="00F80280" w:rsidRPr="007929F0">
        <w:rPr>
          <w:spacing w:val="1"/>
        </w:rPr>
        <w:t xml:space="preserve"> </w:t>
      </w:r>
      <w:r w:rsidR="00F80280" w:rsidRPr="007929F0">
        <w:t>измерений</w:t>
      </w:r>
      <w:r w:rsidR="00F80280" w:rsidRPr="007929F0">
        <w:rPr>
          <w:spacing w:val="-1"/>
        </w:rPr>
        <w:t xml:space="preserve"> </w:t>
      </w:r>
      <w:r w:rsidR="00F80280" w:rsidRPr="007929F0">
        <w:t>(ФИПИ).</w:t>
      </w:r>
    </w:p>
    <w:p w:rsidR="00F80280" w:rsidRPr="007929F0" w:rsidRDefault="00622085" w:rsidP="005E36B7">
      <w:pPr>
        <w:pStyle w:val="ae"/>
        <w:ind w:left="0"/>
        <w:jc w:val="both"/>
      </w:pPr>
      <w:hyperlink r:id="rId12" w:history="1">
        <w:r w:rsidR="00F80280" w:rsidRPr="007929F0">
          <w:rPr>
            <w:rStyle w:val="ad"/>
          </w:rPr>
          <w:t xml:space="preserve">http://school-collection.edu.ru </w:t>
        </w:r>
      </w:hyperlink>
      <w:r w:rsidR="00F80280" w:rsidRPr="007929F0">
        <w:t>- единая коллекция цифровых образовательных ресурсов.</w:t>
      </w:r>
      <w:r w:rsidR="00F80280" w:rsidRPr="007929F0">
        <w:rPr>
          <w:spacing w:val="-57"/>
        </w:rPr>
        <w:t xml:space="preserve"> </w:t>
      </w:r>
      <w:hyperlink r:id="rId13" w:history="1">
        <w:r w:rsidR="00F80280" w:rsidRPr="007929F0">
          <w:rPr>
            <w:rStyle w:val="ad"/>
          </w:rPr>
          <w:t xml:space="preserve">http://vvww.openclass.ru </w:t>
        </w:r>
      </w:hyperlink>
      <w:r w:rsidR="00F80280" w:rsidRPr="007929F0">
        <w:t>- сетевое образовательное сообщество «Открытый класс».</w:t>
      </w:r>
      <w:r w:rsidR="00F80280" w:rsidRPr="007929F0">
        <w:rPr>
          <w:spacing w:val="1"/>
        </w:rPr>
        <w:t xml:space="preserve"> </w:t>
      </w:r>
      <w:hyperlink r:id="rId14" w:history="1">
        <w:r w:rsidR="00F80280" w:rsidRPr="007929F0">
          <w:rPr>
            <w:rStyle w:val="ad"/>
          </w:rPr>
          <w:t>http://vvvvw.it-n.ru/</w:t>
        </w:r>
        <w:r w:rsidR="00F80280" w:rsidRPr="007929F0">
          <w:rPr>
            <w:rStyle w:val="ad"/>
            <w:spacing w:val="-1"/>
          </w:rPr>
          <w:t xml:space="preserve"> </w:t>
        </w:r>
      </w:hyperlink>
      <w:r w:rsidR="00F80280" w:rsidRPr="007929F0">
        <w:t>-</w:t>
      </w:r>
      <w:r w:rsidR="00F80280" w:rsidRPr="007929F0">
        <w:rPr>
          <w:spacing w:val="-1"/>
        </w:rPr>
        <w:t xml:space="preserve"> </w:t>
      </w:r>
      <w:r w:rsidR="00F80280" w:rsidRPr="007929F0">
        <w:t>портал</w:t>
      </w:r>
      <w:r w:rsidR="00F80280" w:rsidRPr="007929F0">
        <w:rPr>
          <w:spacing w:val="3"/>
        </w:rPr>
        <w:t xml:space="preserve"> </w:t>
      </w:r>
      <w:r w:rsidR="00F80280" w:rsidRPr="007929F0">
        <w:t>«Сеть творческих</w:t>
      </w:r>
      <w:r w:rsidR="00F80280" w:rsidRPr="007929F0">
        <w:rPr>
          <w:spacing w:val="1"/>
        </w:rPr>
        <w:t xml:space="preserve"> </w:t>
      </w:r>
      <w:r w:rsidR="00F80280" w:rsidRPr="007929F0">
        <w:t>учителей».</w:t>
      </w:r>
    </w:p>
    <w:p w:rsidR="00F80280" w:rsidRPr="007929F0" w:rsidRDefault="00622085" w:rsidP="005E36B7">
      <w:pPr>
        <w:pStyle w:val="ae"/>
        <w:ind w:left="0"/>
        <w:jc w:val="both"/>
      </w:pPr>
      <w:hyperlink r:id="rId15" w:history="1">
        <w:r w:rsidR="00F80280" w:rsidRPr="007929F0">
          <w:rPr>
            <w:rStyle w:val="ad"/>
          </w:rPr>
          <w:t>http://eng.</w:t>
        </w:r>
      </w:hyperlink>
      <w:r w:rsidR="00F80280" w:rsidRPr="007929F0">
        <w:rPr>
          <w:spacing w:val="-4"/>
        </w:rPr>
        <w:t xml:space="preserve"> </w:t>
      </w:r>
      <w:r w:rsidR="00F80280" w:rsidRPr="007929F0">
        <w:t>lseptember.ru/</w:t>
      </w:r>
      <w:r w:rsidR="00F80280" w:rsidRPr="007929F0">
        <w:rPr>
          <w:spacing w:val="-1"/>
        </w:rPr>
        <w:t xml:space="preserve"> </w:t>
      </w:r>
      <w:r w:rsidR="00F80280" w:rsidRPr="007929F0">
        <w:t>-</w:t>
      </w:r>
      <w:r w:rsidR="00F80280" w:rsidRPr="007929F0">
        <w:rPr>
          <w:spacing w:val="-5"/>
        </w:rPr>
        <w:t xml:space="preserve"> </w:t>
      </w:r>
      <w:r w:rsidR="00F80280" w:rsidRPr="007929F0">
        <w:t>издательский</w:t>
      </w:r>
      <w:r w:rsidR="00F80280" w:rsidRPr="007929F0">
        <w:rPr>
          <w:spacing w:val="-3"/>
        </w:rPr>
        <w:t xml:space="preserve"> </w:t>
      </w:r>
      <w:r w:rsidR="00F80280" w:rsidRPr="007929F0">
        <w:t>дом</w:t>
      </w:r>
      <w:r w:rsidR="00F80280" w:rsidRPr="007929F0">
        <w:rPr>
          <w:spacing w:val="-3"/>
        </w:rPr>
        <w:t xml:space="preserve"> </w:t>
      </w:r>
      <w:r w:rsidR="00F80280" w:rsidRPr="007929F0">
        <w:t>«Первое</w:t>
      </w:r>
      <w:r w:rsidR="00F80280" w:rsidRPr="007929F0">
        <w:rPr>
          <w:spacing w:val="-6"/>
        </w:rPr>
        <w:t xml:space="preserve"> </w:t>
      </w:r>
      <w:r w:rsidR="00F80280" w:rsidRPr="007929F0">
        <w:t>сентября»,</w:t>
      </w:r>
      <w:r w:rsidR="00F80280" w:rsidRPr="007929F0">
        <w:rPr>
          <w:spacing w:val="-4"/>
        </w:rPr>
        <w:t xml:space="preserve"> </w:t>
      </w:r>
      <w:r w:rsidR="00F80280" w:rsidRPr="007929F0">
        <w:t>издание</w:t>
      </w:r>
      <w:r w:rsidR="00F80280" w:rsidRPr="007929F0">
        <w:rPr>
          <w:spacing w:val="-1"/>
        </w:rPr>
        <w:t xml:space="preserve"> </w:t>
      </w:r>
      <w:r w:rsidR="00F80280" w:rsidRPr="007929F0">
        <w:t>«Русский</w:t>
      </w:r>
      <w:r w:rsidR="00F80280" w:rsidRPr="007929F0">
        <w:rPr>
          <w:spacing w:val="-4"/>
        </w:rPr>
        <w:t xml:space="preserve"> </w:t>
      </w:r>
      <w:r w:rsidR="00F80280" w:rsidRPr="007929F0">
        <w:t>язык».</w:t>
      </w:r>
      <w:r w:rsidR="00F80280" w:rsidRPr="007929F0">
        <w:rPr>
          <w:spacing w:val="-57"/>
        </w:rPr>
        <w:t xml:space="preserve"> </w:t>
      </w:r>
      <w:hyperlink r:id="rId16" w:history="1">
        <w:r w:rsidR="00F80280" w:rsidRPr="007929F0">
          <w:rPr>
            <w:rStyle w:val="ad"/>
          </w:rPr>
          <w:t xml:space="preserve">http://www.prosv.ru </w:t>
        </w:r>
      </w:hyperlink>
      <w:r w:rsidR="00F80280" w:rsidRPr="007929F0">
        <w:t>-</w:t>
      </w:r>
      <w:r w:rsidR="00F80280" w:rsidRPr="007929F0">
        <w:rPr>
          <w:spacing w:val="-1"/>
        </w:rPr>
        <w:t xml:space="preserve"> </w:t>
      </w:r>
      <w:r w:rsidR="00F80280" w:rsidRPr="007929F0">
        <w:t>сайт издательства</w:t>
      </w:r>
      <w:r w:rsidR="00F80280" w:rsidRPr="007929F0">
        <w:rPr>
          <w:spacing w:val="3"/>
        </w:rPr>
        <w:t xml:space="preserve"> </w:t>
      </w:r>
      <w:r w:rsidR="00F80280" w:rsidRPr="007929F0">
        <w:t>«Просвещение».</w:t>
      </w:r>
    </w:p>
    <w:p w:rsidR="00F80280" w:rsidRPr="007929F0" w:rsidRDefault="00622085" w:rsidP="005E36B7">
      <w:pPr>
        <w:pStyle w:val="ae"/>
        <w:ind w:left="0"/>
        <w:jc w:val="both"/>
      </w:pPr>
      <w:hyperlink r:id="rId17" w:history="1">
        <w:r w:rsidR="00F80280" w:rsidRPr="007929F0">
          <w:rPr>
            <w:rStyle w:val="ad"/>
          </w:rPr>
          <w:t>http://pedsovet.org</w:t>
        </w:r>
      </w:hyperlink>
      <w:r w:rsidR="00F80280" w:rsidRPr="007929F0">
        <w:rPr>
          <w:spacing w:val="51"/>
        </w:rPr>
        <w:t xml:space="preserve"> </w:t>
      </w:r>
      <w:r w:rsidR="00F80280" w:rsidRPr="007929F0">
        <w:t>-</w:t>
      </w:r>
      <w:r w:rsidR="00F80280" w:rsidRPr="007929F0">
        <w:rPr>
          <w:spacing w:val="-5"/>
        </w:rPr>
        <w:t xml:space="preserve"> </w:t>
      </w:r>
      <w:r w:rsidR="00F80280" w:rsidRPr="007929F0">
        <w:t>портал</w:t>
      </w:r>
      <w:r w:rsidR="00F80280" w:rsidRPr="007929F0">
        <w:rPr>
          <w:spacing w:val="1"/>
        </w:rPr>
        <w:t xml:space="preserve"> </w:t>
      </w:r>
      <w:r w:rsidR="00F80280" w:rsidRPr="007929F0">
        <w:t>«Всероссийский</w:t>
      </w:r>
      <w:r w:rsidR="00F80280" w:rsidRPr="007929F0">
        <w:rPr>
          <w:spacing w:val="-4"/>
        </w:rPr>
        <w:t xml:space="preserve"> </w:t>
      </w:r>
      <w:r w:rsidR="00F80280" w:rsidRPr="007929F0">
        <w:t>педсовет».</w:t>
      </w:r>
    </w:p>
    <w:p w:rsidR="00D424F2" w:rsidRPr="007929F0" w:rsidRDefault="00D424F2" w:rsidP="005E36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24F2" w:rsidRPr="007929F0" w:rsidRDefault="00D424F2" w:rsidP="005E36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24F2" w:rsidRPr="007929F0" w:rsidRDefault="00D424F2" w:rsidP="005E36B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929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Цели изучения предмета географии:</w:t>
      </w:r>
    </w:p>
    <w:p w:rsidR="00D424F2" w:rsidRPr="007929F0" w:rsidRDefault="00D424F2" w:rsidP="005E36B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24F2" w:rsidRPr="007929F0" w:rsidRDefault="00D424F2" w:rsidP="005E36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29F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Основной целью</w:t>
      </w: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3B3E" w:rsidRPr="007929F0">
        <w:rPr>
          <w:rFonts w:ascii="Times New Roman" w:eastAsia="Calibri" w:hAnsi="Times New Roman" w:cs="Times New Roman"/>
          <w:b/>
          <w:bCs/>
          <w:sz w:val="24"/>
          <w:szCs w:val="24"/>
        </w:rPr>
        <w:t>предмета</w:t>
      </w: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</w:t>
      </w:r>
      <w:r w:rsidRPr="007929F0">
        <w:rPr>
          <w:rFonts w:ascii="Times New Roman" w:hAnsi="Times New Roman" w:cs="Times New Roman"/>
          <w:sz w:val="24"/>
          <w:szCs w:val="24"/>
        </w:rPr>
        <w:t xml:space="preserve">раскрытие закономерностей </w:t>
      </w:r>
      <w:proofErr w:type="spellStart"/>
      <w:r w:rsidRPr="007929F0">
        <w:rPr>
          <w:rFonts w:ascii="Times New Roman" w:hAnsi="Times New Roman" w:cs="Times New Roman"/>
          <w:sz w:val="24"/>
          <w:szCs w:val="24"/>
        </w:rPr>
        <w:t>землеведческого</w:t>
      </w:r>
      <w:proofErr w:type="spellEnd"/>
      <w:r w:rsidRPr="007929F0">
        <w:rPr>
          <w:rFonts w:ascii="Times New Roman" w:hAnsi="Times New Roman" w:cs="Times New Roman"/>
          <w:sz w:val="24"/>
          <w:szCs w:val="24"/>
        </w:rPr>
        <w:t xml:space="preserve"> и страноведческого характера с целью формирования у обучающихся целостного представления о Земле как планете </w:t>
      </w:r>
      <w:proofErr w:type="spellStart"/>
      <w:r w:rsidRPr="007929F0">
        <w:rPr>
          <w:rFonts w:ascii="Times New Roman" w:hAnsi="Times New Roman" w:cs="Times New Roman"/>
          <w:sz w:val="24"/>
          <w:szCs w:val="24"/>
        </w:rPr>
        <w:t>людей.</w:t>
      </w: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</w:t>
      </w:r>
      <w:proofErr w:type="spellEnd"/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охране окружающей среды и рационального природопользования,   о развитии универсальных учебных действий (УУД) в обучающихся. </w:t>
      </w:r>
    </w:p>
    <w:p w:rsidR="00D424F2" w:rsidRPr="007929F0" w:rsidRDefault="00D424F2" w:rsidP="005E36B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9F0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B03B3E" w:rsidRPr="007929F0">
        <w:rPr>
          <w:rFonts w:ascii="Times New Roman" w:eastAsia="Calibri" w:hAnsi="Times New Roman" w:cs="Times New Roman"/>
          <w:b/>
          <w:bCs/>
          <w:sz w:val="24"/>
          <w:szCs w:val="24"/>
        </w:rPr>
        <w:t>предмета</w:t>
      </w:r>
      <w:r w:rsidRPr="007929F0">
        <w:rPr>
          <w:rFonts w:ascii="Times New Roman" w:hAnsi="Times New Roman" w:cs="Times New Roman"/>
          <w:b/>
          <w:sz w:val="24"/>
          <w:szCs w:val="24"/>
        </w:rPr>
        <w:t>:</w:t>
      </w:r>
    </w:p>
    <w:p w:rsidR="00D424F2" w:rsidRPr="007929F0" w:rsidRDefault="00D424F2" w:rsidP="005E36B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9F0">
        <w:rPr>
          <w:rFonts w:ascii="Times New Roman" w:hAnsi="Times New Roman" w:cs="Times New Roman"/>
          <w:sz w:val="24"/>
          <w:szCs w:val="24"/>
        </w:rPr>
        <w:t>-расширение представлений о пространственной неоднородности поверхности Земли;</w:t>
      </w:r>
    </w:p>
    <w:p w:rsidR="00D424F2" w:rsidRPr="007929F0" w:rsidRDefault="00D424F2" w:rsidP="005E36B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hAnsi="Times New Roman" w:cs="Times New Roman"/>
          <w:sz w:val="24"/>
          <w:szCs w:val="24"/>
        </w:rPr>
        <w:t xml:space="preserve">-показать позицию единства географии, интеграции курсов географии 5-6 классов и географии материков и океанов, определённые связи и сочетания природных, социальных и экономических явлений и процессов на определённой территории Земли;                                                          - систематизация знаний о природе и человеке, подготовка учащихся к восприятию страноведческого курса с помощью рассмотрения причинно-следственных связей между </w:t>
      </w:r>
      <w:r w:rsidRPr="007929F0">
        <w:rPr>
          <w:rFonts w:ascii="Times New Roman" w:hAnsi="Times New Roman" w:cs="Times New Roman"/>
          <w:sz w:val="24"/>
          <w:szCs w:val="24"/>
        </w:rPr>
        <w:lastRenderedPageBreak/>
        <w:t xml:space="preserve">географическими объектами и </w:t>
      </w:r>
      <w:proofErr w:type="spellStart"/>
      <w:r w:rsidRPr="007929F0">
        <w:rPr>
          <w:rFonts w:ascii="Times New Roman" w:hAnsi="Times New Roman" w:cs="Times New Roman"/>
          <w:sz w:val="24"/>
          <w:szCs w:val="24"/>
        </w:rPr>
        <w:t>явлениями.</w:t>
      </w:r>
      <w:r w:rsidRPr="007929F0">
        <w:rPr>
          <w:rFonts w:ascii="Times New Roman" w:hAnsi="Times New Roman" w:cs="Times New Roman"/>
          <w:color w:val="000000"/>
          <w:sz w:val="24"/>
          <w:szCs w:val="24"/>
        </w:rPr>
        <w:t>освоение</w:t>
      </w:r>
      <w:proofErr w:type="spellEnd"/>
      <w:r w:rsidRPr="007929F0">
        <w:rPr>
          <w:rFonts w:ascii="Times New Roman" w:hAnsi="Times New Roman" w:cs="Times New Roman"/>
          <w:color w:val="000000"/>
          <w:sz w:val="24"/>
          <w:szCs w:val="24"/>
        </w:rPr>
        <w:t xml:space="preserve"> знаний об основных географических понятиях, географических особенностях природы, населения и хозяйства разных территорий;</w:t>
      </w:r>
    </w:p>
    <w:p w:rsidR="00F80280" w:rsidRPr="007929F0" w:rsidRDefault="00D424F2" w:rsidP="005E36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– готовить учащихся к творческой деятельности, самостоятельному выбору для этого существующего географического инструментария (географических карт и, литературных, видео- и электронных источников географической информации).</w:t>
      </w:r>
    </w:p>
    <w:p w:rsidR="00A86C51" w:rsidRPr="007929F0" w:rsidRDefault="00F80280" w:rsidP="005E36B7">
      <w:pPr>
        <w:shd w:val="clear" w:color="auto" w:fill="FFFFFF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929F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F80280" w:rsidRPr="007929F0" w:rsidRDefault="00F80280" w:rsidP="005E36B7">
      <w:pPr>
        <w:pStyle w:val="a8"/>
        <w:numPr>
          <w:ilvl w:val="0"/>
          <w:numId w:val="3"/>
        </w:numPr>
        <w:ind w:left="0" w:firstLine="0"/>
        <w:jc w:val="both"/>
        <w:rPr>
          <w:b/>
          <w:color w:val="262626" w:themeColor="text1" w:themeTint="D9"/>
        </w:rPr>
      </w:pPr>
      <w:r w:rsidRPr="007929F0">
        <w:rPr>
          <w:b/>
          <w:color w:val="262626" w:themeColor="text1" w:themeTint="D9"/>
        </w:rPr>
        <w:t>ПЛАНИРУЕМЫЕ РЕЗУЛЬТАТЫ ОСВОЕНИЯ УЧЕБНОГО ПРЕДМЕТА</w:t>
      </w:r>
    </w:p>
    <w:p w:rsidR="00D424F2" w:rsidRPr="007929F0" w:rsidRDefault="00D424F2" w:rsidP="005E36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C51" w:rsidRPr="007929F0" w:rsidRDefault="00A86C51" w:rsidP="005E36B7">
      <w:pPr>
        <w:shd w:val="clear" w:color="auto" w:fill="FFFFFF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УУД.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9F0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требованиями, установленными ФГОС и примерной  (авторской) программой нужно выделить достижение предметных, метапредметных и личностных результатов.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Предметные УУД:</w:t>
      </w:r>
    </w:p>
    <w:p w:rsidR="00A86C51" w:rsidRPr="007929F0" w:rsidRDefault="00A86C51" w:rsidP="005E36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--формирование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его географического освоения, особенностях природы, жизни, культуре и хозяйственной деятельности людей, экологических проблемах на разных материках и в отдельных странах;</w:t>
      </w:r>
    </w:p>
    <w:p w:rsidR="00A86C51" w:rsidRPr="007929F0" w:rsidRDefault="00A86C51" w:rsidP="005E36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-овладение основными навыками нахождения, использования и презентации информации;</w:t>
      </w:r>
    </w:p>
    <w:p w:rsidR="00A86C51" w:rsidRPr="007929F0" w:rsidRDefault="00A86C51" w:rsidP="005E36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процессов: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-показывать материки и части света;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-приводить примеры материковых, вулканических, коралловых островов;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-давать характеристику карты;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-читать и анализировать карту;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-называть и показывать на карте крупные формы рельефа и объяснять зависимость крупных форм рельефа от строения земной коры;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-объяснять зональность в распределении температуры воздуха, атмосферного давления, осадков;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приводить примеры влияния Мирового океана на природу материков;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-приводить примеры природных комплексов;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-составлять простейшие схемы взаимодействия природных комплексов;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-рассказывать об основных путях расселения человека по материкам, главных областях расселения, разнообразии видов хозяйственной деятельности людей;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-читать комплексную карту;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-показывать наиболее крупные страны мира;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давать описание природы и основных занятий населения, используя карты атласа,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приводить примеры воздействия и изменений природы на материках под влиянием деятельности человека;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-приводить примеры, подтверждающие закономерности географической оболочки- целостность, ритмичность, зональность, объяснять их влияние на жизнь и деятельность человека;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 называть разные виды природных ресурсов;</w:t>
      </w:r>
    </w:p>
    <w:p w:rsidR="00A86C51" w:rsidRPr="007929F0" w:rsidRDefault="00A86C51" w:rsidP="005E36B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самостоятельно оценивать уровень безопасности окружающей среды, адаптации к условиям территории проживания, соблюдение мер безопасности в случае природных стихийных бедствий и техногенных катастроф, умений и навыков безопасного и экологически целесообразного поведения в окружающей среде.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Личностные УУД: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Cs/>
          <w:iCs/>
          <w:sz w:val="24"/>
          <w:szCs w:val="24"/>
        </w:rPr>
        <w:t>-овладение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Cs/>
          <w:iCs/>
          <w:sz w:val="24"/>
          <w:szCs w:val="24"/>
        </w:rPr>
        <w:t>-осознание ценности географических знаний, как важнейшего компонента научной картины мира: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-сформированность 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Cs/>
          <w:iCs/>
          <w:sz w:val="24"/>
          <w:szCs w:val="24"/>
        </w:rPr>
        <w:t>-осознание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Cs/>
          <w:iCs/>
          <w:sz w:val="24"/>
          <w:szCs w:val="24"/>
        </w:rPr>
        <w:t>-осознание значимости и общности глобальных проблем человечества;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Cs/>
          <w:iCs/>
          <w:sz w:val="24"/>
          <w:szCs w:val="24"/>
        </w:rPr>
        <w:t>-эмоционально-ценностное отношение к окружающей среде, необходимости её сохранения и рационального использования;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Cs/>
          <w:iCs/>
          <w:sz w:val="24"/>
          <w:szCs w:val="24"/>
        </w:rPr>
        <w:t>-патриотизм, любовь к своей местности, своему региону, своей стране;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Cs/>
          <w:iCs/>
          <w:sz w:val="24"/>
          <w:szCs w:val="24"/>
        </w:rPr>
        <w:t>-уважение к истории, культуре, национальным особенностям, толерантность.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Метапредметные УУД: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Cs/>
          <w:iCs/>
          <w:sz w:val="24"/>
          <w:szCs w:val="24"/>
        </w:rPr>
        <w:t>Метапредметные  результаты  курса  «География»  основаны на формировании универсальных учебных действий.</w:t>
      </w:r>
    </w:p>
    <w:p w:rsidR="00A86C51" w:rsidRPr="007929F0" w:rsidRDefault="00A86C51" w:rsidP="005E36B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 УУД:</w:t>
      </w:r>
    </w:p>
    <w:p w:rsidR="00A86C51" w:rsidRPr="007929F0" w:rsidRDefault="00A86C51" w:rsidP="005E36B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A86C51" w:rsidRPr="007929F0" w:rsidRDefault="00A86C51" w:rsidP="005E36B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A86C51" w:rsidRPr="007929F0" w:rsidRDefault="00A86C51" w:rsidP="005E36B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7929F0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-осуществлять самоконтроль учебной деятельности;</w:t>
      </w:r>
    </w:p>
    <w:p w:rsidR="00A86C51" w:rsidRPr="007929F0" w:rsidRDefault="00A86C51" w:rsidP="005E36B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7929F0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-сотрудничать при решении учебных задач, планировать собственную деятельность;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-выдвигать версии решения проблемы, осознавать конечный результат, искать самостоятельно средства достижения цели;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(индивидуально или в группе) план решения проблемы (выполнения проекта);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выработанные критерии оценки</w:t>
      </w:r>
      <w:r w:rsidRPr="007929F0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.</w:t>
      </w:r>
    </w:p>
    <w:p w:rsidR="00A86C51" w:rsidRPr="007929F0" w:rsidRDefault="00A86C51" w:rsidP="005E36B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УУД:</w:t>
      </w:r>
    </w:p>
    <w:p w:rsidR="00A86C51" w:rsidRPr="007929F0" w:rsidRDefault="00A86C51" w:rsidP="005E36B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A86C51" w:rsidRPr="007929F0" w:rsidRDefault="00A86C51" w:rsidP="005E36B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-анализировать, сравнивать, классифицировать и обобщать факты и явления. Выявлять причины и следствия простых явлений;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сравнение,  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-строить логичное рассуждение, включающее установление причинно-следственных связей;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-создавать схематические модели с выделением существенных характеристик объекта; 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-составлять тезисы, различные виды планов (простых, сложных и т.п.). Преобразовывать информацию из одного вида в другой (таблицу в текст и прочее.);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-вычитывать все уровни текстовой информации; 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A86C51" w:rsidRPr="007929F0" w:rsidRDefault="00A86C51" w:rsidP="005E36B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 УУД: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-самостоятельно организовывать учебное взаимодействие в группе (определять общие цели, распределять роли, договариваться друг с другом и т.д.);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Cs/>
          <w:iCs/>
          <w:sz w:val="24"/>
          <w:szCs w:val="24"/>
        </w:rPr>
        <w:t>-умение вести диалог, кратко формулировать свои мысли;</w:t>
      </w:r>
    </w:p>
    <w:p w:rsidR="00A86C51" w:rsidRPr="007929F0" w:rsidRDefault="00A86C51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929F0">
        <w:rPr>
          <w:rFonts w:ascii="Times New Roman" w:eastAsia="Calibri" w:hAnsi="Times New Roman" w:cs="Times New Roman"/>
          <w:bCs/>
          <w:iCs/>
          <w:sz w:val="24"/>
          <w:szCs w:val="24"/>
        </w:rPr>
        <w:t>-умение аргументировать свой ответ.</w:t>
      </w:r>
    </w:p>
    <w:p w:rsidR="00A86C51" w:rsidRPr="007929F0" w:rsidRDefault="00A86C51" w:rsidP="005E36B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7929F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-</w:t>
      </w:r>
      <w:r w:rsidRPr="007929F0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продолжить и развить мысль собеседника; </w:t>
      </w:r>
    </w:p>
    <w:p w:rsidR="00A86C51" w:rsidRPr="007929F0" w:rsidRDefault="00A86C51" w:rsidP="005E36B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7929F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-</w:t>
      </w:r>
      <w:r w:rsidRPr="007929F0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 xml:space="preserve">использовать структурирующие фразы; </w:t>
      </w:r>
    </w:p>
    <w:p w:rsidR="00B81E15" w:rsidRPr="00FB636C" w:rsidRDefault="00A86C51" w:rsidP="005E36B7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7929F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-</w:t>
      </w:r>
      <w:r w:rsidRPr="007929F0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соотносить собственную деяте</w:t>
      </w:r>
      <w:r w:rsidR="00FB636C">
        <w:rPr>
          <w:rFonts w:ascii="Times New Roman" w:eastAsia="Andale Sans UI" w:hAnsi="Times New Roman" w:cs="Times New Roman"/>
          <w:kern w:val="1"/>
          <w:sz w:val="24"/>
          <w:szCs w:val="24"/>
          <w:lang w:eastAsia="zh-CN"/>
        </w:rPr>
        <w:t>льность с деятельностью других.</w:t>
      </w:r>
    </w:p>
    <w:p w:rsidR="00B81E15" w:rsidRPr="007929F0" w:rsidRDefault="00B81E15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280" w:rsidRPr="007929F0" w:rsidRDefault="00F80280" w:rsidP="005E36B7">
      <w:pPr>
        <w:pStyle w:val="a8"/>
        <w:ind w:left="0"/>
        <w:jc w:val="both"/>
        <w:rPr>
          <w:b/>
          <w:color w:val="262626" w:themeColor="text1" w:themeTint="D9"/>
        </w:rPr>
      </w:pPr>
      <w:r w:rsidRPr="007929F0">
        <w:rPr>
          <w:b/>
          <w:color w:val="262626" w:themeColor="text1" w:themeTint="D9"/>
          <w:lang w:val="en-US"/>
        </w:rPr>
        <w:t>II</w:t>
      </w:r>
      <w:r w:rsidRPr="007929F0">
        <w:rPr>
          <w:b/>
          <w:color w:val="262626" w:themeColor="text1" w:themeTint="D9"/>
        </w:rPr>
        <w:t>. СОДЕРЖАНИЕ УЧЕБНОГО ПРЕДМЕТА</w:t>
      </w:r>
    </w:p>
    <w:p w:rsidR="00D424F2" w:rsidRPr="007929F0" w:rsidRDefault="00D424F2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7804" w:rsidRPr="007929F0" w:rsidRDefault="005D1547" w:rsidP="005E36B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b/>
          <w:bCs/>
          <w:sz w:val="24"/>
          <w:szCs w:val="24"/>
        </w:rPr>
        <w:t>География</w:t>
      </w:r>
      <w:r w:rsidR="009E355F" w:rsidRPr="007929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07804" w:rsidRPr="007929F0"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p w:rsidR="00855CAC" w:rsidRPr="007929F0" w:rsidRDefault="00855CAC" w:rsidP="005E36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68 ч., 2ч. в неделю, </w:t>
      </w:r>
      <w:r w:rsidR="004E294D" w:rsidRPr="007929F0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7929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ч. – повторение</w:t>
      </w:r>
    </w:p>
    <w:p w:rsidR="00855CAC" w:rsidRPr="007929F0" w:rsidRDefault="00855CAC" w:rsidP="005E36B7">
      <w:pPr>
        <w:pStyle w:val="aa"/>
        <w:spacing w:before="0" w:beforeAutospacing="0" w:after="0" w:afterAutospacing="0"/>
        <w:contextualSpacing/>
        <w:jc w:val="both"/>
        <w:rPr>
          <w:b/>
        </w:rPr>
      </w:pPr>
      <w:r w:rsidRPr="007929F0">
        <w:rPr>
          <w:b/>
        </w:rPr>
        <w:t xml:space="preserve">Введение (1 ч) </w:t>
      </w:r>
    </w:p>
    <w:p w:rsidR="00855CAC" w:rsidRPr="007929F0" w:rsidRDefault="00855CAC" w:rsidP="005E36B7">
      <w:pPr>
        <w:pStyle w:val="aa"/>
        <w:spacing w:before="0" w:beforeAutospacing="0" w:after="0" w:afterAutospacing="0"/>
        <w:contextualSpacing/>
        <w:jc w:val="both"/>
      </w:pPr>
      <w:r w:rsidRPr="007929F0">
        <w:t xml:space="preserve">Предмет изучения курса. Практическое значение географических знаний. Методы изучения. </w:t>
      </w:r>
    </w:p>
    <w:p w:rsidR="00855CAC" w:rsidRPr="007929F0" w:rsidRDefault="00855CAC" w:rsidP="005E36B7">
      <w:pPr>
        <w:pStyle w:val="aa"/>
        <w:spacing w:before="0" w:beforeAutospacing="0" w:after="0" w:afterAutospacing="0"/>
        <w:contextualSpacing/>
        <w:jc w:val="both"/>
        <w:rPr>
          <w:rFonts w:eastAsia="Calibri"/>
          <w:b/>
        </w:rPr>
      </w:pPr>
      <w:r w:rsidRPr="007929F0">
        <w:rPr>
          <w:rFonts w:eastAsia="Calibri"/>
        </w:rPr>
        <w:t>      </w:t>
      </w:r>
      <w:r w:rsidRPr="007929F0">
        <w:rPr>
          <w:rFonts w:eastAsia="Calibri"/>
          <w:b/>
        </w:rPr>
        <w:t>Тема 1. Источники географической информации  (</w:t>
      </w:r>
      <w:r w:rsidRPr="007929F0">
        <w:rPr>
          <w:rFonts w:eastAsia="Calibri"/>
          <w:b/>
          <w:iCs/>
        </w:rPr>
        <w:t>3 ч</w:t>
      </w:r>
      <w:r w:rsidRPr="007929F0">
        <w:rPr>
          <w:rFonts w:eastAsia="Calibri"/>
          <w:b/>
        </w:rPr>
        <w:t xml:space="preserve">)  </w:t>
      </w:r>
    </w:p>
    <w:p w:rsidR="00855CAC" w:rsidRPr="007929F0" w:rsidRDefault="00855CAC" w:rsidP="005E36B7">
      <w:pPr>
        <w:pStyle w:val="aa"/>
        <w:spacing w:before="0" w:beforeAutospacing="0" w:after="0" w:afterAutospacing="0"/>
        <w:contextualSpacing/>
        <w:jc w:val="both"/>
        <w:rPr>
          <w:b/>
        </w:rPr>
      </w:pPr>
      <w:r w:rsidRPr="007929F0">
        <w:rPr>
          <w:rFonts w:eastAsia="Calibri"/>
        </w:rPr>
        <w:t>Как мы будем изучать географию в 7 классе. Что необходимо помнить при изучении географии. Взаимодействие человека с окружающей средой. Природные ресурсы и их виды. Рациональное использование природных ресурсов. Охрана природы. Особо охраняемые территории. Новое в учебнике.</w:t>
      </w:r>
      <w:r w:rsidRPr="007929F0">
        <w:rPr>
          <w:rFonts w:eastAsia="Calibri"/>
        </w:rPr>
        <w:br/>
        <w:t>      Географические карты. Как Земля выглядит на картах разных проекций. Способы изображения явлений и процессов на картах. Общегеографические и тематические карты.</w:t>
      </w:r>
      <w:r w:rsidRPr="007929F0">
        <w:rPr>
          <w:rFonts w:eastAsia="Calibri"/>
        </w:rPr>
        <w:br/>
        <w:t>      </w:t>
      </w:r>
      <w:r w:rsidRPr="007929F0">
        <w:rPr>
          <w:rFonts w:eastAsia="Calibri"/>
          <w:i/>
          <w:iCs/>
        </w:rPr>
        <w:t xml:space="preserve">Географическая исследовательская практика </w:t>
      </w:r>
      <w:r w:rsidRPr="007929F0">
        <w:rPr>
          <w:rFonts w:eastAsia="Calibri"/>
        </w:rPr>
        <w:t>(Учимся с «Полярной звездой»). Анализ фотографий, рисунков, картин.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29F0">
        <w:rPr>
          <w:rFonts w:ascii="Times New Roman" w:eastAsia="Calibri" w:hAnsi="Times New Roman" w:cs="Times New Roman"/>
          <w:b/>
          <w:sz w:val="24"/>
          <w:szCs w:val="24"/>
        </w:rPr>
        <w:t>    </w:t>
      </w:r>
      <w:r w:rsidRPr="007929F0">
        <w:rPr>
          <w:rFonts w:ascii="Times New Roman" w:eastAsia="Calibri" w:hAnsi="Times New Roman" w:cs="Times New Roman"/>
          <w:b/>
          <w:iCs/>
          <w:sz w:val="24"/>
          <w:szCs w:val="24"/>
        </w:rPr>
        <w:t>Тема 2.</w:t>
      </w:r>
      <w:r w:rsidRPr="007929F0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 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Население Земли (</w:t>
      </w:r>
      <w:r w:rsidRPr="007929F0">
        <w:rPr>
          <w:rFonts w:ascii="Times New Roman" w:eastAsia="Calibri" w:hAnsi="Times New Roman" w:cs="Times New Roman"/>
          <w:b/>
          <w:iCs/>
          <w:sz w:val="24"/>
          <w:szCs w:val="24"/>
        </w:rPr>
        <w:t>4 ч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9F0">
        <w:rPr>
          <w:rFonts w:ascii="Times New Roman" w:eastAsia="Calibri" w:hAnsi="Times New Roman" w:cs="Times New Roman"/>
          <w:sz w:val="24"/>
          <w:szCs w:val="24"/>
        </w:rPr>
        <w:t>      Народы, языки и религии. Народы и языки мира. Отличительные признаки народов мира. Языковые семьи. Международные языки. Основные религии мира.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Города и сельские поселения. Различие городов и сельских поселений. Крупнейшие города мира и городские агломерации. Типы городов и сельских поселений.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Страны мира. Многообразие стран мира. Республика. Монархия. Экономически развитые страны мира. Зависимость стран друг от друга.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</w:t>
      </w:r>
      <w:r w:rsidRPr="007929F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Географическая исследовательская практика </w:t>
      </w:r>
      <w:r w:rsidRPr="007929F0">
        <w:rPr>
          <w:rFonts w:ascii="Times New Roman" w:eastAsia="Calibri" w:hAnsi="Times New Roman" w:cs="Times New Roman"/>
          <w:sz w:val="24"/>
          <w:szCs w:val="24"/>
        </w:rPr>
        <w:t>(Учимся с «Полярной звездой»). Изучение населения по картам и диаграммам: численность, размещение и средняя плотность.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Практическая работа № 1. Сравнение демографических показателей на различных материках. Решение практических задач по населению.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29F0">
        <w:rPr>
          <w:rFonts w:ascii="Times New Roman" w:eastAsia="Calibri" w:hAnsi="Times New Roman" w:cs="Times New Roman"/>
          <w:sz w:val="24"/>
          <w:szCs w:val="24"/>
        </w:rPr>
        <w:t>    </w:t>
      </w:r>
      <w:r w:rsidRPr="007929F0">
        <w:rPr>
          <w:rFonts w:ascii="Times New Roman" w:eastAsia="Calibri" w:hAnsi="Times New Roman" w:cs="Times New Roman"/>
          <w:b/>
          <w:iCs/>
          <w:sz w:val="24"/>
          <w:szCs w:val="24"/>
        </w:rPr>
        <w:t>Тема 3.</w:t>
      </w:r>
      <w:r w:rsidRPr="007929F0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 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Природа Земли (</w:t>
      </w:r>
      <w:r w:rsidRPr="007929F0">
        <w:rPr>
          <w:rFonts w:ascii="Times New Roman" w:eastAsia="Calibri" w:hAnsi="Times New Roman" w:cs="Times New Roman"/>
          <w:b/>
          <w:iCs/>
          <w:sz w:val="24"/>
          <w:szCs w:val="24"/>
        </w:rPr>
        <w:t>12 ч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9F0">
        <w:rPr>
          <w:rFonts w:ascii="Times New Roman" w:eastAsia="Calibri" w:hAnsi="Times New Roman" w:cs="Times New Roman"/>
          <w:sz w:val="24"/>
          <w:szCs w:val="24"/>
        </w:rPr>
        <w:t>      Развитие земной коры. Формирование облика Земли. Цикличность тектонических процессов в развитии земной коры. Геологические эры. Литосферные плиты. Суть гипотезы А. </w:t>
      </w:r>
      <w:proofErr w:type="spellStart"/>
      <w:r w:rsidRPr="007929F0">
        <w:rPr>
          <w:rFonts w:ascii="Times New Roman" w:eastAsia="Calibri" w:hAnsi="Times New Roman" w:cs="Times New Roman"/>
          <w:sz w:val="24"/>
          <w:szCs w:val="24"/>
        </w:rPr>
        <w:t>Вегенера</w:t>
      </w:r>
      <w:proofErr w:type="spellEnd"/>
      <w:r w:rsidRPr="007929F0">
        <w:rPr>
          <w:rFonts w:ascii="Times New Roman" w:eastAsia="Calibri" w:hAnsi="Times New Roman" w:cs="Times New Roman"/>
          <w:sz w:val="24"/>
          <w:szCs w:val="24"/>
        </w:rPr>
        <w:t>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Земная кора на карте. Платформа и ее строение. Карта строения земной коры. Складчатые области. Складчато-глыбовые и возрожденные горы. Размещение на Земле гор и равнин.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Природные ресурсы земной коры. Природные ресурсы и их использование человеком. Формирование магматических, метаморфических и осадочных горных пород. Размещение полезных ископаемых.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9F0">
        <w:rPr>
          <w:rFonts w:ascii="Times New Roman" w:eastAsia="Calibri" w:hAnsi="Times New Roman" w:cs="Times New Roman"/>
          <w:sz w:val="24"/>
          <w:szCs w:val="24"/>
        </w:rPr>
        <w:t>      Температура воздуха на разных широтах. Распределение температур на Земле. Тепловые пояса. Изотермы.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Давление воздуха и осадки на разных широтах. Распределение атмосферного давления и осадков на земном шаре.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Общая циркуляция атмосферы. Типы воздушных масс и их свойства. Пассаты. Западные ветры умеренных широт. Восточные (стоковые) ветры полярных областей. Муссоны.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Климатические пояса и области Земли. Роль климатических факторов в формировании климата. Зональность климата. Основные и переходные климатические пояса. Климат западных и восточных побережий материков.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Океанические течения. Причины образования океанических течений. Виды океанических течений. Основные поверхностные течения Мирового океана. Океан и атмосфера.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Реки и озера Земли. Зависимость рек от рельефа и климата. Крупнейшие реки Земли. Распространение озер на Земле. Крупнейшие озера мира.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</w:t>
      </w:r>
      <w:r w:rsidRPr="007929F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Географическая исследовательская практика </w:t>
      </w:r>
      <w:r w:rsidRPr="007929F0">
        <w:rPr>
          <w:rFonts w:ascii="Times New Roman" w:eastAsia="Calibri" w:hAnsi="Times New Roman" w:cs="Times New Roman"/>
          <w:sz w:val="24"/>
          <w:szCs w:val="24"/>
        </w:rPr>
        <w:t>(Учимся с «Полярной звездой»). Поиск информации в Интернете.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 xml:space="preserve">      Растительный и животный мир Земли. Биоразнообразие. Значение биоразнообразия. Биомасса. </w:t>
      </w:r>
      <w:r w:rsidRPr="007929F0">
        <w:rPr>
          <w:rFonts w:ascii="Times New Roman" w:eastAsia="Calibri" w:hAnsi="Times New Roman" w:cs="Times New Roman"/>
          <w:sz w:val="24"/>
          <w:szCs w:val="24"/>
        </w:rPr>
        <w:lastRenderedPageBreak/>
        <w:t>Закономерности распространения животных и растений. Приспособление растений и животных к природным условиям. Основные причины различий флоры и фауны материков.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Почвы. Почвенное разнообразие. Закономерности распространения почв на Земле. В. В. Докучаев и закон мировой почвенной зональности. Типы почв и их особенности. Охрана почв.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Практическая работа № 2. Определение взаимосвязи между строением земной коры и рельефом.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Практическая работа № 3. Обозначение на контурной карте границ климатических поясов и областей мира. Составление описания одного из климатических поясов.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Практическая работа № 4. Составление сравнительной характеристики рек различных материков.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29F0">
        <w:rPr>
          <w:rFonts w:ascii="Times New Roman" w:eastAsia="Calibri" w:hAnsi="Times New Roman" w:cs="Times New Roman"/>
          <w:sz w:val="24"/>
          <w:szCs w:val="24"/>
        </w:rPr>
        <w:t>   </w:t>
      </w:r>
      <w:r w:rsidRPr="007929F0">
        <w:rPr>
          <w:rFonts w:ascii="Times New Roman" w:eastAsia="Calibri" w:hAnsi="Times New Roman" w:cs="Times New Roman"/>
          <w:b/>
          <w:iCs/>
          <w:sz w:val="24"/>
          <w:szCs w:val="24"/>
        </w:rPr>
        <w:t>Тема 4.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 Природные комплексы и регионы (</w:t>
      </w:r>
      <w:r w:rsidRPr="007929F0">
        <w:rPr>
          <w:rFonts w:ascii="Times New Roman" w:eastAsia="Calibri" w:hAnsi="Times New Roman" w:cs="Times New Roman"/>
          <w:b/>
          <w:iCs/>
          <w:sz w:val="24"/>
          <w:szCs w:val="24"/>
        </w:rPr>
        <w:t>5 ч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9F0">
        <w:rPr>
          <w:rFonts w:ascii="Times New Roman" w:eastAsia="Calibri" w:hAnsi="Times New Roman" w:cs="Times New Roman"/>
          <w:sz w:val="24"/>
          <w:szCs w:val="24"/>
        </w:rPr>
        <w:t>      Природные зоны Земли. Понятие «природная зона». Причины смены природных зон. Изменение природных зон под воздействием человека. 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Океаны. Мировой океан как природный комплекс Земли. Океаны Земли - Тихий, Атлантический, Индийский, Северный Ледовитый. Особенности природы океанов. Освоение Океана человеком. Экологические проблемы Мирового океана. Использование и охрана Мирового океана.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Практическая работа № 5. Анализ тематических карт с целью выявления особенностей  расположения географических поясов и природных зон Земли.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Практическая работа № 6. Составление комплексной характеристики двух океанов (на выбор).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29F0">
        <w:rPr>
          <w:rFonts w:ascii="Times New Roman" w:eastAsia="Calibri" w:hAnsi="Times New Roman" w:cs="Times New Roman"/>
          <w:b/>
          <w:sz w:val="24"/>
          <w:szCs w:val="24"/>
        </w:rPr>
        <w:t>    </w:t>
      </w:r>
      <w:r w:rsidRPr="007929F0">
        <w:rPr>
          <w:rFonts w:ascii="Times New Roman" w:eastAsia="Calibri" w:hAnsi="Times New Roman" w:cs="Times New Roman"/>
          <w:b/>
          <w:iCs/>
          <w:sz w:val="24"/>
          <w:szCs w:val="24"/>
        </w:rPr>
        <w:t>Тема 5.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 Материки и страны (</w:t>
      </w:r>
      <w:r w:rsidRPr="007929F0">
        <w:rPr>
          <w:rFonts w:ascii="Times New Roman" w:eastAsia="Calibri" w:hAnsi="Times New Roman" w:cs="Times New Roman"/>
          <w:b/>
          <w:iCs/>
          <w:sz w:val="24"/>
          <w:szCs w:val="24"/>
        </w:rPr>
        <w:t>37 ч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855CAC" w:rsidRPr="007929F0" w:rsidRDefault="00855CAC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9F0">
        <w:rPr>
          <w:rFonts w:ascii="Times New Roman" w:eastAsia="Calibri" w:hAnsi="Times New Roman" w:cs="Times New Roman"/>
          <w:sz w:val="24"/>
          <w:szCs w:val="24"/>
        </w:rPr>
        <w:t>      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Африка (7 ч):</w:t>
      </w:r>
      <w:r w:rsidRPr="007929F0">
        <w:rPr>
          <w:rFonts w:ascii="Times New Roman" w:eastAsia="Calibri" w:hAnsi="Times New Roman" w:cs="Times New Roman"/>
          <w:sz w:val="24"/>
          <w:szCs w:val="24"/>
        </w:rPr>
        <w:t xml:space="preserve"> образ материка. Географическое положение, размеры и очертания Африки. Крайние точки. Береговая линия. Особенности земной коры и рельефа материка. Полезные ископаемые. Особенности климата. Особенности внутренних вод, их зависимость от рельефа и климата.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Африка в мире. История освоения Африки. Население Африки и его численность. Расовый и этнический состав. Мозаика культур. Крупные города. Занятия африканцев. Африка — беднейший материк мира.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Путешествие по Африке. Путешествие с учебником и картой - способ освоения географического пространства. Географические маршруты (траверзы) по Африке.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 xml:space="preserve">      Маршрут Касабланка - Триполи. Узкая полоса африканских субтропиков, страны Магриба, Атласские горы: особенности природы. Занятия населения. Культура. Карфаген - памятник Всемирного культурного наследия. Сахара — «желтое море» песка. Особенности природы Сахары. Занятия населения. Кочевое животноводство. Проблемы опустынивания, голода. Маршрут </w:t>
      </w:r>
      <w:proofErr w:type="spellStart"/>
      <w:r w:rsidRPr="007929F0">
        <w:rPr>
          <w:rFonts w:ascii="Times New Roman" w:eastAsia="Calibri" w:hAnsi="Times New Roman" w:cs="Times New Roman"/>
          <w:sz w:val="24"/>
          <w:szCs w:val="24"/>
        </w:rPr>
        <w:t>Томбукту</w:t>
      </w:r>
      <w:proofErr w:type="spellEnd"/>
      <w:r w:rsidRPr="007929F0">
        <w:rPr>
          <w:rFonts w:ascii="Times New Roman" w:eastAsia="Calibri" w:hAnsi="Times New Roman" w:cs="Times New Roman"/>
          <w:sz w:val="24"/>
          <w:szCs w:val="24"/>
        </w:rPr>
        <w:t> - Лагос. Саванна: особенности природы.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Маршрут Лагос - озеро Виктория. Лагос - крупнейший город Нигерии. Население. Нигер - одна из крупнейших рек континента. Особенности влажных экваториальных лесов. Река Конго. Пигмеи. Массив Рувензори. Маршрут озеро Виктория - Индийский океан. Как образовалось озеро Виктория. Исток Нила. Килиманджаро. Национальные парки Танзании. Занятия населения. Маршрут Дар-эс-Салам - мыс Доброй Надежды. Особенности природных зон. Полезные ископаемые. ЮАР.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Египет. Визитная карточка. Место на карте. Место в мире. Древнейшая цивилизация. Население. Происхождение египтян, занятия, образ жизни. Река Нил. Египет — мировой туристический центр. Столица Каир. Памятники Всемирного культурного наследия.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</w:t>
      </w:r>
      <w:r w:rsidRPr="007929F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Географическая исследовательская практика </w:t>
      </w:r>
      <w:r w:rsidRPr="007929F0">
        <w:rPr>
          <w:rFonts w:ascii="Times New Roman" w:eastAsia="Calibri" w:hAnsi="Times New Roman" w:cs="Times New Roman"/>
          <w:sz w:val="24"/>
          <w:szCs w:val="24"/>
        </w:rPr>
        <w:t>(Учимся с «Полярной звездой»). Разработка проекта «Создание национального парка в Танзании».</w:t>
      </w:r>
    </w:p>
    <w:p w:rsidR="00855CAC" w:rsidRPr="007929F0" w:rsidRDefault="00855CAC" w:rsidP="005E36B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Практическая работа № 7. Определение географических координат крайних точек материка. Нанесение на контурную карту природных географических объектов Африки. 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Практическая работа № 8. Составление описания крупных форм рельефа Африки.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Австралия (3 ч):</w:t>
      </w:r>
      <w:r w:rsidRPr="007929F0">
        <w:rPr>
          <w:rFonts w:ascii="Times New Roman" w:eastAsia="Calibri" w:hAnsi="Times New Roman" w:cs="Times New Roman"/>
          <w:sz w:val="24"/>
          <w:szCs w:val="24"/>
        </w:rPr>
        <w:t xml:space="preserve"> образ материка. Особенности географического положения. Размеры материка. Крайние точки. Береговая линия. Остров Тасмания. Особенности рельефа Австралии. Большой Водораздельный хребет. Полезные ископаемые. Климат. Распределение температур и осадков. Воздействие пассатов на восточные районы Австралии. Речная сеть. Подземные воды. Природные зоны. Своеобразие органического мира Австралии и прилегающих островов. История </w:t>
      </w:r>
      <w:r w:rsidRPr="007929F0">
        <w:rPr>
          <w:rFonts w:ascii="Times New Roman" w:eastAsia="Calibri" w:hAnsi="Times New Roman" w:cs="Times New Roman"/>
          <w:sz w:val="24"/>
          <w:szCs w:val="24"/>
        </w:rPr>
        <w:lastRenderedPageBreak/>
        <w:t>освоения материка. Австралийский Союз. Столица Канберра. Население. Занятия населения.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Путешествие по Австралии. Маршрут Перт - озеро Эйр-Норт. Особенности природы. Занятия населения. Маршрут озеро Эйр-Норт - Сидней. Особенности растительного и животного мира. Река Дарлинг. Сидней. Маршрут Сидней - Большой Водораздельный хребет. Большой Барьерный риф - памятник Всемирного природного наследия. Океания. Меланезия. Микронезия. Полинезия. Особенности природы островов Океании. Папуасы. Н. Н. Миклухо-Маклай.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Практическая работа № 9. Определение географических координат крайних точек материка. Нанесение на контурную карту природных географических объектов Австралии.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Антарктида (3 ч):</w:t>
      </w:r>
      <w:r w:rsidRPr="007929F0">
        <w:rPr>
          <w:rFonts w:ascii="Times New Roman" w:eastAsia="Calibri" w:hAnsi="Times New Roman" w:cs="Times New Roman"/>
          <w:sz w:val="24"/>
          <w:szCs w:val="24"/>
        </w:rPr>
        <w:t xml:space="preserve"> образ материка. Особенности географического положения. Размеры материка. Ледовый материк. Строение Антарктиды. Особенности климата. Открытие материка Ф. Ф. Беллинсгаузеном и М. П. Лазаревым. Растительный и животный мир. Условия жизни и работы на полярных станциях. Проблемы охраны природы Антарктиды.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Практическая работа № 10. Определение географических координат крайних точек материка. Нанесение на контурную карту природных географических объектов Антарктиды.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Южная Америка (6 ч):</w:t>
      </w:r>
      <w:r w:rsidRPr="007929F0">
        <w:rPr>
          <w:rFonts w:ascii="Times New Roman" w:eastAsia="Calibri" w:hAnsi="Times New Roman" w:cs="Times New Roman"/>
          <w:sz w:val="24"/>
          <w:szCs w:val="24"/>
        </w:rPr>
        <w:t xml:space="preserve"> образ материка. Географическое положение Южной Америки в сравнении с географическим положением Африки. Крайние точки Южной Америки. Строение земной коры и рельеф Южной Америки в сравнении со строением земной коры и рельефом Африки. Высотная поясность Анд. Особенности климата Южной Америки. Внутренние воды. Амазонка - самая длинная река мира. Ориноко. Водопад Анхель. Растительный и животный мир. Южная Америка - родина многих культурных растений.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Латинская Америка в мире. Влияние испанской и португальской колонизации на жизнь коренного населения. Латиноамериканцы. Метисы. Мулаты. Самбо. Крупнейшие государства. Природные ресурсы и их использование. Хозяйственная деятельность.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Путешествие по Южной Америке. Маршрут Огненная Земля - Буэнос-Айрес. Аргентина - второе по площади государство на материке. Особенности природы. Река Парана. Маршрут Буэнос-Айрес - Рио-де-Жанейро. Рельеф. Водопад Игуасу. Растительный и животный мир. Население и его занятия. Бразильское плоскогорье. Полезные ископаемые. Город Бразилиа.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 xml:space="preserve">      Амазония. Амазонская сельва. Особенности растительного и животного мира. Проблема сокращения площади влажных экваториальных лесов. Маршрут </w:t>
      </w:r>
      <w:proofErr w:type="spellStart"/>
      <w:r w:rsidRPr="007929F0">
        <w:rPr>
          <w:rFonts w:ascii="Times New Roman" w:eastAsia="Calibri" w:hAnsi="Times New Roman" w:cs="Times New Roman"/>
          <w:sz w:val="24"/>
          <w:szCs w:val="24"/>
        </w:rPr>
        <w:t>Манаус</w:t>
      </w:r>
      <w:proofErr w:type="spellEnd"/>
      <w:r w:rsidRPr="007929F0">
        <w:rPr>
          <w:rFonts w:ascii="Times New Roman" w:eastAsia="Calibri" w:hAnsi="Times New Roman" w:cs="Times New Roman"/>
          <w:sz w:val="24"/>
          <w:szCs w:val="24"/>
        </w:rPr>
        <w:t> - Анды. Амазонка - самая длинная и самая полноводная река мира. Уникальность фауны Амазонки. Перу: особенности природы. Население и его хозяйственная деятельность. Памятники Всемирного культурного наследия. Маршрут Лима - Каракас. Особенности природы Эквадора, Колумбии, Венесуэлы.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Бразилия. Визитная карточка. Место на карте. Место в мире. Бразильцы: происхождение, занятия, образ жизни. Особенности хозяйства. 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Практическая работа № 11. Определение географических координат крайних точек материка. Нанесение на контурную карту природных географических объектов Южной Америки.  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Практическая работа № 12. Определение особенностей природы одного из районов Южной Америки.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</w:t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Северная Америка (7 ч):</w:t>
      </w:r>
      <w:r w:rsidRPr="007929F0">
        <w:rPr>
          <w:rFonts w:ascii="Times New Roman" w:eastAsia="Calibri" w:hAnsi="Times New Roman" w:cs="Times New Roman"/>
          <w:sz w:val="24"/>
          <w:szCs w:val="24"/>
        </w:rPr>
        <w:t xml:space="preserve"> образ материка. Особенности географического положения. Крайние точки. Размеры материка. Строение земной коры и его влияние на рельеф. Климатические особенности Северной Америки. Внутренние воды. Крупнейшие реки. Великие озера. Водопады (</w:t>
      </w:r>
      <w:proofErr w:type="spellStart"/>
      <w:r w:rsidRPr="007929F0">
        <w:rPr>
          <w:rFonts w:ascii="Times New Roman" w:eastAsia="Calibri" w:hAnsi="Times New Roman" w:cs="Times New Roman"/>
          <w:sz w:val="24"/>
          <w:szCs w:val="24"/>
        </w:rPr>
        <w:t>Йосемит</w:t>
      </w:r>
      <w:proofErr w:type="spellEnd"/>
      <w:r w:rsidRPr="007929F0">
        <w:rPr>
          <w:rFonts w:ascii="Times New Roman" w:eastAsia="Calibri" w:hAnsi="Times New Roman" w:cs="Times New Roman"/>
          <w:sz w:val="24"/>
          <w:szCs w:val="24"/>
        </w:rPr>
        <w:t>, Ниагарский). Природные зоны. Почвы. Растительный и животный мир. Памятники Всемирного природного наследия.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Англо-Саксонская Америка. Освоение Северной Америки. США и Канада: сходство и различия. США и Канада - центры мировой экономики и культуры.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Путешествие по Северной Америке. Вест-Индия. Природа островов Карибского моря. Маршрут Вест-Индия - Мехико. Полуостров Юкатан. Древние индейские цивилизации. Мексиканский залив. Мехико. Маршрут Мехико - Лос-Анджелес. Мексиканское нагорье. Река Рио-Гранде. Плато Колорадо. Большой каньон реки Колорадо.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 xml:space="preserve">      Маршрут Лос-Анджелес - Сан-Франциско. Особенности природы Южной Калифорнии. Большая Калифорнийская долина. Маршрут Сан-Франциско - Чикаго. Сьерра-Невада. Большое Соленое озеро. Великие равнины. Североамериканские степи. «Пшеничный» и «кукурузный» </w:t>
      </w:r>
      <w:r w:rsidRPr="007929F0">
        <w:rPr>
          <w:rFonts w:ascii="Times New Roman" w:eastAsia="Calibri" w:hAnsi="Times New Roman" w:cs="Times New Roman"/>
          <w:sz w:val="24"/>
          <w:szCs w:val="24"/>
        </w:rPr>
        <w:lastRenderedPageBreak/>
        <w:t>пояса. Маршрут Чикаго - Нью-Йорк. Аппалачи. Вашингтон - столица США. Нью-Йорк - финансовый и торговый центр. Маршрут Ниагарский водопад - река Св. Лаврентия.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Соединенные Штаты Америки. Визитная карточка. Место на карте. Место в мире. Американцы: происхождение, занятия, образ жизни.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Практическая работа № 13. Определение географических координат крайних точек материка. Нанесение на контурную карту природных географических объектов Северной Америки.  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Практическая работа № 14. Составление комплексной характеристики одной из стран Сев. Америки (по выбору в виде презентации или описания).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</w:r>
      <w:r w:rsidRPr="007929F0">
        <w:rPr>
          <w:rFonts w:ascii="Times New Roman" w:eastAsia="Calibri" w:hAnsi="Times New Roman" w:cs="Times New Roman"/>
          <w:b/>
          <w:sz w:val="24"/>
          <w:szCs w:val="24"/>
        </w:rPr>
        <w:t>      Евразия (11 ч):</w:t>
      </w:r>
      <w:r w:rsidRPr="007929F0">
        <w:rPr>
          <w:rFonts w:ascii="Times New Roman" w:eastAsia="Calibri" w:hAnsi="Times New Roman" w:cs="Times New Roman"/>
          <w:sz w:val="24"/>
          <w:szCs w:val="24"/>
        </w:rPr>
        <w:t xml:space="preserve"> образ материка. Особенности географического положения. Крайние точки. Размеры материка. Строение земной коры и рельеф Евразии. Влияние древнего оледенения на рельеф Евразии. Стихийные природные явления на территории Евразии. Особенности климата. Влияние рельефа на климат материка. Различие климата западных и восточных побережий материка. Крупнейшие реки и озера материка. Природные зоны.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Европа в мире. Географическое положение. Исторические особенности освоения и заселения. Европейцы. Городское и сельское население. Образ жизни европейцев. Северная, Западная, Восточная, Южная Европа. Особенности хозяйства стран Европы. Европейский союз (ЕС). Политическая карта Европы.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Путешествие по Европе. Маршрут Исландия - Пиренейский полуостров. Остров Исландия: особенности природы, населения и хозяйства. Остров Великобритания. Маршрут Лиссабон - Мадрид. Природа. Население. Хозяйство. Португалия, Испания - средиземноморские страны. Атлантическое побережье Европы: особенности природы. Занятия населения. Культурные ценности. Города. Уникальные культурные ландшафты. Маршрут Амстердам - Стокгольм. Северное море. Живописная природа фьордов. Нидерланды, Норвегия. Швеция: особая культура.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Маршрут Стокгольм - Севастополь. Польша, Белоруссия, Украина: особенности природы, население. Занятия жителей. Долина Дуная. Придунайские страны. Маршрут Шварцвальд - Сицилия. Альпы: особенности природы. Рим — мировая сокровищница. Маршрут Мессина — Стамбул. Полуостров Пелопоннес. Греция: особенности природы, истории, культуры.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Германия. Визитная карточка. Место на карте. Место в мире. Жители Германии: происхождение, занятия, образ жизни.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Франция. Визитная карточка. Место на карте. Место в мире. Жители Франции: происхождение, занятия, образ жизни.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Великобритания. Визитная карточка. Место на карте. Место в мире. Жители Великобритании: происхождение, занятия, образ жизни.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Азия в мире. Географическое положение и особенности природы региона. Население. Крупнейшие по численности населения государства Азии. Крупнейшие городские агломерации Азии. Культура, традиции и верования народов Азии. Многообразие природных ресурсов. Высокоразвитые страны Азии. Политическая карта Азии.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Путешествие по Азии. Маршрут пролив Босфор - Мертвое море. Средиземноморье: особенности природы. Население и хозяйство. Турция. Иерусалим - центр трех религий. Маршрут Мертвое море - Персидский залив. Саудовская Аравия: природные ландшафты, жизнь населения. Крупнейшие нефтяные месторождения Персидского залива. Маршрут Персидский залив - Ташкент. Особенности природы Иранского нагорья. Полезные ископаемые. Туркмения, Узбекистан: особенности природы. Древнейшие города - Самарканд, Хива, Бухара.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 xml:space="preserve">      Маршрут Ташкент - Катманду. Тянь-Шань, Памир. Озеро Иссык-Куль. Пустыня </w:t>
      </w:r>
      <w:proofErr w:type="spellStart"/>
      <w:r w:rsidRPr="007929F0">
        <w:rPr>
          <w:rFonts w:ascii="Times New Roman" w:eastAsia="Calibri" w:hAnsi="Times New Roman" w:cs="Times New Roman"/>
          <w:sz w:val="24"/>
          <w:szCs w:val="24"/>
        </w:rPr>
        <w:t>Такла</w:t>
      </w:r>
      <w:proofErr w:type="spellEnd"/>
      <w:r w:rsidRPr="007929F0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7929F0">
        <w:rPr>
          <w:rFonts w:ascii="Times New Roman" w:eastAsia="Calibri" w:hAnsi="Times New Roman" w:cs="Times New Roman"/>
          <w:sz w:val="24"/>
          <w:szCs w:val="24"/>
        </w:rPr>
        <w:t>Макан</w:t>
      </w:r>
      <w:proofErr w:type="spellEnd"/>
      <w:r w:rsidRPr="007929F0">
        <w:rPr>
          <w:rFonts w:ascii="Times New Roman" w:eastAsia="Calibri" w:hAnsi="Times New Roman" w:cs="Times New Roman"/>
          <w:sz w:val="24"/>
          <w:szCs w:val="24"/>
        </w:rPr>
        <w:t>. Тибетское нагорье. Лхаса - религиозный центр ламаизма. Гималаи.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Маршрут Катманду - Бангкок. Непал. Культура выращивания риса. Ганг и Брахмапутра. Бангкок - «Венеция Востока». Маршрут Бангкок — Шанхай. Сиамский залив. Шельф Южно-Китайского моря: месторождения нефти. Дельта Меконга: особенности природы. Занятия населения. Шанхай - многомиллионный город, торговый и финансовый центр. Маршрут Шанхай - Владивосток. Япония - крупнейшая промышленная держава мира. Природа и хозяйство Японских островов. Население, культура Японии.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 xml:space="preserve">      Китай. Визитная карточка. Место на карте. Место в мире. Китайцы: происхождение, занятия, </w:t>
      </w:r>
      <w:r w:rsidRPr="007929F0">
        <w:rPr>
          <w:rFonts w:ascii="Times New Roman" w:eastAsia="Calibri" w:hAnsi="Times New Roman" w:cs="Times New Roman"/>
          <w:sz w:val="24"/>
          <w:szCs w:val="24"/>
        </w:rPr>
        <w:lastRenderedPageBreak/>
        <w:t>образ жизни. Рост численности населения Китая и меры по его ограничению.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Индия. Визитная карточка. Место на карте. Место в мире. Жители Индии: происхождение, занятия, образ жизни.</w:t>
      </w:r>
      <w:r w:rsidRPr="007929F0">
        <w:rPr>
          <w:rFonts w:ascii="Times New Roman" w:eastAsia="Calibri" w:hAnsi="Times New Roman" w:cs="Times New Roman"/>
          <w:sz w:val="24"/>
          <w:szCs w:val="24"/>
        </w:rPr>
        <w:br/>
        <w:t>      </w:t>
      </w:r>
      <w:r w:rsidRPr="007929F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Географическая исследовательская практика </w:t>
      </w:r>
      <w:r w:rsidRPr="007929F0">
        <w:rPr>
          <w:rFonts w:ascii="Times New Roman" w:eastAsia="Calibri" w:hAnsi="Times New Roman" w:cs="Times New Roman"/>
          <w:sz w:val="24"/>
          <w:szCs w:val="24"/>
        </w:rPr>
        <w:t>(Учимся с «Полярной звездой»). Участие в проекте «Традиции и обычаи народов мира».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Практическая работа № 15. Определение географических координат крайних точек материка. Нанесение на контурную карту природных географических объектов Евразии. </w:t>
      </w:r>
    </w:p>
    <w:p w:rsidR="004E294D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29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Практическая работа № 16. Составление и описание маршрута путешествия по Евразии с использованием различных источников географической информации.  </w:t>
      </w:r>
      <w:r w:rsidRPr="007929F0">
        <w:rPr>
          <w:rFonts w:ascii="Times New Roman" w:eastAsia="Times New Roman" w:hAnsi="Times New Roman" w:cs="Times New Roman"/>
          <w:sz w:val="24"/>
          <w:szCs w:val="24"/>
        </w:rPr>
        <w:br/>
      </w:r>
      <w:r w:rsidR="004E294D" w:rsidRPr="007929F0">
        <w:rPr>
          <w:rFonts w:ascii="Times New Roman" w:eastAsia="Calibri" w:hAnsi="Times New Roman" w:cs="Times New Roman"/>
          <w:b/>
          <w:sz w:val="24"/>
          <w:szCs w:val="24"/>
        </w:rPr>
        <w:t>Повторение (6 часов)</w:t>
      </w:r>
    </w:p>
    <w:p w:rsidR="00855CAC" w:rsidRPr="007929F0" w:rsidRDefault="00855CAC" w:rsidP="005E36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929F0">
        <w:rPr>
          <w:rFonts w:ascii="Times New Roman" w:eastAsia="Times New Roman" w:hAnsi="Times New Roman" w:cs="Times New Roman"/>
          <w:sz w:val="24"/>
          <w:szCs w:val="24"/>
        </w:rPr>
        <w:t xml:space="preserve">Сущность общечеловеческих проблем. Демографическая проблема. Продовольственная проблема. Сырьевая и энергетическая проблемы. Экологическая проблема. Проблема преодоления отсталости многих стран. </w:t>
      </w:r>
    </w:p>
    <w:p w:rsidR="00AC57B0" w:rsidRPr="007929F0" w:rsidRDefault="00AC57B0" w:rsidP="005E36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CAC" w:rsidRPr="007929F0" w:rsidRDefault="00855CAC" w:rsidP="005E3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roid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7929F0">
        <w:rPr>
          <w:rFonts w:ascii="Times New Roman" w:eastAsia="Droid Sans" w:hAnsi="Times New Roman" w:cs="Times New Roman"/>
          <w:b/>
          <w:bCs/>
          <w:kern w:val="3"/>
          <w:sz w:val="24"/>
          <w:szCs w:val="24"/>
          <w:lang w:eastAsia="zh-CN" w:bidi="hi-IN"/>
        </w:rPr>
        <w:t>Формы и темы контроля</w:t>
      </w:r>
    </w:p>
    <w:p w:rsidR="00855CAC" w:rsidRPr="007929F0" w:rsidRDefault="00855CAC" w:rsidP="005E3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Droid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tbl>
      <w:tblPr>
        <w:tblStyle w:val="a7"/>
        <w:tblW w:w="0" w:type="auto"/>
        <w:tblLook w:val="04A0"/>
      </w:tblPr>
      <w:tblGrid>
        <w:gridCol w:w="2943"/>
        <w:gridCol w:w="7230"/>
      </w:tblGrid>
      <w:tr w:rsidR="00855CAC" w:rsidRPr="007929F0" w:rsidTr="00D1739F">
        <w:tc>
          <w:tcPr>
            <w:tcW w:w="2943" w:type="dxa"/>
          </w:tcPr>
          <w:p w:rsidR="00855CAC" w:rsidRPr="007929F0" w:rsidRDefault="00855CAC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7230" w:type="dxa"/>
          </w:tcPr>
          <w:p w:rsidR="00855CAC" w:rsidRPr="007929F0" w:rsidRDefault="00855CAC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контроля</w:t>
            </w:r>
          </w:p>
        </w:tc>
      </w:tr>
      <w:tr w:rsidR="00855CAC" w:rsidRPr="007929F0" w:rsidTr="00D1739F">
        <w:trPr>
          <w:trHeight w:val="585"/>
        </w:trPr>
        <w:tc>
          <w:tcPr>
            <w:tcW w:w="2943" w:type="dxa"/>
            <w:tcBorders>
              <w:bottom w:val="single" w:sz="4" w:space="0" w:color="auto"/>
            </w:tcBorders>
          </w:tcPr>
          <w:p w:rsidR="00855CAC" w:rsidRPr="007929F0" w:rsidRDefault="00855CAC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1.</w:t>
            </w:r>
          </w:p>
          <w:p w:rsidR="00855CAC" w:rsidRPr="007929F0" w:rsidRDefault="00855CAC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855CAC" w:rsidRPr="007929F0" w:rsidRDefault="00855CAC" w:rsidP="005E36B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Сравнение демографических показателей на различных материках. Решение практических задач по населению.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552C8" w:rsidRPr="007929F0" w:rsidTr="00D1739F">
        <w:trPr>
          <w:trHeight w:val="56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2.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Определение взаимосвязи между строением земной коры и рельефом.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552C8" w:rsidRPr="007929F0" w:rsidTr="00D1739F">
        <w:trPr>
          <w:trHeight w:val="67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3.</w:t>
            </w: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Обозначение на контурной карте границ климатических поясов и областей мира. Составление описания одного из климатических поясов.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9552C8" w:rsidRPr="007929F0" w:rsidTr="00D1739F">
        <w:trPr>
          <w:trHeight w:val="5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4.</w:t>
            </w: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характеристики рек различных материков.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39F"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4 (Итог.)</w:t>
            </w:r>
          </w:p>
        </w:tc>
      </w:tr>
      <w:tr w:rsidR="009552C8" w:rsidRPr="007929F0" w:rsidTr="00D1739F">
        <w:trPr>
          <w:trHeight w:val="57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5.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Анализ тематических карт с целью выявления особенностей расположения географических поясов и природных зон Земли.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9552C8" w:rsidRPr="007929F0" w:rsidTr="00D1739F">
        <w:trPr>
          <w:trHeight w:val="58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6.</w:t>
            </w: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комплексной характеристики двух океанов (на выбор).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(Итог.)</w:t>
            </w:r>
          </w:p>
        </w:tc>
      </w:tr>
      <w:tr w:rsidR="009552C8" w:rsidRPr="007929F0" w:rsidTr="00D1739F">
        <w:trPr>
          <w:trHeight w:val="36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1.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Тема «Население Земли. Природа Земли ».</w:t>
            </w:r>
          </w:p>
        </w:tc>
      </w:tr>
      <w:tr w:rsidR="009552C8" w:rsidRPr="007929F0" w:rsidTr="00D1739F">
        <w:trPr>
          <w:trHeight w:val="774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7.</w:t>
            </w: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географических координат крайних точек материка. Нанесение на контурную карту природных географических объектов Африки. 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(Трен.)</w:t>
            </w:r>
          </w:p>
        </w:tc>
      </w:tr>
      <w:tr w:rsidR="009552C8" w:rsidRPr="007929F0" w:rsidTr="00D1739F">
        <w:trPr>
          <w:trHeight w:val="36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№8.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Составление описания крупных форм рельефа Африки.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(Трен.)</w:t>
            </w:r>
          </w:p>
        </w:tc>
      </w:tr>
      <w:tr w:rsidR="009552C8" w:rsidRPr="007929F0" w:rsidTr="00D1739F">
        <w:trPr>
          <w:trHeight w:val="85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9.</w:t>
            </w: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Определение географических координат крайних точек материка. Нанесение на контурную карту природных географических объектов Австралии.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(Трен.)</w:t>
            </w:r>
          </w:p>
        </w:tc>
      </w:tr>
      <w:tr w:rsidR="009552C8" w:rsidRPr="007929F0" w:rsidTr="00D1739F">
        <w:trPr>
          <w:trHeight w:val="78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№10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географических  координат крайних точек материка. Нанесение на контурную  карту природных географических объектов Антарктиды.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(Трен.)</w:t>
            </w:r>
          </w:p>
        </w:tc>
      </w:tr>
      <w:tr w:rsidR="009552C8" w:rsidRPr="007929F0" w:rsidTr="00D1739F">
        <w:trPr>
          <w:trHeight w:val="8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№11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географических координат крайних точек материка. Нанесение на контурную карту природных географических объектов Южной Америки. 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(Трен.)</w:t>
            </w:r>
          </w:p>
        </w:tc>
      </w:tr>
      <w:tr w:rsidR="009552C8" w:rsidRPr="007929F0" w:rsidTr="00D1739F">
        <w:trPr>
          <w:trHeight w:val="488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№12</w:t>
            </w: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 природы одного из районов Южной Америки.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(Итог.)</w:t>
            </w:r>
          </w:p>
        </w:tc>
      </w:tr>
      <w:tr w:rsidR="009552C8" w:rsidRPr="007929F0" w:rsidTr="00D1739F">
        <w:trPr>
          <w:trHeight w:val="99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№13</w:t>
            </w: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Определение географических координат крайних точек материка. Нанесение на контурную карту природных географических объектов Северной Америки.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(Трен.)</w:t>
            </w:r>
          </w:p>
        </w:tc>
      </w:tr>
      <w:tr w:rsidR="009552C8" w:rsidRPr="007929F0" w:rsidTr="00D1739F">
        <w:trPr>
          <w:trHeight w:val="71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Практическая работа №14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комплексной характеристики одной из стран Северной Америки (по выбору в </w:t>
            </w:r>
            <w:proofErr w:type="spellStart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видепрезентации</w:t>
            </w:r>
            <w:proofErr w:type="spellEnd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или описания).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(Итог.)</w:t>
            </w:r>
          </w:p>
        </w:tc>
      </w:tr>
      <w:tr w:rsidR="009552C8" w:rsidRPr="007929F0" w:rsidTr="00D1739F">
        <w:trPr>
          <w:trHeight w:val="851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№15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географических координат крайних точек материка. Нанесение на контурную карту природных географических объектов Евразии. </w:t>
            </w:r>
            <w:r w:rsidR="00D1739F"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Трен.)</w:t>
            </w:r>
          </w:p>
        </w:tc>
      </w:tr>
      <w:tr w:rsidR="009552C8" w:rsidRPr="007929F0" w:rsidTr="00D1739F">
        <w:trPr>
          <w:trHeight w:val="998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№16</w:t>
            </w: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Составление и описание маршрута путешествия по Евразии с использованием различных источников географической информации.</w:t>
            </w:r>
            <w:r w:rsidR="00D1739F"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="00D1739F" w:rsidRPr="007929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552C8" w:rsidRPr="007929F0" w:rsidTr="00D1739F">
        <w:trPr>
          <w:trHeight w:val="63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2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9552C8" w:rsidRPr="007929F0" w:rsidRDefault="009552C8" w:rsidP="005E36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Тема «Евразия»</w:t>
            </w:r>
          </w:p>
          <w:p w:rsidR="009552C8" w:rsidRPr="007929F0" w:rsidRDefault="009552C8" w:rsidP="005E36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4F2" w:rsidRPr="007929F0" w:rsidRDefault="00D424F2" w:rsidP="005E36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280" w:rsidRPr="007929F0" w:rsidRDefault="00F80280" w:rsidP="005E36B7">
      <w:pPr>
        <w:pStyle w:val="a8"/>
        <w:ind w:left="0"/>
        <w:jc w:val="both"/>
        <w:rPr>
          <w:b/>
        </w:rPr>
      </w:pPr>
    </w:p>
    <w:p w:rsidR="004C7B78" w:rsidRPr="007929F0" w:rsidRDefault="00F80280" w:rsidP="005E36B7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7929F0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lang w:val="en-US"/>
        </w:rPr>
        <w:t>III</w:t>
      </w:r>
      <w:r w:rsidR="007929F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 ТЕМАТИЧЕСКИЙ ПЛАН</w:t>
      </w:r>
    </w:p>
    <w:p w:rsidR="004C7B78" w:rsidRPr="007929F0" w:rsidRDefault="004C7B78" w:rsidP="005E36B7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835"/>
        <w:gridCol w:w="1560"/>
        <w:gridCol w:w="1559"/>
        <w:gridCol w:w="1843"/>
        <w:gridCol w:w="850"/>
        <w:gridCol w:w="992"/>
      </w:tblGrid>
      <w:tr w:rsidR="00F80280" w:rsidRPr="007929F0" w:rsidTr="00F80280">
        <w:trPr>
          <w:trHeight w:val="405"/>
        </w:trPr>
        <w:tc>
          <w:tcPr>
            <w:tcW w:w="675" w:type="dxa"/>
            <w:vMerge w:val="restart"/>
            <w:vAlign w:val="center"/>
          </w:tcPr>
          <w:p w:rsidR="00F80280" w:rsidRPr="007929F0" w:rsidRDefault="00F80280" w:rsidP="005E36B7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835" w:type="dxa"/>
            <w:vMerge w:val="restart"/>
            <w:vAlign w:val="center"/>
          </w:tcPr>
          <w:p w:rsidR="00F80280" w:rsidRPr="007929F0" w:rsidRDefault="00F80280" w:rsidP="005E36B7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3119" w:type="dxa"/>
            <w:gridSpan w:val="2"/>
            <w:vMerge w:val="restart"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842" w:type="dxa"/>
            <w:gridSpan w:val="2"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</w:tr>
      <w:tr w:rsidR="00F80280" w:rsidRPr="007929F0" w:rsidTr="00F80280">
        <w:trPr>
          <w:trHeight w:val="276"/>
        </w:trPr>
        <w:tc>
          <w:tcPr>
            <w:tcW w:w="675" w:type="dxa"/>
            <w:vMerge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оцени-ванию</w:t>
            </w:r>
            <w:proofErr w:type="spellEnd"/>
            <w:proofErr w:type="gramEnd"/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80280" w:rsidRPr="007929F0" w:rsidTr="00F80280">
        <w:trPr>
          <w:trHeight w:val="870"/>
        </w:trPr>
        <w:tc>
          <w:tcPr>
            <w:tcW w:w="675" w:type="dxa"/>
            <w:vMerge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280" w:rsidRPr="007929F0" w:rsidRDefault="00F80280" w:rsidP="005E36B7">
            <w:pPr>
              <w:pStyle w:val="a8"/>
              <w:ind w:left="0"/>
              <w:jc w:val="center"/>
              <w:rPr>
                <w:b/>
              </w:rPr>
            </w:pPr>
            <w:r w:rsidRPr="007929F0">
              <w:rPr>
                <w:b/>
              </w:rPr>
              <w:t>Примерная программа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pStyle w:val="a8"/>
              <w:ind w:left="0"/>
              <w:jc w:val="center"/>
              <w:rPr>
                <w:b/>
              </w:rPr>
            </w:pPr>
            <w:r w:rsidRPr="007929F0">
              <w:rPr>
                <w:b/>
              </w:rPr>
              <w:t>Рабочая программа</w:t>
            </w:r>
          </w:p>
        </w:tc>
        <w:tc>
          <w:tcPr>
            <w:tcW w:w="1843" w:type="dxa"/>
            <w:vMerge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80280" w:rsidRPr="007929F0" w:rsidRDefault="00F80280" w:rsidP="005E3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80280" w:rsidRPr="007929F0" w:rsidTr="00F80280">
        <w:trPr>
          <w:trHeight w:val="330"/>
        </w:trPr>
        <w:tc>
          <w:tcPr>
            <w:tcW w:w="67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280" w:rsidRPr="007929F0" w:rsidTr="00F80280">
        <w:trPr>
          <w:trHeight w:val="480"/>
        </w:trPr>
        <w:tc>
          <w:tcPr>
            <w:tcW w:w="67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 Источники географической информации.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280" w:rsidRPr="007929F0" w:rsidTr="00F80280">
        <w:tc>
          <w:tcPr>
            <w:tcW w:w="67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 Население Земли.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280" w:rsidRPr="007929F0" w:rsidTr="00F80280">
        <w:tc>
          <w:tcPr>
            <w:tcW w:w="67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 Природа Земли.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80280" w:rsidRPr="007929F0" w:rsidTr="00F80280">
        <w:tc>
          <w:tcPr>
            <w:tcW w:w="67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 Природные комплексы и регионы.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80280" w:rsidRPr="007929F0" w:rsidTr="00F80280">
        <w:trPr>
          <w:trHeight w:val="360"/>
        </w:trPr>
        <w:tc>
          <w:tcPr>
            <w:tcW w:w="67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 Материки и страны.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80280" w:rsidRPr="007929F0" w:rsidTr="00F80280">
        <w:trPr>
          <w:trHeight w:val="330"/>
        </w:trPr>
        <w:tc>
          <w:tcPr>
            <w:tcW w:w="675" w:type="dxa"/>
          </w:tcPr>
          <w:p w:rsidR="00F80280" w:rsidRPr="007929F0" w:rsidRDefault="00F80280" w:rsidP="005E36B7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Африка 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280" w:rsidRPr="007929F0" w:rsidTr="00F80280">
        <w:trPr>
          <w:trHeight w:val="210"/>
        </w:trPr>
        <w:tc>
          <w:tcPr>
            <w:tcW w:w="675" w:type="dxa"/>
          </w:tcPr>
          <w:p w:rsidR="00F80280" w:rsidRPr="007929F0" w:rsidRDefault="00F80280" w:rsidP="005E36B7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Австралия  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280" w:rsidRPr="007929F0" w:rsidTr="00F80280">
        <w:trPr>
          <w:trHeight w:val="150"/>
        </w:trPr>
        <w:tc>
          <w:tcPr>
            <w:tcW w:w="675" w:type="dxa"/>
          </w:tcPr>
          <w:p w:rsidR="00F80280" w:rsidRPr="007929F0" w:rsidRDefault="00F80280" w:rsidP="005E36B7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Антарктида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280" w:rsidRPr="007929F0" w:rsidTr="00F80280">
        <w:trPr>
          <w:trHeight w:val="165"/>
        </w:trPr>
        <w:tc>
          <w:tcPr>
            <w:tcW w:w="675" w:type="dxa"/>
          </w:tcPr>
          <w:p w:rsidR="00F80280" w:rsidRPr="007929F0" w:rsidRDefault="00F80280" w:rsidP="005E36B7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Южная Америка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0280" w:rsidRPr="007929F0" w:rsidTr="00F80280">
        <w:trPr>
          <w:trHeight w:val="150"/>
        </w:trPr>
        <w:tc>
          <w:tcPr>
            <w:tcW w:w="675" w:type="dxa"/>
          </w:tcPr>
          <w:p w:rsidR="00F80280" w:rsidRPr="007929F0" w:rsidRDefault="00F80280" w:rsidP="005E36B7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Америка  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0280" w:rsidRPr="007929F0" w:rsidTr="00F80280">
        <w:trPr>
          <w:trHeight w:val="111"/>
        </w:trPr>
        <w:tc>
          <w:tcPr>
            <w:tcW w:w="675" w:type="dxa"/>
          </w:tcPr>
          <w:p w:rsidR="00F80280" w:rsidRPr="007929F0" w:rsidRDefault="00F80280" w:rsidP="005E36B7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Евразия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280" w:rsidRPr="007929F0" w:rsidTr="00F80280">
        <w:trPr>
          <w:trHeight w:val="434"/>
        </w:trPr>
        <w:tc>
          <w:tcPr>
            <w:tcW w:w="67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280" w:rsidRPr="007929F0" w:rsidTr="00F80280">
        <w:tc>
          <w:tcPr>
            <w:tcW w:w="67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F80280" w:rsidRPr="007929F0" w:rsidRDefault="00F80280" w:rsidP="005E36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F80280" w:rsidRDefault="00F80280" w:rsidP="005E36B7">
      <w:pPr>
        <w:pStyle w:val="a8"/>
        <w:ind w:left="0"/>
        <w:jc w:val="both"/>
        <w:rPr>
          <w:b/>
          <w:color w:val="262626" w:themeColor="text1" w:themeTint="D9"/>
        </w:rPr>
      </w:pPr>
    </w:p>
    <w:p w:rsidR="00FB636C" w:rsidRDefault="00FB636C" w:rsidP="005E36B7">
      <w:pPr>
        <w:pStyle w:val="a8"/>
        <w:ind w:left="0"/>
        <w:jc w:val="both"/>
        <w:rPr>
          <w:b/>
          <w:color w:val="262626" w:themeColor="text1" w:themeTint="D9"/>
        </w:rPr>
      </w:pPr>
    </w:p>
    <w:p w:rsidR="00FB636C" w:rsidRDefault="00FB636C" w:rsidP="005E36B7">
      <w:pPr>
        <w:pStyle w:val="a8"/>
        <w:ind w:left="0"/>
        <w:jc w:val="both"/>
        <w:rPr>
          <w:b/>
          <w:color w:val="262626" w:themeColor="text1" w:themeTint="D9"/>
        </w:rPr>
      </w:pPr>
    </w:p>
    <w:p w:rsidR="00FB636C" w:rsidRDefault="00FB636C" w:rsidP="005E36B7">
      <w:pPr>
        <w:pStyle w:val="a8"/>
        <w:ind w:left="0"/>
        <w:jc w:val="both"/>
        <w:rPr>
          <w:b/>
          <w:color w:val="262626" w:themeColor="text1" w:themeTint="D9"/>
        </w:rPr>
      </w:pPr>
    </w:p>
    <w:p w:rsidR="00FB636C" w:rsidRDefault="00FB636C" w:rsidP="005E36B7">
      <w:pPr>
        <w:pStyle w:val="a8"/>
        <w:ind w:left="0"/>
        <w:jc w:val="both"/>
        <w:rPr>
          <w:b/>
          <w:color w:val="262626" w:themeColor="text1" w:themeTint="D9"/>
        </w:rPr>
      </w:pPr>
    </w:p>
    <w:p w:rsidR="00FB636C" w:rsidRDefault="00FB636C" w:rsidP="005E36B7">
      <w:pPr>
        <w:pStyle w:val="a8"/>
        <w:ind w:left="0"/>
        <w:jc w:val="both"/>
        <w:rPr>
          <w:b/>
          <w:color w:val="262626" w:themeColor="text1" w:themeTint="D9"/>
        </w:rPr>
      </w:pPr>
    </w:p>
    <w:p w:rsidR="00FB636C" w:rsidRDefault="00FB636C" w:rsidP="005E36B7">
      <w:pPr>
        <w:pStyle w:val="a8"/>
        <w:ind w:left="0"/>
        <w:jc w:val="both"/>
        <w:rPr>
          <w:b/>
          <w:color w:val="262626" w:themeColor="text1" w:themeTint="D9"/>
        </w:rPr>
      </w:pPr>
    </w:p>
    <w:p w:rsidR="00FB636C" w:rsidRDefault="00FB636C" w:rsidP="005E36B7">
      <w:pPr>
        <w:pStyle w:val="a8"/>
        <w:ind w:left="0"/>
        <w:jc w:val="both"/>
        <w:rPr>
          <w:b/>
          <w:color w:val="262626" w:themeColor="text1" w:themeTint="D9"/>
        </w:rPr>
      </w:pPr>
    </w:p>
    <w:p w:rsidR="00FB636C" w:rsidRPr="007929F0" w:rsidRDefault="00FB636C" w:rsidP="005E36B7">
      <w:pPr>
        <w:pStyle w:val="a8"/>
        <w:ind w:left="0"/>
        <w:jc w:val="both"/>
        <w:rPr>
          <w:b/>
          <w:color w:val="262626" w:themeColor="text1" w:themeTint="D9"/>
        </w:rPr>
      </w:pPr>
    </w:p>
    <w:p w:rsidR="00F80280" w:rsidRPr="007929F0" w:rsidRDefault="00F80280" w:rsidP="005E36B7">
      <w:pPr>
        <w:pStyle w:val="a8"/>
        <w:ind w:left="0"/>
        <w:jc w:val="center"/>
        <w:rPr>
          <w:b/>
        </w:rPr>
      </w:pPr>
      <w:r w:rsidRPr="007929F0">
        <w:rPr>
          <w:b/>
          <w:color w:val="262626" w:themeColor="text1" w:themeTint="D9"/>
          <w:lang w:val="en-US"/>
        </w:rPr>
        <w:lastRenderedPageBreak/>
        <w:t>IV</w:t>
      </w:r>
      <w:r w:rsidRPr="007929F0">
        <w:rPr>
          <w:b/>
          <w:color w:val="262626" w:themeColor="text1" w:themeTint="D9"/>
        </w:rPr>
        <w:t>. КАЛЕНДАРНО</w:t>
      </w:r>
      <w:r w:rsidRPr="007929F0">
        <w:rPr>
          <w:b/>
        </w:rPr>
        <w:t xml:space="preserve"> -ТЕМАТИЧЕСКОЕ ПЛАНИРОВАНИЕ УРОКОВ</w:t>
      </w:r>
    </w:p>
    <w:p w:rsidR="00F80280" w:rsidRPr="007929F0" w:rsidRDefault="00F80280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9F0">
        <w:rPr>
          <w:rFonts w:ascii="Times New Roman" w:hAnsi="Times New Roman" w:cs="Times New Roman"/>
          <w:b/>
          <w:sz w:val="24"/>
          <w:szCs w:val="24"/>
        </w:rPr>
        <w:t>ПО ГЕОГРАФИИ В 7 КЛАССЕ</w:t>
      </w:r>
    </w:p>
    <w:p w:rsidR="00F80280" w:rsidRPr="007929F0" w:rsidRDefault="00F80280" w:rsidP="005E36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9F0">
        <w:rPr>
          <w:rFonts w:ascii="Times New Roman" w:hAnsi="Times New Roman" w:cs="Times New Roman"/>
          <w:sz w:val="24"/>
          <w:szCs w:val="24"/>
        </w:rPr>
        <w:t>Количество часов в год - 68;  количество часов в неделю - 2.</w:t>
      </w:r>
    </w:p>
    <w:p w:rsidR="00D424F2" w:rsidRPr="007929F0" w:rsidRDefault="00D424F2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56" w:type="dxa"/>
        <w:tblLayout w:type="fixed"/>
        <w:tblLook w:val="0000"/>
      </w:tblPr>
      <w:tblGrid>
        <w:gridCol w:w="709"/>
        <w:gridCol w:w="1384"/>
        <w:gridCol w:w="1276"/>
        <w:gridCol w:w="4677"/>
        <w:gridCol w:w="744"/>
        <w:gridCol w:w="90"/>
        <w:gridCol w:w="17"/>
        <w:gridCol w:w="1559"/>
      </w:tblGrid>
      <w:tr w:rsidR="000E39DF" w:rsidRPr="007929F0" w:rsidTr="00204F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9DF" w:rsidRPr="007929F0" w:rsidRDefault="000E39DF" w:rsidP="000E39DF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7929F0">
              <w:rPr>
                <w:rStyle w:val="dash0410005f0431005f0437005f0430005f0446005f0020005f0441005f043f005f0438005f0441005f043a005f0430005f005fchar1char1"/>
                <w:b/>
              </w:rPr>
              <w:t>№</w:t>
            </w: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9DF" w:rsidRPr="007929F0" w:rsidRDefault="000E39DF" w:rsidP="000E39DF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3E74E2">
              <w:rPr>
                <w:rStyle w:val="dash0410005f0431005f0437005f0430005f0446005f0020005f0441005f043f005f0438005f0441005f043a005f0430005f005fchar1char1"/>
                <w:b/>
              </w:rPr>
              <w:t xml:space="preserve">Дата </w:t>
            </w:r>
            <w:r w:rsidRPr="003E74E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9DF" w:rsidRPr="007929F0" w:rsidRDefault="000E39DF" w:rsidP="000E39DF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3E74E2">
              <w:rPr>
                <w:rStyle w:val="dash0410005f0431005f0437005f0430005f0446005f0020005f0441005f043f005f0438005f0441005f043a005f0430005f005fchar1char1"/>
                <w:b/>
              </w:rPr>
              <w:t xml:space="preserve">Дата </w:t>
            </w:r>
            <w:r w:rsidRPr="003E74E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39DF" w:rsidRPr="007929F0" w:rsidRDefault="000E39DF" w:rsidP="000E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К/р</w:t>
            </w:r>
          </w:p>
          <w:p w:rsidR="000E39DF" w:rsidRPr="007929F0" w:rsidRDefault="000E39DF" w:rsidP="000E39DF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П/р.</w:t>
            </w:r>
          </w:p>
        </w:tc>
        <w:tc>
          <w:tcPr>
            <w:tcW w:w="16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9DF" w:rsidRPr="007929F0" w:rsidRDefault="000E39DF" w:rsidP="000E39DF">
            <w:pPr>
              <w:snapToGrid w:val="0"/>
              <w:spacing w:after="0" w:line="240" w:lineRule="auto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7929F0">
              <w:rPr>
                <w:rStyle w:val="dash0410005f0431005f0437005f0430005f0446005f0020005f0441005f043f005f0438005f0441005f043a005f0430005f005fchar1char1"/>
                <w:b/>
              </w:rPr>
              <w:t>Примечание</w:t>
            </w:r>
          </w:p>
        </w:tc>
      </w:tr>
      <w:tr w:rsidR="000E39DF" w:rsidRPr="007929F0" w:rsidTr="00036270"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9DF" w:rsidRPr="007929F0" w:rsidRDefault="000E39DF" w:rsidP="000E39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39DF" w:rsidRPr="007929F0" w:rsidRDefault="000E39DF" w:rsidP="000E39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E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39DF" w:rsidRPr="007929F0" w:rsidRDefault="000E39DF" w:rsidP="000E39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39DF" w:rsidRPr="007929F0" w:rsidRDefault="000E39DF" w:rsidP="000E39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39DF" w:rsidRPr="007929F0" w:rsidRDefault="000E39DF" w:rsidP="000E39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9DF" w:rsidRPr="007929F0" w:rsidRDefault="000E39DF" w:rsidP="000E39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9DF" w:rsidRPr="007929F0" w:rsidRDefault="000E39DF" w:rsidP="000E3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39DF" w:rsidRPr="007929F0" w:rsidRDefault="000E39DF" w:rsidP="000E39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30B3" w:rsidRPr="007929F0" w:rsidTr="00AB3649">
        <w:trPr>
          <w:trHeight w:val="8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01.09-10.09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pStyle w:val="aa"/>
              <w:spacing w:before="0" w:beforeAutospacing="0" w:after="0" w:afterAutospacing="0"/>
              <w:contextualSpacing/>
              <w:jc w:val="both"/>
              <w:rPr>
                <w:b/>
              </w:rPr>
            </w:pPr>
            <w:r w:rsidRPr="007929F0">
              <w:t xml:space="preserve">Предмет изучения курса. Практическое значение географических знаний. Методы изучения.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AB3649">
        <w:trPr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Как вы будете изучать географию в 7 классе.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36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13.09-17.09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Географические карты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Учимся с «Полярной звездой».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20.09-24.09</w:t>
            </w:r>
          </w:p>
          <w:p w:rsidR="00E030B3" w:rsidRPr="00204F9D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Народы, языки и религии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8A60FB">
        <w:trPr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eastAsia="Calibri" w:hAnsi="Times New Roman" w:cs="Times New Roman"/>
                <w:sz w:val="24"/>
                <w:szCs w:val="24"/>
              </w:rPr>
              <w:t> Города и сельские поселения.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71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27.09-01.10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Размещение людей на Земле. Учимся с «Полярной звездой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80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Страны мира.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№1. 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) Сравнение демографических показателей на различных материках. Решение практических задач по населению 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</w:t>
            </w:r>
            <w:r w:rsidRPr="007929F0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04.10-08.10</w:t>
            </w:r>
          </w:p>
          <w:p w:rsidR="00E030B3" w:rsidRDefault="00E030B3" w:rsidP="00E03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0B3" w:rsidRPr="00204F9D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земной коры. </w:t>
            </w:r>
          </w:p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6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Земная кора на карте.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Пр.р.  № 2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.) Определение взаимосвязи между строением земной коры и рельефом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№2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59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11.10-15.10</w:t>
            </w:r>
          </w:p>
          <w:p w:rsidR="00E030B3" w:rsidRPr="00204F9D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Природные ресурсы земной коры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58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воздуха на разных широтах.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64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18.10-22.10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Давление воздуха и осадки на разных широтах. Географический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tabs>
                <w:tab w:val="left" w:pos="7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tabs>
                <w:tab w:val="left" w:pos="7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Общая циркуляция атмосферы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79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  <w:p w:rsidR="00E030B3" w:rsidRPr="00204F9D" w:rsidRDefault="00E030B3" w:rsidP="00E030B3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25.10-29.10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Климатические пояса и области Земли. </w:t>
            </w: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Пр.р. № 3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). Обозначение на контурной карте границ климатических поясов и областей мира. Составление описания одного из климатических поясов.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№3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31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Реки и озёра Земли.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46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  <w:p w:rsidR="00E030B3" w:rsidRPr="00204F9D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08.11-12.11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Пр.р. № 4 (Итог.)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сравнительной характеристики рек различных материков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№4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Океанические течения 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15.11-19.11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мир.  Почвы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46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«Природа Земли». Контрольный срез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22.11-26.11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зоны Земли.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Пр.р.  № 5. (</w:t>
            </w:r>
            <w:proofErr w:type="spellStart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.) Анализ тематических карт с целью выявления особенностей расположения географических поясов и природных зон Земли.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Океаны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  <w:p w:rsidR="00E030B3" w:rsidRPr="00204F9D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29.11-03.12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Океаны. 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Пр.р. №6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(Итог.) Составление комплексной характеристики двух океанов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Материки. Как мир делится на части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986DDD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06.12-10.12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. Население Земли. Природа Земли.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К/р </w:t>
            </w: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986DDD">
        <w:trPr>
          <w:trHeight w:val="59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204F9D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Африка: образ материка</w:t>
            </w:r>
            <w:proofErr w:type="gramStart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Пр.р. №7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(Трен.) Определение географических координат крайних точек материка. Нанесение на контурную карту природных географических объектов Африки.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№7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615ACD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  <w:p w:rsidR="00E030B3" w:rsidRPr="00204F9D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13.12-17.12</w:t>
            </w:r>
          </w:p>
          <w:p w:rsidR="00E030B3" w:rsidRPr="00204F9D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Африка: образ материка. 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Пр.р. №8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(Трен) Составление описания крупных форм рельефа Африки.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№8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615AC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Африка: образ материка.  </w:t>
            </w:r>
          </w:p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  <w:p w:rsidR="00E030B3" w:rsidRPr="00CC31E1" w:rsidRDefault="00E030B3" w:rsidP="00E030B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20.12-24.12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0B3" w:rsidRDefault="00E030B3" w:rsidP="00E03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Африка в мире. </w:t>
            </w:r>
          </w:p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Африка: путешествие. Северная, Западная, Центральная и Восточная  Африка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27.12-30.12</w:t>
            </w:r>
          </w:p>
          <w:p w:rsidR="00E030B3" w:rsidRPr="00204F9D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Египет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76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«Африка». Разработка проекта «Национальный парк в Танзании»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  <w:p w:rsidR="00E030B3" w:rsidRPr="00CC31E1" w:rsidRDefault="00E030B3" w:rsidP="00E030B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10.01-14.01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Австралия: образ материка.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Пр.р. №9.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(Трен.) Определение географических координат крайних точек материка. Нанесение на контурную карту 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природных географических объектов Австралии.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№9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Австралия: образ материка.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601EC1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  <w:p w:rsidR="00E030B3" w:rsidRPr="00CC31E1" w:rsidRDefault="00E030B3" w:rsidP="00E030B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17.01-21.01</w:t>
            </w:r>
          </w:p>
          <w:p w:rsidR="00E030B3" w:rsidRPr="00CC31E1" w:rsidRDefault="00E030B3" w:rsidP="00E03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Австралия: путешествие.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601EC1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Антарктида.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№10 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(Трен.) Определение географических координат крайних точек материка. Нанесение на контурную карту природных географических объектов Антарктиды.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№10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24.01-28.01</w:t>
            </w:r>
          </w:p>
          <w:p w:rsidR="00E030B3" w:rsidRPr="00204F9D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Антарктида. Климат. Органический мир.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«Антарктида. Австралия». Тестирование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31.01-04.02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Южная Америка: образ материка.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Пр.р. №11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(Трен.) Определение географических координат крайних точек материка. Нанесение на контурную карту природных географических объектов Южной Америки.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№11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Южная Америка: образ материка. Географический диктант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07.02-11.02</w:t>
            </w:r>
          </w:p>
          <w:p w:rsidR="00E030B3" w:rsidRPr="00204F9D" w:rsidRDefault="00E030B3" w:rsidP="00E03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Латинская Америка в мире.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Южная Америка: путешествие.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60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  <w:p w:rsidR="00E030B3" w:rsidRPr="00CC31E1" w:rsidRDefault="00E030B3" w:rsidP="00E030B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14.02-18.02</w:t>
            </w:r>
          </w:p>
          <w:p w:rsidR="00E030B3" w:rsidRPr="00204F9D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по теме «Южная Америка».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№12 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(Итог.) Определение особенностей природы одного из районов Южной Америки.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№12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62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21.02-25.02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Америка: образ материка.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Пр.р. №13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(Трен.) Определение географических координат крайних точек материка. Нанесение на контурную карту природных географических объектов Северной Америки.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№13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Америка: образ материка.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28.02-04.03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Англо-Саксонская Америка. Многообразие стран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Америка: путешествие. Многообразие стран.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07.03-11.03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Америка: путешествие. Многообразие стран.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Соединённые Штаты Америки.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Пр.р. №14 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(Итог.)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комплексной характеристики одной из стран  северной Америки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№14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CA2CD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14.03-18.03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«Северная Америка». Тестирование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CA2CD6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Евразия: образ материка. 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Пр.р. №15 (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Трен.) Определение географических координат крайних точек материка. Нанесение на контурную карту природных географических объектов Евразии.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№15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28.03-01.04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Евразия: образ материка.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Евразия: образ материка.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615AC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  <w:p w:rsidR="00E030B3" w:rsidRPr="008A60FB" w:rsidRDefault="00E030B3" w:rsidP="00E03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04.04-08.04</w:t>
            </w:r>
          </w:p>
          <w:p w:rsidR="00E030B3" w:rsidRPr="008A60FB" w:rsidRDefault="00E030B3" w:rsidP="00E03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Европа в мире.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615ACD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Европа: путешествие. 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Пр.р. №16 (</w:t>
            </w:r>
            <w:proofErr w:type="spellStart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). Составление и описание маршрута путешествия по Евразии с использованием различных источников географической информации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П/р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№16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  <w:p w:rsidR="00E030B3" w:rsidRPr="008A60FB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11.04-15.04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Германия.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Франция. Великобритания.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18.04-22.04</w:t>
            </w:r>
          </w:p>
          <w:p w:rsidR="00E030B3" w:rsidRPr="008A60FB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Азия в мире. Тестирование</w:t>
            </w: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Азия: путешествие. Многообразие стран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615ACD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25.04-29.04</w:t>
            </w:r>
          </w:p>
          <w:p w:rsidR="00E030B3" w:rsidRPr="008A60FB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Китай. Индия. </w:t>
            </w:r>
          </w:p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615ACD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tabs>
                <w:tab w:val="left" w:pos="75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по теме «Евразия». </w:t>
            </w: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2.</w:t>
            </w: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К/р </w:t>
            </w:r>
            <w:r w:rsidRPr="007929F0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02.05-06.05</w:t>
            </w:r>
          </w:p>
          <w:p w:rsidR="00E030B3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0B3" w:rsidRPr="008A60FB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Повторение. Источники географической информации.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Повторение.  Развитие земной коры.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09.05-13.05</w:t>
            </w:r>
          </w:p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 xml:space="preserve">Климатообразующие факторы.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53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Повторение. Климаты Земли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B3" w:rsidRPr="007929F0" w:rsidTr="00204F9D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030B3" w:rsidRPr="00CC31E1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  <w:p w:rsidR="00E030B3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1E1">
              <w:rPr>
                <w:rFonts w:ascii="Times New Roman" w:hAnsi="Times New Roman" w:cs="Times New Roman"/>
                <w:sz w:val="24"/>
                <w:szCs w:val="24"/>
              </w:rPr>
              <w:t>16.05-20.05</w:t>
            </w:r>
          </w:p>
          <w:p w:rsidR="00E030B3" w:rsidRPr="008A60FB" w:rsidRDefault="00E030B3" w:rsidP="00E03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Повторение. Природные зоны Земли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0B3" w:rsidRPr="007929F0" w:rsidRDefault="00E030B3" w:rsidP="00E030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30B3" w:rsidRPr="007929F0" w:rsidRDefault="00E030B3" w:rsidP="00E030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F9D" w:rsidRPr="007929F0" w:rsidTr="00204F9D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F9D" w:rsidRPr="007929F0" w:rsidRDefault="00204F9D" w:rsidP="005E3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F9D" w:rsidRPr="007929F0" w:rsidRDefault="00204F9D" w:rsidP="005E3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4F9D" w:rsidRPr="007929F0" w:rsidRDefault="00204F9D" w:rsidP="005E3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04F9D" w:rsidRPr="007929F0" w:rsidRDefault="00204F9D" w:rsidP="005E3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9F0">
              <w:rPr>
                <w:rFonts w:ascii="Times New Roman" w:hAnsi="Times New Roman" w:cs="Times New Roman"/>
                <w:sz w:val="24"/>
                <w:szCs w:val="24"/>
              </w:rPr>
              <w:t>Повторение. Реки и озёра Земли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F9D" w:rsidRPr="007929F0" w:rsidRDefault="00204F9D" w:rsidP="005E36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4F9D" w:rsidRPr="007929F0" w:rsidRDefault="00204F9D" w:rsidP="005E36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4F2" w:rsidRPr="007929F0" w:rsidRDefault="00F40193" w:rsidP="005E36B7">
      <w:pPr>
        <w:pStyle w:val="1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-791210</wp:posOffset>
            </wp:positionV>
            <wp:extent cx="7639050" cy="10744200"/>
            <wp:effectExtent l="19050" t="0" r="0" b="0"/>
            <wp:wrapNone/>
            <wp:docPr id="2" name="Рисунок 2" descr="C:\Users\1\Desktop\СКАНЫ\2022-11-0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Ы\2022-11-08_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0FB" w:rsidRDefault="008A60FB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0FB" w:rsidRDefault="008A60FB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0FB" w:rsidRDefault="008A60FB" w:rsidP="00F401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0FB" w:rsidRDefault="008A60FB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0FB" w:rsidRDefault="008A60FB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0FB" w:rsidRDefault="008A60FB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0FB" w:rsidRDefault="008A60FB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0FB" w:rsidRDefault="008A60FB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0FB" w:rsidRDefault="008A60FB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0FB" w:rsidRDefault="008A60FB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0FB" w:rsidRDefault="008A60FB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0FB" w:rsidRDefault="008A60FB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0FB" w:rsidRDefault="008A60FB" w:rsidP="005E3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A60FB" w:rsidSect="007929F0">
      <w:headerReference w:type="default" r:id="rId1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EFD" w:rsidRDefault="003A7EFD" w:rsidP="00CF073E">
      <w:pPr>
        <w:spacing w:after="0" w:line="240" w:lineRule="auto"/>
      </w:pPr>
      <w:r>
        <w:separator/>
      </w:r>
    </w:p>
  </w:endnote>
  <w:endnote w:type="continuationSeparator" w:id="0">
    <w:p w:rsidR="003A7EFD" w:rsidRDefault="003A7EFD" w:rsidP="00CF0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2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EFD" w:rsidRDefault="003A7EFD" w:rsidP="00CF073E">
      <w:pPr>
        <w:spacing w:after="0" w:line="240" w:lineRule="auto"/>
      </w:pPr>
      <w:r>
        <w:separator/>
      </w:r>
    </w:p>
  </w:footnote>
  <w:footnote w:type="continuationSeparator" w:id="0">
    <w:p w:rsidR="003A7EFD" w:rsidRDefault="003A7EFD" w:rsidP="00CF0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F9D" w:rsidRDefault="00622085">
    <w:pPr>
      <w:pStyle w:val="a3"/>
      <w:jc w:val="center"/>
    </w:pPr>
    <w:r>
      <w:fldChar w:fldCharType="begin"/>
    </w:r>
    <w:r w:rsidR="00204F9D">
      <w:instrText xml:space="preserve"> PAGE   \* MERGEFORMAT </w:instrText>
    </w:r>
    <w:r>
      <w:fldChar w:fldCharType="separate"/>
    </w:r>
    <w:r w:rsidR="00F40193">
      <w:rPr>
        <w:noProof/>
      </w:rPr>
      <w:t>15</w:t>
    </w:r>
    <w:r>
      <w:rPr>
        <w:noProof/>
      </w:rPr>
      <w:fldChar w:fldCharType="end"/>
    </w:r>
  </w:p>
  <w:p w:rsidR="00204F9D" w:rsidRDefault="00204F9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42587"/>
    <w:multiLevelType w:val="hybridMultilevel"/>
    <w:tmpl w:val="D00AA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5D1C8B"/>
    <w:multiLevelType w:val="hybridMultilevel"/>
    <w:tmpl w:val="5A1C4F88"/>
    <w:lvl w:ilvl="0" w:tplc="EB1E7524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739D25F8"/>
    <w:multiLevelType w:val="hybridMultilevel"/>
    <w:tmpl w:val="B32057D8"/>
    <w:lvl w:ilvl="0" w:tplc="67D617EA">
      <w:start w:val="1"/>
      <w:numFmt w:val="decimal"/>
      <w:lvlText w:val="%1."/>
      <w:lvlJc w:val="left"/>
      <w:pPr>
        <w:ind w:left="393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96E82E">
      <w:start w:val="1"/>
      <w:numFmt w:val="upperRoman"/>
      <w:lvlText w:val="%2."/>
      <w:lvlJc w:val="left"/>
      <w:pPr>
        <w:ind w:left="1826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956D52E">
      <w:numFmt w:val="bullet"/>
      <w:lvlText w:val="•"/>
      <w:lvlJc w:val="left"/>
      <w:pPr>
        <w:ind w:left="2809" w:hanging="250"/>
      </w:pPr>
      <w:rPr>
        <w:lang w:val="ru-RU" w:eastAsia="en-US" w:bidi="ar-SA"/>
      </w:rPr>
    </w:lvl>
    <w:lvl w:ilvl="3" w:tplc="F68CFB6C">
      <w:numFmt w:val="bullet"/>
      <w:lvlText w:val="•"/>
      <w:lvlJc w:val="left"/>
      <w:pPr>
        <w:ind w:left="3799" w:hanging="250"/>
      </w:pPr>
      <w:rPr>
        <w:lang w:val="ru-RU" w:eastAsia="en-US" w:bidi="ar-SA"/>
      </w:rPr>
    </w:lvl>
    <w:lvl w:ilvl="4" w:tplc="009E2B2C">
      <w:numFmt w:val="bullet"/>
      <w:lvlText w:val="•"/>
      <w:lvlJc w:val="left"/>
      <w:pPr>
        <w:ind w:left="4788" w:hanging="250"/>
      </w:pPr>
      <w:rPr>
        <w:lang w:val="ru-RU" w:eastAsia="en-US" w:bidi="ar-SA"/>
      </w:rPr>
    </w:lvl>
    <w:lvl w:ilvl="5" w:tplc="B6660B0E">
      <w:numFmt w:val="bullet"/>
      <w:lvlText w:val="•"/>
      <w:lvlJc w:val="left"/>
      <w:pPr>
        <w:ind w:left="5778" w:hanging="250"/>
      </w:pPr>
      <w:rPr>
        <w:lang w:val="ru-RU" w:eastAsia="en-US" w:bidi="ar-SA"/>
      </w:rPr>
    </w:lvl>
    <w:lvl w:ilvl="6" w:tplc="8DFC9CBC">
      <w:numFmt w:val="bullet"/>
      <w:lvlText w:val="•"/>
      <w:lvlJc w:val="left"/>
      <w:pPr>
        <w:ind w:left="6768" w:hanging="250"/>
      </w:pPr>
      <w:rPr>
        <w:lang w:val="ru-RU" w:eastAsia="en-US" w:bidi="ar-SA"/>
      </w:rPr>
    </w:lvl>
    <w:lvl w:ilvl="7" w:tplc="47D4F866">
      <w:numFmt w:val="bullet"/>
      <w:lvlText w:val="•"/>
      <w:lvlJc w:val="left"/>
      <w:pPr>
        <w:ind w:left="7757" w:hanging="250"/>
      </w:pPr>
      <w:rPr>
        <w:lang w:val="ru-RU" w:eastAsia="en-US" w:bidi="ar-SA"/>
      </w:rPr>
    </w:lvl>
    <w:lvl w:ilvl="8" w:tplc="05A29A6A">
      <w:numFmt w:val="bullet"/>
      <w:lvlText w:val="•"/>
      <w:lvlJc w:val="left"/>
      <w:pPr>
        <w:ind w:left="8747" w:hanging="250"/>
      </w:pPr>
      <w:rPr>
        <w:lang w:val="ru-RU" w:eastAsia="en-US" w:bidi="ar-SA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62879"/>
    <w:rsid w:val="0000489C"/>
    <w:rsid w:val="00013763"/>
    <w:rsid w:val="00026AD7"/>
    <w:rsid w:val="00040F0F"/>
    <w:rsid w:val="00066738"/>
    <w:rsid w:val="00072F00"/>
    <w:rsid w:val="00076815"/>
    <w:rsid w:val="000A6749"/>
    <w:rsid w:val="000A7C20"/>
    <w:rsid w:val="000D099A"/>
    <w:rsid w:val="000E39DF"/>
    <w:rsid w:val="000F4C0F"/>
    <w:rsid w:val="00107867"/>
    <w:rsid w:val="0011443D"/>
    <w:rsid w:val="0011653B"/>
    <w:rsid w:val="00190BA9"/>
    <w:rsid w:val="002016D3"/>
    <w:rsid w:val="00204D2A"/>
    <w:rsid w:val="00204F9D"/>
    <w:rsid w:val="002137EF"/>
    <w:rsid w:val="00241B0A"/>
    <w:rsid w:val="00287F22"/>
    <w:rsid w:val="00341FEE"/>
    <w:rsid w:val="00351B19"/>
    <w:rsid w:val="00351D13"/>
    <w:rsid w:val="0038502B"/>
    <w:rsid w:val="0039455E"/>
    <w:rsid w:val="003A7EFD"/>
    <w:rsid w:val="003B75C8"/>
    <w:rsid w:val="003B7E80"/>
    <w:rsid w:val="004034F0"/>
    <w:rsid w:val="00450BFE"/>
    <w:rsid w:val="00451153"/>
    <w:rsid w:val="004C7B78"/>
    <w:rsid w:val="004D3340"/>
    <w:rsid w:val="004E294D"/>
    <w:rsid w:val="005048F9"/>
    <w:rsid w:val="005230C1"/>
    <w:rsid w:val="00536F1D"/>
    <w:rsid w:val="00555172"/>
    <w:rsid w:val="0056497F"/>
    <w:rsid w:val="005B653A"/>
    <w:rsid w:val="005D1547"/>
    <w:rsid w:val="005D1699"/>
    <w:rsid w:val="005D3E43"/>
    <w:rsid w:val="005E36B7"/>
    <w:rsid w:val="00612B47"/>
    <w:rsid w:val="00616436"/>
    <w:rsid w:val="00622085"/>
    <w:rsid w:val="00627B84"/>
    <w:rsid w:val="00657C3E"/>
    <w:rsid w:val="006A15B8"/>
    <w:rsid w:val="006A3837"/>
    <w:rsid w:val="00712BDC"/>
    <w:rsid w:val="00722B4F"/>
    <w:rsid w:val="00757C3B"/>
    <w:rsid w:val="00757F18"/>
    <w:rsid w:val="00777E5B"/>
    <w:rsid w:val="007929F0"/>
    <w:rsid w:val="00796389"/>
    <w:rsid w:val="007A72CA"/>
    <w:rsid w:val="007B4E19"/>
    <w:rsid w:val="007D3F8E"/>
    <w:rsid w:val="00844945"/>
    <w:rsid w:val="00855CAC"/>
    <w:rsid w:val="008A4E92"/>
    <w:rsid w:val="008A60FB"/>
    <w:rsid w:val="008D22A3"/>
    <w:rsid w:val="008D3DD7"/>
    <w:rsid w:val="00900D96"/>
    <w:rsid w:val="00903315"/>
    <w:rsid w:val="00913C84"/>
    <w:rsid w:val="00913F3A"/>
    <w:rsid w:val="00945D55"/>
    <w:rsid w:val="00946299"/>
    <w:rsid w:val="009552C8"/>
    <w:rsid w:val="00956703"/>
    <w:rsid w:val="009746DD"/>
    <w:rsid w:val="00982D2D"/>
    <w:rsid w:val="009B15BB"/>
    <w:rsid w:val="009B5F00"/>
    <w:rsid w:val="009D1AB5"/>
    <w:rsid w:val="009E355F"/>
    <w:rsid w:val="00A457AC"/>
    <w:rsid w:val="00A62879"/>
    <w:rsid w:val="00A63030"/>
    <w:rsid w:val="00A71C88"/>
    <w:rsid w:val="00A86128"/>
    <w:rsid w:val="00A86C51"/>
    <w:rsid w:val="00A92BCA"/>
    <w:rsid w:val="00A9648A"/>
    <w:rsid w:val="00AA1316"/>
    <w:rsid w:val="00AB7116"/>
    <w:rsid w:val="00AC57B0"/>
    <w:rsid w:val="00AE1C58"/>
    <w:rsid w:val="00B03B3E"/>
    <w:rsid w:val="00B05500"/>
    <w:rsid w:val="00B10B59"/>
    <w:rsid w:val="00B81E15"/>
    <w:rsid w:val="00BD56A4"/>
    <w:rsid w:val="00C11A9A"/>
    <w:rsid w:val="00C53118"/>
    <w:rsid w:val="00C72375"/>
    <w:rsid w:val="00C86CCF"/>
    <w:rsid w:val="00C96744"/>
    <w:rsid w:val="00CB087E"/>
    <w:rsid w:val="00CC4009"/>
    <w:rsid w:val="00CF073E"/>
    <w:rsid w:val="00D1739F"/>
    <w:rsid w:val="00D424F2"/>
    <w:rsid w:val="00D72A05"/>
    <w:rsid w:val="00E030B3"/>
    <w:rsid w:val="00E178F6"/>
    <w:rsid w:val="00E36D5C"/>
    <w:rsid w:val="00E92119"/>
    <w:rsid w:val="00EF2EC2"/>
    <w:rsid w:val="00EF7908"/>
    <w:rsid w:val="00F07804"/>
    <w:rsid w:val="00F253B4"/>
    <w:rsid w:val="00F3527F"/>
    <w:rsid w:val="00F40193"/>
    <w:rsid w:val="00F80280"/>
    <w:rsid w:val="00FB6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6287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CF0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073E"/>
  </w:style>
  <w:style w:type="paragraph" w:styleId="a5">
    <w:name w:val="footer"/>
    <w:basedOn w:val="a"/>
    <w:link w:val="a6"/>
    <w:uiPriority w:val="99"/>
    <w:semiHidden/>
    <w:unhideWhenUsed/>
    <w:rsid w:val="00CF0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073E"/>
  </w:style>
  <w:style w:type="table" w:styleId="a7">
    <w:name w:val="Table Grid"/>
    <w:basedOn w:val="a1"/>
    <w:uiPriority w:val="59"/>
    <w:rsid w:val="00F078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F078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B8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B81E15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D424F2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424F2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10">
    <w:name w:val="Без интервала1"/>
    <w:rsid w:val="00D424F2"/>
    <w:pPr>
      <w:suppressAutoHyphens/>
      <w:spacing w:after="0" w:line="100" w:lineRule="atLeast"/>
    </w:pPr>
    <w:rPr>
      <w:rFonts w:ascii="Calibri" w:eastAsia="SimSun" w:hAnsi="Calibri" w:cs="font426"/>
      <w:lang w:eastAsia="ar-SA"/>
    </w:rPr>
  </w:style>
  <w:style w:type="character" w:customStyle="1" w:styleId="ac">
    <w:name w:val="Без интервала Знак"/>
    <w:link w:val="ab"/>
    <w:uiPriority w:val="1"/>
    <w:rsid w:val="00F80280"/>
    <w:rPr>
      <w:rFonts w:eastAsiaTheme="minorHAnsi"/>
      <w:lang w:eastAsia="en-US"/>
    </w:rPr>
  </w:style>
  <w:style w:type="character" w:styleId="ad">
    <w:name w:val="Hyperlink"/>
    <w:basedOn w:val="a0"/>
    <w:uiPriority w:val="99"/>
    <w:semiHidden/>
    <w:unhideWhenUsed/>
    <w:rsid w:val="00F80280"/>
    <w:rPr>
      <w:color w:val="0000FF" w:themeColor="hyperlink"/>
      <w:u w:val="single"/>
    </w:rPr>
  </w:style>
  <w:style w:type="paragraph" w:styleId="ae">
    <w:name w:val="Body Text"/>
    <w:basedOn w:val="a"/>
    <w:link w:val="af"/>
    <w:uiPriority w:val="1"/>
    <w:semiHidden/>
    <w:unhideWhenUsed/>
    <w:qFormat/>
    <w:rsid w:val="00F80280"/>
    <w:pPr>
      <w:widowControl w:val="0"/>
      <w:autoSpaceDE w:val="0"/>
      <w:autoSpaceDN w:val="0"/>
      <w:spacing w:after="0" w:line="240" w:lineRule="auto"/>
      <w:ind w:left="39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semiHidden/>
    <w:rsid w:val="00F80280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Абзац списка Знак"/>
    <w:link w:val="a8"/>
    <w:uiPriority w:val="34"/>
    <w:locked/>
    <w:rsid w:val="00F80280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F40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40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vvww.openclass.ru/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pedsovet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osv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p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g/" TargetMode="External"/><Relationship Id="rId10" Type="http://schemas.openxmlformats.org/officeDocument/2006/relationships/hyperlink" Target="http://obrnadzor.gov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vvvw.edu.ru/" TargetMode="External"/><Relationship Id="rId14" Type="http://schemas.openxmlformats.org/officeDocument/2006/relationships/hyperlink" Target="http://vvvv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4CBB1-1FA1-4CAA-9A2A-32743DEA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5460</Words>
  <Characters>31124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55</cp:revision>
  <cp:lastPrinted>2020-11-06T12:11:00Z</cp:lastPrinted>
  <dcterms:created xsi:type="dcterms:W3CDTF">2017-09-10T06:43:00Z</dcterms:created>
  <dcterms:modified xsi:type="dcterms:W3CDTF">2022-11-08T08:05:00Z</dcterms:modified>
</cp:coreProperties>
</file>