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4E" w:rsidRDefault="00B65992" w:rsidP="008F29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bookmarkStart w:id="0" w:name="_Hlk112231973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-986790</wp:posOffset>
            </wp:positionH>
            <wp:positionV relativeFrom="paragraph">
              <wp:posOffset>-748665</wp:posOffset>
            </wp:positionV>
            <wp:extent cx="7800975" cy="10782300"/>
            <wp:effectExtent l="19050" t="0" r="9525" b="0"/>
            <wp:wrapNone/>
            <wp:docPr id="1" name="Рисунок 1" descr="C:\Users\1\Desktop\СКАНЫ\2022-11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2-11-0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94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«ЖЕЛЕЗОДОРОЖНЕНСКАЯ </w:t>
      </w:r>
      <w:r w:rsidR="008F294E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ШКОЛА-САД </w:t>
      </w:r>
      <w:proofErr w:type="spellStart"/>
      <w:r w:rsidR="008F294E">
        <w:rPr>
          <w:rFonts w:ascii="Times New Roman" w:eastAsia="Times New Roman" w:hAnsi="Times New Roman"/>
          <w:b/>
          <w:sz w:val="24"/>
          <w:szCs w:val="24"/>
          <w:lang w:val="uk-UA"/>
        </w:rPr>
        <w:t>имени</w:t>
      </w:r>
      <w:proofErr w:type="spellEnd"/>
      <w:r w:rsidR="008F294E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Б.Ф.ГРИГОРЕНКО»</w:t>
      </w:r>
    </w:p>
    <w:p w:rsidR="008F294E" w:rsidRDefault="008F294E" w:rsidP="008F294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БАХЧИСАРАЙС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КОГО </w:t>
      </w:r>
      <w:r>
        <w:rPr>
          <w:rFonts w:ascii="Times New Roman" w:eastAsia="Times New Roman" w:hAnsi="Times New Roman"/>
          <w:b/>
          <w:sz w:val="24"/>
          <w:szCs w:val="24"/>
        </w:rPr>
        <w:t>РАЙОНА РЕСПУБЛИКИ  КРЫМ</w:t>
      </w: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10"/>
        <w:tblW w:w="9603" w:type="dxa"/>
        <w:tblCellMar>
          <w:left w:w="0" w:type="dxa"/>
          <w:right w:w="0" w:type="dxa"/>
        </w:tblCellMar>
        <w:tblLook w:val="04A0"/>
      </w:tblPr>
      <w:tblGrid>
        <w:gridCol w:w="3082"/>
        <w:gridCol w:w="3260"/>
        <w:gridCol w:w="3261"/>
      </w:tblGrid>
      <w:tr w:rsidR="008F294E" w:rsidTr="009810E7">
        <w:trPr>
          <w:trHeight w:val="152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РАССМОТРЕНО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на заседании ШМО 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Руководитель  ШМО__________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протокол от _________№___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СОГЛАСОВАНО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Заместитель директора по УВР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8F294E" w:rsidRDefault="008F294E" w:rsidP="009810E7">
            <w:pPr>
              <w:spacing w:after="0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_____________Е.В.Сошенкова</w:t>
            </w:r>
            <w:proofErr w:type="spellEnd"/>
          </w:p>
          <w:p w:rsidR="008F294E" w:rsidRDefault="008F294E" w:rsidP="009810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от________№__________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F294E" w:rsidRDefault="008F294E" w:rsidP="009810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УТВЕРЖДЕНО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8F294E" w:rsidRDefault="008F294E" w:rsidP="009810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Директор </w:t>
            </w:r>
          </w:p>
          <w:p w:rsidR="008F294E" w:rsidRDefault="008F294E" w:rsidP="009810E7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_______________Н.Н.Ермолина</w:t>
            </w:r>
            <w:proofErr w:type="spellEnd"/>
          </w:p>
          <w:p w:rsidR="008F294E" w:rsidRDefault="008F294E" w:rsidP="009810E7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</w:p>
          <w:p w:rsidR="008F294E" w:rsidRDefault="008F294E" w:rsidP="009810E7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приказ от ______№_________</w:t>
            </w:r>
          </w:p>
        </w:tc>
      </w:tr>
    </w:tbl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spacing w:after="0" w:line="240" w:lineRule="auto"/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8F294E" w:rsidRDefault="008F294E" w:rsidP="008F2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5"/>
          <w:sz w:val="24"/>
          <w:szCs w:val="24"/>
        </w:rPr>
        <w:t xml:space="preserve">Географии </w:t>
      </w: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F294E" w:rsidRDefault="008F294E" w:rsidP="008F294E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294E" w:rsidRDefault="008F294E" w:rsidP="008F2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Учитель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Акипская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Елизавета Борисовна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Категория     СЗД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Количество часов в неделю  2 час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Всего за учебный год   68 часа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  9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Уровень общего образования:  основное общее</w:t>
      </w:r>
    </w:p>
    <w:p w:rsidR="008F294E" w:rsidRDefault="008F294E" w:rsidP="008F294E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реализации программы, учебный год 2022-2023</w:t>
      </w:r>
    </w:p>
    <w:p w:rsidR="008F294E" w:rsidRDefault="008F294E" w:rsidP="008F2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8F294E" w:rsidP="008F29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12232034"/>
      <w:bookmarkEnd w:id="0"/>
      <w:r>
        <w:rPr>
          <w:rFonts w:ascii="Times New Roman" w:eastAsia="Times New Roman" w:hAnsi="Times New Roman"/>
          <w:sz w:val="24"/>
          <w:szCs w:val="24"/>
        </w:rPr>
        <w:t xml:space="preserve">Программа составлена в соответствии с Федеральным государственным образовательным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стандартом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bookmarkEnd w:id="1"/>
      <w:r w:rsidR="003E74E2" w:rsidRPr="003E74E2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3E74E2" w:rsidRPr="003E74E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3E74E2" w:rsidRPr="003E74E2">
        <w:rPr>
          <w:rFonts w:ascii="Times New Roman" w:hAnsi="Times New Roman" w:cs="Times New Roman"/>
          <w:color w:val="000000"/>
          <w:sz w:val="24"/>
          <w:szCs w:val="24"/>
        </w:rPr>
        <w:t xml:space="preserve"> основе </w:t>
      </w:r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3E74E2"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="003E74E2"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Учебник: Алексеев А. И., Николина В. В., Липкина Е. К. и др. География. 9 класс. / Под ред. А. И. Алексеева. – М: Просвещение, 2014. – 240с.</w:t>
      </w:r>
      <w:proofErr w:type="gramStart"/>
      <w:r w:rsidRPr="003E74E2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3E74E2">
        <w:rPr>
          <w:rFonts w:ascii="Times New Roman" w:hAnsi="Times New Roman" w:cs="Times New Roman"/>
          <w:sz w:val="24"/>
          <w:szCs w:val="24"/>
        </w:rPr>
        <w:t xml:space="preserve">л., карт. – (Полярная звезда). – </w:t>
      </w:r>
      <w:r w:rsidRPr="003E74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E74E2">
        <w:rPr>
          <w:rFonts w:ascii="Times New Roman" w:hAnsi="Times New Roman" w:cs="Times New Roman"/>
          <w:sz w:val="24"/>
          <w:szCs w:val="24"/>
        </w:rPr>
        <w:t xml:space="preserve"> 978-5-09-024919-5.</w:t>
      </w: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E2" w:rsidRPr="003E74E2" w:rsidRDefault="003E74E2" w:rsidP="00536A94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с. Железнодорожное</w:t>
      </w:r>
    </w:p>
    <w:p w:rsidR="003E74E2" w:rsidRDefault="003E74E2" w:rsidP="00536A94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8F2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8F294E" w:rsidRDefault="008F294E" w:rsidP="00536A94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94E" w:rsidRPr="003E74E2" w:rsidRDefault="008F294E" w:rsidP="00536A94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74E2" w:rsidRPr="003E74E2" w:rsidRDefault="003E74E2" w:rsidP="00536A94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>ПОЯСНИТЕЛЬНАЯ ЗАПИСКА</w:t>
      </w:r>
    </w:p>
    <w:p w:rsidR="003E74E2" w:rsidRPr="003E74E2" w:rsidRDefault="003E74E2" w:rsidP="00536A94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«География» </w:t>
      </w:r>
      <w:r w:rsidR="003E74E2" w:rsidRPr="003E74E2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Pr="003E74E2">
        <w:rPr>
          <w:rFonts w:ascii="Times New Roman" w:hAnsi="Times New Roman" w:cs="Times New Roman"/>
          <w:color w:val="000000"/>
          <w:sz w:val="24"/>
          <w:szCs w:val="24"/>
        </w:rPr>
        <w:t>рассчитана на 68 ч., 2 ч. в неделю и составлена на основе следующих документов: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3E74E2" w:rsidRPr="003E74E2" w:rsidRDefault="003E74E2" w:rsidP="00536A94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Примерной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основной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программы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основного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общего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образования,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одобренной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решением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федерального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объединения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по</w:t>
      </w:r>
      <w:r w:rsidRPr="003E74E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общему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образованию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(протокол</w:t>
      </w:r>
      <w:r w:rsidRPr="003E74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от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08.04.2015 №1/15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в</w:t>
      </w:r>
      <w:r w:rsidRPr="003E74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ред.</w:t>
      </w:r>
      <w:r w:rsidRPr="003E74E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протокола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от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28.10.2015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№3/15),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география;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F37AC" w:rsidRPr="003E74E2" w:rsidRDefault="00AF37AC" w:rsidP="00536A94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74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Учебно-методический комплект</w:t>
      </w:r>
      <w:r w:rsidRPr="003E74E2">
        <w:rPr>
          <w:rFonts w:ascii="Times New Roman" w:hAnsi="Times New Roman" w:cs="Times New Roman"/>
          <w:b/>
          <w:sz w:val="24"/>
          <w:szCs w:val="24"/>
        </w:rPr>
        <w:t>"Школа России".</w:t>
      </w: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Алексеев А. И., Николина В. В., Липкина Е. К. и др. География. 9 класс. / Под ред. А. И. Алексеева. – М: Просвещение, 2014. – 240с.</w:t>
      </w:r>
      <w:proofErr w:type="gramStart"/>
      <w:r w:rsidRPr="003E74E2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3E74E2">
        <w:rPr>
          <w:rFonts w:ascii="Times New Roman" w:hAnsi="Times New Roman" w:cs="Times New Roman"/>
          <w:sz w:val="24"/>
          <w:szCs w:val="24"/>
        </w:rPr>
        <w:t xml:space="preserve">л., карт. – (Полярная звезда). – </w:t>
      </w:r>
      <w:r w:rsidRPr="003E74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E74E2">
        <w:rPr>
          <w:rFonts w:ascii="Times New Roman" w:hAnsi="Times New Roman" w:cs="Times New Roman"/>
          <w:sz w:val="24"/>
          <w:szCs w:val="24"/>
        </w:rPr>
        <w:t xml:space="preserve"> 978-5-09-024919-5.</w:t>
      </w:r>
    </w:p>
    <w:p w:rsidR="003E74E2" w:rsidRPr="003E74E2" w:rsidRDefault="003E74E2" w:rsidP="00536A94">
      <w:pPr>
        <w:pStyle w:val="af0"/>
        <w:ind w:left="0"/>
      </w:pPr>
      <w:r w:rsidRPr="003E74E2">
        <w:t>Географический атлас. 9 класс.</w:t>
      </w:r>
      <w:r w:rsidRPr="003E74E2">
        <w:rPr>
          <w:spacing w:val="-58"/>
        </w:rPr>
        <w:t xml:space="preserve"> </w:t>
      </w:r>
      <w:r w:rsidRPr="003E74E2">
        <w:t>Контурные</w:t>
      </w:r>
      <w:r w:rsidRPr="003E74E2">
        <w:rPr>
          <w:spacing w:val="-3"/>
        </w:rPr>
        <w:t xml:space="preserve"> </w:t>
      </w:r>
      <w:r w:rsidRPr="003E74E2">
        <w:t>карты</w:t>
      </w:r>
      <w:r w:rsidRPr="003E74E2">
        <w:rPr>
          <w:spacing w:val="-1"/>
        </w:rPr>
        <w:t xml:space="preserve"> </w:t>
      </w:r>
      <w:r w:rsidRPr="003E74E2">
        <w:t>9</w:t>
      </w:r>
      <w:r w:rsidRPr="003E74E2">
        <w:rPr>
          <w:spacing w:val="-1"/>
        </w:rPr>
        <w:t xml:space="preserve"> </w:t>
      </w:r>
      <w:r w:rsidRPr="003E74E2">
        <w:t>класс.</w:t>
      </w:r>
    </w:p>
    <w:p w:rsidR="003E74E2" w:rsidRPr="003E74E2" w:rsidRDefault="003E74E2" w:rsidP="00536A94">
      <w:pPr>
        <w:pStyle w:val="af0"/>
        <w:ind w:left="0"/>
      </w:pPr>
      <w:r w:rsidRPr="003E74E2">
        <w:t>В образовательной деятельности учителя географии используются электронные ресурсы:</w:t>
      </w:r>
      <w:r w:rsidRPr="003E74E2">
        <w:rPr>
          <w:spacing w:val="-57"/>
        </w:rPr>
        <w:t xml:space="preserve"> </w:t>
      </w:r>
      <w:r w:rsidRPr="003E74E2">
        <w:t>Электронные</w:t>
      </w:r>
      <w:r w:rsidRPr="003E74E2">
        <w:rPr>
          <w:spacing w:val="-3"/>
        </w:rPr>
        <w:t xml:space="preserve"> </w:t>
      </w:r>
      <w:r w:rsidRPr="003E74E2">
        <w:t>географические</w:t>
      </w:r>
      <w:r w:rsidRPr="003E74E2">
        <w:rPr>
          <w:spacing w:val="1"/>
        </w:rPr>
        <w:t xml:space="preserve"> </w:t>
      </w:r>
      <w:r w:rsidRPr="003E74E2">
        <w:t>карты.</w:t>
      </w:r>
    </w:p>
    <w:p w:rsidR="003E74E2" w:rsidRPr="003E74E2" w:rsidRDefault="003E74E2" w:rsidP="00536A94">
      <w:pPr>
        <w:pStyle w:val="af0"/>
        <w:ind w:left="0"/>
      </w:pPr>
      <w:r w:rsidRPr="003E74E2">
        <w:t>Мультимедийная программа: География 6-10.</w:t>
      </w:r>
      <w:r w:rsidRPr="003E74E2">
        <w:rPr>
          <w:spacing w:val="-57"/>
        </w:rPr>
        <w:t xml:space="preserve"> </w:t>
      </w:r>
      <w:r w:rsidRPr="003E74E2">
        <w:t>Сайты:</w:t>
      </w:r>
    </w:p>
    <w:p w:rsidR="003E74E2" w:rsidRPr="003E74E2" w:rsidRDefault="002F1363" w:rsidP="00536A94">
      <w:pPr>
        <w:pStyle w:val="af0"/>
        <w:ind w:left="0"/>
      </w:pPr>
      <w:hyperlink r:id="rId9">
        <w:r w:rsidR="003E74E2" w:rsidRPr="003E74E2">
          <w:t xml:space="preserve">http://vvvvw.edu.ru/ </w:t>
        </w:r>
      </w:hyperlink>
      <w:r w:rsidR="003E74E2" w:rsidRPr="003E74E2">
        <w:t>- федеральный портал «Российское образование».</w:t>
      </w:r>
      <w:r w:rsidR="003E74E2" w:rsidRPr="003E74E2">
        <w:rPr>
          <w:spacing w:val="1"/>
        </w:rPr>
        <w:t xml:space="preserve"> </w:t>
      </w:r>
      <w:hyperlink r:id="rId10">
        <w:r w:rsidR="003E74E2" w:rsidRPr="003E74E2">
          <w:t xml:space="preserve">http://obrnadzor.gov.ru/ </w:t>
        </w:r>
      </w:hyperlink>
      <w:r w:rsidR="003E74E2" w:rsidRPr="003E74E2">
        <w:t>— Федеральная служба по надзору в сфере образования и науки.</w:t>
      </w:r>
      <w:r w:rsidR="003E74E2" w:rsidRPr="003E74E2">
        <w:rPr>
          <w:spacing w:val="-57"/>
        </w:rPr>
        <w:t xml:space="preserve"> </w:t>
      </w:r>
      <w:hyperlink r:id="rId11">
        <w:r w:rsidR="003E74E2" w:rsidRPr="003E74E2">
          <w:t xml:space="preserve">www.fipi.ru </w:t>
        </w:r>
      </w:hyperlink>
      <w:r w:rsidR="003E74E2" w:rsidRPr="003E74E2">
        <w:t>- Федеральный институт педагогических измерений (ФИПИ).</w:t>
      </w:r>
      <w:r w:rsidR="003E74E2" w:rsidRPr="003E74E2">
        <w:rPr>
          <w:spacing w:val="1"/>
        </w:rPr>
        <w:t xml:space="preserve"> </w:t>
      </w:r>
      <w:hyperlink r:id="rId12">
        <w:r w:rsidR="003E74E2" w:rsidRPr="003E74E2">
          <w:t>http://ege.edu.ru/</w:t>
        </w:r>
        <w:r w:rsidR="003E74E2" w:rsidRPr="003E74E2">
          <w:rPr>
            <w:spacing w:val="2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официальный</w:t>
      </w:r>
      <w:r w:rsidR="003E74E2" w:rsidRPr="003E74E2">
        <w:rPr>
          <w:spacing w:val="-2"/>
        </w:rPr>
        <w:t xml:space="preserve"> </w:t>
      </w:r>
      <w:r w:rsidR="003E74E2" w:rsidRPr="003E74E2">
        <w:t>информационный</w:t>
      </w:r>
      <w:r w:rsidR="003E74E2" w:rsidRPr="003E74E2">
        <w:rPr>
          <w:spacing w:val="-1"/>
        </w:rPr>
        <w:t xml:space="preserve"> </w:t>
      </w:r>
      <w:r w:rsidR="003E74E2" w:rsidRPr="003E74E2">
        <w:t>портал</w:t>
      </w:r>
      <w:r w:rsidR="003E74E2" w:rsidRPr="003E74E2">
        <w:rPr>
          <w:spacing w:val="-1"/>
        </w:rPr>
        <w:t xml:space="preserve"> </w:t>
      </w:r>
      <w:r w:rsidR="003E74E2" w:rsidRPr="003E74E2">
        <w:t>ЕГЭ.</w:t>
      </w:r>
    </w:p>
    <w:p w:rsidR="003E74E2" w:rsidRPr="003E74E2" w:rsidRDefault="002F1363" w:rsidP="00536A94">
      <w:pPr>
        <w:pStyle w:val="af0"/>
        <w:ind w:left="0"/>
      </w:pPr>
      <w:hyperlink r:id="rId13">
        <w:r w:rsidR="003E74E2" w:rsidRPr="003E74E2">
          <w:t>http://gia.edu.ru/</w:t>
        </w:r>
        <w:r w:rsidR="003E74E2" w:rsidRPr="003E74E2">
          <w:rPr>
            <w:spacing w:val="-2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4"/>
        </w:rPr>
        <w:t xml:space="preserve"> </w:t>
      </w:r>
      <w:r w:rsidR="003E74E2" w:rsidRPr="003E74E2">
        <w:t>официальный</w:t>
      </w:r>
      <w:r w:rsidR="003E74E2" w:rsidRPr="003E74E2">
        <w:rPr>
          <w:spacing w:val="-4"/>
        </w:rPr>
        <w:t xml:space="preserve"> </w:t>
      </w:r>
      <w:r w:rsidR="003E74E2" w:rsidRPr="003E74E2">
        <w:t>информационный</w:t>
      </w:r>
      <w:r w:rsidR="003E74E2" w:rsidRPr="003E74E2">
        <w:rPr>
          <w:spacing w:val="-3"/>
        </w:rPr>
        <w:t xml:space="preserve"> </w:t>
      </w:r>
      <w:r w:rsidR="003E74E2" w:rsidRPr="003E74E2">
        <w:t>портал</w:t>
      </w:r>
      <w:r w:rsidR="003E74E2" w:rsidRPr="003E74E2">
        <w:rPr>
          <w:spacing w:val="-3"/>
        </w:rPr>
        <w:t xml:space="preserve"> </w:t>
      </w:r>
      <w:r w:rsidR="003E74E2" w:rsidRPr="003E74E2">
        <w:t>ОГЭ.</w:t>
      </w:r>
    </w:p>
    <w:p w:rsidR="003E74E2" w:rsidRPr="003E74E2" w:rsidRDefault="002F1363" w:rsidP="00536A94">
      <w:pPr>
        <w:pStyle w:val="af0"/>
        <w:ind w:left="0"/>
      </w:pPr>
      <w:hyperlink r:id="rId14">
        <w:r w:rsidR="003E74E2" w:rsidRPr="003E74E2">
          <w:t xml:space="preserve">http://school-collection.edu.ru </w:t>
        </w:r>
      </w:hyperlink>
      <w:r w:rsidR="003E74E2" w:rsidRPr="003E74E2">
        <w:t>- единая коллекция цифровых образовательных ресурсов .</w:t>
      </w:r>
      <w:r w:rsidR="003E74E2" w:rsidRPr="003E74E2">
        <w:rPr>
          <w:spacing w:val="-57"/>
        </w:rPr>
        <w:t xml:space="preserve"> </w:t>
      </w:r>
      <w:hyperlink r:id="rId15">
        <w:r w:rsidR="003E74E2" w:rsidRPr="003E74E2">
          <w:t xml:space="preserve">http://vvww.openclass.ru </w:t>
        </w:r>
      </w:hyperlink>
      <w:r w:rsidR="003E74E2" w:rsidRPr="003E74E2">
        <w:t>- сетевое образовательное сообщество «Открытый класс» .</w:t>
      </w:r>
      <w:r w:rsidR="003E74E2" w:rsidRPr="003E74E2">
        <w:rPr>
          <w:spacing w:val="1"/>
        </w:rPr>
        <w:t xml:space="preserve"> </w:t>
      </w:r>
      <w:hyperlink r:id="rId16">
        <w:r w:rsidR="003E74E2" w:rsidRPr="003E74E2">
          <w:t>http://vvvvw.it-n.ru/</w:t>
        </w:r>
        <w:r w:rsidR="003E74E2" w:rsidRPr="003E74E2">
          <w:rPr>
            <w:spacing w:val="-1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портал</w:t>
      </w:r>
      <w:r w:rsidR="003E74E2" w:rsidRPr="003E74E2">
        <w:rPr>
          <w:spacing w:val="3"/>
        </w:rPr>
        <w:t xml:space="preserve"> </w:t>
      </w:r>
      <w:r w:rsidR="003E74E2" w:rsidRPr="003E74E2">
        <w:t>«Сеть творческих</w:t>
      </w:r>
      <w:r w:rsidR="003E74E2" w:rsidRPr="003E74E2">
        <w:rPr>
          <w:spacing w:val="2"/>
        </w:rPr>
        <w:t xml:space="preserve"> </w:t>
      </w:r>
      <w:r w:rsidR="003E74E2" w:rsidRPr="003E74E2">
        <w:t>учителей».</w:t>
      </w:r>
    </w:p>
    <w:p w:rsidR="003E74E2" w:rsidRPr="003E74E2" w:rsidRDefault="002F1363" w:rsidP="00536A94">
      <w:pPr>
        <w:pStyle w:val="af0"/>
        <w:ind w:left="0"/>
      </w:pPr>
      <w:hyperlink r:id="rId17">
        <w:r w:rsidR="003E74E2" w:rsidRPr="003E74E2">
          <w:t>http://eng.</w:t>
        </w:r>
      </w:hyperlink>
      <w:r w:rsidR="003E74E2" w:rsidRPr="003E74E2">
        <w:t xml:space="preserve"> lseptember.ru/ - издательский дом «Первое сентября», издание «Русский язык».</w:t>
      </w:r>
      <w:r w:rsidR="003E74E2" w:rsidRPr="003E74E2">
        <w:rPr>
          <w:spacing w:val="-57"/>
        </w:rPr>
        <w:t xml:space="preserve"> </w:t>
      </w:r>
      <w:hyperlink r:id="rId18">
        <w:r w:rsidR="003E74E2" w:rsidRPr="003E74E2">
          <w:t xml:space="preserve">http://www.prosv.ru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сайт</w:t>
      </w:r>
      <w:r w:rsidR="003E74E2" w:rsidRPr="003E74E2">
        <w:rPr>
          <w:spacing w:val="-1"/>
        </w:rPr>
        <w:t xml:space="preserve"> </w:t>
      </w:r>
      <w:r w:rsidR="003E74E2" w:rsidRPr="003E74E2">
        <w:t>издательства</w:t>
      </w:r>
      <w:r w:rsidR="003E74E2" w:rsidRPr="003E74E2">
        <w:rPr>
          <w:spacing w:val="5"/>
        </w:rPr>
        <w:t xml:space="preserve"> </w:t>
      </w:r>
      <w:r w:rsidR="003E74E2" w:rsidRPr="003E74E2">
        <w:t>«Просвещение».</w:t>
      </w:r>
    </w:p>
    <w:p w:rsidR="003E74E2" w:rsidRPr="003E74E2" w:rsidRDefault="002F1363" w:rsidP="00536A94">
      <w:pPr>
        <w:pStyle w:val="af0"/>
        <w:ind w:left="0"/>
      </w:pPr>
      <w:hyperlink r:id="rId19">
        <w:r w:rsidR="003E74E2" w:rsidRPr="003E74E2">
          <w:t>http://pedsovet.org</w:t>
        </w:r>
      </w:hyperlink>
      <w:r w:rsidR="003E74E2" w:rsidRPr="003E74E2">
        <w:rPr>
          <w:spacing w:val="52"/>
        </w:rPr>
        <w:t xml:space="preserve"> </w:t>
      </w:r>
      <w:r w:rsidR="003E74E2" w:rsidRPr="003E74E2">
        <w:t>-</w:t>
      </w:r>
      <w:r w:rsidR="003E74E2" w:rsidRPr="003E74E2">
        <w:rPr>
          <w:spacing w:val="-4"/>
        </w:rPr>
        <w:t xml:space="preserve"> </w:t>
      </w:r>
      <w:r w:rsidR="003E74E2" w:rsidRPr="003E74E2">
        <w:t>портал</w:t>
      </w:r>
      <w:r w:rsidR="003E74E2" w:rsidRPr="003E74E2">
        <w:rPr>
          <w:spacing w:val="1"/>
        </w:rPr>
        <w:t xml:space="preserve"> </w:t>
      </w:r>
      <w:r w:rsidR="003E74E2" w:rsidRPr="003E74E2">
        <w:t>«Всероссийский</w:t>
      </w:r>
      <w:r w:rsidR="003E74E2" w:rsidRPr="003E74E2">
        <w:rPr>
          <w:spacing w:val="-3"/>
        </w:rPr>
        <w:t xml:space="preserve"> </w:t>
      </w:r>
      <w:r w:rsidR="003E74E2" w:rsidRPr="003E74E2">
        <w:t>педсовет».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>Цели изучения предмета географии: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предмета 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представления об особенностях природы, населения, хозяйства России, о месте нашей страны в современном мире, воспитание любви к родной стране, родному краю, уважения к истории и культуре Родины и населяющих ее народов.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</w:t>
      </w:r>
    </w:p>
    <w:p w:rsidR="00AF37AC" w:rsidRPr="003E74E2" w:rsidRDefault="00AF37AC" w:rsidP="00536A9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3E74E2">
        <w:rPr>
          <w:rFonts w:ascii="Times New Roman" w:hAnsi="Times New Roman" w:cs="Times New Roman"/>
          <w:b/>
          <w:sz w:val="24"/>
          <w:szCs w:val="24"/>
        </w:rPr>
        <w:t>: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формирование географического образа своей страны, 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-показать  большое  практическое  значение  географического изучения взаимосвязей природных, экономических,    социальных,    демографических, этнокультурных, </w:t>
      </w:r>
      <w:proofErr w:type="spellStart"/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явлений и процессов в нашей стране, а также географических аспектов важнейших современных социально-экономических проблем России, и ее регионов;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-вооружить школьников необходимыми  практическими  умениями  и   навыками 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</w:t>
      </w:r>
      <w:r w:rsidR="003E74E2"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E74E2">
        <w:rPr>
          <w:rFonts w:ascii="Times New Roman" w:hAnsi="Times New Roman" w:cs="Times New Roman"/>
          <w:b/>
          <w:sz w:val="24"/>
          <w:szCs w:val="24"/>
        </w:rPr>
        <w:t>.</w:t>
      </w:r>
      <w:r w:rsidRPr="003E74E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3E74E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B0FA7" w:rsidRPr="003E74E2" w:rsidRDefault="004B0FA7" w:rsidP="00536A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содержит систему знаний и заданий, направленных на достижение личностных, метапредметных и предметных результатов: </w:t>
      </w:r>
    </w:p>
    <w:p w:rsidR="00AF37AC" w:rsidRPr="003E74E2" w:rsidRDefault="00AF37AC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Личностным результатом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географии в основной школе является: 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формирование всесторонне образованной, инициативной и успешной личности,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Важнейшие личностные результаты обучения географии: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– ценностные ориентации выпускников основной школы, отражающие их индивидуально-личностные позиции: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значимости и общности глобальных проблем человечества.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 (цели предмета)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эмоционально-ценностное отношение к окружающей среде, необходимости ее сохранения и рационального использования;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патриотизм, любовь к своей местности, своему региону, своей стране;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уважение к истории, культуре, национальным особенностям, традициям и образу жизни других народов, толерантность;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формулировать своё отношение к актуальным проблемным ситуациям;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толерантно определять своё отношение к разным народам;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использовать географические знания для адаптации и созидательной деятельности.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Метапредметными результатами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является формирование 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Style w:val="ad"/>
          <w:rFonts w:ascii="Times New Roman" w:hAnsi="Times New Roman" w:cs="Times New Roman"/>
          <w:color w:val="auto"/>
          <w:sz w:val="24"/>
          <w:szCs w:val="24"/>
        </w:rPr>
        <w:t>Регулятивные УУД: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Составлять (индивидуально или в группе) план решения проблемы (выполнения проекта).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lastRenderedPageBreak/>
        <w:t>- Подбирать к каждой проблеме (задаче) адекватную ей теоретическую модель.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Планировать свою индивидуальную образовательную траекторию.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Самостоятельно осознавать причины своего успеха или неуспеха и находить способы выхода из ситуации неуспеха.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Уметь оценить степень успешности своей индивидуальной образовательной деятельности;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</w:t>
      </w:r>
      <w:r w:rsidR="000B5827"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>достижений (учебных успехов).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Познавательные УУД: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Анализировать, сравнивать, классифицировать и обобщать понятия: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давать определение понятиям на основе изученного на различных предметах учебного материала;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осуществлять логическую операцию установления родовидовых отношений;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Строить логическое рассуждение, включающее установление причинно-следственных связей.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Представлять информацию в виде конспектов, таблиц, схем, графиков. 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Коммуникативные УУД: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Отстаивая свою точку зрения, приводить аргументы, подтверждая их фактами.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 дискуссии уметь выдвинуть контраргументы, перефразировать свою мысль (владение механизмом эквивалентных замен).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Учиться критично относиться к своему мнению, с достоинством признавать ошибочность своего мнения (если оно таково) и корректировать его. Понимая позицию другого, различать в его речи: мнение (точку зрения), доказательство (аргументы), факты; гипотезы, аксиомы, теории.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Уметь взглянуть на ситуацию с иной позиции и договариваться с людьми иных позиций.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Предметными результатами являются следующие умения: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Объяснять основные географические закономерности взаимодействия общества и природы.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Объяснять сущность происходящих в России социально-экономических преобразований.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Аргументировать необходимость перехода на модель устойчивого развития.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Объяснять типичные черты и специфику природно-хозяйственных систем и географических районов.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Приводить примеры закономерностей размещения отраслей, центров производства.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Оценивать особенности развития экономики по отраслям и районам, роль России в мире.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Прогнозировать особенности развития географических систем.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Прогнозировать изменения в географии деятельности.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Определять по картам местоположение географических объектов.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Формулировать своё отношение к культурному и природному наследию.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0B5827" w:rsidRPr="003E74E2" w:rsidRDefault="000B5827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 xml:space="preserve">Оценка личностных результатов </w:t>
      </w:r>
      <w:r w:rsidRPr="003E74E2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обучающимися </w:t>
      </w:r>
      <w:r w:rsidRPr="003E74E2">
        <w:rPr>
          <w:rFonts w:ascii="Times New Roman" w:hAnsi="Times New Roman" w:cs="Times New Roman"/>
          <w:sz w:val="24"/>
          <w:szCs w:val="24"/>
        </w:rPr>
        <w:t xml:space="preserve">в ходе их личностного развития планируемых результатов. 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</w:t>
      </w:r>
      <w:r w:rsidRPr="003E74E2">
        <w:rPr>
          <w:rFonts w:ascii="Times New Roman" w:hAnsi="Times New Roman" w:cs="Times New Roman"/>
          <w:b/>
          <w:bCs/>
          <w:iCs/>
          <w:sz w:val="24"/>
          <w:szCs w:val="24"/>
        </w:rPr>
        <w:t>объектом</w:t>
      </w: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 оценки личностных результатов служит сформированность </w:t>
      </w:r>
      <w:r w:rsidRPr="003E74E2">
        <w:rPr>
          <w:rFonts w:ascii="Times New Roman" w:hAnsi="Times New Roman" w:cs="Times New Roman"/>
          <w:sz w:val="24"/>
          <w:szCs w:val="24"/>
        </w:rPr>
        <w:t>универсальных учебных действий, включаемых в следующие три основных</w:t>
      </w: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 блока: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1) сформированность </w:t>
      </w:r>
      <w:r w:rsidRPr="003E74E2">
        <w:rPr>
          <w:rFonts w:ascii="Times New Roman" w:hAnsi="Times New Roman" w:cs="Times New Roman"/>
          <w:i/>
          <w:sz w:val="24"/>
          <w:szCs w:val="24"/>
        </w:rPr>
        <w:t>основ гражданской идентичности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личности;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2) готовность к переходу к </w:t>
      </w:r>
      <w:r w:rsidRPr="003E74E2">
        <w:rPr>
          <w:rFonts w:ascii="Times New Roman" w:hAnsi="Times New Roman" w:cs="Times New Roman"/>
          <w:i/>
          <w:sz w:val="24"/>
          <w:szCs w:val="24"/>
        </w:rPr>
        <w:t>самообразованию</w:t>
      </w:r>
      <w:r w:rsidRPr="003E74E2">
        <w:rPr>
          <w:rFonts w:ascii="Times New Roman" w:hAnsi="Times New Roman" w:cs="Times New Roman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i/>
          <w:sz w:val="24"/>
          <w:szCs w:val="24"/>
        </w:rPr>
        <w:t>на основе учебно-познавательной мотивации</w:t>
      </w:r>
      <w:r w:rsidRPr="003E74E2">
        <w:rPr>
          <w:rFonts w:ascii="Times New Roman" w:hAnsi="Times New Roman" w:cs="Times New Roman"/>
          <w:sz w:val="24"/>
          <w:szCs w:val="24"/>
        </w:rPr>
        <w:t xml:space="preserve">, в том числе готовность к </w:t>
      </w:r>
      <w:r w:rsidRPr="003E74E2">
        <w:rPr>
          <w:rFonts w:ascii="Times New Roman" w:hAnsi="Times New Roman" w:cs="Times New Roman"/>
          <w:i/>
          <w:sz w:val="24"/>
          <w:szCs w:val="24"/>
        </w:rPr>
        <w:t>выбору направления профильного образования</w:t>
      </w:r>
      <w:r w:rsidRPr="003E74E2">
        <w:rPr>
          <w:rFonts w:ascii="Times New Roman" w:hAnsi="Times New Roman" w:cs="Times New Roman"/>
          <w:sz w:val="24"/>
          <w:szCs w:val="24"/>
        </w:rPr>
        <w:t>;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Style w:val="dash041e005f0431005f044b005f0447005f043d005f044b005f0439005f005fchar1char1"/>
        </w:rPr>
        <w:t>3) </w:t>
      </w:r>
      <w:r w:rsidRPr="003E74E2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r w:rsidRPr="003E74E2">
        <w:rPr>
          <w:rStyle w:val="dash041e005f0431005f044b005f0447005f043d005f044b005f0439005f005fchar1char1"/>
          <w:i/>
        </w:rPr>
        <w:t>социальных компетенций</w:t>
      </w:r>
      <w:r w:rsidRPr="003E74E2">
        <w:rPr>
          <w:rStyle w:val="dash041e005f0431005f044b005f0447005f043d005f044b005f0439005f005fchar1char1"/>
        </w:rPr>
        <w:t>, включая ценностно-смысловые установки и моральные нормы, опыт социальных и межличностных отношений, правосознание</w:t>
      </w:r>
      <w:r w:rsidRPr="003E74E2">
        <w:rPr>
          <w:rFonts w:ascii="Times New Roman" w:hAnsi="Times New Roman" w:cs="Times New Roman"/>
          <w:sz w:val="24"/>
          <w:szCs w:val="24"/>
        </w:rPr>
        <w:t>.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В образовательном процессе </w:t>
      </w:r>
      <w:r w:rsidRPr="003E74E2">
        <w:rPr>
          <w:rFonts w:ascii="Times New Roman" w:hAnsi="Times New Roman" w:cs="Times New Roman"/>
          <w:b/>
          <w:i/>
          <w:sz w:val="24"/>
          <w:szCs w:val="24"/>
        </w:rPr>
        <w:t>возможна ограниченная оценка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сформированности отдельных личностных результатов, проявляющихся в: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1) соблюдении </w:t>
      </w:r>
      <w:r w:rsidRPr="003E74E2">
        <w:rPr>
          <w:rFonts w:ascii="Times New Roman" w:hAnsi="Times New Roman" w:cs="Times New Roman"/>
          <w:i/>
          <w:sz w:val="24"/>
          <w:szCs w:val="24"/>
        </w:rPr>
        <w:t>норм и правил поведения</w:t>
      </w:r>
      <w:r w:rsidRPr="003E74E2">
        <w:rPr>
          <w:rFonts w:ascii="Times New Roman" w:hAnsi="Times New Roman" w:cs="Times New Roman"/>
          <w:sz w:val="24"/>
          <w:szCs w:val="24"/>
        </w:rPr>
        <w:t>, принятых в образовательном учреждении;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2) участии в </w:t>
      </w:r>
      <w:r w:rsidRPr="003E74E2">
        <w:rPr>
          <w:rFonts w:ascii="Times New Roman" w:hAnsi="Times New Roman" w:cs="Times New Roman"/>
          <w:i/>
          <w:sz w:val="24"/>
          <w:szCs w:val="24"/>
        </w:rPr>
        <w:t>общественной жизни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ближайшего социального окружения, общественно-полезной деятельности;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i/>
          <w:sz w:val="24"/>
          <w:szCs w:val="24"/>
        </w:rPr>
        <w:t>3) прилежании и ответственности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за результаты обучения;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4) готовности и способности делать </w:t>
      </w:r>
      <w:r w:rsidRPr="003E74E2">
        <w:rPr>
          <w:rFonts w:ascii="Times New Roman" w:hAnsi="Times New Roman" w:cs="Times New Roman"/>
          <w:i/>
          <w:sz w:val="24"/>
          <w:szCs w:val="24"/>
        </w:rPr>
        <w:t>осознанный выбор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5) </w:t>
      </w:r>
      <w:r w:rsidRPr="003E74E2">
        <w:rPr>
          <w:rFonts w:ascii="Times New Roman" w:hAnsi="Times New Roman" w:cs="Times New Roman"/>
          <w:i/>
          <w:sz w:val="24"/>
          <w:szCs w:val="24"/>
        </w:rPr>
        <w:t>ценностно-смысловых установках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4B0FA7" w:rsidRPr="003E74E2" w:rsidRDefault="000B5827" w:rsidP="00536A94">
      <w:pPr>
        <w:pStyle w:val="af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В учебном процессе в соответствии с требованиями Стандарта оценка этих достижений должна проводиться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обучающихся.</w:t>
      </w:r>
    </w:p>
    <w:p w:rsidR="00AF37AC" w:rsidRPr="003E74E2" w:rsidRDefault="00AF37AC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74E2" w:rsidRPr="003E74E2" w:rsidRDefault="003E74E2" w:rsidP="00536A9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:rsidR="003E74E2" w:rsidRDefault="003E74E2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  <w:lang w:val="en-US"/>
        </w:rPr>
        <w:t>II</w:t>
      </w: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</w:rPr>
        <w:t>. СОДЕРЖАНИЕ УЧЕБНОГО ПРЕДМЕТА</w:t>
      </w:r>
    </w:p>
    <w:p w:rsidR="0068345D" w:rsidRPr="003E74E2" w:rsidRDefault="0068345D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E95FAF" w:rsidRPr="003E74E2" w:rsidRDefault="00025040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  <w:r w:rsidRPr="003E74E2">
        <w:rPr>
          <w:rFonts w:ascii="Times New Roman" w:hAnsi="Times New Roman" w:cs="Times New Roman"/>
          <w:b/>
          <w:sz w:val="24"/>
          <w:szCs w:val="24"/>
        </w:rPr>
        <w:t>. Россия</w:t>
      </w:r>
      <w:r w:rsidR="00E95FAF" w:rsidRPr="003E74E2">
        <w:rPr>
          <w:rFonts w:ascii="Times New Roman" w:hAnsi="Times New Roman" w:cs="Times New Roman"/>
          <w:b/>
          <w:sz w:val="24"/>
          <w:szCs w:val="24"/>
        </w:rPr>
        <w:t>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9 класс (68</w:t>
      </w:r>
      <w:r w:rsidR="000E0C6F" w:rsidRPr="003E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b/>
          <w:sz w:val="24"/>
          <w:szCs w:val="24"/>
        </w:rPr>
        <w:t>ч; 2 ч в неделю; 4 ч. — повторение)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Регионы России (12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Понятия «район» и «районирование». Подходы к районированию. Вклад П. П. Семенова-Тян-Шанского, Н. Н. </w:t>
      </w:r>
      <w:proofErr w:type="spellStart"/>
      <w:r w:rsidRPr="003E74E2">
        <w:rPr>
          <w:rFonts w:ascii="Times New Roman" w:hAnsi="Times New Roman" w:cs="Times New Roman"/>
          <w:sz w:val="24"/>
          <w:szCs w:val="24"/>
        </w:rPr>
        <w:t>Баранского</w:t>
      </w:r>
      <w:proofErr w:type="spellEnd"/>
      <w:r w:rsidRPr="003E74E2">
        <w:rPr>
          <w:rFonts w:ascii="Times New Roman" w:hAnsi="Times New Roman" w:cs="Times New Roman"/>
          <w:sz w:val="24"/>
          <w:szCs w:val="24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 План характеристики географического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Общая характеристика природы России и природно- хозяйственные зоны.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Влияние особенностей природы на жизнь и хозяйственную деятельность людей. Экологическая безопасность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  </w:t>
      </w:r>
      <w:r w:rsidRPr="003E74E2">
        <w:rPr>
          <w:rFonts w:ascii="Times New Roman" w:hAnsi="Times New Roman" w:cs="Times New Roman"/>
          <w:sz w:val="24"/>
          <w:szCs w:val="24"/>
        </w:rPr>
        <w:t>Определение положительных и отрицательных черт географического положения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>№2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Обозначение на контурной карте элементов районирования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№3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комплексной физико-географической характеристики крупных природных регионов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Европейская Россия (36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1. Центральная Россия (10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Отраслевая структура хозяйства России и территориальная структура хозяйства.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Москва — столица России. Московская агломерация. Функции Москвы. Подмосковье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Волго-Вятский район. Своеобразие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Центрально-Черноземный район. Особенности и проблемы. Специализация хозяйства.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№4. 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Составление сравнительной характеристики экономических районов Центральной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>№5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Составление характеристики одного из крупнейших городов России (Москва, Санкт-Петербург) (по выбору в виде презентации или описания).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2. Северо-Запад (5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Традиции и быт населения. Древние города Северо-Запада. Новгород, Псков.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Санкт-Петербург. Особенности планировки. Промышленность, наука, культура. Туризм. Крупнейшие порты. Экологические проблемы города.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3. Европейский Север (5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lastRenderedPageBreak/>
        <w:t xml:space="preserve"> Географическое положение. Состав и соседи района. Оценка природно-ресурсного потенциала. Специализация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освоения территории. Роль моря на разных этапах развития района. Деревянная архитектура, художественные промыслы.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Традиции и быт населения. Коренные жители. Крупные города. Мурманск, Архангельск, Вологда. Проблемы и перспективы развития Европейского Севера.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№6.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комплексной характеристики лесной промышленности Европейского Севера.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4. Европейский Юг (8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освоения территории. Густая населенность района. Этническая и религиозная пестрота. Быт, традиции, занятия населения.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современного хозяйства. АПК — главное направление специализации района. Рекреационная зона. Крупные города.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Изучение своего края.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№7. </w:t>
      </w:r>
      <w:r w:rsidRPr="003E74E2">
        <w:rPr>
          <w:rFonts w:ascii="Times New Roman" w:hAnsi="Times New Roman" w:cs="Times New Roman"/>
          <w:sz w:val="24"/>
          <w:szCs w:val="24"/>
        </w:rPr>
        <w:t>Нанесение на контурную карту размещения основных сельскохозяйственных культур Европейского Юга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5. Поволжье (4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Природные условия и ресурсы. Волга — главная хозяйственная ось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Этническое разнообразие и взаимодействие народов Поволжья. Крупные города. Волжские города-миллионеры.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хозяйственного развития района. Отрасли специализации. Экологические проблемы и перспективы развития Поволжья.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№8.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характеристики одной из отраслей промышленности Поволжья.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6. Урал (4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Ильменский заповедник.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Национальный состав. Быт и традиции народов Урала. Уровень урбанизации. Крупные города Урала: Екатеринбург, Челябинск, Соликамск.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развития хозяйства Урала. Старейший горнопромышленный район России. Специализация района. Современное хозяйство Урала.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Урал — экологически неблагополучный район. Источники загрязнения окружающей среды. Проблемы и перспективы развития Урала.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№9. </w:t>
      </w:r>
      <w:r w:rsidRPr="003E74E2">
        <w:rPr>
          <w:rFonts w:ascii="Times New Roman" w:hAnsi="Times New Roman" w:cs="Times New Roman"/>
          <w:sz w:val="24"/>
          <w:szCs w:val="24"/>
        </w:rPr>
        <w:t xml:space="preserve">Определение отраслей промышленности Урала, влияющих на экологическую ситуацию в районе. 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Азиатская Россия (13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7. Сибирь (7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магистраль. Хозяйство. Отрасли специализации.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Западная Сибирь — главная топливная база России. Заболоченность территории — одна из проблем района. Особенности АПК. Золотые горы Алтая — объект Всемирного природного наследия. Крупные города: Новосибирск, Омск, Томск.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  Восточная Сибирь. Оценка природных условий и ресурсов для жизни населения. Крупнейшие реки. Заповедник «Столбы». Байкал — объект Всемирного природного наследия.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lastRenderedPageBreak/>
        <w:t xml:space="preserve"> Норильский промышленный район. Постиндустриальная Восточная Сибирь. Крупные города: Иркутск, Красноярск, Норильск. Проблемы и перспективы развития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№10. </w:t>
      </w:r>
      <w:r w:rsidRPr="003E74E2">
        <w:rPr>
          <w:rFonts w:ascii="Times New Roman" w:hAnsi="Times New Roman" w:cs="Times New Roman"/>
          <w:sz w:val="24"/>
          <w:szCs w:val="24"/>
        </w:rPr>
        <w:t>Оценка природно-ресурсного потенциала Западной и Восточной Сибири.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8. Дальний Восток (6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Проблемы и перспективы развития Дальнего Востока.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Дальний Восток — далекая периферия или «тихоокеанский фасад» России? Внешние связи региона.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Россия в мире  (3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№11. </w:t>
      </w:r>
      <w:r w:rsidRPr="003E74E2">
        <w:rPr>
          <w:rFonts w:ascii="Times New Roman" w:hAnsi="Times New Roman" w:cs="Times New Roman"/>
          <w:sz w:val="24"/>
          <w:szCs w:val="24"/>
        </w:rPr>
        <w:t>Анализ внешнеэкономических связей России.</w:t>
      </w:r>
    </w:p>
    <w:p w:rsidR="00591A4E" w:rsidRPr="003E74E2" w:rsidRDefault="00591A4E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4 ч. — повторение</w:t>
      </w:r>
    </w:p>
    <w:p w:rsidR="00E722E8" w:rsidRPr="003E74E2" w:rsidRDefault="00E722E8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Формы и темы контроля</w:t>
      </w:r>
    </w:p>
    <w:p w:rsidR="003E74E2" w:rsidRPr="003E74E2" w:rsidRDefault="003E74E2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085"/>
        <w:gridCol w:w="7229"/>
      </w:tblGrid>
      <w:tr w:rsidR="00E95FAF" w:rsidRPr="003E74E2" w:rsidTr="000E0C6F">
        <w:tc>
          <w:tcPr>
            <w:tcW w:w="3085" w:type="dxa"/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229" w:type="dxa"/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Тема контроля</w:t>
            </w:r>
          </w:p>
        </w:tc>
      </w:tr>
      <w:tr w:rsidR="00E95FAF" w:rsidRPr="003E74E2" w:rsidTr="000E0C6F">
        <w:trPr>
          <w:trHeight w:val="465"/>
        </w:trPr>
        <w:tc>
          <w:tcPr>
            <w:tcW w:w="3085" w:type="dxa"/>
            <w:tcBorders>
              <w:bottom w:val="single" w:sz="4" w:space="0" w:color="auto"/>
            </w:tcBorders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Определение положительных и отрицательных черт географического положения России. </w:t>
            </w:r>
            <w:r w:rsidR="000E0C6F" w:rsidRPr="003E74E2">
              <w:rPr>
                <w:rFonts w:ascii="Times New Roman" w:hAnsi="Times New Roman"/>
                <w:sz w:val="24"/>
                <w:szCs w:val="24"/>
              </w:rPr>
              <w:t>(Трен.)</w:t>
            </w:r>
          </w:p>
        </w:tc>
      </w:tr>
      <w:tr w:rsidR="000E0C6F" w:rsidRPr="003E74E2" w:rsidTr="000E0C6F">
        <w:trPr>
          <w:trHeight w:val="45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2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Обозначение на контурной карте элементов районирования России.</w:t>
            </w:r>
          </w:p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(Трен.)  </w:t>
            </w:r>
          </w:p>
        </w:tc>
      </w:tr>
      <w:tr w:rsidR="000E0C6F" w:rsidRPr="003E74E2" w:rsidTr="000E0C6F">
        <w:trPr>
          <w:trHeight w:val="42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3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Составление комплексной физико-географической характеристики крупных природных регионов России. (Итог.)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4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 Составление сравнительной характеристики экономических районов Центральной России.  (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75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5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Составление характеристики одного из крупнейших городов России (Москва, Санкт-Петербург) (по выбору в виде презентации или описания)</w:t>
            </w:r>
            <w:proofErr w:type="gramStart"/>
            <w:r w:rsidRPr="003E74E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E74E2">
              <w:rPr>
                <w:rFonts w:ascii="Times New Roman" w:hAnsi="Times New Roman"/>
                <w:sz w:val="24"/>
                <w:szCs w:val="24"/>
              </w:rPr>
              <w:t>(Трен.)</w:t>
            </w:r>
          </w:p>
        </w:tc>
      </w:tr>
      <w:tr w:rsidR="000E0C6F" w:rsidRPr="003E74E2" w:rsidTr="000E0C6F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Тема: «Регионы России. Центральная Россия. 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 xml:space="preserve"> – Запад».</w:t>
            </w:r>
          </w:p>
        </w:tc>
      </w:tr>
      <w:tr w:rsidR="000E0C6F" w:rsidRPr="003E74E2" w:rsidTr="000E0C6F">
        <w:trPr>
          <w:trHeight w:val="5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6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Составление комплексной характеристики лесной промышленности Европейского Севера</w:t>
            </w:r>
            <w:proofErr w:type="gramStart"/>
            <w:r w:rsidRPr="003E74E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E74E2">
              <w:rPr>
                <w:rFonts w:ascii="Times New Roman" w:hAnsi="Times New Roman"/>
                <w:sz w:val="24"/>
                <w:szCs w:val="24"/>
              </w:rPr>
              <w:t xml:space="preserve"> (Итог.)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7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Нанесение на контурную карту размещения основных сельскохозяйственных культур Европейского Юга России. (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8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Составление характеристики одной из отраслей промышленности Поволжья. (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9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Определение отраслей промышленности Урала, влияющих на экологическую ситуацию в районе. </w:t>
            </w:r>
          </w:p>
        </w:tc>
      </w:tr>
      <w:tr w:rsidR="000E0C6F" w:rsidRPr="003E74E2" w:rsidTr="000E0C6F">
        <w:trPr>
          <w:trHeight w:val="40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10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Оценка природно-ресурсного потенциала Западной и Восточной Сибири. (Итог.)</w:t>
            </w:r>
          </w:p>
        </w:tc>
      </w:tr>
      <w:tr w:rsidR="000E0C6F" w:rsidRPr="003E74E2" w:rsidTr="000E0C6F">
        <w:trPr>
          <w:trHeight w:val="2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Тема «Азиатская часть России».</w:t>
            </w:r>
          </w:p>
        </w:tc>
      </w:tr>
      <w:tr w:rsidR="000E0C6F" w:rsidRPr="003E74E2" w:rsidTr="00E722E8">
        <w:trPr>
          <w:trHeight w:val="527"/>
        </w:trPr>
        <w:tc>
          <w:tcPr>
            <w:tcW w:w="3085" w:type="dxa"/>
            <w:tcBorders>
              <w:top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11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Анализ внешнеэкономических связей России. </w:t>
            </w:r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F37AC" w:rsidRPr="003E74E2" w:rsidRDefault="00AF37AC" w:rsidP="00536A94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lastRenderedPageBreak/>
        <w:t>III</w:t>
      </w: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 ТЕМАТИЧЕСКИЙ ПЛАН</w:t>
      </w:r>
    </w:p>
    <w:p w:rsidR="00E95FAF" w:rsidRPr="003E74E2" w:rsidRDefault="00E95FAF" w:rsidP="00536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0"/>
        <w:gridCol w:w="2527"/>
        <w:gridCol w:w="1559"/>
        <w:gridCol w:w="1559"/>
        <w:gridCol w:w="835"/>
        <w:gridCol w:w="1202"/>
        <w:gridCol w:w="1791"/>
      </w:tblGrid>
      <w:tr w:rsidR="003E74E2" w:rsidRPr="003E74E2" w:rsidTr="003E74E2">
        <w:trPr>
          <w:trHeight w:val="630"/>
        </w:trPr>
        <w:tc>
          <w:tcPr>
            <w:tcW w:w="700" w:type="dxa"/>
            <w:vMerge w:val="restart"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527" w:type="dxa"/>
            <w:vMerge w:val="restart"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3118" w:type="dxa"/>
            <w:gridSpan w:val="2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37" w:type="dxa"/>
            <w:gridSpan w:val="2"/>
            <w:vMerge w:val="restart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791" w:type="dxa"/>
            <w:vMerge w:val="restart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3E74E2" w:rsidRPr="003E74E2" w:rsidTr="003E74E2">
        <w:trPr>
          <w:trHeight w:val="339"/>
        </w:trPr>
        <w:tc>
          <w:tcPr>
            <w:tcW w:w="700" w:type="dxa"/>
            <w:vMerge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  <w:vMerge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E74E2" w:rsidRPr="003E74E2" w:rsidRDefault="003E74E2" w:rsidP="00536A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Примерная программа</w:t>
            </w:r>
          </w:p>
        </w:tc>
        <w:tc>
          <w:tcPr>
            <w:tcW w:w="1559" w:type="dxa"/>
            <w:vMerge w:val="restart"/>
          </w:tcPr>
          <w:p w:rsidR="003E74E2" w:rsidRPr="003E74E2" w:rsidRDefault="003E74E2" w:rsidP="00536A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Рабочая программа</w:t>
            </w:r>
          </w:p>
        </w:tc>
        <w:tc>
          <w:tcPr>
            <w:tcW w:w="2037" w:type="dxa"/>
            <w:gridSpan w:val="2"/>
            <w:vMerge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147"/>
        </w:trPr>
        <w:tc>
          <w:tcPr>
            <w:tcW w:w="700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7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Оценивающие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20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Регионы России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Европейская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E74E2" w:rsidRPr="003E74E2" w:rsidTr="003E74E2">
        <w:trPr>
          <w:trHeight w:val="235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20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Север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Юг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Поволжье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Урал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Азиатская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Сибирь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Дальний Восток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215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Россия в мире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12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E95FAF" w:rsidRPr="003E74E2" w:rsidRDefault="00E95FAF" w:rsidP="00536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4E2" w:rsidRPr="003E74E2" w:rsidRDefault="003E74E2" w:rsidP="00536A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  <w:lang w:val="en-US"/>
        </w:rPr>
        <w:lastRenderedPageBreak/>
        <w:t>IV</w:t>
      </w: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</w:rPr>
        <w:t>. КАЛЕНДАРНО</w:t>
      </w:r>
      <w:r w:rsidRPr="003E74E2">
        <w:rPr>
          <w:rFonts w:ascii="Times New Roman" w:hAnsi="Times New Roman"/>
          <w:b/>
          <w:sz w:val="24"/>
          <w:szCs w:val="24"/>
        </w:rPr>
        <w:t xml:space="preserve"> -ТЕМАТИЧЕСКОЕ ПЛАНИРОВАНИЕ УРОКОВ</w:t>
      </w:r>
    </w:p>
    <w:p w:rsidR="003E74E2" w:rsidRPr="003E74E2" w:rsidRDefault="003E74E2" w:rsidP="00536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ПО ГЕОГРАФИИ В 9 КЛАССЕ</w:t>
      </w:r>
    </w:p>
    <w:p w:rsidR="003E74E2" w:rsidRPr="003E74E2" w:rsidRDefault="003E74E2" w:rsidP="00536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Количество часов в год - 68;  количество часов в неделю - 2.</w:t>
      </w:r>
    </w:p>
    <w:p w:rsidR="00AF37AC" w:rsidRPr="003E74E2" w:rsidRDefault="00AF37AC" w:rsidP="00536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Layout w:type="fixed"/>
        <w:tblLook w:val="0000"/>
      </w:tblPr>
      <w:tblGrid>
        <w:gridCol w:w="566"/>
        <w:gridCol w:w="1527"/>
        <w:gridCol w:w="1417"/>
        <w:gridCol w:w="4395"/>
        <w:gridCol w:w="708"/>
        <w:gridCol w:w="1594"/>
      </w:tblGrid>
      <w:tr w:rsidR="003E74E2" w:rsidRPr="003E74E2" w:rsidTr="00CA03C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Style w:val="dash0410005f0431005f0437005f0430005f0446005f0020005f0441005f043f005f0438005f0441005f043a005f0430005f005fchar1char1"/>
                <w:b/>
              </w:rPr>
              <w:t xml:space="preserve">Дата 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E2" w:rsidRPr="003F3149" w:rsidRDefault="003E74E2" w:rsidP="00536A94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F3149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</w:p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Style w:val="dash0410005f0431005f0437005f0430005f0446005f0020005f0441005f043f005f0438005f0441005f043a005f0430005f005fchar1char1"/>
                <w:b/>
              </w:rPr>
              <w:t>Примечание</w:t>
            </w:r>
          </w:p>
        </w:tc>
      </w:tr>
      <w:tr w:rsidR="003E74E2" w:rsidRPr="003E74E2" w:rsidTr="00CA03C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E2" w:rsidRPr="003F3149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E2" w:rsidRPr="003E74E2" w:rsidRDefault="003E74E2" w:rsidP="00536A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3CA" w:rsidRPr="003E74E2" w:rsidTr="00CA03CA">
        <w:trPr>
          <w:trHeight w:val="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66E7B" w:rsidRDefault="00CA03CA" w:rsidP="00066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A03CA" w:rsidRPr="003E74E2" w:rsidRDefault="00CA03CA" w:rsidP="00066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01.09-10.09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F3149" w:rsidRDefault="00BB5100" w:rsidP="003F3149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proofErr w:type="spellStart"/>
            <w:r w:rsidRPr="003F3149">
              <w:rPr>
                <w:b/>
                <w:i/>
                <w:iCs/>
                <w:sz w:val="24"/>
              </w:rPr>
              <w:t>ВВЕДЕНИЕ</w:t>
            </w:r>
            <w:r w:rsidRPr="003F3149">
              <w:rPr>
                <w:i/>
                <w:iCs/>
                <w:sz w:val="24"/>
              </w:rPr>
              <w:t>Что</w:t>
            </w:r>
            <w:proofErr w:type="spellEnd"/>
            <w:r w:rsidRPr="003F3149">
              <w:rPr>
                <w:i/>
                <w:iCs/>
                <w:sz w:val="24"/>
              </w:rPr>
              <w:t xml:space="preserve"> изучает</w:t>
            </w:r>
            <w:r w:rsidRPr="003F3149">
              <w:rPr>
                <w:i/>
                <w:iCs/>
                <w:spacing w:val="1"/>
                <w:sz w:val="24"/>
              </w:rPr>
              <w:t xml:space="preserve"> </w:t>
            </w:r>
            <w:r w:rsidRPr="003F3149">
              <w:rPr>
                <w:i/>
                <w:iCs/>
                <w:sz w:val="24"/>
              </w:rPr>
              <w:t>экономическая</w:t>
            </w:r>
            <w:r w:rsidRPr="003F3149">
              <w:rPr>
                <w:i/>
                <w:iCs/>
                <w:spacing w:val="1"/>
                <w:sz w:val="24"/>
              </w:rPr>
              <w:t xml:space="preserve"> </w:t>
            </w:r>
            <w:r w:rsidRPr="003F3149">
              <w:rPr>
                <w:i/>
                <w:iCs/>
                <w:sz w:val="24"/>
              </w:rPr>
              <w:t>география</w:t>
            </w:r>
            <w:r w:rsidRPr="003F3149">
              <w:rPr>
                <w:i/>
                <w:iCs/>
                <w:spacing w:val="44"/>
                <w:sz w:val="24"/>
              </w:rPr>
              <w:t xml:space="preserve"> </w:t>
            </w:r>
            <w:r w:rsidRPr="003F3149">
              <w:rPr>
                <w:i/>
                <w:iCs/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</w:rPr>
              <w:t>Понятие хозяйства. Его структура.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13.09-17.09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</w:rPr>
              <w:t>Этапы развития хозяйства.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65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</w:rPr>
              <w:t>Входная контрольная работа №1.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D47714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20.09-24.09</w:t>
            </w:r>
          </w:p>
          <w:p w:rsidR="00D47714" w:rsidRPr="00CA03CA" w:rsidRDefault="00D47714" w:rsidP="00D4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</w:rPr>
              <w:t>Географическое районирование.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CA" w:rsidRPr="003E74E2" w:rsidTr="00CA03C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F3149" w:rsidRDefault="00D47714" w:rsidP="003F3149">
            <w:pPr>
              <w:pStyle w:val="TableParagraph"/>
              <w:ind w:left="108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Сельское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хозяйство.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Растениеводство.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CA" w:rsidRPr="003E74E2" w:rsidTr="00CA03C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A03CA" w:rsidRPr="00CC31E1" w:rsidRDefault="00CA03CA" w:rsidP="00CA0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A03CA" w:rsidRDefault="00CA03CA" w:rsidP="00CA03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27.09-01.10</w:t>
            </w:r>
          </w:p>
          <w:p w:rsidR="00CA03CA" w:rsidRPr="00CA03CA" w:rsidRDefault="00CA03CA" w:rsidP="00CA0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F3149" w:rsidRDefault="00D47714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149">
              <w:rPr>
                <w:rFonts w:ascii="Times New Roman" w:hAnsi="Times New Roman" w:cs="Times New Roman"/>
                <w:sz w:val="24"/>
              </w:rPr>
              <w:t>Животноводство.Зональная</w:t>
            </w:r>
            <w:proofErr w:type="spellEnd"/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специализация.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CA" w:rsidRPr="003E74E2" w:rsidTr="00CA03CA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03CA" w:rsidRPr="003F3149" w:rsidRDefault="00D47714" w:rsidP="003F3149">
            <w:pPr>
              <w:pStyle w:val="TableParagraph"/>
              <w:ind w:left="108" w:right="429"/>
              <w:rPr>
                <w:sz w:val="24"/>
                <w:szCs w:val="24"/>
              </w:rPr>
            </w:pPr>
            <w:r w:rsidRPr="003F3149">
              <w:rPr>
                <w:spacing w:val="-1"/>
                <w:sz w:val="24"/>
              </w:rPr>
              <w:t>Агропромышленный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комплекс.</w:t>
            </w:r>
            <w:r w:rsidRPr="003F3149">
              <w:rPr>
                <w:spacing w:val="-2"/>
                <w:sz w:val="24"/>
              </w:rPr>
              <w:t xml:space="preserve"> </w:t>
            </w:r>
            <w:r w:rsidRPr="003F3149">
              <w:rPr>
                <w:sz w:val="24"/>
              </w:rPr>
              <w:t>Лёгкая</w:t>
            </w:r>
            <w:r w:rsidRPr="003F3149">
              <w:rPr>
                <w:spacing w:val="-3"/>
                <w:sz w:val="24"/>
              </w:rPr>
              <w:t xml:space="preserve"> </w:t>
            </w:r>
            <w:r w:rsidRPr="003F3149">
              <w:rPr>
                <w:sz w:val="24"/>
              </w:rPr>
              <w:t>и</w:t>
            </w:r>
            <w:r w:rsidR="003F3149" w:rsidRPr="003F3149">
              <w:rPr>
                <w:sz w:val="24"/>
              </w:rPr>
              <w:t xml:space="preserve"> </w:t>
            </w:r>
            <w:r w:rsidRPr="003F3149">
              <w:rPr>
                <w:sz w:val="24"/>
              </w:rPr>
              <w:t>пищевая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CA" w:rsidRPr="003E74E2" w:rsidRDefault="00CA03CA" w:rsidP="0053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03CA" w:rsidRPr="003E74E2" w:rsidRDefault="00CA03CA" w:rsidP="00536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D47714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04.10-08.10</w:t>
            </w:r>
          </w:p>
          <w:p w:rsidR="00D47714" w:rsidRDefault="00D47714" w:rsidP="00D4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714" w:rsidRPr="00CA03CA" w:rsidRDefault="00D47714" w:rsidP="00D47714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Лесной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3F3149">
            <w:pPr>
              <w:pStyle w:val="TableParagraph"/>
              <w:ind w:left="108" w:right="723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Топливно-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энергетический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комплекс (ТЭК).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Угольная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промышленность</w:t>
            </w:r>
            <w:proofErr w:type="gramStart"/>
            <w:r w:rsidRPr="003F3149">
              <w:rPr>
                <w:sz w:val="24"/>
              </w:rPr>
              <w:t>.</w:t>
            </w:r>
            <w:r w:rsidRPr="003F3149">
              <w:rPr>
                <w:b/>
                <w:sz w:val="24"/>
              </w:rPr>
              <w:t>«</w:t>
            </w:r>
            <w:proofErr w:type="gramEnd"/>
            <w:r w:rsidRPr="003F3149">
              <w:rPr>
                <w:b/>
                <w:sz w:val="24"/>
              </w:rPr>
              <w:t>Вводный урок по</w:t>
            </w:r>
            <w:r w:rsidRPr="003F3149">
              <w:rPr>
                <w:b/>
                <w:spacing w:val="-57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проектной</w:t>
            </w:r>
            <w:r w:rsidRPr="003F3149">
              <w:rPr>
                <w:b/>
                <w:spacing w:val="1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деятельности»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D47714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11.10-15.10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ТЭК. Нефтяная и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газовая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Электроэнергетика.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D47714" w:rsidRPr="003E74E2" w:rsidRDefault="00D47714" w:rsidP="00D47714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18.10-22.10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>Металлургический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58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Машиностроительный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8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Факторы</w:t>
            </w:r>
            <w:r w:rsidRPr="003F314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размещения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машиностроения.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Химическая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08.11-12.11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Транспортный</w:t>
            </w:r>
            <w:r w:rsidRPr="003F3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Информационная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15.11-19.11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Сфера обслуживания.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Рекреационное</w:t>
            </w:r>
            <w:r w:rsidRPr="003F3149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хозяйство.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Территориальное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(географическое) разделение</w:t>
            </w:r>
            <w:r w:rsidRPr="003F3149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69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  <w:p w:rsidR="00D47714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E7403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Проверочная</w:t>
            </w:r>
            <w:r w:rsidRPr="003F3149">
              <w:rPr>
                <w:spacing w:val="-4"/>
                <w:sz w:val="24"/>
              </w:rPr>
              <w:t xml:space="preserve"> </w:t>
            </w:r>
            <w:r w:rsidRPr="003F3149">
              <w:rPr>
                <w:sz w:val="24"/>
              </w:rPr>
              <w:t>работа Межотраслевые</w:t>
            </w:r>
            <w:r w:rsidRPr="003F3149">
              <w:rPr>
                <w:spacing w:val="-7"/>
                <w:sz w:val="24"/>
              </w:rPr>
              <w:t xml:space="preserve"> </w:t>
            </w:r>
            <w:r w:rsidRPr="003F3149">
              <w:rPr>
                <w:sz w:val="24"/>
              </w:rPr>
              <w:t>комплексы».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Восточно-Европейская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равнина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47714" w:rsidRPr="00CC31E1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D47714" w:rsidRPr="00CA03CA" w:rsidRDefault="00D47714" w:rsidP="00D4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Волга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14" w:rsidRPr="003E74E2" w:rsidTr="00CA03CA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714" w:rsidRPr="003F3149" w:rsidRDefault="00E7403B" w:rsidP="00E7403B">
            <w:pPr>
              <w:pStyle w:val="TableParagraph"/>
              <w:tabs>
                <w:tab w:val="left" w:pos="1739"/>
                <w:tab w:val="left" w:pos="2825"/>
              </w:tabs>
              <w:ind w:left="108" w:right="100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Центральная</w:t>
            </w:r>
            <w:r w:rsidRPr="003F3149">
              <w:rPr>
                <w:sz w:val="24"/>
              </w:rPr>
              <w:tab/>
              <w:t>Россия:</w:t>
            </w:r>
            <w:r w:rsidRPr="003F3149">
              <w:rPr>
                <w:sz w:val="24"/>
              </w:rPr>
              <w:tab/>
            </w:r>
            <w:r w:rsidRPr="003F3149">
              <w:rPr>
                <w:spacing w:val="-1"/>
                <w:sz w:val="24"/>
              </w:rPr>
              <w:t>состав,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географическое</w:t>
            </w:r>
            <w:r w:rsidRPr="003F3149">
              <w:rPr>
                <w:spacing w:val="-2"/>
                <w:sz w:val="24"/>
              </w:rPr>
              <w:t xml:space="preserve"> </w:t>
            </w:r>
            <w:r w:rsidRPr="003F3149">
              <w:rPr>
                <w:sz w:val="24"/>
              </w:rPr>
              <w:t>положение. Центральный</w:t>
            </w:r>
            <w:r w:rsidRPr="003F3149">
              <w:rPr>
                <w:sz w:val="24"/>
              </w:rPr>
              <w:tab/>
            </w:r>
            <w:r w:rsidRPr="003F3149">
              <w:rPr>
                <w:spacing w:val="-1"/>
                <w:sz w:val="24"/>
              </w:rPr>
              <w:t>район: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особенности населения.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714" w:rsidRPr="003E74E2" w:rsidRDefault="00D47714" w:rsidP="00D47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714" w:rsidRPr="003E74E2" w:rsidRDefault="00D47714" w:rsidP="00D477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Хозяйство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Центрального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Москва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—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столица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13.12-17.12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Города</w:t>
            </w:r>
            <w:r w:rsidRPr="003F3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Центрального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84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Центрально-Черноземный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E7403B" w:rsidRPr="00CC31E1" w:rsidRDefault="00E7403B" w:rsidP="00E740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20.12-24.12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Волго-Вятский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Северо-Западный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Географическое положение и</w:t>
            </w:r>
            <w:r w:rsidRPr="003F3149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50702C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114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27.12-30.12</w:t>
            </w:r>
          </w:p>
          <w:p w:rsidR="00E7403B" w:rsidRPr="00CA03CA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Древние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  <w:t>русские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  <w:t>города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>на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старых водных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торговых</w:t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путях.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Санкт-Петербург — новый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хозяйственный</w:t>
            </w:r>
            <w:r w:rsidRPr="003F3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узел</w:t>
            </w:r>
            <w:r w:rsidRPr="003F314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«вторая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столица»</w:t>
            </w:r>
            <w:r w:rsidRPr="003F314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E7403B" w:rsidRPr="00CC31E1" w:rsidRDefault="00E7403B" w:rsidP="00E740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10.01-14.01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3F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</w:t>
            </w:r>
            <w:proofErr w:type="spellStart"/>
            <w:r w:rsidRPr="003F3149">
              <w:rPr>
                <w:rFonts w:ascii="Times New Roman" w:hAnsi="Times New Roman" w:cs="Times New Roman"/>
                <w:sz w:val="24"/>
                <w:szCs w:val="24"/>
              </w:rPr>
              <w:t>контрольнаяработа</w:t>
            </w:r>
            <w:proofErr w:type="spellEnd"/>
            <w:r w:rsidRPr="003F3149">
              <w:rPr>
                <w:rFonts w:ascii="Times New Roman" w:hAnsi="Times New Roman" w:cs="Times New Roman"/>
                <w:sz w:val="24"/>
                <w:szCs w:val="24"/>
              </w:rPr>
              <w:t xml:space="preserve"> №2. «</w:t>
            </w:r>
            <w:proofErr w:type="spellStart"/>
            <w:r w:rsidRPr="003F3149">
              <w:rPr>
                <w:rFonts w:ascii="Times New Roman" w:hAnsi="Times New Roman" w:cs="Times New Roman"/>
                <w:sz w:val="24"/>
                <w:szCs w:val="24"/>
              </w:rPr>
              <w:t>ХозяйствоРоссии</w:t>
            </w:r>
            <w:proofErr w:type="spellEnd"/>
            <w:r w:rsidRPr="003F31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Калининградская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область.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9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E7403B" w:rsidRPr="00CC31E1" w:rsidRDefault="00E7403B" w:rsidP="00E740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17.01-21.01</w:t>
            </w:r>
          </w:p>
          <w:p w:rsidR="00E7403B" w:rsidRPr="00CC31E1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Pr="00CA03CA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Северный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Кавказ Географическое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положение и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природные</w:t>
            </w:r>
            <w:r w:rsidRPr="003F314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условия.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Хозяйство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>народы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Северного</w:t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Кавказа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963C53">
        <w:trPr>
          <w:trHeight w:val="122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  <w:p w:rsidR="00E7403B" w:rsidRPr="00CA03CA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3F314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Южные</w:t>
            </w:r>
            <w:r w:rsidRPr="003F3149">
              <w:rPr>
                <w:spacing w:val="-3"/>
                <w:sz w:val="24"/>
              </w:rPr>
              <w:t xml:space="preserve"> </w:t>
            </w:r>
            <w:r w:rsidRPr="003F3149">
              <w:rPr>
                <w:sz w:val="24"/>
              </w:rPr>
              <w:t>моря</w:t>
            </w:r>
            <w:r w:rsidRPr="003F3149">
              <w:rPr>
                <w:spacing w:val="-1"/>
                <w:sz w:val="24"/>
              </w:rPr>
              <w:t xml:space="preserve"> </w:t>
            </w:r>
            <w:r w:rsidRPr="003F3149">
              <w:rPr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Урал.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>Географическое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положение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  <w:p w:rsidR="00E7403B" w:rsidRPr="003E74E2" w:rsidRDefault="00E7403B" w:rsidP="00E740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31.01-04.02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Этапы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  <w:t>развития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5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современное</w:t>
            </w:r>
            <w:r w:rsidRPr="003F3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Города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>Урала.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Проблемы</w:t>
            </w:r>
            <w:r w:rsidRPr="003F3149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07.02-11.02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3F314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Проверочная</w:t>
            </w:r>
            <w:r w:rsidRPr="003F3149">
              <w:rPr>
                <w:spacing w:val="-4"/>
                <w:sz w:val="24"/>
              </w:rPr>
              <w:t xml:space="preserve"> </w:t>
            </w:r>
            <w:r w:rsidRPr="003F3149">
              <w:rPr>
                <w:sz w:val="24"/>
              </w:rPr>
              <w:t>работа</w:t>
            </w:r>
            <w:proofErr w:type="gramStart"/>
            <w:r w:rsidRPr="003F3149">
              <w:rPr>
                <w:spacing w:val="-1"/>
                <w:sz w:val="24"/>
              </w:rPr>
              <w:t>«Е</w:t>
            </w:r>
            <w:proofErr w:type="gramEnd"/>
            <w:r w:rsidRPr="003F3149">
              <w:rPr>
                <w:spacing w:val="-1"/>
                <w:sz w:val="24"/>
              </w:rPr>
              <w:t xml:space="preserve">вропейская </w:t>
            </w:r>
            <w:r w:rsidRPr="003F3149">
              <w:rPr>
                <w:sz w:val="24"/>
              </w:rPr>
              <w:t>часть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России».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73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Природа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Сибири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E7403B" w:rsidRPr="00CC31E1" w:rsidRDefault="00E7403B" w:rsidP="00E740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14.02-18.02</w:t>
            </w:r>
          </w:p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Природа</w:t>
            </w:r>
            <w:r w:rsidRPr="003F3149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</w:t>
            </w:r>
            <w:r w:rsidRPr="003F3149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гор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Южной</w:t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601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052F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Арктические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моря.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56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E7403B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21.02-25.02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Население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Европейский Север: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ЭГП района,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природные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условия</w:t>
            </w:r>
            <w:r w:rsidRPr="003F314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ресурсы.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Население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28.02-04.03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Хозяйственное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освоение</w:t>
            </w:r>
            <w:r w:rsidRPr="003F314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Западная Сибирь.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Природные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условия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ресурсы. Хозяйство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07.03-11.03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Восточная Сибирь.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Природные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условия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FF18B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Байкал.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14.03-18.03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18B9" w:rsidRPr="003F3149" w:rsidRDefault="00FF18B9" w:rsidP="00FF18B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 w:rsidRPr="003F3149">
              <w:rPr>
                <w:sz w:val="24"/>
              </w:rPr>
              <w:t>Хозяйство</w:t>
            </w:r>
            <w:r w:rsidRPr="003F3149">
              <w:rPr>
                <w:spacing w:val="-2"/>
                <w:sz w:val="24"/>
              </w:rPr>
              <w:t xml:space="preserve"> </w:t>
            </w:r>
            <w:r w:rsidRPr="003F3149">
              <w:rPr>
                <w:sz w:val="24"/>
              </w:rPr>
              <w:t xml:space="preserve">района. </w:t>
            </w:r>
            <w:r w:rsidRPr="003F3149">
              <w:rPr>
                <w:b/>
                <w:sz w:val="24"/>
              </w:rPr>
              <w:t>ПР</w:t>
            </w:r>
          </w:p>
          <w:p w:rsidR="00E7403B" w:rsidRPr="003F3149" w:rsidRDefault="00FF18B9" w:rsidP="00FF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Составление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экономико-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географической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характеристики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одного</w:t>
            </w:r>
            <w:r w:rsidRPr="003F31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из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экономических</w:t>
            </w:r>
            <w:r w:rsidRPr="003F314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районов</w:t>
            </w:r>
            <w:r w:rsidRPr="003F314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b/>
                <w:emboss/>
                <w:sz w:val="24"/>
              </w:rPr>
              <w:t>России.</w:t>
            </w:r>
            <w:r w:rsidRPr="003F314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3F3149">
            <w:pPr>
              <w:pStyle w:val="TableParagraph"/>
              <w:ind w:left="108" w:right="822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Дальний Восток.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Формирование</w:t>
            </w:r>
            <w:r w:rsidRPr="003F3149">
              <w:rPr>
                <w:spacing w:val="1"/>
                <w:sz w:val="24"/>
              </w:rPr>
              <w:t xml:space="preserve"> </w:t>
            </w:r>
            <w:proofErr w:type="spellStart"/>
            <w:r w:rsidRPr="003F3149">
              <w:rPr>
                <w:sz w:val="24"/>
              </w:rPr>
              <w:t>территории</w:t>
            </w:r>
            <w:proofErr w:type="gramStart"/>
            <w:r w:rsidRPr="003F3149">
              <w:rPr>
                <w:sz w:val="24"/>
              </w:rPr>
              <w:t>.П</w:t>
            </w:r>
            <w:proofErr w:type="gramEnd"/>
            <w:r w:rsidRPr="003F3149">
              <w:rPr>
                <w:sz w:val="24"/>
              </w:rPr>
              <w:t>риродные</w:t>
            </w:r>
            <w:proofErr w:type="spellEnd"/>
            <w:r w:rsidRPr="003F3149">
              <w:rPr>
                <w:spacing w:val="-9"/>
                <w:sz w:val="24"/>
              </w:rPr>
              <w:t xml:space="preserve"> </w:t>
            </w:r>
            <w:r w:rsidRPr="003F3149">
              <w:rPr>
                <w:sz w:val="24"/>
              </w:rPr>
              <w:t>условия</w:t>
            </w:r>
            <w:r w:rsidRPr="003F3149">
              <w:rPr>
                <w:spacing w:val="-9"/>
                <w:sz w:val="24"/>
              </w:rPr>
              <w:t xml:space="preserve"> </w:t>
            </w:r>
            <w:r w:rsidRPr="003F3149">
              <w:rPr>
                <w:sz w:val="24"/>
              </w:rPr>
              <w:t>и</w:t>
            </w:r>
            <w:r w:rsidRPr="003F3149">
              <w:rPr>
                <w:spacing w:val="-57"/>
                <w:sz w:val="24"/>
              </w:rPr>
              <w:t xml:space="preserve"> </w:t>
            </w:r>
            <w:r w:rsidRPr="003F3149">
              <w:rPr>
                <w:sz w:val="24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28.03-01.04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Моря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Тихого океана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Население</w:t>
            </w:r>
            <w:r w:rsidRPr="003F314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Хозяйство</w:t>
            </w:r>
            <w:r w:rsidRPr="003F3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2C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E7403B" w:rsidRPr="003E74E2" w:rsidRDefault="00E7403B" w:rsidP="00E740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04.04-08.04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3F3149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3F3149">
              <w:rPr>
                <w:b/>
                <w:sz w:val="24"/>
              </w:rPr>
              <w:t>Контрольная</w:t>
            </w:r>
            <w:r w:rsidRPr="003F3149">
              <w:rPr>
                <w:b/>
                <w:spacing w:val="-5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работа№3«Азиатская часть</w:t>
            </w:r>
            <w:r w:rsidRPr="003F3149">
              <w:rPr>
                <w:b/>
                <w:spacing w:val="-57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России».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tabs>
                <w:tab w:val="left" w:pos="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Экономико-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географическое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положение и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административно-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территориальное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деление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11.04-15.04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Природные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условия</w:t>
            </w:r>
            <w:r w:rsidRPr="003F314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</w:t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История освоения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территории.</w:t>
            </w:r>
            <w:r w:rsidRPr="003F314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Население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трудовые</w:t>
            </w:r>
            <w:r w:rsidRPr="003F3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E7403B" w:rsidRPr="00CA03CA" w:rsidRDefault="00E7403B" w:rsidP="00E74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Общая характеристика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963C53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3F3149">
            <w:pPr>
              <w:pStyle w:val="TableParagraph"/>
              <w:ind w:left="108" w:right="916"/>
              <w:rPr>
                <w:sz w:val="24"/>
                <w:szCs w:val="24"/>
              </w:rPr>
            </w:pPr>
            <w:r w:rsidRPr="003F3149">
              <w:rPr>
                <w:spacing w:val="-1"/>
                <w:sz w:val="24"/>
              </w:rPr>
              <w:t>Межотраслевые</w:t>
            </w:r>
            <w:r w:rsidRPr="003F3149">
              <w:rPr>
                <w:spacing w:val="-57"/>
                <w:sz w:val="24"/>
              </w:rPr>
              <w:t xml:space="preserve"> </w:t>
            </w:r>
            <w:proofErr w:type="spellStart"/>
            <w:r w:rsidRPr="003F3149">
              <w:rPr>
                <w:sz w:val="24"/>
              </w:rPr>
              <w:t>комплексы</w:t>
            </w:r>
            <w:proofErr w:type="gramStart"/>
            <w:r w:rsidRPr="003F3149">
              <w:rPr>
                <w:sz w:val="24"/>
              </w:rPr>
              <w:t>.В</w:t>
            </w:r>
            <w:proofErr w:type="gramEnd"/>
            <w:r w:rsidRPr="003F3149">
              <w:rPr>
                <w:sz w:val="24"/>
              </w:rPr>
              <w:t>едущие</w:t>
            </w:r>
            <w:proofErr w:type="spellEnd"/>
            <w:r w:rsidRPr="003F3149">
              <w:rPr>
                <w:sz w:val="24"/>
              </w:rPr>
              <w:t xml:space="preserve"> отрасли</w:t>
            </w:r>
            <w:r w:rsidRPr="003F3149">
              <w:rPr>
                <w:spacing w:val="1"/>
                <w:sz w:val="24"/>
              </w:rPr>
              <w:t xml:space="preserve"> </w:t>
            </w:r>
            <w:r w:rsidRPr="003F3149">
              <w:rPr>
                <w:sz w:val="24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11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25.04-29.04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Комплекс</w:t>
            </w:r>
            <w:r w:rsidRPr="003F3149">
              <w:rPr>
                <w:rFonts w:ascii="Times New Roman" w:hAnsi="Times New Roman" w:cs="Times New Roman"/>
                <w:sz w:val="24"/>
              </w:rPr>
              <w:tab/>
            </w: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>других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обрабатывающих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отраслей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50702C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963C53">
        <w:trPr>
          <w:trHeight w:val="72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3F3149">
            <w:pPr>
              <w:pStyle w:val="TableParagraph"/>
              <w:ind w:left="108" w:right="471"/>
              <w:rPr>
                <w:sz w:val="24"/>
                <w:szCs w:val="24"/>
              </w:rPr>
            </w:pPr>
            <w:r w:rsidRPr="003F3149">
              <w:rPr>
                <w:sz w:val="24"/>
              </w:rPr>
              <w:t>Сельское хозяйство.</w:t>
            </w:r>
            <w:r w:rsidRPr="003F3149">
              <w:rPr>
                <w:spacing w:val="-57"/>
                <w:sz w:val="24"/>
              </w:rPr>
              <w:t xml:space="preserve"> </w:t>
            </w:r>
            <w:proofErr w:type="spellStart"/>
            <w:r w:rsidRPr="003F3149">
              <w:rPr>
                <w:sz w:val="24"/>
              </w:rPr>
              <w:t>Растениеводство.Животноводство</w:t>
            </w:r>
            <w:proofErr w:type="spellEnd"/>
            <w:r w:rsidRPr="003F3149">
              <w:rPr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963C53">
        <w:trPr>
          <w:trHeight w:val="56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02.05-06.05</w:t>
            </w:r>
          </w:p>
          <w:p w:rsidR="00E7403B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pacing w:val="-1"/>
                <w:sz w:val="24"/>
              </w:rPr>
              <w:t>Инфраструктурный</w:t>
            </w:r>
            <w:r w:rsidRPr="003F314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3F3149">
            <w:pPr>
              <w:pStyle w:val="TableParagraph"/>
              <w:ind w:left="108" w:right="360"/>
              <w:rPr>
                <w:sz w:val="24"/>
                <w:szCs w:val="24"/>
              </w:rPr>
            </w:pPr>
            <w:r w:rsidRPr="003F3149">
              <w:rPr>
                <w:b/>
                <w:sz w:val="24"/>
              </w:rPr>
              <w:t>Итоговая</w:t>
            </w:r>
            <w:r w:rsidRPr="003F3149">
              <w:rPr>
                <w:b/>
                <w:spacing w:val="1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контрольная</w:t>
            </w:r>
            <w:r w:rsidRPr="003F3149">
              <w:rPr>
                <w:b/>
                <w:spacing w:val="-14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работа№4 «Хозяйство</w:t>
            </w:r>
            <w:r w:rsidRPr="003F3149">
              <w:rPr>
                <w:b/>
                <w:spacing w:val="-58"/>
                <w:sz w:val="24"/>
              </w:rPr>
              <w:t xml:space="preserve"> </w:t>
            </w:r>
            <w:r w:rsidRPr="003F3149">
              <w:rPr>
                <w:b/>
                <w:sz w:val="24"/>
              </w:rPr>
              <w:t>России»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09.05-13.05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Россия в мире.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Внешние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экономические</w:t>
            </w:r>
            <w:r w:rsidRPr="003F314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связи.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Внешние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экономические связи.</w:t>
            </w:r>
            <w:r w:rsidRPr="003F314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Итоговое</w:t>
            </w:r>
            <w:r w:rsidRPr="003F314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56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7403B" w:rsidRPr="00CC31E1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E7403B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  <w:p w:rsidR="00E7403B" w:rsidRPr="00CA03CA" w:rsidRDefault="00E7403B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Защита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03B" w:rsidRPr="003E74E2" w:rsidTr="00CA03CA">
        <w:trPr>
          <w:trHeight w:val="71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403B" w:rsidRPr="003F3149" w:rsidRDefault="003F3149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49">
              <w:rPr>
                <w:rFonts w:ascii="Times New Roman" w:hAnsi="Times New Roman" w:cs="Times New Roman"/>
                <w:sz w:val="24"/>
              </w:rPr>
              <w:t>Защита</w:t>
            </w:r>
            <w:r w:rsidRPr="003F3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F3149">
              <w:rPr>
                <w:rFonts w:ascii="Times New Roman" w:hAnsi="Times New Roman" w:cs="Times New Roman"/>
                <w:sz w:val="24"/>
              </w:rPr>
              <w:t>проектов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03B" w:rsidRPr="003E74E2" w:rsidRDefault="00E7403B" w:rsidP="00E7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03B" w:rsidRPr="003E74E2" w:rsidRDefault="00E7403B" w:rsidP="00E740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7AC" w:rsidRPr="003E74E2" w:rsidRDefault="00AF37AC" w:rsidP="00536A94">
      <w:pPr>
        <w:pStyle w:val="aa"/>
        <w:tabs>
          <w:tab w:val="left" w:pos="4440"/>
          <w:tab w:val="left" w:pos="11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45D" w:rsidRDefault="0068345D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45D" w:rsidRDefault="0068345D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3CA" w:rsidRDefault="00CA03C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3CA" w:rsidRDefault="00CA03C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B65992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-772160</wp:posOffset>
            </wp:positionV>
            <wp:extent cx="7534275" cy="10687050"/>
            <wp:effectExtent l="19050" t="0" r="9525" b="0"/>
            <wp:wrapNone/>
            <wp:docPr id="2" name="Рисунок 2" descr="C:\Users\1\Desktop\СКАНЫ\2022-11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2-11-08_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53" w:rsidRDefault="00963C53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45D" w:rsidRDefault="0068345D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8345D" w:rsidSect="0068345D">
      <w:headerReference w:type="default" r:id="rId2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FD" w:rsidRDefault="003B3FFD" w:rsidP="00E95FAF">
      <w:pPr>
        <w:spacing w:after="0" w:line="240" w:lineRule="auto"/>
      </w:pPr>
      <w:r>
        <w:separator/>
      </w:r>
    </w:p>
  </w:endnote>
  <w:endnote w:type="continuationSeparator" w:id="0">
    <w:p w:rsidR="003B3FFD" w:rsidRDefault="003B3FFD" w:rsidP="00E95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FD" w:rsidRDefault="003B3FFD" w:rsidP="00E95FAF">
      <w:pPr>
        <w:spacing w:after="0" w:line="240" w:lineRule="auto"/>
      </w:pPr>
      <w:r>
        <w:separator/>
      </w:r>
    </w:p>
  </w:footnote>
  <w:footnote w:type="continuationSeparator" w:id="0">
    <w:p w:rsidR="003B3FFD" w:rsidRDefault="003B3FFD" w:rsidP="00E95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11485"/>
      <w:docPartObj>
        <w:docPartGallery w:val="Page Numbers (Top of Page)"/>
        <w:docPartUnique/>
      </w:docPartObj>
    </w:sdtPr>
    <w:sdtContent>
      <w:p w:rsidR="00CA03CA" w:rsidRDefault="002F1363">
        <w:pPr>
          <w:pStyle w:val="a6"/>
          <w:jc w:val="center"/>
        </w:pPr>
        <w:r>
          <w:fldChar w:fldCharType="begin"/>
        </w:r>
        <w:r w:rsidR="00CA03CA">
          <w:instrText xml:space="preserve"> PAGE   \* MERGEFORMAT </w:instrText>
        </w:r>
        <w:r>
          <w:fldChar w:fldCharType="separate"/>
        </w:r>
        <w:r w:rsidR="00B6599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A03CA" w:rsidRDefault="00CA03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51A"/>
    <w:multiLevelType w:val="multilevel"/>
    <w:tmpl w:val="AAD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C4D51"/>
    <w:multiLevelType w:val="multilevel"/>
    <w:tmpl w:val="E0B0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E1B2F39"/>
    <w:multiLevelType w:val="multilevel"/>
    <w:tmpl w:val="D47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B4CF0"/>
    <w:multiLevelType w:val="multilevel"/>
    <w:tmpl w:val="8BA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73A64"/>
    <w:multiLevelType w:val="multilevel"/>
    <w:tmpl w:val="9B28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5FAF"/>
    <w:rsid w:val="00003749"/>
    <w:rsid w:val="00021DEB"/>
    <w:rsid w:val="00025040"/>
    <w:rsid w:val="00062C48"/>
    <w:rsid w:val="00066E7B"/>
    <w:rsid w:val="00076C8A"/>
    <w:rsid w:val="00081CCB"/>
    <w:rsid w:val="000B5827"/>
    <w:rsid w:val="000E0C6F"/>
    <w:rsid w:val="00127EEB"/>
    <w:rsid w:val="00137918"/>
    <w:rsid w:val="001817AA"/>
    <w:rsid w:val="0018575B"/>
    <w:rsid w:val="001C7E86"/>
    <w:rsid w:val="001D19AE"/>
    <w:rsid w:val="001F7968"/>
    <w:rsid w:val="00233379"/>
    <w:rsid w:val="00254FBD"/>
    <w:rsid w:val="002D360B"/>
    <w:rsid w:val="002F1363"/>
    <w:rsid w:val="002F388F"/>
    <w:rsid w:val="00304AE7"/>
    <w:rsid w:val="003052FB"/>
    <w:rsid w:val="003B3FFD"/>
    <w:rsid w:val="003E3809"/>
    <w:rsid w:val="003E74E2"/>
    <w:rsid w:val="003F3149"/>
    <w:rsid w:val="003F42F9"/>
    <w:rsid w:val="004B0FA7"/>
    <w:rsid w:val="004E030C"/>
    <w:rsid w:val="004F0F0E"/>
    <w:rsid w:val="00536914"/>
    <w:rsid w:val="00536A94"/>
    <w:rsid w:val="00561BE8"/>
    <w:rsid w:val="00591A4E"/>
    <w:rsid w:val="006720D6"/>
    <w:rsid w:val="0068345D"/>
    <w:rsid w:val="007C3F32"/>
    <w:rsid w:val="007D4407"/>
    <w:rsid w:val="00814427"/>
    <w:rsid w:val="00860CA1"/>
    <w:rsid w:val="008F294E"/>
    <w:rsid w:val="009140BB"/>
    <w:rsid w:val="0091585E"/>
    <w:rsid w:val="009172CB"/>
    <w:rsid w:val="0094209D"/>
    <w:rsid w:val="00963C53"/>
    <w:rsid w:val="0098692F"/>
    <w:rsid w:val="009A1E9D"/>
    <w:rsid w:val="009F1048"/>
    <w:rsid w:val="009F5113"/>
    <w:rsid w:val="00A544AC"/>
    <w:rsid w:val="00AC793E"/>
    <w:rsid w:val="00AF37AC"/>
    <w:rsid w:val="00AF4B14"/>
    <w:rsid w:val="00B055B2"/>
    <w:rsid w:val="00B65992"/>
    <w:rsid w:val="00BB5100"/>
    <w:rsid w:val="00C31CD2"/>
    <w:rsid w:val="00CA03CA"/>
    <w:rsid w:val="00CB3DF1"/>
    <w:rsid w:val="00D377F4"/>
    <w:rsid w:val="00D47714"/>
    <w:rsid w:val="00D7300F"/>
    <w:rsid w:val="00D91667"/>
    <w:rsid w:val="00DC1CF9"/>
    <w:rsid w:val="00E019DE"/>
    <w:rsid w:val="00E722E8"/>
    <w:rsid w:val="00E7403B"/>
    <w:rsid w:val="00E95FAF"/>
    <w:rsid w:val="00E97DD6"/>
    <w:rsid w:val="00ED5759"/>
    <w:rsid w:val="00ED7FA0"/>
    <w:rsid w:val="00F03325"/>
    <w:rsid w:val="00F87D71"/>
    <w:rsid w:val="00F95364"/>
    <w:rsid w:val="00FB0F69"/>
    <w:rsid w:val="00FF1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5FA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E95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95F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95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FAF"/>
  </w:style>
  <w:style w:type="paragraph" w:styleId="a8">
    <w:name w:val="footer"/>
    <w:basedOn w:val="a"/>
    <w:link w:val="a9"/>
    <w:uiPriority w:val="99"/>
    <w:unhideWhenUsed/>
    <w:rsid w:val="00E95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FAF"/>
  </w:style>
  <w:style w:type="paragraph" w:styleId="aa">
    <w:name w:val="No Spacing"/>
    <w:link w:val="ab"/>
    <w:uiPriority w:val="1"/>
    <w:qFormat/>
    <w:rsid w:val="0091585E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rsid w:val="004B0F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</w:rPr>
  </w:style>
  <w:style w:type="character" w:styleId="ad">
    <w:name w:val="Strong"/>
    <w:uiPriority w:val="22"/>
    <w:qFormat/>
    <w:rsid w:val="004B0FA7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582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А_основной Знак"/>
    <w:link w:val="af"/>
    <w:locked/>
    <w:rsid w:val="000B5827"/>
    <w:rPr>
      <w:rFonts w:eastAsia="Calibri"/>
      <w:sz w:val="28"/>
      <w:szCs w:val="28"/>
    </w:rPr>
  </w:style>
  <w:style w:type="paragraph" w:customStyle="1" w:styleId="af">
    <w:name w:val="А_основной"/>
    <w:basedOn w:val="a"/>
    <w:link w:val="ae"/>
    <w:qFormat/>
    <w:rsid w:val="000B5827"/>
    <w:pPr>
      <w:spacing w:after="0"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c4">
    <w:name w:val="c4"/>
    <w:basedOn w:val="a0"/>
    <w:uiPriority w:val="99"/>
    <w:rsid w:val="000E0C6F"/>
    <w:rPr>
      <w:rFonts w:cs="Times New Roman"/>
    </w:rPr>
  </w:style>
  <w:style w:type="character" w:customStyle="1" w:styleId="apple-converted-space">
    <w:name w:val="apple-converted-space"/>
    <w:basedOn w:val="a0"/>
    <w:rsid w:val="00AF37A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F37A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">
    <w:name w:val="Без интервала1"/>
    <w:rsid w:val="00AF37AC"/>
    <w:pPr>
      <w:suppressAutoHyphens/>
      <w:spacing w:after="0" w:line="100" w:lineRule="atLeast"/>
    </w:pPr>
    <w:rPr>
      <w:rFonts w:ascii="Calibri" w:eastAsia="SimSun" w:hAnsi="Calibri" w:cs="font426"/>
      <w:lang w:eastAsia="ar-SA"/>
    </w:rPr>
  </w:style>
  <w:style w:type="character" w:customStyle="1" w:styleId="ab">
    <w:name w:val="Без интервала Знак"/>
    <w:link w:val="aa"/>
    <w:uiPriority w:val="1"/>
    <w:rsid w:val="003E74E2"/>
    <w:rPr>
      <w:rFonts w:eastAsiaTheme="minorHAnsi"/>
      <w:lang w:eastAsia="en-US"/>
    </w:rPr>
  </w:style>
  <w:style w:type="paragraph" w:styleId="af0">
    <w:name w:val="Body Text"/>
    <w:basedOn w:val="a"/>
    <w:link w:val="af1"/>
    <w:uiPriority w:val="1"/>
    <w:qFormat/>
    <w:rsid w:val="003E74E2"/>
    <w:pPr>
      <w:widowControl w:val="0"/>
      <w:autoSpaceDE w:val="0"/>
      <w:autoSpaceDN w:val="0"/>
      <w:spacing w:after="0" w:line="240" w:lineRule="auto"/>
      <w:ind w:left="2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E74E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locked/>
    <w:rsid w:val="003E74E2"/>
    <w:rPr>
      <w:rFonts w:ascii="Calibri" w:eastAsia="Times New Roman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B5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6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5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ia.edu.ru/" TargetMode="External"/><Relationship Id="rId18" Type="http://schemas.openxmlformats.org/officeDocument/2006/relationships/hyperlink" Target="http://www.prosv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en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vvvw.it-n.ru/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vww.openclas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brnadzor.gov.ru/" TargetMode="External"/><Relationship Id="rId19" Type="http://schemas.openxmlformats.org/officeDocument/2006/relationships/hyperlink" Target="http://pedsove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vvvw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8F15-0CFE-4D50-B407-6E6F7322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14</Pages>
  <Words>4336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39</cp:revision>
  <cp:lastPrinted>2020-11-06T12:53:00Z</cp:lastPrinted>
  <dcterms:created xsi:type="dcterms:W3CDTF">2017-09-10T17:05:00Z</dcterms:created>
  <dcterms:modified xsi:type="dcterms:W3CDTF">2022-11-08T08:16:00Z</dcterms:modified>
</cp:coreProperties>
</file>