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АДМИНИСТРАЦИЯ ДЖАНКОЙСКОГО РАЙОНА</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УПРАВЛЕНИЕ ОБРАЗОВАНИЯ, МОЛОДЕЖИ И СПОРТА</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МУНИЦИПАЛЬНОЕ ДОШКОЛЬНОЕ ОБРАЗОВАТЕЛЬНОЕ УЧРЕЖДЕНИЕ</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«ЯРКОВСКИЙ ДЕТСКИЙ </w:t>
      </w:r>
      <w:proofErr w:type="gramStart"/>
      <w:r w:rsidRPr="00CC2653">
        <w:rPr>
          <w:rFonts w:ascii="Times New Roman" w:eastAsia="Calibri" w:hAnsi="Times New Roman" w:cs="Times New Roman"/>
          <w:sz w:val="24"/>
          <w:szCs w:val="24"/>
        </w:rPr>
        <w:t>САД  «</w:t>
      </w:r>
      <w:proofErr w:type="gramEnd"/>
      <w:r w:rsidRPr="00CC2653">
        <w:rPr>
          <w:rFonts w:ascii="Times New Roman" w:eastAsia="Calibri" w:hAnsi="Times New Roman" w:cs="Times New Roman"/>
          <w:sz w:val="24"/>
          <w:szCs w:val="24"/>
        </w:rPr>
        <w:t>ЖАВОРОНОК»</w:t>
      </w:r>
    </w:p>
    <w:p w:rsidR="00CC2653" w:rsidRPr="00CC2653" w:rsidRDefault="00CC2653" w:rsidP="00CC2653">
      <w:pPr>
        <w:spacing w:after="0" w:line="240" w:lineRule="auto"/>
        <w:jc w:val="center"/>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Рассмотрено и принято                                                УТВЕРЖДАЮ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 заседании педагогического                                       Заведующий МДОУ</w:t>
      </w:r>
    </w:p>
    <w:p w:rsid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совета                                                                          </w:t>
      </w:r>
      <w:proofErr w:type="gramStart"/>
      <w:r w:rsidRPr="00CC2653">
        <w:rPr>
          <w:rFonts w:ascii="Times New Roman" w:eastAsia="Calibri" w:hAnsi="Times New Roman" w:cs="Times New Roman"/>
          <w:sz w:val="24"/>
          <w:szCs w:val="24"/>
        </w:rPr>
        <w:t xml:space="preserve">   «</w:t>
      </w:r>
      <w:proofErr w:type="spellStart"/>
      <w:proofErr w:type="gramEnd"/>
      <w:r w:rsidRPr="00CC2653">
        <w:rPr>
          <w:rFonts w:ascii="Times New Roman" w:eastAsia="Calibri" w:hAnsi="Times New Roman" w:cs="Times New Roman"/>
          <w:sz w:val="24"/>
          <w:szCs w:val="24"/>
        </w:rPr>
        <w:t>Ярковский</w:t>
      </w:r>
      <w:proofErr w:type="spellEnd"/>
      <w:r w:rsidRPr="00CC2653">
        <w:rPr>
          <w:rFonts w:ascii="Times New Roman" w:eastAsia="Calibri" w:hAnsi="Times New Roman" w:cs="Times New Roman"/>
          <w:sz w:val="24"/>
          <w:szCs w:val="24"/>
        </w:rPr>
        <w:t xml:space="preserve"> детский сад «Жаворонок»</w:t>
      </w:r>
    </w:p>
    <w:p w:rsidR="008B1716" w:rsidRPr="00CC2653" w:rsidRDefault="008B1716" w:rsidP="00CC265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 К.А. Новичкова</w:t>
      </w:r>
    </w:p>
    <w:p w:rsidR="00CC2653" w:rsidRPr="00CC2653" w:rsidRDefault="00CC2653" w:rsidP="00CC2653">
      <w:pPr>
        <w:spacing w:after="0" w:line="240" w:lineRule="auto"/>
        <w:rPr>
          <w:rFonts w:ascii="Times New Roman" w:eastAsia="Calibri" w:hAnsi="Times New Roman" w:cs="Times New Roman"/>
          <w:sz w:val="24"/>
          <w:szCs w:val="24"/>
        </w:rPr>
      </w:pPr>
      <w:bookmarkStart w:id="0" w:name="_GoBack"/>
      <w:bookmarkEnd w:id="0"/>
      <w:r w:rsidRPr="00CC2653">
        <w:rPr>
          <w:rFonts w:ascii="Times New Roman" w:eastAsia="Calibri" w:hAnsi="Times New Roman" w:cs="Times New Roman"/>
          <w:sz w:val="24"/>
          <w:szCs w:val="24"/>
        </w:rPr>
        <w:t xml:space="preserve">Протокол № </w:t>
      </w:r>
      <w:r w:rsidR="00A32E53">
        <w:rPr>
          <w:rFonts w:ascii="Times New Roman" w:eastAsia="Calibri" w:hAnsi="Times New Roman" w:cs="Times New Roman"/>
          <w:sz w:val="24"/>
          <w:szCs w:val="24"/>
        </w:rPr>
        <w:t xml:space="preserve">4 </w:t>
      </w:r>
      <w:r w:rsidRPr="00CC2653">
        <w:rPr>
          <w:rFonts w:ascii="Times New Roman" w:eastAsia="Calibri" w:hAnsi="Times New Roman" w:cs="Times New Roman"/>
          <w:sz w:val="24"/>
          <w:szCs w:val="24"/>
        </w:rPr>
        <w:t>от «3</w:t>
      </w:r>
      <w:r w:rsidR="008D3520">
        <w:rPr>
          <w:rFonts w:ascii="Times New Roman" w:eastAsia="Calibri" w:hAnsi="Times New Roman" w:cs="Times New Roman"/>
          <w:sz w:val="24"/>
          <w:szCs w:val="24"/>
        </w:rPr>
        <w:t>1</w:t>
      </w:r>
      <w:r w:rsidRPr="00CC2653">
        <w:rPr>
          <w:rFonts w:ascii="Times New Roman" w:eastAsia="Calibri" w:hAnsi="Times New Roman" w:cs="Times New Roman"/>
          <w:sz w:val="24"/>
          <w:szCs w:val="24"/>
        </w:rPr>
        <w:t>»  августа 202</w:t>
      </w:r>
      <w:r w:rsidR="008D3520">
        <w:rPr>
          <w:rFonts w:ascii="Times New Roman" w:eastAsia="Calibri" w:hAnsi="Times New Roman" w:cs="Times New Roman"/>
          <w:sz w:val="24"/>
          <w:szCs w:val="24"/>
        </w:rPr>
        <w:t>2</w:t>
      </w:r>
      <w:r w:rsidRPr="00CC2653">
        <w:rPr>
          <w:rFonts w:ascii="Times New Roman" w:eastAsia="Calibri" w:hAnsi="Times New Roman" w:cs="Times New Roman"/>
          <w:sz w:val="24"/>
          <w:szCs w:val="24"/>
        </w:rPr>
        <w:t xml:space="preserve"> года           Приказ № </w:t>
      </w:r>
      <w:r w:rsidR="00A32E53">
        <w:rPr>
          <w:rFonts w:ascii="Times New Roman" w:eastAsia="Calibri" w:hAnsi="Times New Roman" w:cs="Times New Roman"/>
          <w:sz w:val="24"/>
          <w:szCs w:val="24"/>
        </w:rPr>
        <w:t xml:space="preserve">73-ОД </w:t>
      </w:r>
      <w:r w:rsidRPr="00CC2653">
        <w:rPr>
          <w:rFonts w:ascii="Times New Roman" w:eastAsia="Calibri" w:hAnsi="Times New Roman" w:cs="Times New Roman"/>
          <w:sz w:val="24"/>
          <w:szCs w:val="24"/>
        </w:rPr>
        <w:t>от «3</w:t>
      </w:r>
      <w:r w:rsidR="008D3520">
        <w:rPr>
          <w:rFonts w:ascii="Times New Roman" w:eastAsia="Calibri" w:hAnsi="Times New Roman" w:cs="Times New Roman"/>
          <w:sz w:val="24"/>
          <w:szCs w:val="24"/>
        </w:rPr>
        <w:t>1</w:t>
      </w:r>
      <w:r w:rsidRPr="00CC2653">
        <w:rPr>
          <w:rFonts w:ascii="Times New Roman" w:eastAsia="Calibri" w:hAnsi="Times New Roman" w:cs="Times New Roman"/>
          <w:sz w:val="24"/>
          <w:szCs w:val="24"/>
        </w:rPr>
        <w:t>» августа 202</w:t>
      </w:r>
      <w:r w:rsidR="008D3520">
        <w:rPr>
          <w:rFonts w:ascii="Times New Roman" w:eastAsia="Calibri" w:hAnsi="Times New Roman" w:cs="Times New Roman"/>
          <w:sz w:val="24"/>
          <w:szCs w:val="24"/>
        </w:rPr>
        <w:t>2</w:t>
      </w:r>
      <w:r w:rsidRPr="00CC2653">
        <w:rPr>
          <w:rFonts w:ascii="Times New Roman" w:eastAsia="Calibri" w:hAnsi="Times New Roman" w:cs="Times New Roman"/>
          <w:sz w:val="24"/>
          <w:szCs w:val="24"/>
        </w:rPr>
        <w:t xml:space="preserve"> года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РАБОЧАЯ ПРОГРАММА </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ВОСПИТАТЕЛЬНО – ОБРАЗОВАТЕЛЬНОЙ ДЕЯТЕЛЬНОСТИ</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2 младшей группы (3-4 года)</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муниципального дошкольного образовательного учреждения</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w:t>
      </w:r>
      <w:proofErr w:type="spellStart"/>
      <w:r w:rsidRPr="00CC2653">
        <w:rPr>
          <w:rFonts w:ascii="Times New Roman" w:eastAsia="Calibri" w:hAnsi="Times New Roman" w:cs="Times New Roman"/>
          <w:sz w:val="24"/>
          <w:szCs w:val="24"/>
        </w:rPr>
        <w:t>Ярковский</w:t>
      </w:r>
      <w:proofErr w:type="spellEnd"/>
      <w:r w:rsidRPr="00CC2653">
        <w:rPr>
          <w:rFonts w:ascii="Times New Roman" w:eastAsia="Calibri" w:hAnsi="Times New Roman" w:cs="Times New Roman"/>
          <w:sz w:val="24"/>
          <w:szCs w:val="24"/>
        </w:rPr>
        <w:t xml:space="preserve"> детский сад «Жаворонок»</w:t>
      </w:r>
    </w:p>
    <w:p w:rsidR="00CC2653" w:rsidRPr="00CC2653" w:rsidRDefault="00CC2653" w:rsidP="00CC2653">
      <w:pPr>
        <w:spacing w:after="0" w:line="240" w:lineRule="auto"/>
        <w:jc w:val="center"/>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Джанкойский</w:t>
      </w:r>
      <w:proofErr w:type="spellEnd"/>
      <w:r w:rsidRPr="00CC2653">
        <w:rPr>
          <w:rFonts w:ascii="Times New Roman" w:eastAsia="Calibri" w:hAnsi="Times New Roman" w:cs="Times New Roman"/>
          <w:sz w:val="24"/>
          <w:szCs w:val="24"/>
        </w:rPr>
        <w:t xml:space="preserve"> район Республика Крым</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с 01.09.202</w:t>
      </w:r>
      <w:r w:rsidR="008B1716">
        <w:rPr>
          <w:rFonts w:ascii="Times New Roman" w:eastAsia="Calibri" w:hAnsi="Times New Roman" w:cs="Times New Roman"/>
          <w:sz w:val="24"/>
          <w:szCs w:val="24"/>
        </w:rPr>
        <w:t>2</w:t>
      </w:r>
      <w:r w:rsidRPr="00CC2653">
        <w:rPr>
          <w:rFonts w:ascii="Times New Roman" w:eastAsia="Calibri" w:hAnsi="Times New Roman" w:cs="Times New Roman"/>
          <w:sz w:val="24"/>
          <w:szCs w:val="24"/>
        </w:rPr>
        <w:t xml:space="preserve"> по 31.05.202</w:t>
      </w:r>
      <w:r w:rsidR="008B1716">
        <w:rPr>
          <w:rFonts w:ascii="Times New Roman" w:eastAsia="Calibri" w:hAnsi="Times New Roman" w:cs="Times New Roman"/>
          <w:sz w:val="24"/>
          <w:szCs w:val="24"/>
        </w:rPr>
        <w:t>3</w:t>
      </w:r>
      <w:r w:rsidRPr="00CC2653">
        <w:rPr>
          <w:rFonts w:ascii="Times New Roman" w:eastAsia="Calibri" w:hAnsi="Times New Roman" w:cs="Times New Roman"/>
          <w:sz w:val="24"/>
          <w:szCs w:val="24"/>
        </w:rPr>
        <w:t xml:space="preserve"> года</w:t>
      </w:r>
    </w:p>
    <w:p w:rsidR="00CC2653" w:rsidRPr="00CC2653" w:rsidRDefault="00CC2653" w:rsidP="00CC2653">
      <w:pPr>
        <w:spacing w:after="0" w:line="240" w:lineRule="auto"/>
        <w:jc w:val="center"/>
        <w:rPr>
          <w:rFonts w:ascii="Times New Roman" w:eastAsia="Calibri" w:hAnsi="Times New Roman" w:cs="Times New Roman"/>
          <w:sz w:val="24"/>
          <w:szCs w:val="24"/>
        </w:rPr>
      </w:pPr>
    </w:p>
    <w:p w:rsidR="00CC2653" w:rsidRPr="00CC2653" w:rsidRDefault="00CC2653" w:rsidP="00CC2653">
      <w:pPr>
        <w:spacing w:after="0" w:line="240" w:lineRule="auto"/>
        <w:jc w:val="center"/>
        <w:rPr>
          <w:rFonts w:ascii="Times New Roman" w:eastAsia="Calibri" w:hAnsi="Times New Roman" w:cs="Times New Roman"/>
          <w:sz w:val="24"/>
          <w:szCs w:val="24"/>
        </w:rPr>
      </w:pPr>
    </w:p>
    <w:p w:rsidR="00CC2653" w:rsidRPr="00CC2653" w:rsidRDefault="00CC2653" w:rsidP="00CC2653">
      <w:pPr>
        <w:spacing w:after="0" w:line="240" w:lineRule="auto"/>
        <w:jc w:val="center"/>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right"/>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Воспитатели:</w:t>
      </w:r>
    </w:p>
    <w:p w:rsidR="00CC2653" w:rsidRPr="00CC2653" w:rsidRDefault="00CC2653" w:rsidP="008D3520">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w:t>
      </w:r>
      <w:r w:rsidR="008D3520">
        <w:rPr>
          <w:rFonts w:ascii="Times New Roman" w:eastAsia="Calibri" w:hAnsi="Times New Roman" w:cs="Times New Roman"/>
          <w:sz w:val="24"/>
          <w:szCs w:val="24"/>
        </w:rPr>
        <w:t xml:space="preserve">                                          Черкашина Анжела Григорьевна</w:t>
      </w:r>
      <w:r w:rsidRPr="00CC2653">
        <w:rPr>
          <w:rFonts w:ascii="Times New Roman" w:eastAsia="Calibri" w:hAnsi="Times New Roman" w:cs="Times New Roman"/>
          <w:sz w:val="24"/>
          <w:szCs w:val="24"/>
        </w:rPr>
        <w:t xml:space="preserve">                                    </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с. Яркое. 202</w:t>
      </w:r>
      <w:r w:rsidR="008B1716">
        <w:rPr>
          <w:rFonts w:ascii="Times New Roman" w:eastAsia="Calibri" w:hAnsi="Times New Roman" w:cs="Times New Roman"/>
          <w:sz w:val="24"/>
          <w:szCs w:val="24"/>
        </w:rPr>
        <w:t>2</w:t>
      </w:r>
      <w:r w:rsidRPr="00CC2653">
        <w:rPr>
          <w:rFonts w:ascii="Times New Roman" w:eastAsia="Calibri" w:hAnsi="Times New Roman" w:cs="Times New Roman"/>
          <w:sz w:val="24"/>
          <w:szCs w:val="24"/>
        </w:rPr>
        <w:t xml:space="preserve"> год</w:t>
      </w:r>
    </w:p>
    <w:p w:rsidR="00CC2653" w:rsidRPr="00CC2653" w:rsidRDefault="00CC2653" w:rsidP="00CC2653">
      <w:pPr>
        <w:spacing w:after="0" w:line="240" w:lineRule="auto"/>
        <w:jc w:val="center"/>
        <w:rPr>
          <w:rFonts w:ascii="Times New Roman" w:eastAsia="Calibri" w:hAnsi="Times New Roman" w:cs="Times New Roman"/>
          <w:sz w:val="24"/>
          <w:szCs w:val="24"/>
        </w:rPr>
      </w:pPr>
    </w:p>
    <w:p w:rsidR="00CC2653" w:rsidRPr="00CC2653" w:rsidRDefault="00CC2653" w:rsidP="00CC2653">
      <w:pPr>
        <w:spacing w:after="0" w:line="240" w:lineRule="auto"/>
        <w:jc w:val="center"/>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ОГЛАВЛЕНИЕ</w:t>
      </w:r>
    </w:p>
    <w:p w:rsidR="00CC2653" w:rsidRPr="00CC2653" w:rsidRDefault="00CC2653" w:rsidP="00CC2653">
      <w:pPr>
        <w:spacing w:after="0" w:line="240" w:lineRule="auto"/>
        <w:rPr>
          <w:rFonts w:ascii="Times New Roman" w:eastAsia="Calibri" w:hAnsi="Times New Roman" w:cs="Times New Roman"/>
          <w:sz w:val="24"/>
          <w:szCs w:val="24"/>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7704"/>
        <w:gridCol w:w="900"/>
      </w:tblGrid>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Ведение (общие сведения)</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1.</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ЦЕЛЕВОЙ РАЗДЕЛ (обязательная часть)</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1.1.</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Пояснительная записка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1.1.1.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Цели и задачи реализации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Принципы и подходы к формированию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1.1.3.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Значимые характеристики для реализации Программы. Характеристики особенностей развития детей младшего дошкольного возраста, воспитывающихся в ДОУ</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Планируемые результаты </w:t>
            </w:r>
            <w:proofErr w:type="gramStart"/>
            <w:r w:rsidRPr="00CC2653">
              <w:rPr>
                <w:rFonts w:ascii="Times New Roman" w:eastAsia="Calibri" w:hAnsi="Times New Roman" w:cs="Times New Roman"/>
                <w:sz w:val="24"/>
                <w:szCs w:val="24"/>
              </w:rPr>
              <w:t>освоения  Программы</w:t>
            </w:r>
            <w:proofErr w:type="gramEnd"/>
            <w:r w:rsidRPr="00CC2653">
              <w:rPr>
                <w:rFonts w:ascii="Times New Roman" w:eastAsia="Calibri" w:hAnsi="Times New Roman" w:cs="Times New Roman"/>
                <w:sz w:val="24"/>
                <w:szCs w:val="24"/>
              </w:rPr>
              <w:t xml:space="preserve"> </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Целевые ориентиры в младшем возрасте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Целевые ориентиры на этапе завершения освоения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Развивающее оценивание качества образовательной деятельности по Программе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2.</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proofErr w:type="gramStart"/>
            <w:r w:rsidRPr="00CC2653">
              <w:rPr>
                <w:rFonts w:ascii="Times New Roman" w:eastAsia="Calibri" w:hAnsi="Times New Roman" w:cs="Times New Roman"/>
                <w:b/>
                <w:sz w:val="24"/>
                <w:szCs w:val="24"/>
              </w:rPr>
              <w:t>Целевой  раздел</w:t>
            </w:r>
            <w:proofErr w:type="gramEnd"/>
            <w:r w:rsidRPr="00CC2653">
              <w:rPr>
                <w:rFonts w:ascii="Times New Roman" w:eastAsia="Calibri" w:hAnsi="Times New Roman" w:cs="Times New Roman"/>
                <w:b/>
                <w:sz w:val="24"/>
                <w:szCs w:val="24"/>
              </w:rPr>
              <w:t xml:space="preserve"> (часть, формируемая участниками образовательного процесса)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2.1.</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Пояснительная записка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2.1.1.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Цели и задачи реализации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Принципы и подходы к формированию и реализации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2.1.3.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осуществления образовательного процесса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2.1.4.</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Планируемые результаты освоения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3.</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СОДЕРЖАТЕЛЬНЫЙ РАЗДЕЛ (обязательная часть)</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3.1.1.</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Дошкольный возраст (3-4 года)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Социально – коммуникативное развитие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3.1.2.1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Познавательное развитие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3.1.2.2.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Речевое развитие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3.1.2.3.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Художественно – эстетическое развитие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3.1.2.4.</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Физическое развитие</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Описание вариативных форм, способов, методов и средств реализации Программы с учётом возрастных и </w:t>
            </w:r>
            <w:proofErr w:type="gramStart"/>
            <w:r w:rsidRPr="00CC2653">
              <w:rPr>
                <w:rFonts w:ascii="Times New Roman" w:eastAsia="Calibri" w:hAnsi="Times New Roman" w:cs="Times New Roman"/>
                <w:sz w:val="24"/>
                <w:szCs w:val="24"/>
              </w:rPr>
              <w:t>индивидуальных  особенностей</w:t>
            </w:r>
            <w:proofErr w:type="gramEnd"/>
            <w:r w:rsidRPr="00CC2653">
              <w:rPr>
                <w:rFonts w:ascii="Times New Roman" w:eastAsia="Calibri" w:hAnsi="Times New Roman" w:cs="Times New Roman"/>
                <w:sz w:val="24"/>
                <w:szCs w:val="24"/>
              </w:rPr>
              <w:t xml:space="preserve"> воспитанников</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образовательной деятельности разных видов и культурных практик</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Способы и направления поддержки детской инициативы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3.5.</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взаимодействия педагогического коллектива с семьями воспитанников</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4.</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Содержательный раздел (</w:t>
            </w:r>
            <w:proofErr w:type="gramStart"/>
            <w:r w:rsidRPr="00CC2653">
              <w:rPr>
                <w:rFonts w:ascii="Times New Roman" w:eastAsia="Calibri" w:hAnsi="Times New Roman" w:cs="Times New Roman"/>
                <w:b/>
                <w:sz w:val="24"/>
                <w:szCs w:val="24"/>
              </w:rPr>
              <w:t>часть</w:t>
            </w:r>
            <w:proofErr w:type="gramEnd"/>
            <w:r w:rsidRPr="00CC2653">
              <w:rPr>
                <w:rFonts w:ascii="Times New Roman" w:eastAsia="Calibri" w:hAnsi="Times New Roman" w:cs="Times New Roman"/>
                <w:b/>
                <w:sz w:val="24"/>
                <w:szCs w:val="24"/>
              </w:rPr>
              <w:t xml:space="preserve"> формируемая участниками образовательного процесса)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образовательной деятельности с детьми</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4.2.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Описание вариативных форм, способов, методов и средств </w:t>
            </w:r>
            <w:proofErr w:type="gramStart"/>
            <w:r w:rsidRPr="00CC2653">
              <w:rPr>
                <w:rFonts w:ascii="Times New Roman" w:eastAsia="Calibri" w:hAnsi="Times New Roman" w:cs="Times New Roman"/>
                <w:sz w:val="24"/>
                <w:szCs w:val="24"/>
              </w:rPr>
              <w:t>реализации  Программы</w:t>
            </w:r>
            <w:proofErr w:type="gramEnd"/>
            <w:r w:rsidRPr="00CC2653">
              <w:rPr>
                <w:rFonts w:ascii="Times New Roman" w:eastAsia="Calibri" w:hAnsi="Times New Roman" w:cs="Times New Roman"/>
                <w:sz w:val="24"/>
                <w:szCs w:val="24"/>
              </w:rPr>
              <w:t xml:space="preserve"> с учётом возрастных и индивидуальных особенностей воспитанников</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образовательной деятельности разных видов и культурных практик</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4.4.</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Способы и направления поддержки детской инициативы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4.5.</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взаимодействия педагогического коллектива с семьями воспитанников</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5.</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ОРГАНИЗАЦИОННЫЙ РАЗДЕЛ (обязательная часть)</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образовательного процесса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5.1.1.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дня</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традиционных событий, праздников, мероприятий</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5.1.3.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Учебный план (учебный график и трудоёмкость)</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Описание материально – технического обеспечения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proofErr w:type="gramStart"/>
            <w:r w:rsidRPr="00CC2653">
              <w:rPr>
                <w:rFonts w:ascii="Times New Roman" w:eastAsia="Calibri" w:hAnsi="Times New Roman" w:cs="Times New Roman"/>
                <w:sz w:val="24"/>
                <w:szCs w:val="24"/>
              </w:rPr>
              <w:t>Особенности организации</w:t>
            </w:r>
            <w:proofErr w:type="gramEnd"/>
            <w:r w:rsidRPr="00CC2653">
              <w:rPr>
                <w:rFonts w:ascii="Times New Roman" w:eastAsia="Calibri" w:hAnsi="Times New Roman" w:cs="Times New Roman"/>
                <w:sz w:val="24"/>
                <w:szCs w:val="24"/>
              </w:rPr>
              <w:t xml:space="preserve"> развивающей предметно – пространственной среды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5.4.</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Описание методического обеспечения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6.</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Организационный раздел (</w:t>
            </w:r>
            <w:proofErr w:type="gramStart"/>
            <w:r w:rsidRPr="00CC2653">
              <w:rPr>
                <w:rFonts w:ascii="Times New Roman" w:eastAsia="Calibri" w:hAnsi="Times New Roman" w:cs="Times New Roman"/>
                <w:b/>
                <w:sz w:val="24"/>
                <w:szCs w:val="24"/>
              </w:rPr>
              <w:t>часть</w:t>
            </w:r>
            <w:proofErr w:type="gramEnd"/>
            <w:r w:rsidRPr="00CC2653">
              <w:rPr>
                <w:rFonts w:ascii="Times New Roman" w:eastAsia="Calibri" w:hAnsi="Times New Roman" w:cs="Times New Roman"/>
                <w:b/>
                <w:sz w:val="24"/>
                <w:szCs w:val="24"/>
              </w:rPr>
              <w:t xml:space="preserve"> формируемая участниками образовательного процесса)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образовательного процесса</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6.1.1.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дня</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традиционных событий, праздников, мероприятий</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6.1.3.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Учебный план (учебный график и трудоёмкость)</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Описание материально – технического обеспечения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6.3.</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proofErr w:type="gramStart"/>
            <w:r w:rsidRPr="00CC2653">
              <w:rPr>
                <w:rFonts w:ascii="Times New Roman" w:eastAsia="Calibri" w:hAnsi="Times New Roman" w:cs="Times New Roman"/>
                <w:sz w:val="24"/>
                <w:szCs w:val="24"/>
              </w:rPr>
              <w:t>Особенности организации</w:t>
            </w:r>
            <w:proofErr w:type="gramEnd"/>
            <w:r w:rsidRPr="00CC2653">
              <w:rPr>
                <w:rFonts w:ascii="Times New Roman" w:eastAsia="Calibri" w:hAnsi="Times New Roman" w:cs="Times New Roman"/>
                <w:sz w:val="24"/>
                <w:szCs w:val="24"/>
              </w:rPr>
              <w:t xml:space="preserve"> развивающей предметно – пространственной среды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6.4.</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Описание методического обеспечения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7.</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ДОПОЛНИТЕЛЬНЫЙ РАЗДЕЛ (краткая презентация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7.1.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Возрастные и иные категории детей</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7.1.1.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Используемые Примерные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7.1.2.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Характеристика взаимодействия педагогического коллектива с семьями</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8.</w:t>
            </w:r>
          </w:p>
        </w:tc>
        <w:tc>
          <w:tcPr>
            <w:tcW w:w="7704" w:type="dxa"/>
          </w:tcPr>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УСЛОВИЯ РЕАЛИЗАЦИИ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8.1.</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педагогические условия реализации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33"/>
        </w:trPr>
        <w:tc>
          <w:tcPr>
            <w:tcW w:w="93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8.2.</w:t>
            </w:r>
          </w:p>
        </w:tc>
        <w:tc>
          <w:tcPr>
            <w:tcW w:w="77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Кадровые условия реализации Программы</w:t>
            </w:r>
          </w:p>
        </w:tc>
        <w:tc>
          <w:tcPr>
            <w:tcW w:w="900" w:type="dxa"/>
          </w:tcPr>
          <w:p w:rsidR="00CC2653" w:rsidRPr="00CC2653" w:rsidRDefault="00CC2653" w:rsidP="00CC2653">
            <w:pPr>
              <w:spacing w:after="0" w:line="240" w:lineRule="auto"/>
              <w:rPr>
                <w:rFonts w:ascii="Times New Roman" w:eastAsia="Calibri" w:hAnsi="Times New Roman" w:cs="Times New Roman"/>
                <w:sz w:val="24"/>
                <w:szCs w:val="24"/>
              </w:rPr>
            </w:pP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ВВЕДЕНИЕ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Общие сведения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w:t>
      </w:r>
      <w:r w:rsidR="008D3520">
        <w:rPr>
          <w:rFonts w:ascii="Times New Roman" w:eastAsia="Calibri" w:hAnsi="Times New Roman" w:cs="Times New Roman"/>
          <w:sz w:val="24"/>
          <w:szCs w:val="24"/>
        </w:rPr>
        <w:t>Бабочка</w:t>
      </w:r>
      <w:r w:rsidRPr="00CC2653">
        <w:rPr>
          <w:rFonts w:ascii="Times New Roman" w:eastAsia="Calibri" w:hAnsi="Times New Roman" w:cs="Times New Roman"/>
          <w:sz w:val="24"/>
          <w:szCs w:val="24"/>
        </w:rPr>
        <w:t>» расположена на первом этаже двухэтажного здания, состоит из следующих комнат: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коридор: шкаф для обуви, скамейка.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Раздевалка: 30 шкафчиков, 6 пуфиков, комод для спортивного оборудования.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Спальня: 20 кроватей</w:t>
      </w:r>
      <w:r w:rsidR="008D3520">
        <w:rPr>
          <w:rFonts w:ascii="Times New Roman" w:eastAsia="Calibri" w:hAnsi="Times New Roman" w:cs="Times New Roman"/>
          <w:sz w:val="24"/>
          <w:szCs w:val="24"/>
        </w:rPr>
        <w:t>, стол, стул</w:t>
      </w:r>
      <w:r w:rsidRPr="00CC2653">
        <w:rPr>
          <w:rFonts w:ascii="Times New Roman" w:eastAsia="Calibri" w:hAnsi="Times New Roman" w:cs="Times New Roman"/>
          <w:sz w:val="24"/>
          <w:szCs w:val="24"/>
        </w:rPr>
        <w:t>.</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Групповая комната: 20 столиков индивидуальных для детей, 20 стульчиков, игровые центры, соответствующие требованиям основной образовательной программы МДОУ и ФГОС </w:t>
      </w:r>
      <w:proofErr w:type="gramStart"/>
      <w:r w:rsidRPr="00CC2653">
        <w:rPr>
          <w:rFonts w:ascii="Times New Roman" w:eastAsia="Calibri" w:hAnsi="Times New Roman" w:cs="Times New Roman"/>
          <w:sz w:val="24"/>
          <w:szCs w:val="24"/>
        </w:rPr>
        <w:t>ДО .</w:t>
      </w:r>
      <w:proofErr w:type="gramEnd"/>
      <w:r w:rsidRPr="00CC2653">
        <w:rPr>
          <w:rFonts w:ascii="Times New Roman" w:eastAsia="Calibri" w:hAnsi="Times New Roman" w:cs="Times New Roman"/>
          <w:sz w:val="24"/>
          <w:szCs w:val="24"/>
        </w:rPr>
        <w:t xml:space="preserve">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Умывальная и туалетная комната: 2 умывальника, шкафчики для 25 полотенец, полочка для горшков, 2 унитаза.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Кухня: кухонный шкаф для посуды, стол, мойка.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работы ДОУ:10,5 часов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Основная функция ДОУ: Воспитание и обучение, обслуживание, уход, присмотр, оздоровление, оказание дополнительных образовательных услуг</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Основные виды услуг: Развивающие, оздоровительные, медицинские, коррекционные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Общеразвивающие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Приоритетные направления: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познавательное развитие с учётом регионального компонента.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Обучение осуществляется на русском языке.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numPr>
          <w:ilvl w:val="0"/>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ЦЕЛЕВОЙ РАЗДЕЛ (обязательная часть)</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Пояснительная записка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Образовательная программа дошкольного образования «От рождения до школы» /Под ред. Н.Е. </w:t>
      </w:r>
      <w:proofErr w:type="spellStart"/>
      <w:r w:rsidRPr="00CC2653">
        <w:rPr>
          <w:rFonts w:ascii="Times New Roman" w:eastAsia="Calibri" w:hAnsi="Times New Roman" w:cs="Times New Roman"/>
          <w:sz w:val="24"/>
          <w:szCs w:val="24"/>
        </w:rPr>
        <w:t>Вераксы</w:t>
      </w:r>
      <w:proofErr w:type="spellEnd"/>
      <w:r w:rsidRPr="00CC2653">
        <w:rPr>
          <w:rFonts w:ascii="Times New Roman" w:eastAsia="Calibri" w:hAnsi="Times New Roman" w:cs="Times New Roman"/>
          <w:sz w:val="24"/>
          <w:szCs w:val="24"/>
        </w:rPr>
        <w:t>, Т.С. Комаровой, М.А. Васильевой.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 стратегия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поддержки позитивной социализации и индивидуализации, развитие личности детей дошкольного возраста.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направлена на: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учитывает: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Возможности освоения ребёнком Программы на разных этапах её реализации.</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 xml:space="preserve"> Цели и задачи реализации Программы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Цель: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педагогическая поддержка позитивной социализации и индивидуализации, развития личности детей дошкольного возраста.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Задачи: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Принципы и подходы к формированию Программы</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w:t>
      </w:r>
      <w:r w:rsidRPr="00CC2653">
        <w:rPr>
          <w:rFonts w:ascii="Times New Roman" w:eastAsia="Calibri" w:hAnsi="Times New Roman" w:cs="Times New Roman"/>
          <w:sz w:val="24"/>
          <w:szCs w:val="24"/>
        </w:rPr>
        <w:lastRenderedPageBreak/>
        <w:t>значимого тем, что происходит с ребёнком сейчас, а не тем, что этот период есть период подготовки к следующему периоду.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Уважение личности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Поддержка инициативы детей в различных видах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Сотрудничество Организации с семьёй.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Приобщение детей к социокультурным нормам, традициям семьи, общества и государства.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Учёт этнокультурной ситуации развития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Образовательная часть Программы устроена с учётом проекта Примерной образовательной Программы «От рождения до школы</w:t>
      </w:r>
      <w:proofErr w:type="gramStart"/>
      <w:r w:rsidRPr="00CC2653">
        <w:rPr>
          <w:rFonts w:ascii="Times New Roman" w:eastAsia="Calibri" w:hAnsi="Times New Roman" w:cs="Times New Roman"/>
          <w:sz w:val="24"/>
          <w:szCs w:val="24"/>
        </w:rPr>
        <w:t>»,  разработанной</w:t>
      </w:r>
      <w:proofErr w:type="gramEnd"/>
      <w:r w:rsidRPr="00CC2653">
        <w:rPr>
          <w:rFonts w:ascii="Times New Roman" w:eastAsia="Calibri" w:hAnsi="Times New Roman" w:cs="Times New Roman"/>
          <w:sz w:val="24"/>
          <w:szCs w:val="24"/>
        </w:rPr>
        <w:t xml:space="preserve"> коллективом автором под редакцией В.Е. </w:t>
      </w:r>
      <w:proofErr w:type="spellStart"/>
      <w:r w:rsidRPr="00CC2653">
        <w:rPr>
          <w:rFonts w:ascii="Times New Roman" w:eastAsia="Calibri" w:hAnsi="Times New Roman" w:cs="Times New Roman"/>
          <w:sz w:val="24"/>
          <w:szCs w:val="24"/>
        </w:rPr>
        <w:t>Веракса</w:t>
      </w:r>
      <w:proofErr w:type="spellEnd"/>
      <w:r w:rsidRPr="00CC2653">
        <w:rPr>
          <w:rFonts w:ascii="Times New Roman" w:eastAsia="Calibri" w:hAnsi="Times New Roman" w:cs="Times New Roman"/>
          <w:sz w:val="24"/>
          <w:szCs w:val="24"/>
        </w:rPr>
        <w:t xml:space="preserve">; </w:t>
      </w:r>
      <w:proofErr w:type="spellStart"/>
      <w:r w:rsidRPr="00CC2653">
        <w:rPr>
          <w:rFonts w:ascii="Times New Roman" w:eastAsia="Calibri" w:hAnsi="Times New Roman" w:cs="Times New Roman"/>
          <w:sz w:val="24"/>
          <w:szCs w:val="24"/>
        </w:rPr>
        <w:t>Т.С.Комаровой</w:t>
      </w:r>
      <w:proofErr w:type="spellEnd"/>
      <w:r w:rsidRPr="00CC2653">
        <w:rPr>
          <w:rFonts w:ascii="Times New Roman" w:eastAsia="Calibri" w:hAnsi="Times New Roman" w:cs="Times New Roman"/>
          <w:sz w:val="24"/>
          <w:szCs w:val="24"/>
        </w:rPr>
        <w:t xml:space="preserve">; М.А. Васильевой, а также парциальной региональным программой по </w:t>
      </w:r>
      <w:proofErr w:type="spellStart"/>
      <w:r w:rsidRPr="00CC2653">
        <w:rPr>
          <w:rFonts w:ascii="Times New Roman" w:eastAsia="Calibri" w:hAnsi="Times New Roman" w:cs="Times New Roman"/>
          <w:sz w:val="24"/>
          <w:szCs w:val="24"/>
        </w:rPr>
        <w:t>гражданско</w:t>
      </w:r>
      <w:proofErr w:type="spellEnd"/>
      <w:r w:rsidRPr="00CC2653">
        <w:rPr>
          <w:rFonts w:ascii="Times New Roman" w:eastAsia="Calibri" w:hAnsi="Times New Roman" w:cs="Times New Roman"/>
          <w:sz w:val="24"/>
          <w:szCs w:val="24"/>
        </w:rPr>
        <w:t xml:space="preserve"> – патриотическому воспитанию детей дошкольного возраста Республики Крым «Крымский веночек».</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Авторы программы основывались на важнейшем дидактическом принципе – развивающем обучении и на научном положении Л.С. </w:t>
      </w:r>
      <w:proofErr w:type="spellStart"/>
      <w:r w:rsidRPr="00CC2653">
        <w:rPr>
          <w:rFonts w:ascii="Times New Roman" w:eastAsia="Calibri" w:hAnsi="Times New Roman" w:cs="Times New Roman"/>
          <w:sz w:val="24"/>
          <w:szCs w:val="24"/>
        </w:rPr>
        <w:t>Выгодского</w:t>
      </w:r>
      <w:proofErr w:type="spellEnd"/>
      <w:r w:rsidRPr="00CC2653">
        <w:rPr>
          <w:rFonts w:ascii="Times New Roman" w:eastAsia="Calibri" w:hAnsi="Times New Roman" w:cs="Times New Roman"/>
          <w:sz w:val="24"/>
          <w:szCs w:val="24"/>
        </w:rPr>
        <w:t xml:space="preserve">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w:t>
      </w:r>
      <w:proofErr w:type="spellStart"/>
      <w:r w:rsidRPr="00CC2653">
        <w:rPr>
          <w:rFonts w:ascii="Times New Roman" w:eastAsia="Calibri" w:hAnsi="Times New Roman" w:cs="Times New Roman"/>
          <w:sz w:val="24"/>
          <w:szCs w:val="24"/>
        </w:rPr>
        <w:t>В.В.Давыдов</w:t>
      </w:r>
      <w:proofErr w:type="spellEnd"/>
      <w:r w:rsidRPr="00CC2653">
        <w:rPr>
          <w:rFonts w:ascii="Times New Roman" w:eastAsia="Calibri" w:hAnsi="Times New Roman" w:cs="Times New Roman"/>
          <w:sz w:val="24"/>
          <w:szCs w:val="24"/>
        </w:rPr>
        <w:t xml:space="preserve">). Таким образом, развитие в рамках Программы выступает как важнейший результат успешности воспитания и </w:t>
      </w:r>
      <w:proofErr w:type="gramStart"/>
      <w:r w:rsidRPr="00CC2653">
        <w:rPr>
          <w:rFonts w:ascii="Times New Roman" w:eastAsia="Calibri" w:hAnsi="Times New Roman" w:cs="Times New Roman"/>
          <w:sz w:val="24"/>
          <w:szCs w:val="24"/>
        </w:rPr>
        <w:t>образования  детей</w:t>
      </w:r>
      <w:proofErr w:type="gramEnd"/>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Программа строится на принципе </w:t>
      </w:r>
      <w:proofErr w:type="spellStart"/>
      <w:r w:rsidRPr="00CC2653">
        <w:rPr>
          <w:rFonts w:ascii="Times New Roman" w:eastAsia="Calibri" w:hAnsi="Times New Roman" w:cs="Times New Roman"/>
          <w:sz w:val="24"/>
          <w:szCs w:val="24"/>
        </w:rPr>
        <w:t>культуросообразности</w:t>
      </w:r>
      <w:proofErr w:type="spellEnd"/>
      <w:r w:rsidRPr="00CC2653">
        <w:rPr>
          <w:rFonts w:ascii="Times New Roman" w:eastAsia="Calibri" w:hAnsi="Times New Roman" w:cs="Times New Roman"/>
          <w:sz w:val="24"/>
          <w:szCs w:val="24"/>
        </w:rPr>
        <w:t>.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«От рождения до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Соответствует принципу развивающего обучения, целью которого является развитие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Основывается на комплексно – тематическом принципе построения образовательного процесса.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Допускается варьирование образовательного процесса в зависимости от региональных особенностей.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Строится с учётом соблюдения преемственности между всеми возрастными дошкольными группами и между детским садом и школой.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Отличительные особенности программы «От рождения до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Направленность на развитие личности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Патриотическая направленность Программы.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Направленность на нравственное воспитание, поддержку традиционных ценностей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Нацеленность на дальнейшее образование.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Направленность на сохранение и укрепление здоровья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Одной из главных задач, которую ставит Программа перед воспитателями, является забота о сохранении и укреплении здоровья детей, </w:t>
      </w:r>
      <w:proofErr w:type="gramStart"/>
      <w:r w:rsidRPr="00CC2653">
        <w:rPr>
          <w:rFonts w:ascii="Times New Roman" w:eastAsia="Calibri" w:hAnsi="Times New Roman" w:cs="Times New Roman"/>
          <w:sz w:val="24"/>
          <w:szCs w:val="24"/>
        </w:rPr>
        <w:t>формирование  у</w:t>
      </w:r>
      <w:proofErr w:type="gramEnd"/>
      <w:r w:rsidRPr="00CC2653">
        <w:rPr>
          <w:rFonts w:ascii="Times New Roman" w:eastAsia="Calibri" w:hAnsi="Times New Roman" w:cs="Times New Roman"/>
          <w:sz w:val="24"/>
          <w:szCs w:val="24"/>
        </w:rPr>
        <w:t xml:space="preserve">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Направленность на учёт индивидуальных особенностей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структуры программы «От рождения до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Наиболее существенной структурной характеристикой программы «От рождения до школы» является принцип подачи материала – содержание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работы излагается в Программе по образовательным областям, в каждой из которых обозначены основные цели, задачи и содержание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работы. Содержание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Гибкость выбора программного содержания с учётом уровня развития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Охват всех возрастных периодов (от рождения до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При этом в силу возрастной специфики и особенностей развития малышей </w:t>
      </w:r>
      <w:proofErr w:type="gramStart"/>
      <w:r w:rsidRPr="00CC2653">
        <w:rPr>
          <w:rFonts w:ascii="Times New Roman" w:eastAsia="Calibri" w:hAnsi="Times New Roman" w:cs="Times New Roman"/>
          <w:sz w:val="24"/>
          <w:szCs w:val="24"/>
        </w:rPr>
        <w:t>от  рождения</w:t>
      </w:r>
      <w:proofErr w:type="gramEnd"/>
      <w:r w:rsidRPr="00CC2653">
        <w:rPr>
          <w:rFonts w:ascii="Times New Roman" w:eastAsia="Calibri" w:hAnsi="Times New Roman" w:cs="Times New Roman"/>
          <w:sz w:val="24"/>
          <w:szCs w:val="24"/>
        </w:rPr>
        <w:t xml:space="preserve">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Простота введения вариативной части.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 целям и задачам программы «От рождения до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от дельного раздела по игровой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действующем ФГОС ДО, в отличие от ФГТ, игровая деятельность не включена ни к одному из образовательных областей. Это объясняется тем, что в дошкольном возрасте игра – ведущий вид деятельности и должна присутствовать во всей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Взаимодействие с семьями воспитанников.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w:t>
      </w:r>
      <w:proofErr w:type="gramStart"/>
      <w:r w:rsidRPr="00CC2653">
        <w:rPr>
          <w:rFonts w:ascii="Times New Roman" w:eastAsia="Calibri" w:hAnsi="Times New Roman" w:cs="Times New Roman"/>
          <w:sz w:val="24"/>
          <w:szCs w:val="24"/>
        </w:rPr>
        <w:t>семьёй »</w:t>
      </w:r>
      <w:proofErr w:type="gramEnd"/>
      <w:r w:rsidRPr="00CC2653">
        <w:rPr>
          <w:rFonts w:ascii="Times New Roman" w:eastAsia="Calibri" w:hAnsi="Times New Roman" w:cs="Times New Roman"/>
          <w:sz w:val="24"/>
          <w:szCs w:val="24"/>
        </w:rPr>
        <w:t xml:space="preserve">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Вариативность содержания раздела по коррекционному образованию</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приложения с подробным перечнем.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w:t>
      </w:r>
      <w:r w:rsidRPr="00CC2653">
        <w:rPr>
          <w:rFonts w:ascii="Times New Roman" w:eastAsia="Calibri" w:hAnsi="Times New Roman" w:cs="Times New Roman"/>
          <w:sz w:val="24"/>
          <w:szCs w:val="24"/>
        </w:rPr>
        <w:lastRenderedPageBreak/>
        <w:t>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Разработка полного </w:t>
      </w:r>
      <w:proofErr w:type="spellStart"/>
      <w:r w:rsidRPr="00CC2653">
        <w:rPr>
          <w:rFonts w:ascii="Times New Roman" w:eastAsia="Calibri" w:hAnsi="Times New Roman" w:cs="Times New Roman"/>
          <w:sz w:val="24"/>
          <w:szCs w:val="24"/>
        </w:rPr>
        <w:t>учебно</w:t>
      </w:r>
      <w:proofErr w:type="spellEnd"/>
      <w:r w:rsidRPr="00CC2653">
        <w:rPr>
          <w:rFonts w:ascii="Times New Roman" w:eastAsia="Calibri" w:hAnsi="Times New Roman" w:cs="Times New Roman"/>
          <w:sz w:val="24"/>
          <w:szCs w:val="24"/>
        </w:rPr>
        <w:t xml:space="preserve"> – методического комплекта к Программе.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Очевидным достоинством Программы является то, что она обеспечена полным </w:t>
      </w:r>
      <w:proofErr w:type="spellStart"/>
      <w:r w:rsidRPr="00CC2653">
        <w:rPr>
          <w:rFonts w:ascii="Times New Roman" w:eastAsia="Calibri" w:hAnsi="Times New Roman" w:cs="Times New Roman"/>
          <w:sz w:val="24"/>
          <w:szCs w:val="24"/>
        </w:rPr>
        <w:t>учебно</w:t>
      </w:r>
      <w:proofErr w:type="spellEnd"/>
      <w:r w:rsidRPr="00CC2653">
        <w:rPr>
          <w:rFonts w:ascii="Times New Roman" w:eastAsia="Calibri" w:hAnsi="Times New Roman" w:cs="Times New Roman"/>
          <w:sz w:val="24"/>
          <w:szCs w:val="24"/>
        </w:rPr>
        <w:t xml:space="preserve"> – методическим комплектом, включающим методические пособия по всем </w:t>
      </w:r>
      <w:proofErr w:type="gramStart"/>
      <w:r w:rsidRPr="00CC2653">
        <w:rPr>
          <w:rFonts w:ascii="Times New Roman" w:eastAsia="Calibri" w:hAnsi="Times New Roman" w:cs="Times New Roman"/>
          <w:sz w:val="24"/>
          <w:szCs w:val="24"/>
        </w:rPr>
        <w:t>линиям  и</w:t>
      </w:r>
      <w:proofErr w:type="gramEnd"/>
      <w:r w:rsidRPr="00CC2653">
        <w:rPr>
          <w:rFonts w:ascii="Times New Roman" w:eastAsia="Calibri" w:hAnsi="Times New Roman" w:cs="Times New Roman"/>
          <w:sz w:val="24"/>
          <w:szCs w:val="24"/>
        </w:rPr>
        <w:t xml:space="preserve">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w:t>
      </w:r>
      <w:proofErr w:type="spellStart"/>
      <w:r w:rsidRPr="00CC2653">
        <w:rPr>
          <w:rFonts w:ascii="Times New Roman" w:eastAsia="Calibri" w:hAnsi="Times New Roman" w:cs="Times New Roman"/>
          <w:sz w:val="24"/>
          <w:szCs w:val="24"/>
        </w:rPr>
        <w:t>учебно</w:t>
      </w:r>
      <w:proofErr w:type="spellEnd"/>
      <w:r w:rsidRPr="00CC2653">
        <w:rPr>
          <w:rFonts w:ascii="Times New Roman" w:eastAsia="Calibri" w:hAnsi="Times New Roman" w:cs="Times New Roman"/>
          <w:sz w:val="24"/>
          <w:szCs w:val="24"/>
        </w:rPr>
        <w:t xml:space="preserve"> – методическое обеспечение Программы является постоянно развивающим инструментом профессиональной деятельности и </w:t>
      </w:r>
      <w:proofErr w:type="gramStart"/>
      <w:r w:rsidRPr="00CC2653">
        <w:rPr>
          <w:rFonts w:ascii="Times New Roman" w:eastAsia="Calibri" w:hAnsi="Times New Roman" w:cs="Times New Roman"/>
          <w:sz w:val="24"/>
          <w:szCs w:val="24"/>
        </w:rPr>
        <w:t>тенденции  отечественном</w:t>
      </w:r>
      <w:proofErr w:type="gramEnd"/>
      <w:r w:rsidRPr="00CC2653">
        <w:rPr>
          <w:rFonts w:ascii="Times New Roman" w:eastAsia="Calibri" w:hAnsi="Times New Roman" w:cs="Times New Roman"/>
          <w:sz w:val="24"/>
          <w:szCs w:val="24"/>
        </w:rPr>
        <w:t xml:space="preserve">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Значимые для разработки и реализации Программы характеристики (характеристики особенностей младшего дошкольного возраста).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Обобщив исследования </w:t>
      </w:r>
      <w:proofErr w:type="spellStart"/>
      <w:r w:rsidRPr="00CC2653">
        <w:rPr>
          <w:rFonts w:ascii="Times New Roman" w:eastAsia="Calibri" w:hAnsi="Times New Roman" w:cs="Times New Roman"/>
          <w:sz w:val="24"/>
          <w:szCs w:val="24"/>
        </w:rPr>
        <w:t>А.В.Запорожца</w:t>
      </w:r>
      <w:proofErr w:type="spellEnd"/>
      <w:r w:rsidRPr="00CC2653">
        <w:rPr>
          <w:rFonts w:ascii="Times New Roman" w:eastAsia="Calibri" w:hAnsi="Times New Roman" w:cs="Times New Roman"/>
          <w:sz w:val="24"/>
          <w:szCs w:val="24"/>
        </w:rPr>
        <w:t xml:space="preserve">, </w:t>
      </w:r>
      <w:proofErr w:type="spellStart"/>
      <w:r w:rsidRPr="00CC2653">
        <w:rPr>
          <w:rFonts w:ascii="Times New Roman" w:eastAsia="Calibri" w:hAnsi="Times New Roman" w:cs="Times New Roman"/>
          <w:sz w:val="24"/>
          <w:szCs w:val="24"/>
        </w:rPr>
        <w:t>В.И.Лебединского</w:t>
      </w:r>
      <w:proofErr w:type="spellEnd"/>
      <w:r w:rsidRPr="00CC2653">
        <w:rPr>
          <w:rFonts w:ascii="Times New Roman" w:eastAsia="Calibri" w:hAnsi="Times New Roman" w:cs="Times New Roman"/>
          <w:sz w:val="24"/>
          <w:szCs w:val="24"/>
        </w:rPr>
        <w:t xml:space="preserve">, </w:t>
      </w:r>
      <w:proofErr w:type="spellStart"/>
      <w:r w:rsidRPr="00CC2653">
        <w:rPr>
          <w:rFonts w:ascii="Times New Roman" w:eastAsia="Calibri" w:hAnsi="Times New Roman" w:cs="Times New Roman"/>
          <w:sz w:val="24"/>
          <w:szCs w:val="24"/>
        </w:rPr>
        <w:t>Д.Б.Эльконина</w:t>
      </w:r>
      <w:proofErr w:type="spellEnd"/>
      <w:r w:rsidRPr="00CC2653">
        <w:rPr>
          <w:rFonts w:ascii="Times New Roman" w:eastAsia="Calibri" w:hAnsi="Times New Roman" w:cs="Times New Roman"/>
          <w:sz w:val="24"/>
          <w:szCs w:val="24"/>
        </w:rPr>
        <w:t xml:space="preserve">, </w:t>
      </w:r>
      <w:proofErr w:type="spellStart"/>
      <w:r w:rsidRPr="00CC2653">
        <w:rPr>
          <w:rFonts w:ascii="Times New Roman" w:eastAsia="Calibri" w:hAnsi="Times New Roman" w:cs="Times New Roman"/>
          <w:sz w:val="24"/>
          <w:szCs w:val="24"/>
        </w:rPr>
        <w:t>Д.И.Фельдштейна</w:t>
      </w:r>
      <w:proofErr w:type="spellEnd"/>
      <w:r w:rsidRPr="00CC2653">
        <w:rPr>
          <w:rFonts w:ascii="Times New Roman" w:eastAsia="Calibri" w:hAnsi="Times New Roman" w:cs="Times New Roman"/>
          <w:sz w:val="24"/>
          <w:szCs w:val="24"/>
        </w:rPr>
        <w:t xml:space="preserve"> Программа учитывает следующие закономерности развития детей дошкольного возраста: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стадиальность и опосредованность развития ребёнка социальной ситуацией, ведущей деятельностью и формой общения со взрослыми; </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гетерохронность</w:t>
      </w:r>
      <w:proofErr w:type="spellEnd"/>
      <w:r w:rsidRPr="00CC2653">
        <w:rPr>
          <w:rFonts w:ascii="Times New Roman" w:eastAsia="Calibri" w:hAnsi="Times New Roman" w:cs="Times New Roman"/>
          <w:sz w:val="24"/>
          <w:szCs w:val="24"/>
        </w:rPr>
        <w:t xml:space="preserve"> (неравномерность) развития психических процессов, их социальная </w:t>
      </w:r>
      <w:proofErr w:type="spellStart"/>
      <w:r w:rsidRPr="00CC2653">
        <w:rPr>
          <w:rFonts w:ascii="Times New Roman" w:eastAsia="Calibri" w:hAnsi="Times New Roman" w:cs="Times New Roman"/>
          <w:sz w:val="24"/>
          <w:szCs w:val="24"/>
        </w:rPr>
        <w:t>опосредовательность</w:t>
      </w:r>
      <w:proofErr w:type="spellEnd"/>
      <w:r w:rsidRPr="00CC2653">
        <w:rPr>
          <w:rFonts w:ascii="Times New Roman" w:eastAsia="Calibri" w:hAnsi="Times New Roman" w:cs="Times New Roman"/>
          <w:sz w:val="24"/>
          <w:szCs w:val="24"/>
        </w:rPr>
        <w:t xml:space="preserve"> заложенными в культуре способами ориентировки и взаимодействия с первыми педагогами (родителями и воспитателями) и сверстниками;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наличие </w:t>
      </w:r>
      <w:proofErr w:type="spellStart"/>
      <w:r w:rsidRPr="00CC2653">
        <w:rPr>
          <w:rFonts w:ascii="Times New Roman" w:eastAsia="Calibri" w:hAnsi="Times New Roman" w:cs="Times New Roman"/>
          <w:sz w:val="24"/>
          <w:szCs w:val="24"/>
        </w:rPr>
        <w:t>сензитивных</w:t>
      </w:r>
      <w:proofErr w:type="spellEnd"/>
      <w:r w:rsidRPr="00CC2653">
        <w:rPr>
          <w:rFonts w:ascii="Times New Roman" w:eastAsia="Calibri" w:hAnsi="Times New Roman" w:cs="Times New Roman"/>
          <w:sz w:val="24"/>
          <w:szCs w:val="24"/>
        </w:rPr>
        <w:t xml:space="preserve">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w:t>
      </w:r>
      <w:r w:rsidRPr="00CC2653">
        <w:rPr>
          <w:rFonts w:ascii="Times New Roman" w:eastAsia="Calibri" w:hAnsi="Times New Roman" w:cs="Times New Roman"/>
          <w:sz w:val="24"/>
          <w:szCs w:val="24"/>
        </w:rPr>
        <w:lastRenderedPageBreak/>
        <w:t xml:space="preserve">и ребёнка в тех видах деятельности, которые признаются ведущими для определённого возрастного этапа.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детей дошкольного возраста (3 – 4 года) – ряд видов деятельности таких как: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игровая, включая сюжетно – ролевую игру, игру с правилами и другие виды игры;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коммуникативная (общение и взаимодействие со взрослыми и сверстниками);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 – исследовательская (исследование объектов окружающего мира и экспериментирование с ними);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восприятие художественной литературы и фольклора;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самообслуживание и элементарный бытовой труд (в помещении и на улице);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конструирование из разного материала, включая конструкторы, бумагу, природный и иной материал;</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изобразительная (рисование, лепка, аппликация);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двигательная (овладение основными движениями) форма активности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предметно – пространственная развивающая образовательная среда;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 взаимодействия со взрослыми;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 взаимодействия с другими детьми;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система отношений ребёнка к миру, к другим людям, к самому себе.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 xml:space="preserve"> Планируемые результаты усвоения программы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b/>
          <w:sz w:val="24"/>
          <w:szCs w:val="24"/>
          <w:lang w:eastAsia="ru-RU"/>
        </w:rPr>
        <w:t>Целевые ориентиры на этапе завершения освоения Программы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ребёнок достаточно хорошо владеет устной речью, может выражать свои </w:t>
      </w:r>
      <w:proofErr w:type="gramStart"/>
      <w:r w:rsidRPr="00CC2653">
        <w:rPr>
          <w:rFonts w:ascii="Times New Roman" w:eastAsia="Calibri" w:hAnsi="Times New Roman" w:cs="Times New Roman"/>
          <w:sz w:val="24"/>
          <w:szCs w:val="24"/>
        </w:rPr>
        <w:t>мысли  и</w:t>
      </w:r>
      <w:proofErr w:type="gramEnd"/>
      <w:r w:rsidRPr="00CC2653">
        <w:rPr>
          <w:rFonts w:ascii="Times New Roman" w:eastAsia="Calibri" w:hAnsi="Times New Roman" w:cs="Times New Roman"/>
          <w:sz w:val="24"/>
          <w:szCs w:val="24"/>
        </w:rPr>
        <w:t xml:space="preserve">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проявляет любознательность, задаёт вопросы взрослым и сверстникам</w:t>
      </w:r>
      <w:proofErr w:type="gramStart"/>
      <w:r w:rsidRPr="00CC2653">
        <w:rPr>
          <w:rFonts w:ascii="Times New Roman" w:eastAsia="Calibri" w:hAnsi="Times New Roman" w:cs="Times New Roman"/>
          <w:sz w:val="24"/>
          <w:szCs w:val="24"/>
        </w:rPr>
        <w:t>, ,</w:t>
      </w:r>
      <w:proofErr w:type="gramEnd"/>
      <w:r w:rsidRPr="00CC2653">
        <w:rPr>
          <w:rFonts w:ascii="Times New Roman" w:eastAsia="Calibri" w:hAnsi="Times New Roman" w:cs="Times New Roman"/>
          <w:sz w:val="24"/>
          <w:szCs w:val="24"/>
        </w:rPr>
        <w:t xml:space="preserve"> интересуется </w:t>
      </w:r>
      <w:proofErr w:type="spellStart"/>
      <w:r w:rsidRPr="00CC2653">
        <w:rPr>
          <w:rFonts w:ascii="Times New Roman" w:eastAsia="Calibri" w:hAnsi="Times New Roman" w:cs="Times New Roman"/>
          <w:sz w:val="24"/>
          <w:szCs w:val="24"/>
        </w:rPr>
        <w:t>причинно</w:t>
      </w:r>
      <w:proofErr w:type="spellEnd"/>
      <w:r w:rsidRPr="00CC2653">
        <w:rPr>
          <w:rFonts w:ascii="Times New Roman" w:eastAsia="Calibri" w:hAnsi="Times New Roman" w:cs="Times New Roman"/>
          <w:sz w:val="24"/>
          <w:szCs w:val="24"/>
        </w:rPr>
        <w:t xml:space="preserve">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Развивающее оценивание качества образовательной деятельности по Программе</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 реализации Программы в рамках педагогической диагностики проводиться оценка индивидуального развития детей.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Результаты педагогической диагностики (мониторинга) используются для решения следующих образовательных задач:</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оптимизация работы с группой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физического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Результаты педагогической диагностики могут использоваться только для решения следующих образовательных задач:</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оптимизация работы с группой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Периодичность проведения мониторинга: 2 раза в год (сентябрь, апрель).</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(экспертные таблицы мониторинга в тематических модулях).</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0"/>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Целевой раздел (часть, формируемая участниками образовательного процесса)</w:t>
      </w:r>
    </w:p>
    <w:p w:rsidR="00CC2653" w:rsidRPr="00CC2653" w:rsidRDefault="00CC2653" w:rsidP="00CC2653">
      <w:pPr>
        <w:numPr>
          <w:ilvl w:val="1"/>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 xml:space="preserve"> Пояснительная записка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Часть, формируемая участниками образовательных отношений, построена с учётом региональной парциальной программы по </w:t>
      </w:r>
      <w:proofErr w:type="spellStart"/>
      <w:r w:rsidRPr="00CC2653">
        <w:rPr>
          <w:rFonts w:ascii="Times New Roman" w:eastAsia="Calibri" w:hAnsi="Times New Roman" w:cs="Times New Roman"/>
          <w:sz w:val="24"/>
          <w:szCs w:val="24"/>
        </w:rPr>
        <w:t>гражданско</w:t>
      </w:r>
      <w:proofErr w:type="spellEnd"/>
      <w:r w:rsidRPr="00CC2653">
        <w:rPr>
          <w:rFonts w:ascii="Times New Roman" w:eastAsia="Calibri" w:hAnsi="Times New Roman" w:cs="Times New Roman"/>
          <w:sz w:val="24"/>
          <w:szCs w:val="24"/>
        </w:rPr>
        <w:t xml:space="preserve"> – патриотическому воспитанию детей дошкольного возраста в Республики Крым «Крымский веночек».</w:t>
      </w:r>
    </w:p>
    <w:p w:rsidR="00CC2653" w:rsidRPr="00CC2653" w:rsidRDefault="00CC2653" w:rsidP="00CC2653">
      <w:pPr>
        <w:keepNext/>
        <w:shd w:val="clear" w:color="auto" w:fill="FFFFFF"/>
        <w:spacing w:after="255" w:line="300" w:lineRule="atLeast"/>
        <w:jc w:val="both"/>
        <w:outlineLvl w:val="1"/>
        <w:rPr>
          <w:rFonts w:ascii="Times New Roman" w:eastAsia="Times New Roman" w:hAnsi="Times New Roman" w:cs="Times New Roman"/>
          <w:bCs/>
          <w:sz w:val="24"/>
          <w:szCs w:val="24"/>
          <w:lang w:eastAsia="ru-RU"/>
        </w:rPr>
      </w:pPr>
      <w:r w:rsidRPr="00CC2653">
        <w:rPr>
          <w:rFonts w:ascii="Times New Roman" w:eastAsia="Times New Roman" w:hAnsi="Times New Roman" w:cs="Times New Roman"/>
          <w:b/>
          <w:bCs/>
          <w:i/>
          <w:iCs/>
          <w:sz w:val="24"/>
          <w:szCs w:val="24"/>
        </w:rPr>
        <w:t xml:space="preserve">Национальная стратегия действий в интересах детей 2021-2027 </w:t>
      </w:r>
      <w:proofErr w:type="spellStart"/>
      <w:r w:rsidRPr="00CC2653">
        <w:rPr>
          <w:rFonts w:ascii="Times New Roman" w:eastAsia="Times New Roman" w:hAnsi="Times New Roman" w:cs="Times New Roman"/>
          <w:b/>
          <w:bCs/>
          <w:i/>
          <w:iCs/>
          <w:sz w:val="24"/>
          <w:szCs w:val="24"/>
        </w:rPr>
        <w:t>г.г</w:t>
      </w:r>
      <w:proofErr w:type="spellEnd"/>
      <w:r w:rsidRPr="00CC2653">
        <w:rPr>
          <w:rFonts w:ascii="Times New Roman" w:eastAsia="Times New Roman" w:hAnsi="Times New Roman" w:cs="Times New Roman"/>
          <w:b/>
          <w:bCs/>
          <w:i/>
          <w:iCs/>
          <w:sz w:val="24"/>
          <w:szCs w:val="24"/>
        </w:rPr>
        <w:t xml:space="preserve">. </w:t>
      </w:r>
      <w:r w:rsidRPr="00CC2653">
        <w:rPr>
          <w:rFonts w:ascii="Times New Roman" w:eastAsia="Times New Roman" w:hAnsi="Times New Roman" w:cs="Times New Roman"/>
          <w:bCs/>
          <w:i/>
          <w:iCs/>
          <w:sz w:val="24"/>
          <w:szCs w:val="24"/>
        </w:rPr>
        <w:t>(</w:t>
      </w:r>
      <w:r w:rsidRPr="00CC2653">
        <w:rPr>
          <w:rFonts w:ascii="Times New Roman" w:eastAsia="Times New Roman" w:hAnsi="Times New Roman" w:cs="Times New Roman"/>
          <w:bCs/>
          <w:sz w:val="24"/>
          <w:szCs w:val="24"/>
          <w:lang w:eastAsia="ru-RU"/>
        </w:rPr>
        <w:t>Распоряжение Правительства РФ от 23 января 2021 г. № 122-</w:t>
      </w:r>
      <w:proofErr w:type="gramStart"/>
      <w:r w:rsidRPr="00CC2653">
        <w:rPr>
          <w:rFonts w:ascii="Times New Roman" w:eastAsia="Times New Roman" w:hAnsi="Times New Roman" w:cs="Times New Roman"/>
          <w:bCs/>
          <w:sz w:val="24"/>
          <w:szCs w:val="24"/>
          <w:lang w:eastAsia="ru-RU"/>
        </w:rPr>
        <w:t>р Об</w:t>
      </w:r>
      <w:proofErr w:type="gramEnd"/>
      <w:r w:rsidRPr="00CC2653">
        <w:rPr>
          <w:rFonts w:ascii="Times New Roman" w:eastAsia="Times New Roman" w:hAnsi="Times New Roman" w:cs="Times New Roman"/>
          <w:bCs/>
          <w:sz w:val="24"/>
          <w:szCs w:val="24"/>
          <w:lang w:eastAsia="ru-RU"/>
        </w:rPr>
        <w:t xml:space="preserve"> утверждении плана основных мероприятий, проводимых в рамках Десятилетия детства, на период до 2027 г.</w:t>
      </w:r>
      <w:r w:rsidRPr="00CC2653">
        <w:rPr>
          <w:rFonts w:ascii="Times New Roman" w:eastAsia="Times New Roman" w:hAnsi="Times New Roman" w:cs="Times New Roman"/>
          <w:b/>
          <w:bCs/>
          <w:i/>
          <w:iCs/>
          <w:sz w:val="24"/>
          <w:szCs w:val="24"/>
        </w:rPr>
        <w:t xml:space="preserve">) </w:t>
      </w:r>
      <w:r w:rsidRPr="00CC2653">
        <w:rPr>
          <w:rFonts w:ascii="Times New Roman" w:eastAsia="Times New Roman" w:hAnsi="Times New Roman" w:cs="Times New Roman"/>
          <w:bCs/>
          <w:iCs/>
          <w:sz w:val="24"/>
          <w:szCs w:val="24"/>
        </w:rPr>
        <w:t>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Цели и задачи реализации Программы</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Цель программы</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Задачи</w:t>
      </w:r>
      <w:r w:rsidRPr="00CC2653">
        <w:rPr>
          <w:rFonts w:ascii="Times New Roman" w:eastAsia="Calibri" w:hAnsi="Times New Roman" w:cs="Times New Roman"/>
          <w:sz w:val="24"/>
          <w:szCs w:val="24"/>
        </w:rPr>
        <w:t>:</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Воспитание основ духовной культуры, формирование морально-этического отношения: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к семье, родному дому, городу (селу, поселку), Родине;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к природе родного края;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к языку, истории и культурному наследию своего народа и людей, среди которых проживает ребенок.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4. 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6. Обучение этике межнационального общения и «культуре мира».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достижения поставленной цели и задач мы выбрали такие направления работы: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Природа Крыма,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-Люди Крыма и их культуры («Традиционная и современная культура людей, живущих в Крыму», «История людей и памятников»).</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Принципы и подходы к формированию и реализации Программы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разделов программы основывается на следующих концептуальных принципах: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w:t>
      </w:r>
      <w:r w:rsidRPr="00CC2653">
        <w:rPr>
          <w:rFonts w:ascii="Times New Roman" w:eastAsia="Calibri" w:hAnsi="Times New Roman" w:cs="Times New Roman"/>
          <w:i/>
          <w:sz w:val="24"/>
          <w:szCs w:val="24"/>
        </w:rPr>
        <w:t>принцип</w:t>
      </w:r>
      <w:r w:rsidRPr="00CC2653">
        <w:rPr>
          <w:rFonts w:ascii="Times New Roman" w:eastAsia="Calibri" w:hAnsi="Times New Roman" w:cs="Times New Roman"/>
          <w:sz w:val="24"/>
          <w:szCs w:val="24"/>
        </w:rPr>
        <w:t xml:space="preserve"> </w:t>
      </w:r>
      <w:r w:rsidRPr="00CC2653">
        <w:rPr>
          <w:rFonts w:ascii="Times New Roman" w:eastAsia="Calibri" w:hAnsi="Times New Roman" w:cs="Times New Roman"/>
          <w:i/>
          <w:sz w:val="24"/>
          <w:szCs w:val="24"/>
        </w:rPr>
        <w:t>приоритета общечеловеческих ценностей</w:t>
      </w:r>
      <w:r w:rsidRPr="00CC2653">
        <w:rPr>
          <w:rFonts w:ascii="Times New Roman" w:eastAsia="Calibri" w:hAnsi="Times New Roman" w:cs="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w:t>
      </w:r>
      <w:r w:rsidRPr="00CC2653">
        <w:rPr>
          <w:rFonts w:ascii="Times New Roman" w:eastAsia="Calibri" w:hAnsi="Times New Roman" w:cs="Times New Roman"/>
          <w:i/>
          <w:sz w:val="24"/>
          <w:szCs w:val="24"/>
        </w:rPr>
        <w:t>принцип возрождения, сохранения и развитие этнокультурной самобытности и диалога культур</w:t>
      </w:r>
      <w:r w:rsidRPr="00CC2653">
        <w:rPr>
          <w:rFonts w:ascii="Times New Roman" w:eastAsia="Calibri" w:hAnsi="Times New Roman" w:cs="Times New Roman"/>
          <w:sz w:val="24"/>
          <w:szCs w:val="24"/>
        </w:rPr>
        <w:t xml:space="preserve"> (вопросы традиционной культуры рассматриваются по тематическому принципу);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w:t>
      </w:r>
      <w:r w:rsidRPr="00CC2653">
        <w:rPr>
          <w:rFonts w:ascii="Times New Roman" w:eastAsia="Calibri" w:hAnsi="Times New Roman" w:cs="Times New Roman"/>
          <w:i/>
          <w:sz w:val="24"/>
          <w:szCs w:val="24"/>
        </w:rPr>
        <w:t>принцип доступности</w:t>
      </w:r>
      <w:r w:rsidRPr="00CC2653">
        <w:rPr>
          <w:rFonts w:ascii="Times New Roman" w:eastAsia="Calibri" w:hAnsi="Times New Roman" w:cs="Times New Roman"/>
          <w:sz w:val="24"/>
          <w:szCs w:val="24"/>
        </w:rPr>
        <w:t xml:space="preserve">: формы и методы работы с детьми, объём </w:t>
      </w:r>
      <w:proofErr w:type="spellStart"/>
      <w:r w:rsidRPr="00CC2653">
        <w:rPr>
          <w:rFonts w:ascii="Times New Roman" w:eastAsia="Calibri" w:hAnsi="Times New Roman" w:cs="Times New Roman"/>
          <w:sz w:val="24"/>
          <w:szCs w:val="24"/>
        </w:rPr>
        <w:t>историко</w:t>
      </w:r>
      <w:proofErr w:type="spellEnd"/>
      <w:r w:rsidRPr="00CC2653">
        <w:rPr>
          <w:rFonts w:ascii="Times New Roman" w:eastAsia="Calibri" w:hAnsi="Times New Roman" w:cs="Times New Roman"/>
          <w:sz w:val="24"/>
          <w:szCs w:val="24"/>
        </w:rPr>
        <w:t xml:space="preserve"> – этнографического материала должны соответствовать возрастным и психологическим особенностям восприятия детей дошкольного возраста;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принцип преемственности с начальным звеном образования предполагает продолжение и углубление содержания работы о </w:t>
      </w:r>
      <w:proofErr w:type="spellStart"/>
      <w:r w:rsidRPr="00CC2653">
        <w:rPr>
          <w:rFonts w:ascii="Times New Roman" w:eastAsia="Calibri" w:hAnsi="Times New Roman" w:cs="Times New Roman"/>
          <w:sz w:val="24"/>
          <w:szCs w:val="24"/>
        </w:rPr>
        <w:t>гражданско</w:t>
      </w:r>
      <w:proofErr w:type="spellEnd"/>
      <w:r w:rsidRPr="00CC2653">
        <w:rPr>
          <w:rFonts w:ascii="Times New Roman" w:eastAsia="Calibri" w:hAnsi="Times New Roman" w:cs="Times New Roman"/>
          <w:sz w:val="24"/>
          <w:szCs w:val="24"/>
        </w:rPr>
        <w:t xml:space="preserve"> – патриотическому воспитанию детей младшего школьного возраста.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Особенности осуществления образовательного процесса</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i/>
          <w:sz w:val="24"/>
          <w:szCs w:val="24"/>
        </w:rPr>
        <w:t>Направленность на развитие личности ребёнка</w:t>
      </w:r>
      <w:r w:rsidRPr="00CC2653">
        <w:rPr>
          <w:rFonts w:ascii="Times New Roman" w:eastAsia="Calibri" w:hAnsi="Times New Roman" w:cs="Times New Roman"/>
          <w:sz w:val="24"/>
          <w:szCs w:val="24"/>
        </w:rPr>
        <w:t>.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i/>
          <w:sz w:val="24"/>
          <w:szCs w:val="24"/>
        </w:rPr>
        <w:lastRenderedPageBreak/>
        <w:t>Патриотическая направленность программы</w:t>
      </w:r>
      <w:r w:rsidRPr="00CC2653">
        <w:rPr>
          <w:rFonts w:ascii="Times New Roman" w:eastAsia="Calibri" w:hAnsi="Times New Roman" w:cs="Times New Roman"/>
          <w:sz w:val="24"/>
          <w:szCs w:val="24"/>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i/>
          <w:sz w:val="24"/>
          <w:szCs w:val="24"/>
        </w:rPr>
        <w:t>Направленность на нравственное воспитание</w:t>
      </w:r>
      <w:r w:rsidRPr="00CC2653">
        <w:rPr>
          <w:rFonts w:ascii="Times New Roman" w:eastAsia="Calibri" w:hAnsi="Times New Roman" w:cs="Times New Roman"/>
          <w:sz w:val="24"/>
          <w:szCs w:val="24"/>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i/>
          <w:sz w:val="24"/>
          <w:szCs w:val="24"/>
        </w:rPr>
        <w:t>Направленность на развитие познавательных способностей</w:t>
      </w:r>
      <w:r w:rsidRPr="00CC2653">
        <w:rPr>
          <w:rFonts w:ascii="Times New Roman" w:eastAsia="Calibri" w:hAnsi="Times New Roman" w:cs="Times New Roman"/>
          <w:sz w:val="24"/>
          <w:szCs w:val="24"/>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i/>
          <w:sz w:val="24"/>
          <w:szCs w:val="24"/>
        </w:rPr>
        <w:t>Направленность на сохранение и укрепление физического и психического здоровья детей</w:t>
      </w:r>
      <w:r w:rsidRPr="00CC2653">
        <w:rPr>
          <w:rFonts w:ascii="Times New Roman" w:eastAsia="Calibri" w:hAnsi="Times New Roman" w:cs="Times New Roman"/>
          <w:sz w:val="24"/>
          <w:szCs w:val="24"/>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i/>
          <w:sz w:val="24"/>
          <w:szCs w:val="24"/>
        </w:rPr>
        <w:t>Направленность на учёт индивидуальных особенностей каждого ребёнка</w:t>
      </w:r>
      <w:r w:rsidRPr="00CC2653">
        <w:rPr>
          <w:rFonts w:ascii="Times New Roman" w:eastAsia="Calibri" w:hAnsi="Times New Roman" w:cs="Times New Roman"/>
          <w:sz w:val="24"/>
          <w:szCs w:val="24"/>
        </w:rPr>
        <w:t>. Это обеспечивает эмоциональное благополучие каждого ребёнка.</w:t>
      </w: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Планируемые результаты освоения Программы</w:t>
      </w:r>
    </w:p>
    <w:p w:rsidR="00CC2653" w:rsidRPr="00CC2653" w:rsidRDefault="00CC2653" w:rsidP="00CC2653">
      <w:pPr>
        <w:numPr>
          <w:ilvl w:val="3"/>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 xml:space="preserve"> Целевые ориентиры на этапе завершения освоения Программы</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«Природа Крыма»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отображают природоведческую деятельность в других видах детской деятельности (изобразительной, игровой и др.);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ориентируются в ближайшем природном окружении.</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«Люди Крыма и их культура»</w:t>
      </w:r>
    </w:p>
    <w:p w:rsidR="00CC2653" w:rsidRPr="00CC2653" w:rsidRDefault="00CC2653" w:rsidP="00CC2653">
      <w:pPr>
        <w:spacing w:after="0" w:line="240" w:lineRule="auto"/>
        <w:rPr>
          <w:rFonts w:ascii="Times New Roman" w:eastAsia="Calibri" w:hAnsi="Times New Roman" w:cs="Times New Roman"/>
          <w:i/>
          <w:sz w:val="24"/>
          <w:szCs w:val="24"/>
        </w:rPr>
      </w:pPr>
      <w:r w:rsidRPr="00CC2653">
        <w:rPr>
          <w:rFonts w:ascii="Times New Roman" w:eastAsia="Calibri" w:hAnsi="Times New Roman" w:cs="Times New Roman"/>
          <w:i/>
          <w:sz w:val="24"/>
          <w:szCs w:val="24"/>
        </w:rPr>
        <w:t>Подраздел «Речевое общение на «языке соседа»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познавательный интерес к многообразию окружающего мира, людям;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используют речь как средство общения в многообразии жизненных ситуаций, требующих разрешения;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умеют описывать достопримечательности ближайшего окружения (улицы, села, города);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слушают, понимают, воспринимают на слух диалогическую и монологическую речь воспитателей, детей на «языке соседа»;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«Люди Крыма и их культуры»</w:t>
      </w:r>
    </w:p>
    <w:p w:rsidR="00CC2653" w:rsidRPr="00CC2653" w:rsidRDefault="00CC2653" w:rsidP="00CC2653">
      <w:pPr>
        <w:spacing w:after="0" w:line="240" w:lineRule="auto"/>
        <w:rPr>
          <w:rFonts w:ascii="Times New Roman" w:eastAsia="Calibri" w:hAnsi="Times New Roman" w:cs="Times New Roman"/>
          <w:i/>
          <w:sz w:val="24"/>
          <w:szCs w:val="24"/>
        </w:rPr>
      </w:pPr>
      <w:r w:rsidRPr="00CC2653">
        <w:rPr>
          <w:rFonts w:ascii="Times New Roman" w:eastAsia="Calibri" w:hAnsi="Times New Roman" w:cs="Times New Roman"/>
          <w:i/>
          <w:sz w:val="24"/>
          <w:szCs w:val="24"/>
        </w:rPr>
        <w:lastRenderedPageBreak/>
        <w:t>Подраздел «Традиционная и современная культура людей, живущих в Крыму»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Имеет представление о своей семье, родственниках;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придерживаются основных правил семейного и гостевого этикета;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и называют некоторые известные блюда национальной кухни людей, живущих в Крыму;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о том, что в Крыму проживало и живёт много людей разных национальностей;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к соседям по дому, по улице, к знакомым относятся доброжелательно, вежливо, знают их по именам;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и называют основные народные промыслы, которыми занимались и занимаются люди в их населенном пункте;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познавательный интерес к работам народных мастеров, бережно и уважительно к ним относятся;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элементы орнаментальных мотивов декоративных росписей, характерных для различных культур;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называют профессии своих родителей, родителей своих друзей и соседей, место их работы, основные виды занятий;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бережно, уважительно относятся к святыням людей, живущих в Крыму;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«Люди Крыма и их культуры»</w:t>
      </w:r>
    </w:p>
    <w:p w:rsidR="00CC2653" w:rsidRPr="00CC2653" w:rsidRDefault="00CC2653" w:rsidP="00CC2653">
      <w:pPr>
        <w:spacing w:after="0" w:line="240" w:lineRule="auto"/>
        <w:rPr>
          <w:rFonts w:ascii="Times New Roman" w:eastAsia="Calibri" w:hAnsi="Times New Roman" w:cs="Times New Roman"/>
          <w:i/>
          <w:sz w:val="24"/>
          <w:szCs w:val="24"/>
        </w:rPr>
      </w:pPr>
      <w:r w:rsidRPr="00CC2653">
        <w:rPr>
          <w:rFonts w:ascii="Times New Roman" w:eastAsia="Calibri" w:hAnsi="Times New Roman" w:cs="Times New Roman"/>
          <w:i/>
          <w:sz w:val="24"/>
          <w:szCs w:val="24"/>
        </w:rPr>
        <w:t>Подраздел «История людей и памятников»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Имеют представление о том, что Крым находиться на юге России;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имеют представление о правилах поведения при посещении святых и памятных мест, музеев;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названия двух-трёх древних народов, живших в данном регионе, и могут назвать памятники, оставленные ими;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что в Крыму проживают представители разных национальностей, могут назвать некоторые из них;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и называют символы Российской Федерации и символику Республики Крым.</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«Люди Крыма и их культуры»</w:t>
      </w:r>
    </w:p>
    <w:p w:rsidR="00CC2653" w:rsidRPr="00CC2653" w:rsidRDefault="00CC2653" w:rsidP="00CC2653">
      <w:pPr>
        <w:tabs>
          <w:tab w:val="left" w:pos="4680"/>
        </w:tabs>
        <w:spacing w:after="0" w:line="240" w:lineRule="auto"/>
        <w:rPr>
          <w:rFonts w:ascii="Times New Roman" w:eastAsia="Calibri" w:hAnsi="Times New Roman" w:cs="Times New Roman"/>
          <w:i/>
          <w:sz w:val="24"/>
          <w:szCs w:val="24"/>
        </w:rPr>
      </w:pPr>
      <w:r w:rsidRPr="00CC2653">
        <w:rPr>
          <w:rFonts w:ascii="Times New Roman" w:eastAsia="Calibri" w:hAnsi="Times New Roman" w:cs="Times New Roman"/>
          <w:i/>
          <w:sz w:val="24"/>
          <w:szCs w:val="24"/>
        </w:rPr>
        <w:t>Подраздел «Художественная литература»</w:t>
      </w:r>
      <w:r w:rsidRPr="00CC2653">
        <w:rPr>
          <w:rFonts w:ascii="Times New Roman" w:eastAsia="Calibri" w:hAnsi="Times New Roman" w:cs="Times New Roman"/>
          <w:i/>
          <w:sz w:val="24"/>
          <w:szCs w:val="24"/>
        </w:rPr>
        <w:tab/>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Слушают, заучивают наизусть с помощью воспитателя поэтические фольклорные произведения;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понимают смысл пословиц, поговорок, пробуют их использовать в соответствующих жизненных ситуациях;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понимают отличие мифов, легенд, былин от сказок;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некоторые произведения современных писателей и поэтов Крыма.</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«Люди Крыма и их культуры»</w:t>
      </w:r>
    </w:p>
    <w:p w:rsidR="00CC2653" w:rsidRPr="00CC2653" w:rsidRDefault="00CC2653" w:rsidP="00CC2653">
      <w:pPr>
        <w:spacing w:after="0" w:line="240" w:lineRule="auto"/>
        <w:rPr>
          <w:rFonts w:ascii="Times New Roman" w:eastAsia="Calibri" w:hAnsi="Times New Roman" w:cs="Times New Roman"/>
          <w:i/>
          <w:sz w:val="24"/>
          <w:szCs w:val="24"/>
        </w:rPr>
      </w:pPr>
      <w:r w:rsidRPr="00CC2653">
        <w:rPr>
          <w:rFonts w:ascii="Times New Roman" w:eastAsia="Calibri" w:hAnsi="Times New Roman" w:cs="Times New Roman"/>
          <w:i/>
          <w:sz w:val="24"/>
          <w:szCs w:val="24"/>
        </w:rPr>
        <w:t>Подраздел «Музыка»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Знают о многообразии музыкального искусства людей, </w:t>
      </w:r>
      <w:proofErr w:type="gramStart"/>
      <w:r w:rsidRPr="00CC2653">
        <w:rPr>
          <w:rFonts w:ascii="Times New Roman" w:eastAsia="Calibri" w:hAnsi="Times New Roman" w:cs="Times New Roman"/>
          <w:sz w:val="24"/>
          <w:szCs w:val="24"/>
        </w:rPr>
        <w:t>проживающих  в</w:t>
      </w:r>
      <w:proofErr w:type="gramEnd"/>
      <w:r w:rsidRPr="00CC2653">
        <w:rPr>
          <w:rFonts w:ascii="Times New Roman" w:eastAsia="Calibri" w:hAnsi="Times New Roman" w:cs="Times New Roman"/>
          <w:sz w:val="24"/>
          <w:szCs w:val="24"/>
        </w:rPr>
        <w:t xml:space="preserve"> Крыму, проявляют стойкий интерес к народной музыке;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имеют навыки слушания народной музыки, узнают характерные оттенки её звучания;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некоторые народные музыкальные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имеют элементарные навыки игры на детских музыкальных (народных) инструментах;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с интересом принимают участие в подготовке и проведении фольклорных праздников;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Раздел «Люди Крыма и их культуры»</w:t>
      </w:r>
    </w:p>
    <w:p w:rsidR="00CC2653" w:rsidRPr="00CC2653" w:rsidRDefault="00CC2653" w:rsidP="00CC2653">
      <w:pPr>
        <w:spacing w:after="0" w:line="240" w:lineRule="auto"/>
        <w:rPr>
          <w:rFonts w:ascii="Times New Roman" w:eastAsia="Calibri" w:hAnsi="Times New Roman" w:cs="Times New Roman"/>
          <w:i/>
          <w:sz w:val="24"/>
          <w:szCs w:val="24"/>
        </w:rPr>
      </w:pPr>
      <w:r w:rsidRPr="00CC2653">
        <w:rPr>
          <w:rFonts w:ascii="Times New Roman" w:eastAsia="Calibri" w:hAnsi="Times New Roman" w:cs="Times New Roman"/>
          <w:i/>
          <w:sz w:val="24"/>
          <w:szCs w:val="24"/>
        </w:rPr>
        <w:t>Подраздел «Играем вместе»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могут воплотить собственный замысел в творческих играх, интересно и содержательно развернув сюжет;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знают разные виды игр;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numPr>
          <w:ilvl w:val="0"/>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СОДЕРЖАТЕЛЬНЫЙ РАЗДЕЛ (обязательная часть)</w:t>
      </w: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 Описание образовательной деятельности в соответствии с направлениями развития ребёнка, представленными в пяти образовательных областях</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Принципиальная структура </w:t>
      </w:r>
      <w:proofErr w:type="spellStart"/>
      <w:r w:rsidRPr="00CC2653">
        <w:rPr>
          <w:rFonts w:ascii="Times New Roman" w:eastAsia="Calibri" w:hAnsi="Times New Roman" w:cs="Times New Roman"/>
          <w:sz w:val="24"/>
          <w:szCs w:val="24"/>
        </w:rPr>
        <w:t>возрастно</w:t>
      </w:r>
      <w:proofErr w:type="spellEnd"/>
      <w:r w:rsidRPr="00CC2653">
        <w:rPr>
          <w:rFonts w:ascii="Times New Roman" w:eastAsia="Calibri" w:hAnsi="Times New Roman" w:cs="Times New Roman"/>
          <w:sz w:val="24"/>
          <w:szCs w:val="24"/>
        </w:rPr>
        <w:t xml:space="preserve">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образовательного процесса;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деятельности образующего (смысл действий, действия, позиция образующего);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совместной образовательной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педагогической деятельности (позиция, действия, смысл действий педагога).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Модель образовательного процесса и педагогической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39"/>
        <w:gridCol w:w="1525"/>
        <w:gridCol w:w="3022"/>
        <w:gridCol w:w="3022"/>
      </w:tblGrid>
      <w:tr w:rsidR="00CC2653" w:rsidRPr="00CC2653" w:rsidTr="008D3520">
        <w:tc>
          <w:tcPr>
            <w:tcW w:w="3561" w:type="dxa"/>
            <w:gridSpan w:val="3"/>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Тип образовательной ситуации</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Предметно - игровая</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игровая</w:t>
            </w:r>
          </w:p>
        </w:tc>
      </w:tr>
      <w:tr w:rsidR="00CC2653" w:rsidRPr="00CC2653" w:rsidTr="008D3520">
        <w:tc>
          <w:tcPr>
            <w:tcW w:w="3561" w:type="dxa"/>
            <w:gridSpan w:val="3"/>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базового образовательного процесса</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CC2653" w:rsidRPr="00CC2653" w:rsidTr="008D3520">
        <w:trPr>
          <w:trHeight w:val="480"/>
        </w:trPr>
        <w:tc>
          <w:tcPr>
            <w:tcW w:w="1867" w:type="dxa"/>
            <w:gridSpan w:val="2"/>
            <w:vMerge w:val="restart"/>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деятельности ребёнка</w:t>
            </w:r>
          </w:p>
        </w:tc>
        <w:tc>
          <w:tcPr>
            <w:tcW w:w="16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Позиция</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«Я есть МЫ»</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«Я как ТЫ»</w:t>
            </w:r>
          </w:p>
        </w:tc>
      </w:tr>
      <w:tr w:rsidR="00CC2653" w:rsidRPr="00CC2653" w:rsidTr="008D3520">
        <w:trPr>
          <w:trHeight w:val="2325"/>
        </w:trPr>
        <w:tc>
          <w:tcPr>
            <w:tcW w:w="1867" w:type="dxa"/>
            <w:gridSpan w:val="2"/>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6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Действия ребёнка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Модулирует в сюжетной игре деятельность и отношения взрослых. Исследует природный и социальный мир. Сотрудничает со сверстниками.</w:t>
            </w:r>
          </w:p>
        </w:tc>
      </w:tr>
      <w:tr w:rsidR="00CC2653" w:rsidRPr="00CC2653" w:rsidTr="008D3520">
        <w:trPr>
          <w:trHeight w:val="1845"/>
        </w:trPr>
        <w:tc>
          <w:tcPr>
            <w:tcW w:w="1867" w:type="dxa"/>
            <w:gridSpan w:val="2"/>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6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Смысл действий ребёнка</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Стремление войти в мир взрослых, проникнуть в смысл и мотивы деятельности взрослых, познать окружающий мир.</w:t>
            </w:r>
          </w:p>
        </w:tc>
      </w:tr>
      <w:tr w:rsidR="00CC2653" w:rsidRPr="00CC2653" w:rsidTr="008D3520">
        <w:tc>
          <w:tcPr>
            <w:tcW w:w="3561" w:type="dxa"/>
            <w:gridSpan w:val="3"/>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совместной деятельности</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CC2653" w:rsidRPr="00CC2653" w:rsidTr="008D3520">
        <w:trPr>
          <w:trHeight w:val="645"/>
        </w:trPr>
        <w:tc>
          <w:tcPr>
            <w:tcW w:w="1812"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деятельности педагога</w:t>
            </w:r>
          </w:p>
        </w:tc>
        <w:tc>
          <w:tcPr>
            <w:tcW w:w="1749" w:type="dxa"/>
            <w:gridSpan w:val="2"/>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Позиция</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Партнёр - модель</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Партнёр - сотрудник</w:t>
            </w:r>
          </w:p>
        </w:tc>
      </w:tr>
      <w:tr w:rsidR="00CC2653" w:rsidRPr="00CC2653" w:rsidTr="008D3520">
        <w:trPr>
          <w:trHeight w:val="3015"/>
        </w:trPr>
        <w:tc>
          <w:tcPr>
            <w:tcW w:w="1812"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49" w:type="dxa"/>
            <w:gridSpan w:val="2"/>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Действия педагога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CC2653" w:rsidRPr="00CC2653" w:rsidTr="008D3520">
        <w:trPr>
          <w:trHeight w:val="1155"/>
        </w:trPr>
        <w:tc>
          <w:tcPr>
            <w:tcW w:w="1812"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49" w:type="dxa"/>
            <w:gridSpan w:val="2"/>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Смысл действий педагога</w:t>
            </w:r>
          </w:p>
        </w:tc>
        <w:tc>
          <w:tcPr>
            <w:tcW w:w="341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39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Согласно данной модели через Программу реализуется: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образовательной деятельности разных видов культурных практик;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способы и направления поддержки детской инициативы;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особенности взаимодействия педагогического коллектива с семьями воспитанников.</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Описание образовательной деятельности в общеразвивающих группах.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социально – коммуникативное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художественно – эстетическое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CC2653">
        <w:rPr>
          <w:rFonts w:ascii="Times New Roman" w:eastAsia="Calibri" w:hAnsi="Times New Roman" w:cs="Times New Roman"/>
          <w:sz w:val="24"/>
          <w:szCs w:val="24"/>
        </w:rPr>
        <w:t>аналитико</w:t>
      </w:r>
      <w:proofErr w:type="spellEnd"/>
      <w:r w:rsidRPr="00CC2653">
        <w:rPr>
          <w:rFonts w:ascii="Times New Roman" w:eastAsia="Calibri" w:hAnsi="Times New Roman" w:cs="Times New Roman"/>
          <w:sz w:val="24"/>
          <w:szCs w:val="24"/>
        </w:rPr>
        <w:t xml:space="preserve"> – синтетической активности как предпосылки обучения грамоте.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CC2653">
        <w:rPr>
          <w:rFonts w:ascii="Times New Roman" w:eastAsia="Calibri" w:hAnsi="Times New Roman" w:cs="Times New Roman"/>
          <w:sz w:val="24"/>
          <w:szCs w:val="24"/>
        </w:rPr>
        <w:t>опорно</w:t>
      </w:r>
      <w:proofErr w:type="spellEnd"/>
      <w:r w:rsidRPr="00CC2653">
        <w:rPr>
          <w:rFonts w:ascii="Times New Roman" w:eastAsia="Calibri" w:hAnsi="Times New Roman" w:cs="Times New Roman"/>
          <w:sz w:val="24"/>
          <w:szCs w:val="24"/>
        </w:rPr>
        <w:t xml:space="preserve"> – двигательной системы организма, развитию </w:t>
      </w:r>
      <w:r w:rsidRPr="00CC2653">
        <w:rPr>
          <w:rFonts w:ascii="Times New Roman" w:eastAsia="Calibri" w:hAnsi="Times New Roman" w:cs="Times New Roman"/>
          <w:sz w:val="24"/>
          <w:szCs w:val="24"/>
        </w:rPr>
        <w:lastRenderedPageBreak/>
        <w:t>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соответствии с ФГОС ДО Программой предусмотрено дифференцирование образовательных областей на тематические модули.</w:t>
      </w:r>
    </w:p>
    <w:p w:rsidR="00CC2653" w:rsidRPr="00CC2653" w:rsidRDefault="00CC2653" w:rsidP="00CC2653">
      <w:pPr>
        <w:spacing w:after="0" w:line="240" w:lineRule="auto"/>
        <w:rPr>
          <w:rFonts w:ascii="Times New Roman" w:eastAsia="Calibri" w:hAnsi="Times New Roman" w:cs="Times New Roman"/>
          <w:sz w:val="24"/>
          <w:szCs w:val="24"/>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5467"/>
      </w:tblGrid>
      <w:tr w:rsidR="00CC2653" w:rsidRPr="00CC2653" w:rsidTr="008D3520">
        <w:trPr>
          <w:trHeight w:val="557"/>
        </w:trPr>
        <w:tc>
          <w:tcPr>
            <w:tcW w:w="212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Образовательная область</w:t>
            </w:r>
          </w:p>
        </w:tc>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Тематический модуль</w:t>
            </w:r>
          </w:p>
        </w:tc>
        <w:tc>
          <w:tcPr>
            <w:tcW w:w="546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Виды детской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соответствии с ФГОС п. 2.7)</w:t>
            </w:r>
          </w:p>
        </w:tc>
      </w:tr>
      <w:tr w:rsidR="00CC2653" w:rsidRPr="00CC2653" w:rsidTr="008D3520">
        <w:tc>
          <w:tcPr>
            <w:tcW w:w="212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Социально-коммуникативное развитие</w:t>
            </w:r>
          </w:p>
        </w:tc>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«Социализация»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«Безопасность»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«Труд»</w:t>
            </w:r>
          </w:p>
        </w:tc>
        <w:tc>
          <w:tcPr>
            <w:tcW w:w="546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Игровая, включая сюжетно-ролевую игру, игру с правилами и другие виды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Самообслуживание и элементарный бытовой труд (в помещении и на улице)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CC2653" w:rsidRPr="00CC2653" w:rsidTr="008D3520">
        <w:tc>
          <w:tcPr>
            <w:tcW w:w="212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Познавательное развитие</w:t>
            </w:r>
          </w:p>
          <w:p w:rsidR="00CC2653" w:rsidRPr="00CC2653" w:rsidRDefault="00CC2653" w:rsidP="00CC2653">
            <w:pPr>
              <w:spacing w:after="0" w:line="240" w:lineRule="auto"/>
              <w:rPr>
                <w:rFonts w:ascii="Times New Roman" w:eastAsia="Calibri" w:hAnsi="Times New Roman" w:cs="Times New Roman"/>
                <w:sz w:val="24"/>
                <w:szCs w:val="24"/>
              </w:rPr>
            </w:pPr>
          </w:p>
        </w:tc>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«Познание»</w:t>
            </w:r>
          </w:p>
        </w:tc>
        <w:tc>
          <w:tcPr>
            <w:tcW w:w="546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 – исследовательская (исследования объектов окружающего мира и экспериментирования с ними)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Конструирование из разного материала, включая конструкторы, модули.</w:t>
            </w:r>
          </w:p>
        </w:tc>
      </w:tr>
      <w:tr w:rsidR="00CC2653" w:rsidRPr="00CC2653" w:rsidTr="008D3520">
        <w:tc>
          <w:tcPr>
            <w:tcW w:w="212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Речевое развитие</w:t>
            </w:r>
          </w:p>
        </w:tc>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«Коммуникация»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 художественной литературы»</w:t>
            </w:r>
          </w:p>
        </w:tc>
        <w:tc>
          <w:tcPr>
            <w:tcW w:w="546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Коммуникативная (общение и взаимодействие со взрослыми и сверстниками)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восприятие художественной литературы и фольклора </w:t>
            </w:r>
          </w:p>
        </w:tc>
      </w:tr>
      <w:tr w:rsidR="00CC2653" w:rsidRPr="00CC2653" w:rsidTr="008D3520">
        <w:tc>
          <w:tcPr>
            <w:tcW w:w="212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Художественно-эстетическое развитие</w:t>
            </w:r>
          </w:p>
        </w:tc>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«Художественное творчество»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w:t>
            </w:r>
          </w:p>
        </w:tc>
        <w:tc>
          <w:tcPr>
            <w:tcW w:w="546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Изобразительная (рисование; лепка, аппликация)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Музыкальная (восприятие и понимание смысла музыкальных произведений, пение, музыкально-ритмические движения)</w:t>
            </w:r>
          </w:p>
        </w:tc>
      </w:tr>
      <w:tr w:rsidR="00CC2653" w:rsidRPr="00CC2653" w:rsidTr="008D3520">
        <w:tc>
          <w:tcPr>
            <w:tcW w:w="212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Физическое развитие</w:t>
            </w:r>
          </w:p>
        </w:tc>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«Физическая культура»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«Здоровье»</w:t>
            </w:r>
          </w:p>
        </w:tc>
        <w:tc>
          <w:tcPr>
            <w:tcW w:w="546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Двигательная (овладение основными движениями) формы активности ребенка</w:t>
            </w: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Социально – коммуникативное развитие направлено на решение следующих задач:</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приобщать к социокультурным нормам традициям семьи, общества и государства;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представление о малой родине и Отечестве, многообразии стран и народов мира;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общую культуру личности детей, развитие их социальных и нравственных качеств;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поддерживать инициативу, самостоятельность и ответственность ребёнка в различных видах деятельности.</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Принципы реализации задач:</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Они реализуются через тематические модули «Социализации», «Труд», «Безопасность».</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Тематический модуль «Социализации» направлен на решение следующих задач:</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Ребёнок в семье и обществе, </w:t>
      </w:r>
      <w:proofErr w:type="gramStart"/>
      <w:r w:rsidRPr="00CC2653">
        <w:rPr>
          <w:rFonts w:ascii="Times New Roman" w:eastAsia="Calibri" w:hAnsi="Times New Roman" w:cs="Times New Roman"/>
          <w:sz w:val="24"/>
          <w:szCs w:val="24"/>
        </w:rPr>
        <w:t>патриотическое  воспитание</w:t>
      </w:r>
      <w:proofErr w:type="gramEnd"/>
      <w:r w:rsidRPr="00CC2653">
        <w:rPr>
          <w:rFonts w:ascii="Times New Roman" w:eastAsia="Calibri" w:hAnsi="Times New Roman" w:cs="Times New Roman"/>
          <w:sz w:val="24"/>
          <w:szCs w:val="24"/>
        </w:rPr>
        <w:t>.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Воспитание культурно – гигиенических навыков.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позитивных установок к различным видам труда и творчества, воспитание положительного отношения к труду, желание трудиться.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делать его хорошо).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первичных представлений о труде взрослых, его роли в обществе и жизни человека.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представлений о некоторых типичных опасных ситуациях и способах поведения в них.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Вторая младшая группа (3-4 года)</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numPr>
          <w:ilvl w:val="2"/>
          <w:numId w:val="1"/>
        </w:num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lastRenderedPageBreak/>
        <w:t>СОЦИАЛЬНО – КОММУНИКАТИВНОЕ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СОЦИАЛИЗАЦИЯ, РАЗВИТИЕ ОБЩЕНИЯ, НРАВСТВЕННОЕ ВОСПИТАНИЕ</w:t>
      </w:r>
    </w:p>
    <w:p w:rsidR="00CC2653" w:rsidRPr="00CC2653" w:rsidRDefault="00CC2653" w:rsidP="00CC2653">
      <w:pPr>
        <w:spacing w:after="200" w:line="276"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жить дружно, вместе пользоваться игрушками, книгами, помогать друг другу.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Приучать детей к вежливости (учить здороваться, прощаться, благодарить за помощь).</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В СЕМЬЕ И ОБЩЕСТВЕ, ПАТРИОТИЧЕСКОЕ ВОСПИТАНИЕ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Семья. Беседовать с ребенком о членах его семьи (как зовут, чем занимаются, как играют с ребенком и пр.).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Обращать внимание детей на различные растения, на их разнообразие и красоту.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Совершенствовать умение свободно ориентироваться в помещениях и на участке детского сада.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САМООБСЛУЖИВАНИЕ, САМОСТОЯТЕЛЬНОСТЬ, ТРУДОВОЕ ВОСПИТАНИЕ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Приучать соблюдать порядок и чистоту в помещении и на участке детского сада.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ОСНОВ БЕЗОПАСНОСТИ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различать проезжую часть дороги, тротуар, понимать значение зеленого, желтого и красного сигналов светофора.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работой водителя.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Безопасность собственной жизнедеятельности. Знакомить с источниками опасности дома (горячая плита, утюг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умение обращаться за помощью к взрослым.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умение соблюдать правила безопасности в играх с песком, водой, снегом.</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РАЗВИТИЕ ИГРОВОЙ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Показывать способы ролевого поведения, используя обучающие игры.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умение взаимодействовать и ладить друг с другом в непродолжительной совместной игре.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Постепенно вводить игры с более сложными правилами и сменой видов движений.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детей с приемами вождения настольных кукол. Учить сопровождать движения простой песенкой.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Побуждать участвовать в беседах о театре (театр — актеры — зрители, поведение людей в зрительном зале).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совместных дидактических играх учить детей выполнять постепенно усложняющиеся правила.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 ПОЗНАВАТЕЛЬНОЕ РАЗВИТИЕ</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РАЗВИТИЕ ПОЗНАВАТЕЛЬНО – ИССЛЕДОВАТЕЛЬСКОЙ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Совершенствовать навыки установления тождества и различия предметов по их свойствам: величине, форме, цвету.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Подсказывать детям название форм (круглая, треугольная, прямоугольная и квадратная).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совместных дидактических играх учить детей выполнять постепенно усложняющиеся правила. </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ПРИОБЩЕНИЕ К СОЦИОКУЛЬТУРНЫМ ЦЕННОСТЯМ</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знакомить детей с предметами ближайшего окружения, их назначением.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ЭЛЕМЕНТАРАНЫХ МАТЕМАТИЧЕСКИХ ПРЕДСТАВЛЕНИЙ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w:t>
      </w:r>
      <w:r w:rsidRPr="00CC2653">
        <w:rPr>
          <w:rFonts w:ascii="Times New Roman" w:eastAsia="Calibri" w:hAnsi="Times New Roman" w:cs="Times New Roman"/>
          <w:sz w:val="24"/>
          <w:szCs w:val="24"/>
        </w:rPr>
        <w:lastRenderedPageBreak/>
        <w:t>и несколько одинаковых предметов в окружающей обстановке; понимать вопрос «Сколько?»; при ответе пользоваться словами «много», «один», «ни одного».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Ориентировка во времени. Учить ориентироваться в контрастных частях суток: день — ночь, утро — вечер.</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ОЗНАКОМЛЕНИЕ С МИРОМ ПРИРОДЫ</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диких животных (медведь, лиса, белка, еж и др.). Учить узнавать лягушку.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наблюдать за птицами, прилетающими на участок (ворона, голубь, синица, воробей, снегирь и др.), подкармливать их зимой.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детей о насекомых (бабочка, майский жук, божья коровка, стрекоза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Учить отражать полученные впечатления в речи и продуктивных видах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умение понимать простейшие взаимосвязи в природе (если растение не полить, оно может засохнуть и т. 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Сезонные наблюдения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Зима. Расширять представления о характерных особенностях зимней природы (холодно, идет снег; люди надевают зимнюю одежду).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Показать, как сажают крупные семена цветочных растений и овощей на грядки.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РАЗВИТИЕ РЕЧИ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приучать детей слушать рассказы воспитателя о забавных случаях из жизни.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w:t>
      </w:r>
      <w:r w:rsidRPr="00CC2653">
        <w:rPr>
          <w:rFonts w:ascii="Times New Roman" w:eastAsia="Calibri" w:hAnsi="Times New Roman" w:cs="Times New Roman"/>
          <w:sz w:val="24"/>
          <w:szCs w:val="24"/>
        </w:rPr>
        <w:lastRenderedPageBreak/>
        <w:t>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Развивать моторику </w:t>
      </w:r>
      <w:proofErr w:type="spellStart"/>
      <w:r w:rsidRPr="00CC2653">
        <w:rPr>
          <w:rFonts w:ascii="Times New Roman" w:eastAsia="Calibri" w:hAnsi="Times New Roman" w:cs="Times New Roman"/>
          <w:sz w:val="24"/>
          <w:szCs w:val="24"/>
        </w:rPr>
        <w:t>речедвигательного</w:t>
      </w:r>
      <w:proofErr w:type="spellEnd"/>
      <w:r w:rsidRPr="00CC2653">
        <w:rPr>
          <w:rFonts w:ascii="Times New Roman" w:eastAsia="Calibri"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говорить спокойно, с естественными интонациями.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Связная речь. Развивать диалогическую форму речи.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Помогать доброжелательно общаться друг с другом.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потребность делиться своими впечатлениями с воспитателями и родителями.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ХУДОЖЕСТВЕННАЯ ЛИТЕРАТУРА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воспроизведения фразы.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с помощью воспитателя инсценировать и драматизировать небольшие отрывки из народных сказок.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детей читать наизусть потешки и небольшие стихотворения.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Продолжать способствовать формированию интереса к книгам. Регулярно рассматривать с детьми иллюстрации.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ХУДОЖЕСТВЕННО – ЭСТЕТИЧЕСКОЕ РАЗВИТИЕ</w:t>
      </w: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Художественное творчество</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использовать в постройках детали разного цвета. Вызывать чувство радости при удавшейся постройке.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желание сооружать постройки по собственному замыслу.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Музыка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Воспитывать у детей эмоциональную отзывчивость на музыку.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Улучшать качество исполнения танцевальных движений: притопывать попеременно двумя ногами и одной ногой.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более точно выполнять движения, передающие характер изображаемых животных.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дошкольников подыгрывать на детских ударных музыкальных инструментах.</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ФИЗИЧЕСКОЕ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Здоровье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Дать представление о полезной и вредной пище; об овощах и фруктах, молочных продуктах, полезных для здоровья человека.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Дать представление о ценности здоровья; формировать желание вести здоровый образ жизни.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умение сообщать о своем самочувствии взрослым, осознавать необходимость лечения.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потребность в соблюдении навыков гигиены и опрятности в повседневной жизни.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Физическое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Вторая младшая группа (от 3 до 4 лет)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Обучать хвату за перекладину во время лазанья. Закреплять умение ползать.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Учить сохранять правильную осанку в положениях сидя, стоя, в движении, при выполнении упражнений в равновесии.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кататься на санках, садиться на трехколесный велосипед, кататься на нем и слезать с него.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детей надевать и снимать лыжи, ходить на них, ставить лыжи на место.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Учить реагировать на сигналы «беги», «лови», «стой» и др.; выполнять правила в подвижных играх.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Развивать самостоятельность и творчество при выполнении физических упражнений, в подвижных играх.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CC2653" w:rsidRPr="00CC2653" w:rsidRDefault="00CC2653" w:rsidP="00CC2653">
      <w:pPr>
        <w:spacing w:after="200" w:line="276" w:lineRule="auto"/>
        <w:rPr>
          <w:rFonts w:ascii="Times New Roman" w:eastAsia="Calibri" w:hAnsi="Times New Roman" w:cs="Times New Roman"/>
          <w:sz w:val="24"/>
          <w:szCs w:val="24"/>
        </w:rPr>
      </w:pPr>
    </w:p>
    <w:p w:rsidR="00CC2653" w:rsidRPr="00CC2653" w:rsidRDefault="00CC2653" w:rsidP="00CC2653">
      <w:pPr>
        <w:spacing w:after="200" w:line="276"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Формы организации детских видов деятельности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850"/>
        <w:gridCol w:w="5082"/>
      </w:tblGrid>
      <w:tr w:rsidR="00CC2653" w:rsidRPr="00CC2653" w:rsidTr="008D3520">
        <w:trPr>
          <w:trHeight w:val="273"/>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Виды детской деятельности</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w:t>
            </w:r>
          </w:p>
        </w:tc>
      </w:tr>
      <w:tr w:rsidR="00CC2653" w:rsidRPr="00CC2653" w:rsidTr="008D3520">
        <w:trPr>
          <w:trHeight w:val="1123"/>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Подвижные, дидактические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Игровые упражнения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Утренняя гимнастика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Народные подвижные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Двигательные паузы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Занятия в спортивном зале</w:t>
            </w:r>
          </w:p>
        </w:tc>
      </w:tr>
      <w:tr w:rsidR="00CC2653" w:rsidRPr="00CC2653" w:rsidTr="008D3520">
        <w:trPr>
          <w:trHeight w:val="546"/>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Сюжетные игры, дидактические игры  </w:t>
            </w:r>
          </w:p>
        </w:tc>
      </w:tr>
      <w:tr w:rsidR="00CC2653" w:rsidRPr="00CC2653" w:rsidTr="008D3520">
        <w:trPr>
          <w:trHeight w:val="835"/>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Продуктивная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Мастерская по изготовлению продуктов детского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Проекты эстетического содержания</w:t>
            </w:r>
          </w:p>
        </w:tc>
      </w:tr>
      <w:tr w:rsidR="00CC2653" w:rsidRPr="00CC2653" w:rsidTr="008D3520">
        <w:trPr>
          <w:trHeight w:val="1396"/>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Коммуникативная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Беседа ситуативный разговор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Речевая ситуация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с правилами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Чтение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Словесные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Различные виды театра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Разучивание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 драматизации</w:t>
            </w:r>
          </w:p>
        </w:tc>
      </w:tr>
      <w:tr w:rsidR="00CC2653" w:rsidRPr="00CC2653" w:rsidTr="008D3520">
        <w:trPr>
          <w:trHeight w:val="1108"/>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5</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Трудовая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Совместные действия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Поручение (в т.ч. и подгрупповые)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проекта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Познавательные опыты и задания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Совместный (коллективный) труд</w:t>
            </w:r>
          </w:p>
        </w:tc>
      </w:tr>
      <w:tr w:rsidR="00CC2653" w:rsidRPr="00CC2653" w:rsidTr="008D3520">
        <w:trPr>
          <w:trHeight w:val="1689"/>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6</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Познавательно-исследовательская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Экспериментирование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Коллекционирование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проекта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с правилами</w:t>
            </w:r>
          </w:p>
        </w:tc>
      </w:tr>
      <w:tr w:rsidR="00CC2653" w:rsidRPr="00CC2653" w:rsidTr="008D3520">
        <w:trPr>
          <w:trHeight w:val="1381"/>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7</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Музыкально-художественная</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Слушание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Исполнение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Музыкально-дидактические и подвижные игры с музыкальным сопровождением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Инсценировки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Драматизации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Занятия в музыкальном зале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Танцевальные движения</w:t>
            </w:r>
          </w:p>
        </w:tc>
      </w:tr>
      <w:tr w:rsidR="00CC2653" w:rsidRPr="00CC2653" w:rsidTr="008D3520">
        <w:trPr>
          <w:trHeight w:val="850"/>
        </w:trPr>
        <w:tc>
          <w:tcPr>
            <w:tcW w:w="8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8</w:t>
            </w:r>
          </w:p>
        </w:tc>
        <w:tc>
          <w:tcPr>
            <w:tcW w:w="38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 художественной литературы</w:t>
            </w:r>
          </w:p>
        </w:tc>
        <w:tc>
          <w:tcPr>
            <w:tcW w:w="508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Пересказ</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Разучивание </w:t>
            </w:r>
          </w:p>
        </w:tc>
      </w:tr>
    </w:tbl>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ОРГАНИЗАЦИИ РАБОТЫ С ДЕТЬМИ ПО ОБРАЗОВАТЕЛЬНОЙ ОБЛАСТИ «ФИЗИЧЕСКОЕ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w:t>
      </w:r>
    </w:p>
    <w:p w:rsidR="00CC2653" w:rsidRPr="00CC2653" w:rsidRDefault="00CC2653" w:rsidP="00CC2653">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2653"/>
        <w:gridCol w:w="2090"/>
        <w:gridCol w:w="1691"/>
      </w:tblGrid>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Задачи и содержание работы</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работы</w:t>
            </w:r>
          </w:p>
        </w:tc>
        <w:tc>
          <w:tcPr>
            <w:tcW w:w="2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организации детей</w:t>
            </w:r>
          </w:p>
        </w:tc>
        <w:tc>
          <w:tcPr>
            <w:tcW w:w="176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Примерный объём</w:t>
            </w:r>
          </w:p>
        </w:tc>
      </w:tr>
      <w:tr w:rsidR="00CC2653" w:rsidRPr="00CC2653" w:rsidTr="008D3520">
        <w:tc>
          <w:tcPr>
            <w:tcW w:w="9979" w:type="dxa"/>
            <w:gridSpan w:val="4"/>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Непосредственно образовательная деятельность</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игровая беседа с элементами движений;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моменты радости</w:t>
            </w:r>
          </w:p>
        </w:tc>
        <w:tc>
          <w:tcPr>
            <w:tcW w:w="2168"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Групповая подгрупповая индивидуальная</w:t>
            </w:r>
          </w:p>
        </w:tc>
        <w:tc>
          <w:tcPr>
            <w:tcW w:w="176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10-15 мин</w:t>
            </w:r>
          </w:p>
        </w:tc>
      </w:tr>
      <w:tr w:rsidR="00CC2653" w:rsidRPr="00CC2653" w:rsidTr="008D3520">
        <w:trPr>
          <w:trHeight w:val="3180"/>
        </w:trPr>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утренняя гимнастика;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40 мин</w:t>
            </w:r>
          </w:p>
        </w:tc>
      </w:tr>
      <w:tr w:rsidR="00CC2653" w:rsidRPr="00CC2653" w:rsidTr="008D3520">
        <w:trPr>
          <w:trHeight w:val="360"/>
        </w:trPr>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физических качеств</w:t>
            </w:r>
          </w:p>
        </w:tc>
        <w:tc>
          <w:tcPr>
            <w:tcW w:w="2880"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40 мин</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интереса к спортивным играм и упражнениям</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совместная деятельность взрослого </w:t>
            </w:r>
            <w:r w:rsidRPr="00CC2653">
              <w:rPr>
                <w:rFonts w:ascii="Times New Roman" w:eastAsia="Calibri" w:hAnsi="Times New Roman" w:cs="Times New Roman"/>
                <w:sz w:val="24"/>
                <w:szCs w:val="24"/>
              </w:rPr>
              <w:lastRenderedPageBreak/>
              <w:t>и детей тематического характера;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моменты радости</w:t>
            </w: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10-15 мин</w:t>
            </w:r>
          </w:p>
        </w:tc>
      </w:tr>
      <w:tr w:rsidR="00CC2653" w:rsidRPr="00CC2653" w:rsidTr="008D3520">
        <w:tc>
          <w:tcPr>
            <w:tcW w:w="9979" w:type="dxa"/>
            <w:gridSpan w:val="4"/>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Образовательная деятельность, осуществляемая в ходе режимных моментов</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Аналогичные формы работы во всех компонентах режима дня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tc>
        <w:tc>
          <w:tcPr>
            <w:tcW w:w="2168"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Групповая подгрупповая индивидуальная</w:t>
            </w:r>
          </w:p>
        </w:tc>
        <w:tc>
          <w:tcPr>
            <w:tcW w:w="1763"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25 – 35 мин., а также в ходе реализации других модулей и организации ДА в течение дня</w:t>
            </w:r>
          </w:p>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физических качеств</w:t>
            </w:r>
          </w:p>
        </w:tc>
        <w:tc>
          <w:tcPr>
            <w:tcW w:w="2880"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интереса к спортивным играм и упражнениям</w:t>
            </w:r>
          </w:p>
        </w:tc>
        <w:tc>
          <w:tcPr>
            <w:tcW w:w="2880"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9979" w:type="dxa"/>
            <w:gridSpan w:val="4"/>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Самостоятельная деятельность детей</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 всех видах самостоятельной деятельности детей</w:t>
            </w:r>
          </w:p>
        </w:tc>
        <w:tc>
          <w:tcPr>
            <w:tcW w:w="2168"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подгрупповая индивидуальная</w:t>
            </w:r>
          </w:p>
        </w:tc>
        <w:tc>
          <w:tcPr>
            <w:tcW w:w="1763"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Двигательная активность в течение дня;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Подвижные игры</w:t>
            </w: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физических качеств</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(подвижная, сюжетно – ролевая и др.)</w:t>
            </w: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интереса к спортивным играм и упражнениям</w:t>
            </w:r>
          </w:p>
        </w:tc>
        <w:tc>
          <w:tcPr>
            <w:tcW w:w="28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Самостоятельные спортивные игры и упражнения</w:t>
            </w:r>
          </w:p>
        </w:tc>
        <w:tc>
          <w:tcPr>
            <w:tcW w:w="2168"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1763"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работы с детьми по образовательной области «Речевое развитие»</w:t>
      </w:r>
    </w:p>
    <w:p w:rsidR="00CC2653" w:rsidRPr="00CC2653" w:rsidRDefault="00CC2653" w:rsidP="00CC2653">
      <w:pPr>
        <w:spacing w:after="0" w:line="240" w:lineRule="auto"/>
        <w:rPr>
          <w:rFonts w:ascii="Times New Roman" w:eastAsia="Calibri" w:hAnsi="Times New Roman" w:cs="Times New Roman"/>
          <w:sz w:val="24"/>
          <w:szCs w:val="24"/>
        </w:rPr>
      </w:pPr>
    </w:p>
    <w:tbl>
      <w:tblPr>
        <w:tblW w:w="1017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339"/>
        <w:gridCol w:w="2471"/>
        <w:gridCol w:w="2340"/>
        <w:gridCol w:w="2403"/>
      </w:tblGrid>
      <w:tr w:rsidR="00CC2653" w:rsidRPr="00CC2653" w:rsidTr="008D3520">
        <w:trPr>
          <w:trHeight w:val="317"/>
        </w:trPr>
        <w:tc>
          <w:tcPr>
            <w:tcW w:w="162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w:t>
            </w:r>
          </w:p>
        </w:tc>
        <w:tc>
          <w:tcPr>
            <w:tcW w:w="133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Возраст</w:t>
            </w:r>
          </w:p>
        </w:tc>
        <w:tc>
          <w:tcPr>
            <w:tcW w:w="247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деятельность</w:t>
            </w:r>
          </w:p>
        </w:tc>
        <w:tc>
          <w:tcPr>
            <w:tcW w:w="234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Режимные моменты</w:t>
            </w:r>
          </w:p>
        </w:tc>
        <w:tc>
          <w:tcPr>
            <w:tcW w:w="240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Самостоятельная деятельность</w:t>
            </w:r>
          </w:p>
        </w:tc>
      </w:tr>
      <w:tr w:rsidR="00CC2653" w:rsidRPr="00CC2653" w:rsidTr="008D3520">
        <w:trPr>
          <w:trHeight w:val="317"/>
        </w:trPr>
        <w:tc>
          <w:tcPr>
            <w:tcW w:w="162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Развитие свободного общения со взрослыми и детьми</w:t>
            </w:r>
          </w:p>
        </w:tc>
        <w:tc>
          <w:tcPr>
            <w:tcW w:w="133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w:t>
            </w:r>
          </w:p>
        </w:tc>
        <w:tc>
          <w:tcPr>
            <w:tcW w:w="247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Эмоционально – практическое взаимодействие (игры с предметами и сюжетными игрушками)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Обучающие игры с использованием предметов и игрушек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Коммуникативные игры с включением малых фольклорных форм (потешки, прибаутки, </w:t>
            </w:r>
            <w:proofErr w:type="spellStart"/>
            <w:r w:rsidRPr="00CC2653">
              <w:rPr>
                <w:rFonts w:ascii="Times New Roman" w:eastAsia="Calibri" w:hAnsi="Times New Roman" w:cs="Times New Roman"/>
                <w:sz w:val="24"/>
                <w:szCs w:val="24"/>
              </w:rPr>
              <w:t>пестушки</w:t>
            </w:r>
            <w:proofErr w:type="spellEnd"/>
            <w:r w:rsidRPr="00CC2653">
              <w:rPr>
                <w:rFonts w:ascii="Times New Roman" w:eastAsia="Calibri" w:hAnsi="Times New Roman" w:cs="Times New Roman"/>
                <w:sz w:val="24"/>
                <w:szCs w:val="24"/>
              </w:rPr>
              <w:t>, колыбельные)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ролевая 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 драматизация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Работа в книжном уголке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 рассматривание иллюстраций.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Сценарии активизирующего общения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Речевое стимулирование (повторение, объяснение, обсуждение, напоминание, уточнение)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Беседа с опорой на зрительное восприятие и без опоры на него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Хороводные игры, пальчиковые игры</w:t>
            </w:r>
          </w:p>
        </w:tc>
        <w:tc>
          <w:tcPr>
            <w:tcW w:w="234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Речевое стимулирование (повторение, объяснение, обсуждение, </w:t>
            </w:r>
            <w:r w:rsidRPr="00CC2653">
              <w:rPr>
                <w:rFonts w:ascii="Times New Roman" w:eastAsia="Calibri" w:hAnsi="Times New Roman" w:cs="Times New Roman"/>
                <w:sz w:val="24"/>
                <w:szCs w:val="24"/>
              </w:rPr>
              <w:lastRenderedPageBreak/>
              <w:t>напоминание, уточнение)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Формирование элементарного </w:t>
            </w:r>
            <w:proofErr w:type="spellStart"/>
            <w:r w:rsidRPr="00CC2653">
              <w:rPr>
                <w:rFonts w:ascii="Times New Roman" w:eastAsia="Calibri" w:hAnsi="Times New Roman" w:cs="Times New Roman"/>
                <w:sz w:val="24"/>
                <w:szCs w:val="24"/>
              </w:rPr>
              <w:t>реплецирования</w:t>
            </w:r>
            <w:proofErr w:type="spellEnd"/>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Беседа с опорой на зрительное восприятие и без опоры на него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Хороводные игры, пальчиковые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Образцы коммуникативных кодов взрослого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Тематические досуги</w:t>
            </w:r>
          </w:p>
          <w:p w:rsidR="00CC2653" w:rsidRPr="00CC2653" w:rsidRDefault="00CC2653" w:rsidP="00CC2653">
            <w:pPr>
              <w:spacing w:after="0" w:line="240" w:lineRule="auto"/>
              <w:rPr>
                <w:rFonts w:ascii="Times New Roman" w:eastAsia="Calibri" w:hAnsi="Times New Roman" w:cs="Times New Roman"/>
                <w:sz w:val="24"/>
                <w:szCs w:val="24"/>
              </w:rPr>
            </w:pPr>
          </w:p>
        </w:tc>
        <w:tc>
          <w:tcPr>
            <w:tcW w:w="240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Содержательное игровое взаимодействие детей (совместные игры с использованием </w:t>
            </w:r>
            <w:r w:rsidRPr="00CC2653">
              <w:rPr>
                <w:rFonts w:ascii="Times New Roman" w:eastAsia="Calibri" w:hAnsi="Times New Roman" w:cs="Times New Roman"/>
                <w:sz w:val="24"/>
                <w:szCs w:val="24"/>
              </w:rPr>
              <w:lastRenderedPageBreak/>
              <w:t>предметов и игрушек)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предметная и продуктивная деятельность детей (коллективный монолог)</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 драматизация с использованием различных видов театра (театр на банках, ложках и т.п.)</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в парах и совместные игры (коллективный монолог)</w:t>
            </w:r>
          </w:p>
        </w:tc>
      </w:tr>
      <w:tr w:rsidR="00CC2653" w:rsidRPr="00CC2653" w:rsidTr="008D3520">
        <w:trPr>
          <w:trHeight w:val="332"/>
        </w:trPr>
        <w:tc>
          <w:tcPr>
            <w:tcW w:w="162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2. Развитие всех компонентов устной речи</w:t>
            </w:r>
          </w:p>
        </w:tc>
        <w:tc>
          <w:tcPr>
            <w:tcW w:w="133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47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Артикуляционная гимнастика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и настольно – печатные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Продуктивная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Разучивание стихотворений, пересказ</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Работа в книжном уголке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Разучивание скороговорок и чистоговорок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Обучение пересказу по серии сюжетных картинок, по картине</w:t>
            </w:r>
          </w:p>
        </w:tc>
        <w:tc>
          <w:tcPr>
            <w:tcW w:w="234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Называние, повторение, слушание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Речевые дидактические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Работа в книжном уголке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 Беседа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Разучивание стихов</w:t>
            </w:r>
          </w:p>
        </w:tc>
        <w:tc>
          <w:tcPr>
            <w:tcW w:w="240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Самостоятельная продуктивная и игровая деятельность детей</w:t>
            </w:r>
          </w:p>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317"/>
        </w:trPr>
        <w:tc>
          <w:tcPr>
            <w:tcW w:w="162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Практическое овладение нормами речи (речевой этикет)</w:t>
            </w:r>
          </w:p>
        </w:tc>
        <w:tc>
          <w:tcPr>
            <w:tcW w:w="133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47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ролевые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 художественной литературы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Досуги</w:t>
            </w:r>
          </w:p>
        </w:tc>
        <w:tc>
          <w:tcPr>
            <w:tcW w:w="234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Образцы коммуникативных кодов взрослого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Освоение формул речевого этикета (пассивно)</w:t>
            </w:r>
          </w:p>
        </w:tc>
        <w:tc>
          <w:tcPr>
            <w:tcW w:w="240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продуктивная и игровая деятельность детей</w:t>
            </w:r>
          </w:p>
        </w:tc>
      </w:tr>
      <w:tr w:rsidR="00CC2653" w:rsidRPr="00CC2653" w:rsidTr="008D3520">
        <w:trPr>
          <w:trHeight w:val="317"/>
        </w:trPr>
        <w:tc>
          <w:tcPr>
            <w:tcW w:w="162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Формирование интереса и потребности в чтении</w:t>
            </w:r>
          </w:p>
        </w:tc>
        <w:tc>
          <w:tcPr>
            <w:tcW w:w="133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47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Подбор иллюстраций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 литературы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Подвижные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Физкультурные развлечения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Заучивание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Рассказ</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Экскурсии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Объяснение </w:t>
            </w:r>
          </w:p>
        </w:tc>
        <w:tc>
          <w:tcPr>
            <w:tcW w:w="234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Физкультминутки, прогулка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Приём пищи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Беседа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Рассказ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Чтение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и настольно – печатные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драматизации</w:t>
            </w:r>
          </w:p>
        </w:tc>
        <w:tc>
          <w:tcPr>
            <w:tcW w:w="240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Дидактически Игры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Театр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Рассматривание иллюстраций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Продуктивная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Беседы</w:t>
            </w: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работы с детьми образовательная область «Познавательное развитие»</w:t>
      </w:r>
    </w:p>
    <w:p w:rsidR="00CC2653" w:rsidRPr="00CC2653" w:rsidRDefault="00CC2653" w:rsidP="00CC2653">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958"/>
        <w:gridCol w:w="2129"/>
        <w:gridCol w:w="2115"/>
        <w:gridCol w:w="2073"/>
      </w:tblGrid>
      <w:tr w:rsidR="00CC2653" w:rsidRPr="00CC2653" w:rsidTr="008D3520">
        <w:tc>
          <w:tcPr>
            <w:tcW w:w="211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w:t>
            </w:r>
          </w:p>
        </w:tc>
        <w:tc>
          <w:tcPr>
            <w:tcW w:w="97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Возраст</w:t>
            </w:r>
          </w:p>
        </w:tc>
        <w:tc>
          <w:tcPr>
            <w:tcW w:w="221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деятельность</w:t>
            </w:r>
          </w:p>
        </w:tc>
        <w:tc>
          <w:tcPr>
            <w:tcW w:w="215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Режимные моменты</w:t>
            </w:r>
          </w:p>
        </w:tc>
        <w:tc>
          <w:tcPr>
            <w:tcW w:w="211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Самостоятельная деятельность</w:t>
            </w:r>
          </w:p>
        </w:tc>
      </w:tr>
      <w:tr w:rsidR="00CC2653" w:rsidRPr="00CC2653" w:rsidTr="008D3520">
        <w:tc>
          <w:tcPr>
            <w:tcW w:w="2112"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Формирование элементарных математических представлений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*количество и счёт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*величина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*ориентировка в пространстве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*ориентировка во времени</w:t>
            </w:r>
          </w:p>
        </w:tc>
        <w:tc>
          <w:tcPr>
            <w:tcW w:w="97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21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Интегрированная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Упражнения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(дидактические, подвижные)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Досуг</w:t>
            </w:r>
          </w:p>
        </w:tc>
        <w:tc>
          <w:tcPr>
            <w:tcW w:w="215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Игровые упражнения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Напоминания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Объяснение</w:t>
            </w:r>
          </w:p>
          <w:p w:rsidR="00CC2653" w:rsidRPr="00CC2653" w:rsidRDefault="00CC2653" w:rsidP="00CC2653">
            <w:pPr>
              <w:spacing w:after="0" w:line="240" w:lineRule="auto"/>
              <w:rPr>
                <w:rFonts w:ascii="Times New Roman" w:eastAsia="Calibri" w:hAnsi="Times New Roman" w:cs="Times New Roman"/>
                <w:sz w:val="24"/>
                <w:szCs w:val="24"/>
              </w:rPr>
            </w:pPr>
          </w:p>
        </w:tc>
        <w:tc>
          <w:tcPr>
            <w:tcW w:w="211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(дидактические, развивающие, подвижные)</w:t>
            </w:r>
          </w:p>
        </w:tc>
      </w:tr>
      <w:tr w:rsidR="00CC2653" w:rsidRPr="00CC2653" w:rsidTr="008D3520">
        <w:trPr>
          <w:gridAfter w:val="4"/>
          <w:wAfter w:w="7459" w:type="dxa"/>
          <w:trHeight w:val="276"/>
        </w:trPr>
        <w:tc>
          <w:tcPr>
            <w:tcW w:w="2112" w:type="dxa"/>
            <w:vMerge/>
          </w:tcPr>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c>
          <w:tcPr>
            <w:tcW w:w="211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Детское экспериментирование</w:t>
            </w:r>
          </w:p>
        </w:tc>
        <w:tc>
          <w:tcPr>
            <w:tcW w:w="97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21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Обучение в условиях специально оборудованной полифункциональной интерактивной среды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Игровые занятия с использованием полифункционального игрового оборудования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Игровые упражнения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(дидактические, подвижные)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Показ </w:t>
            </w:r>
          </w:p>
          <w:p w:rsidR="00CC2653" w:rsidRPr="00CC2653" w:rsidRDefault="00CC2653" w:rsidP="00CC2653">
            <w:pPr>
              <w:spacing w:after="0" w:line="240" w:lineRule="auto"/>
              <w:rPr>
                <w:rFonts w:ascii="Times New Roman" w:eastAsia="Calibri" w:hAnsi="Times New Roman" w:cs="Times New Roman"/>
                <w:sz w:val="24"/>
                <w:szCs w:val="24"/>
              </w:rPr>
            </w:pPr>
          </w:p>
        </w:tc>
        <w:tc>
          <w:tcPr>
            <w:tcW w:w="215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Игровые упражнения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Напоминания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Объяснения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Обследование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 на прогулке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Развивающие игры</w:t>
            </w:r>
          </w:p>
        </w:tc>
        <w:tc>
          <w:tcPr>
            <w:tcW w:w="211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(дидактические, развивающие, подвижные)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 экспериментирования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с использованием дидактических материалов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CC2653" w:rsidRPr="00CC2653" w:rsidTr="008D3520">
        <w:tc>
          <w:tcPr>
            <w:tcW w:w="211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3. Формирование целостной картины мира, расширение кругозора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*Предметное и социальное окружение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*Ознакомление с природой</w:t>
            </w:r>
          </w:p>
        </w:tc>
        <w:tc>
          <w:tcPr>
            <w:tcW w:w="97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21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ролевая 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Игровые обучающие ситуации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Целевые прогулки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 – экспериментирование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Исследовательская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Экскурсии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Ситуативный разговор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Рассказ</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Беседы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Экологические досуги, праздники, развлечения</w:t>
            </w:r>
          </w:p>
        </w:tc>
        <w:tc>
          <w:tcPr>
            <w:tcW w:w="215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Труд в уголке природы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Экспериментирование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ролевая 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Обучающие ситуации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Исследовательская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Экскурсии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Рассказ</w:t>
            </w:r>
          </w:p>
          <w:p w:rsidR="00CC2653" w:rsidRPr="00CC2653" w:rsidRDefault="00CC2653" w:rsidP="00CC2653">
            <w:pPr>
              <w:spacing w:after="0" w:line="240" w:lineRule="auto"/>
              <w:rPr>
                <w:rFonts w:ascii="Times New Roman" w:eastAsia="Calibri" w:hAnsi="Times New Roman" w:cs="Times New Roman"/>
                <w:sz w:val="24"/>
                <w:szCs w:val="24"/>
              </w:rPr>
            </w:pPr>
          </w:p>
        </w:tc>
        <w:tc>
          <w:tcPr>
            <w:tcW w:w="211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ролевая 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Игровые обучающие ситуации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с правилами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Исследовательская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Наблюдение</w:t>
            </w: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Образовательная область «Художественно- эстетическое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работы с детьми)</w:t>
      </w:r>
    </w:p>
    <w:p w:rsidR="00CC2653" w:rsidRPr="00CC2653" w:rsidRDefault="00CC2653" w:rsidP="00CC2653">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070"/>
        <w:gridCol w:w="1963"/>
        <w:gridCol w:w="1915"/>
        <w:gridCol w:w="2403"/>
      </w:tblGrid>
      <w:tr w:rsidR="00CC2653" w:rsidRPr="00CC2653" w:rsidTr="008D3520">
        <w:tc>
          <w:tcPr>
            <w:tcW w:w="208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w:t>
            </w:r>
          </w:p>
        </w:tc>
        <w:tc>
          <w:tcPr>
            <w:tcW w:w="108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Возраст</w:t>
            </w:r>
          </w:p>
        </w:tc>
        <w:tc>
          <w:tcPr>
            <w:tcW w:w="200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деятельность</w:t>
            </w:r>
          </w:p>
        </w:tc>
        <w:tc>
          <w:tcPr>
            <w:tcW w:w="195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Режимные моменты</w:t>
            </w:r>
          </w:p>
        </w:tc>
        <w:tc>
          <w:tcPr>
            <w:tcW w:w="244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Самостоятельная деятельность</w:t>
            </w:r>
          </w:p>
        </w:tc>
      </w:tr>
      <w:tr w:rsidR="00CC2653" w:rsidRPr="00CC2653" w:rsidTr="008D3520">
        <w:tc>
          <w:tcPr>
            <w:tcW w:w="208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Развитие продуктивной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*Рисование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*Лепка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*Аппликация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w:t>
            </w:r>
            <w:proofErr w:type="spellStart"/>
            <w:r w:rsidRPr="00CC2653">
              <w:rPr>
                <w:rFonts w:ascii="Times New Roman" w:eastAsia="Calibri" w:hAnsi="Times New Roman" w:cs="Times New Roman"/>
                <w:sz w:val="24"/>
                <w:szCs w:val="24"/>
              </w:rPr>
              <w:t>Конструировани</w:t>
            </w:r>
            <w:proofErr w:type="spellEnd"/>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Развитие детского творчества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Приобщение к изобразительному искусству</w:t>
            </w:r>
          </w:p>
        </w:tc>
        <w:tc>
          <w:tcPr>
            <w:tcW w:w="108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3-4 года вторая младша</w:t>
            </w:r>
            <w:r w:rsidRPr="00CC2653">
              <w:rPr>
                <w:rFonts w:ascii="Times New Roman" w:eastAsia="Calibri" w:hAnsi="Times New Roman" w:cs="Times New Roman"/>
                <w:sz w:val="24"/>
                <w:szCs w:val="24"/>
              </w:rPr>
              <w:lastRenderedPageBreak/>
              <w:t>я группа</w:t>
            </w:r>
          </w:p>
        </w:tc>
        <w:tc>
          <w:tcPr>
            <w:tcW w:w="200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Наблюдение по ситуации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Занимательные показы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Индивидуальная работа с детьми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Рисование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Лепка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Аппликация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игровая ситуация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Выставка детских работ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Конкурсы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Интегрированные занятия</w:t>
            </w:r>
          </w:p>
        </w:tc>
        <w:tc>
          <w:tcPr>
            <w:tcW w:w="195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Интегрированная детская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Игровые упражнения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Проблемная ситуация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Индивидуальная работа с детьми</w:t>
            </w:r>
          </w:p>
        </w:tc>
        <w:tc>
          <w:tcPr>
            <w:tcW w:w="244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Самостоятельная художественная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Проблемная ситуация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со строительным материалом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Постройки для сюжетных игр</w:t>
            </w:r>
          </w:p>
        </w:tc>
      </w:tr>
      <w:tr w:rsidR="00CC2653" w:rsidRPr="00CC2653" w:rsidTr="008D3520">
        <w:tc>
          <w:tcPr>
            <w:tcW w:w="208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4. Развитие музыкально – художественной деятельности; приобщение к музыкальному искусству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*Слушание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*Пение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*Песенное творчество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 – ритмические движения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*Развитие </w:t>
            </w:r>
            <w:proofErr w:type="spellStart"/>
            <w:r w:rsidRPr="00CC2653">
              <w:rPr>
                <w:rFonts w:ascii="Times New Roman" w:eastAsia="Calibri" w:hAnsi="Times New Roman" w:cs="Times New Roman"/>
                <w:sz w:val="24"/>
                <w:szCs w:val="24"/>
              </w:rPr>
              <w:t>танцевально</w:t>
            </w:r>
            <w:proofErr w:type="spellEnd"/>
            <w:r w:rsidRPr="00CC2653">
              <w:rPr>
                <w:rFonts w:ascii="Times New Roman" w:eastAsia="Calibri" w:hAnsi="Times New Roman" w:cs="Times New Roman"/>
                <w:sz w:val="24"/>
                <w:szCs w:val="24"/>
              </w:rPr>
              <w:t xml:space="preserve"> – игрового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*Игра на музыкальных инструментах</w:t>
            </w:r>
          </w:p>
          <w:p w:rsidR="00CC2653" w:rsidRPr="00CC2653" w:rsidRDefault="00CC2653" w:rsidP="00CC2653">
            <w:pPr>
              <w:spacing w:after="0" w:line="240" w:lineRule="auto"/>
              <w:rPr>
                <w:rFonts w:ascii="Times New Roman" w:eastAsia="Calibri" w:hAnsi="Times New Roman" w:cs="Times New Roman"/>
                <w:sz w:val="24"/>
                <w:szCs w:val="24"/>
              </w:rPr>
            </w:pPr>
          </w:p>
        </w:tc>
        <w:tc>
          <w:tcPr>
            <w:tcW w:w="108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 вторая младшая группа</w:t>
            </w:r>
          </w:p>
        </w:tc>
        <w:tc>
          <w:tcPr>
            <w:tcW w:w="200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Занятия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Праздники, развлечения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 в повседневной жизни: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театрализованная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слушание музыкальных сказок;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просмотр мультфильмов, детских музыкальных фильмов.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Рассматривание картинок, иллюстраций в детских книгах, репродукций, предметов окружающей действительности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хороводы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Празднование дней рождений</w:t>
            </w:r>
          </w:p>
        </w:tc>
        <w:tc>
          <w:tcPr>
            <w:tcW w:w="195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Использование музыки на: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утренней гимнастике и физкультурных занятиях;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на музыкальных занятиях;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во время умывания;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продуктивных видах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 время прогулки (в тёплое время);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сюжетно – ролевых играх;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перед дневным сном;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 пробуждении;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 праздниках и развлечениях</w:t>
            </w:r>
          </w:p>
        </w:tc>
        <w:tc>
          <w:tcPr>
            <w:tcW w:w="244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для самостоятельной музыкальной деятельности в группе: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подбор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музыкальных игрушек; театральных кукол; атрибутов для ряжения; ТСО.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Экспериментирование со звуками, используя музыкальные игрушки и шумовые инструменты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в «праздники», «концерты»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Стимулирование самостоятельного выполнения танцевальных движений в образах животных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Концерты – импровизации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 – дидактические игры</w:t>
            </w:r>
          </w:p>
        </w:tc>
      </w:tr>
    </w:tbl>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Технологии проектной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Этапы в развитии проектной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Подражательско</w:t>
      </w:r>
      <w:proofErr w:type="spellEnd"/>
      <w:r w:rsidRPr="00CC2653">
        <w:rPr>
          <w:rFonts w:ascii="Times New Roman" w:eastAsia="Calibri" w:hAnsi="Times New Roman" w:cs="Times New Roman"/>
          <w:sz w:val="24"/>
          <w:szCs w:val="24"/>
        </w:rPr>
        <w:t xml:space="preserve"> – исполнительский, реализация которого возможна с детьми с трёх с половиной лет до пяти лет. На этом этапе дети участвуют в проекте «на вторых ролях», </w:t>
      </w:r>
      <w:r w:rsidRPr="00CC2653">
        <w:rPr>
          <w:rFonts w:ascii="Times New Roman" w:eastAsia="Calibri" w:hAnsi="Times New Roman" w:cs="Times New Roman"/>
          <w:sz w:val="24"/>
          <w:szCs w:val="24"/>
        </w:rPr>
        <w:lastRenderedPageBreak/>
        <w:t xml:space="preserve">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w:t>
      </w:r>
      <w:proofErr w:type="gramStart"/>
      <w:r w:rsidRPr="00CC2653">
        <w:rPr>
          <w:rFonts w:ascii="Times New Roman" w:eastAsia="Calibri" w:hAnsi="Times New Roman" w:cs="Times New Roman"/>
          <w:sz w:val="24"/>
          <w:szCs w:val="24"/>
        </w:rPr>
        <w:t>так  и</w:t>
      </w:r>
      <w:proofErr w:type="gramEnd"/>
      <w:r w:rsidRPr="00CC2653">
        <w:rPr>
          <w:rFonts w:ascii="Times New Roman" w:eastAsia="Calibri" w:hAnsi="Times New Roman" w:cs="Times New Roman"/>
          <w:sz w:val="24"/>
          <w:szCs w:val="24"/>
        </w:rPr>
        <w:t xml:space="preserve"> подражательность.</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Алгоритм деятельности педагога</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педагог ставит перед собой цель, исходя из потребностей и интересов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вовлекает дошкольников в решение проблемы;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намечает план движения к цели (поддерживает интерес детей и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обсуждает план с семьями;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обращается за рекомендациями к специалистам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вместе с детьми и родителями составляет план – схему проведения проекта;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собирает информацию, материал;</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проводит занятия, игры, наблюдения, поездки (мероприятия основой части проекта);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даёт домашние задания родителям и детям;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организует презентацию проекта (праздник, открытое занятие, акция, КВН), составляет книгу, альбом совместный с детьми;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подводит итоги (выступает на педсовете, обобщает опыт работы).</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Технологии исследовательской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Этапы становления исследовательской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ориентировка (определение предметной области осуществления исследования);</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проблематизация</w:t>
      </w:r>
      <w:proofErr w:type="spellEnd"/>
      <w:r w:rsidRPr="00CC2653">
        <w:rPr>
          <w:rFonts w:ascii="Times New Roman" w:eastAsia="Calibri" w:hAnsi="Times New Roman" w:cs="Times New Roman"/>
          <w:sz w:val="24"/>
          <w:szCs w:val="24"/>
        </w:rPr>
        <w:t xml:space="preserve"> (определение способов и средств проведения исследования);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анализ (обобщение, сравнение, анализ интерпретация данных).</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Алгоритм действий: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Выявление проблемы, которую мы можно исследовать и которую хотелось бы разрешить (в переводе с древнегреческого слово </w:t>
      </w:r>
      <w:proofErr w:type="spellStart"/>
      <w:r w:rsidRPr="00CC2653">
        <w:rPr>
          <w:rFonts w:ascii="Times New Roman" w:eastAsia="Calibri" w:hAnsi="Times New Roman" w:cs="Times New Roman"/>
          <w:sz w:val="24"/>
          <w:szCs w:val="24"/>
        </w:rPr>
        <w:t>problems</w:t>
      </w:r>
      <w:proofErr w:type="spellEnd"/>
      <w:r w:rsidRPr="00CC2653">
        <w:rPr>
          <w:rFonts w:ascii="Times New Roman" w:eastAsia="Calibri" w:hAnsi="Times New Roman" w:cs="Times New Roman"/>
          <w:sz w:val="24"/>
          <w:szCs w:val="24"/>
        </w:rPr>
        <w:t xml:space="preserve">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w:t>
      </w:r>
      <w:r w:rsidRPr="00CC2653">
        <w:rPr>
          <w:rFonts w:ascii="Times New Roman" w:eastAsia="Calibri" w:hAnsi="Times New Roman" w:cs="Times New Roman"/>
          <w:sz w:val="24"/>
          <w:szCs w:val="24"/>
        </w:rPr>
        <w:lastRenderedPageBreak/>
        <w:t>«выявить», «изучить», «определить». Примерные формулировки целей проектов обычно начинается со слов «разработать», «создать», «выполнить».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Составление предварительного плана исследования. Для того, чтобы составить предварительный план исследования, надо ответить на вопрос «Как мы можем </w:t>
      </w:r>
      <w:proofErr w:type="gramStart"/>
      <w:r w:rsidRPr="00CC2653">
        <w:rPr>
          <w:rFonts w:ascii="Times New Roman" w:eastAsia="Calibri" w:hAnsi="Times New Roman" w:cs="Times New Roman"/>
          <w:sz w:val="24"/>
          <w:szCs w:val="24"/>
        </w:rPr>
        <w:t>узнать</w:t>
      </w:r>
      <w:proofErr w:type="gramEnd"/>
      <w:r w:rsidRPr="00CC2653">
        <w:rPr>
          <w:rFonts w:ascii="Times New Roman" w:eastAsia="Calibri" w:hAnsi="Times New Roman" w:cs="Times New Roman"/>
          <w:sz w:val="24"/>
          <w:szCs w:val="24"/>
        </w:rPr>
        <w:t xml:space="preserve">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Провести эксперимент (опыт), наблюдение, проверить гипотезы, сделать выводы.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следующих.</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Принципы исследовательского обучения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Ориентации на познавательные интересы детей (исследование – творческий процесс, творчество невозможно навязать извне, оно рождается только на основе внутренней потребности, в данном случае на потребности в познании);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Опоры на развитие умений самостоятельного поиска информации;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представлений об исследовании как стиле жизни.</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Особенности образовательной деятельности разных видов и культурных практик</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Методы и способы реализации культурных практик</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Характеризующие степень самостоятельности </w:t>
      </w:r>
      <w:proofErr w:type="spellStart"/>
      <w:r w:rsidRPr="00CC2653">
        <w:rPr>
          <w:rFonts w:ascii="Times New Roman" w:eastAsia="Calibri" w:hAnsi="Times New Roman" w:cs="Times New Roman"/>
          <w:sz w:val="24"/>
          <w:szCs w:val="24"/>
        </w:rPr>
        <w:t>учебно</w:t>
      </w:r>
      <w:proofErr w:type="spellEnd"/>
      <w:r w:rsidRPr="00CC2653">
        <w:rPr>
          <w:rFonts w:ascii="Times New Roman" w:eastAsia="Calibri" w:hAnsi="Times New Roman" w:cs="Times New Roman"/>
          <w:sz w:val="24"/>
          <w:szCs w:val="24"/>
        </w:rPr>
        <w:t xml:space="preserve"> – познавательной деятельности детей (управленческий аспект): работа под руководством педагога, самостоятельная работа детей.</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Рассматриванию их в противоречиях, обуславливающих их развитие;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Методы, используемые здесь: наглядно – практические, </w:t>
      </w:r>
      <w:proofErr w:type="spellStart"/>
      <w:r w:rsidRPr="00CC2653">
        <w:rPr>
          <w:rFonts w:ascii="Times New Roman" w:eastAsia="Calibri" w:hAnsi="Times New Roman" w:cs="Times New Roman"/>
          <w:sz w:val="24"/>
          <w:szCs w:val="24"/>
        </w:rPr>
        <w:t>сериации</w:t>
      </w:r>
      <w:proofErr w:type="spellEnd"/>
      <w:r w:rsidRPr="00CC2653">
        <w:rPr>
          <w:rFonts w:ascii="Times New Roman" w:eastAsia="Calibri" w:hAnsi="Times New Roman" w:cs="Times New Roman"/>
          <w:sz w:val="24"/>
          <w:szCs w:val="24"/>
        </w:rPr>
        <w:t xml:space="preserve"> и классификации (традиционные) и формирование ассоциаций, установление аналогий, противоречий (нетрадиционные) и др. Основными формами работы с детьми является образовательная деятельность и экскурсии.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рассматривать объекты, ситуации, явления с различных точек зрения;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находить фантастические применения реально существующим системам;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осуществлять перенос функций в различные области применения;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получать положительный эффект путём использования отрицательных качеств систем, универсализации.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изменение внутреннего строения систем;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учёту при рассматривании системы свойств, ресурсов, диалектической природы объектов, ситуаций, явлений.</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CC2653">
        <w:rPr>
          <w:rFonts w:ascii="Times New Roman" w:eastAsia="Calibri" w:hAnsi="Times New Roman" w:cs="Times New Roman"/>
          <w:sz w:val="24"/>
          <w:szCs w:val="24"/>
        </w:rPr>
        <w:t>синектики</w:t>
      </w:r>
      <w:proofErr w:type="spellEnd"/>
      <w:r w:rsidRPr="00CC2653">
        <w:rPr>
          <w:rFonts w:ascii="Times New Roman" w:eastAsia="Calibri" w:hAnsi="Times New Roman" w:cs="Times New Roman"/>
          <w:sz w:val="24"/>
          <w:szCs w:val="24"/>
        </w:rPr>
        <w:t xml:space="preserve">, усовершенствование игрушки. Развитие творческого мышления и конструирования. Основные формы работы – конкурсы </w:t>
      </w:r>
      <w:proofErr w:type="spellStart"/>
      <w:r w:rsidRPr="00CC2653">
        <w:rPr>
          <w:rFonts w:ascii="Times New Roman" w:eastAsia="Calibri" w:hAnsi="Times New Roman" w:cs="Times New Roman"/>
          <w:sz w:val="24"/>
          <w:szCs w:val="24"/>
        </w:rPr>
        <w:t>детско</w:t>
      </w:r>
      <w:proofErr w:type="spellEnd"/>
      <w:r w:rsidRPr="00CC2653">
        <w:rPr>
          <w:rFonts w:ascii="Times New Roman" w:eastAsia="Calibri" w:hAnsi="Times New Roman" w:cs="Times New Roman"/>
          <w:sz w:val="24"/>
          <w:szCs w:val="24"/>
        </w:rPr>
        <w:t xml:space="preserve"> – родительского творчества (традиционно), организация подгрупповой работы детей в лаборатории (нетрадиционно).</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Четвёртое направление – реализация системы творческих заданий, ориентированных на создание новых объектов, ситуаций, явлений, обеспечивающая: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ориентирование при выполнении творческого задания на идеальный конечный результат развития системы;</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переоткрытие</w:t>
      </w:r>
      <w:proofErr w:type="spellEnd"/>
      <w:r w:rsidRPr="00CC2653">
        <w:rPr>
          <w:rFonts w:ascii="Times New Roman" w:eastAsia="Calibri" w:hAnsi="Times New Roman" w:cs="Times New Roman"/>
          <w:sz w:val="24"/>
          <w:szCs w:val="24"/>
        </w:rPr>
        <w:t xml:space="preserve"> уже существующих объектов и явлений с помощью элементов диалектической логики.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Среди традиционных методов работы здесь выступают диалоговые методы и методы экспериментирования. Среди нетрадиционных – методы </w:t>
      </w:r>
      <w:proofErr w:type="spellStart"/>
      <w:r w:rsidRPr="00CC2653">
        <w:rPr>
          <w:rFonts w:ascii="Times New Roman" w:eastAsia="Calibri" w:hAnsi="Times New Roman" w:cs="Times New Roman"/>
          <w:sz w:val="24"/>
          <w:szCs w:val="24"/>
        </w:rPr>
        <w:t>проблематизации</w:t>
      </w:r>
      <w:proofErr w:type="spellEnd"/>
      <w:r w:rsidRPr="00CC2653">
        <w:rPr>
          <w:rFonts w:ascii="Times New Roman" w:eastAsia="Calibri" w:hAnsi="Times New Roman" w:cs="Times New Roman"/>
          <w:sz w:val="24"/>
          <w:szCs w:val="24"/>
        </w:rPr>
        <w:t>,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Направления физического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 Приобретение детьми опыта в двигательной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Связанной, с выполнением упражнений;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Направленных на развитие таких физических качеств как координация и гибкость;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Способствующей правильному формированию </w:t>
      </w:r>
      <w:proofErr w:type="spellStart"/>
      <w:r w:rsidRPr="00CC2653">
        <w:rPr>
          <w:rFonts w:ascii="Times New Roman" w:eastAsia="Calibri" w:hAnsi="Times New Roman" w:cs="Times New Roman"/>
          <w:sz w:val="24"/>
          <w:szCs w:val="24"/>
        </w:rPr>
        <w:t>опорно</w:t>
      </w:r>
      <w:proofErr w:type="spellEnd"/>
      <w:r w:rsidRPr="00CC2653">
        <w:rPr>
          <w:rFonts w:ascii="Times New Roman" w:eastAsia="Calibri" w:hAnsi="Times New Roman" w:cs="Times New Roman"/>
          <w:sz w:val="24"/>
          <w:szCs w:val="24"/>
        </w:rPr>
        <w:t xml:space="preserve"> – двигательной системы организма, развитию равновесия, координации движений, крупной и мелкой моторики;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Связанным с правильным, не наносящим вреда организму, выполнением основных движений (ходьба, бег, мягкие прыжки, повороты во все стороны).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2) Становление целенаправленности и саморегуляции в двигательной сфере.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3) Становление ценностей здорового образа жизни, овладение его элементарными нормами и правилами </w:t>
      </w:r>
      <w:proofErr w:type="gramStart"/>
      <w:r w:rsidRPr="00CC2653">
        <w:rPr>
          <w:rFonts w:ascii="Times New Roman" w:eastAsia="Calibri" w:hAnsi="Times New Roman" w:cs="Times New Roman"/>
          <w:sz w:val="24"/>
          <w:szCs w:val="24"/>
        </w:rPr>
        <w:t>( в</w:t>
      </w:r>
      <w:proofErr w:type="gramEnd"/>
      <w:r w:rsidRPr="00CC2653">
        <w:rPr>
          <w:rFonts w:ascii="Times New Roman" w:eastAsia="Calibri" w:hAnsi="Times New Roman" w:cs="Times New Roman"/>
          <w:sz w:val="24"/>
          <w:szCs w:val="24"/>
        </w:rPr>
        <w:t xml:space="preserve"> питании, двигательном режиме, закаливании, при формировании полезных привычек и др.).</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Принципы физического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 Дидактические: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систематичность и последовательность;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развивающее обучение;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доступность;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Воспитывающее обучение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учёт индивидуальных и возрастных особенностей;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сознательность и активность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наглядность.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2) Специальные: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непрерывность;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последовательность наращивания тренирующих воздействий;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цикличность.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3) Гигиенические: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сбалансированность нагрузок;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рациональность чередования деятельности и отдыха;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возрастная адекватность;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оздоровительная направленность всего образовательного процесса;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осуществление личностно – ориентирования обучения и воспитания.</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Методы физического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Наглядные: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наглядно – зрительные приёмы (показ физических упражнений, использование наглядных пособий, имитация, зрительные ориентиры);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наглядно – слуховые приемы (музыка, песни);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тактильно – мышечные приёмы (непосредственная помощь воспитателя).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Словесные: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объяснения, пояснения, указания;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подача команд, распоряжений, сигналов4</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вопросы к детям;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образный сюжетный рассказ, беседа;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словесная инструкция.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Практические: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повторение упражнений без изменения и с изменениями;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повторение упражнений в игровой форме;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повторение упражнений в соревновательной форме.</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Способы и направления поддержки детской инициативы</w:t>
      </w:r>
    </w:p>
    <w:p w:rsidR="00CC2653" w:rsidRPr="00CC2653" w:rsidRDefault="00CC2653" w:rsidP="00CC2653">
      <w:pPr>
        <w:spacing w:after="0" w:line="240" w:lineRule="auto"/>
        <w:contextualSpacing/>
        <w:rPr>
          <w:rFonts w:ascii="Times New Roman" w:eastAsia="Times New Roman" w:hAnsi="Times New Roman" w:cs="Times New Roman"/>
          <w:b/>
          <w:sz w:val="24"/>
          <w:szCs w:val="24"/>
          <w:lang w:eastAsia="ru-RU"/>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CC2653">
        <w:rPr>
          <w:rFonts w:ascii="Times New Roman" w:eastAsia="Calibri" w:hAnsi="Times New Roman" w:cs="Times New Roman"/>
          <w:sz w:val="24"/>
          <w:szCs w:val="24"/>
        </w:rPr>
        <w:t>микрогруппы</w:t>
      </w:r>
      <w:proofErr w:type="spellEnd"/>
      <w:r w:rsidRPr="00CC2653">
        <w:rPr>
          <w:rFonts w:ascii="Times New Roman" w:eastAsia="Calibri" w:hAnsi="Times New Roman" w:cs="Times New Roman"/>
          <w:sz w:val="24"/>
          <w:szCs w:val="24"/>
        </w:rPr>
        <w:t xml:space="preserve"> по 3 – 4 человека. Такая организация провоцирует активное речевое общение детей со сверстниками.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разнообразных форм взаимодействия: «педагог – дети», «дети – дети».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Направления поддержки детской активности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Условия, необходимые для создания ситуации развития детей, способствующей специфике дошкольного возраста предполагают: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 Обеспечение эмоционального благополучия через:</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непосредственное общение с каждым ребёнком;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уважительное отношение к каждому ребёнку, к его чувствам и потребностям;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2) Поддержку индивидуальности и инициативы детей через:</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для принятия детьми условий, выражения своих чувств и мыслей;</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недирективную</w:t>
      </w:r>
      <w:proofErr w:type="spellEnd"/>
      <w:r w:rsidRPr="00CC2653">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3) Установление правил взаимодействия в разных ситуациях: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коммуникативных способностей детей, позволяющие разрешать конфликтные ситуации со сверстниками;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развития умения детей работать в группе сверстников.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для овладения культурными средствами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поддержку спонтанной игры детей, её обогащение, обеспечение игрового времени и пространства;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оценку индивидуального развития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CC2653" w:rsidRPr="00CC2653" w:rsidRDefault="00CC2653" w:rsidP="00CC2653">
      <w:pPr>
        <w:spacing w:after="0" w:line="240" w:lineRule="auto"/>
        <w:rPr>
          <w:rFonts w:ascii="Times New Roman" w:eastAsia="Calibri" w:hAnsi="Times New Roman" w:cs="Times New Roman"/>
          <w:sz w:val="24"/>
          <w:szCs w:val="24"/>
          <w:u w:val="single"/>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Технологии личностно – ориентированного взаимодействия педагога с детьми</w:t>
      </w:r>
    </w:p>
    <w:p w:rsidR="00CC2653" w:rsidRPr="00CC2653" w:rsidRDefault="00CC2653" w:rsidP="00CC2653">
      <w:pPr>
        <w:spacing w:after="0" w:line="240" w:lineRule="auto"/>
        <w:rPr>
          <w:rFonts w:ascii="Times New Roman" w:eastAsia="Calibri" w:hAnsi="Times New Roman" w:cs="Times New Roman"/>
          <w:sz w:val="24"/>
          <w:szCs w:val="24"/>
          <w:u w:val="single"/>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Характерные особенности: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Основной доминантой является выявление личностных особенностей каждого ребёнка как индивидуального субъекта познания и других видов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Характерные черты личностно – ориентированного взаимодействия педагога с детьми в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Содействие ребёнку в формировании Я- концепции, развитии творческих способностей, овладение умениями и навыками самопознания.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Интегрированные свойства личности педагога, которые в основном определяют успешность в личностно – ориентированном взаимодействии: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Рефлексивные особенности, которые помогут педагогу остановиться, оглянуться, осмыслить то, что он делает: «Не навредить!».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Особенности взаимодействия педагогического коллектива с семьями воспитанников</w:t>
      </w:r>
    </w:p>
    <w:p w:rsidR="00CC2653" w:rsidRPr="00CC2653" w:rsidRDefault="00CC2653" w:rsidP="00CC2653">
      <w:pPr>
        <w:spacing w:after="200" w:line="276"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Формы взаимодействия с семьями воспитанников по образовательной области «Социально – коммуникативное развитие»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единый подход к процессу воспитания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открытость дошкольного учреждения для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взаимное доверие во взаимоотношениях педагогов и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уважение и доброжелательность друг к другу;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дифференцированный подход к каждой семье;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равная ответственность педагогов и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 семьями воспитанников;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 будущими родителями.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Задачи: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формирование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педагогических знаний родителей;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приобщение родителей к участию в жизни ДОУ;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оказание помощи семьям воспитанников в развитии, обучении, воспитании детей;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изучение и пропаганда лучшего семейного опыта.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Система взаимодействия с родителями включает: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ознакомление родителей с результатом работы ДОУ на общих родительских собраниях, анализом участия родительской общественности в жизни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ознакомление родителей с содержанием работы ДОУ, направленной на физическое, психическое и социальное развитие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участие в составлении планов: спортивных и </w:t>
      </w:r>
      <w:proofErr w:type="spellStart"/>
      <w:r w:rsidRPr="00CC2653">
        <w:rPr>
          <w:rFonts w:ascii="Times New Roman" w:eastAsia="Calibri" w:hAnsi="Times New Roman" w:cs="Times New Roman"/>
          <w:sz w:val="24"/>
          <w:szCs w:val="24"/>
        </w:rPr>
        <w:t>физкультурно</w:t>
      </w:r>
      <w:proofErr w:type="spellEnd"/>
      <w:r w:rsidRPr="00CC2653">
        <w:rPr>
          <w:rFonts w:ascii="Times New Roman" w:eastAsia="Calibri" w:hAnsi="Times New Roman" w:cs="Times New Roman"/>
          <w:sz w:val="24"/>
          <w:szCs w:val="24"/>
        </w:rPr>
        <w:t xml:space="preserve"> – массовых мероприятий, работы родительских комитетов;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целенаправленную работу, пропагандирующую общественное дошкольное воспитание в его разных формах;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CC2653" w:rsidRPr="00CC2653" w:rsidRDefault="00CC2653" w:rsidP="00CC2653">
      <w:pPr>
        <w:spacing w:after="200" w:line="276"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Основные формы работы с родителями:</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Привлечение родителей к участию в детском празднике (разработка идей, подготовка атрибутов, ролевое участие).</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Анкетирование, выпуск газеты, подбор специальной литературы, с целью обеспеченья обратной связи с семьей.</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Привлечение родителей к совместным мероприятиям по благоустройству и созданию условий в группе и на участке.</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Организация совместных с родителями прогулок и экскурсий по посёлку и его окрестностям, создание тематических альбомов.</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Изучение и анализ </w:t>
      </w:r>
      <w:proofErr w:type="spellStart"/>
      <w:r w:rsidRPr="00CC2653">
        <w:rPr>
          <w:rFonts w:ascii="Times New Roman" w:eastAsia="Times New Roman" w:hAnsi="Times New Roman" w:cs="Times New Roman"/>
          <w:sz w:val="24"/>
          <w:szCs w:val="24"/>
          <w:lang w:eastAsia="ru-RU"/>
        </w:rPr>
        <w:t>детско</w:t>
      </w:r>
      <w:proofErr w:type="spellEnd"/>
      <w:r w:rsidRPr="00CC2653">
        <w:rPr>
          <w:rFonts w:ascii="Times New Roman" w:eastAsia="Times New Roman" w:hAnsi="Times New Roman" w:cs="Times New Roman"/>
          <w:sz w:val="24"/>
          <w:szCs w:val="24"/>
          <w:lang w:eastAsia="ru-RU"/>
        </w:rPr>
        <w:t xml:space="preserve"> – родительских отношений с целью оказания помощи детям.</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Беседы с детьми с целью формирования уверенности в том, что их любят и о них заботятся в семье.</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Выработка единой системы гуманистических требований в ДОУ и семье.</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Повышение правовой культуры родителей.</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Консультативные часы для родителей по вопросам предупреждения использования методов, унижающих достоинства ребёнка.</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Создание фотовыставок, фотоальбомов «Я и моя семья», «Моя родословная», «Мои любимые дела», «Моё настроение».</w:t>
      </w:r>
    </w:p>
    <w:p w:rsidR="00CC2653" w:rsidRPr="00CC2653" w:rsidRDefault="00CC2653" w:rsidP="00CC265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Аудио – видеозаписи высказываний детей по отдельным проблемам с дельнейшим прослушиванием и обсуждение проблемы с родителями («За что любишь свой дом?», «Кто в твоём доме самый главный?», «Кто самый добрый?», «За что ты себя любишь?» и др.).</w:t>
      </w:r>
    </w:p>
    <w:p w:rsidR="00CC2653" w:rsidRPr="00CC2653" w:rsidRDefault="00CC2653" w:rsidP="00CC2653">
      <w:pPr>
        <w:spacing w:after="200" w:line="276" w:lineRule="auto"/>
        <w:rPr>
          <w:rFonts w:ascii="Times New Roman" w:eastAsia="Calibri" w:hAnsi="Times New Roman" w:cs="Times New Roman"/>
          <w:sz w:val="24"/>
          <w:szCs w:val="24"/>
        </w:rPr>
      </w:pP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Модель сотрудничества семьи и детского сада 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3532"/>
        <w:gridCol w:w="3036"/>
      </w:tblGrid>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Реальное участие родителей в жизни ДОУ</w:t>
            </w:r>
          </w:p>
        </w:tc>
        <w:tc>
          <w:tcPr>
            <w:tcW w:w="42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участия</w:t>
            </w:r>
          </w:p>
        </w:tc>
        <w:tc>
          <w:tcPr>
            <w:tcW w:w="373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Периодичность сотрудничества</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проведении мониторинговых исследований</w:t>
            </w:r>
          </w:p>
        </w:tc>
        <w:tc>
          <w:tcPr>
            <w:tcW w:w="42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Анкетирование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Социологический опрос</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Интервьюирование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«Родительская почта»</w:t>
            </w:r>
          </w:p>
        </w:tc>
        <w:tc>
          <w:tcPr>
            <w:tcW w:w="373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 в год</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 мере необходимости 1 раз в квартал</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создании условий</w:t>
            </w:r>
          </w:p>
        </w:tc>
        <w:tc>
          <w:tcPr>
            <w:tcW w:w="42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Участие в субботниках по благоустройству территории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Помощь в создании предметно – развивающей среды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Оказание помощи в ремонтных работах</w:t>
            </w:r>
          </w:p>
        </w:tc>
        <w:tc>
          <w:tcPr>
            <w:tcW w:w="373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раза в год</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Постоянно</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Ежегодно </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управлении ДОУ</w:t>
            </w:r>
          </w:p>
        </w:tc>
        <w:tc>
          <w:tcPr>
            <w:tcW w:w="42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Участие в работе попечительского совета, </w:t>
            </w:r>
            <w:r w:rsidRPr="00CC2653">
              <w:rPr>
                <w:rFonts w:ascii="Times New Roman" w:eastAsia="Calibri" w:hAnsi="Times New Roman" w:cs="Times New Roman"/>
                <w:sz w:val="24"/>
                <w:szCs w:val="24"/>
              </w:rPr>
              <w:lastRenderedPageBreak/>
              <w:t>родительского комитета, совета ДОУ, педагогических советах</w:t>
            </w:r>
          </w:p>
        </w:tc>
        <w:tc>
          <w:tcPr>
            <w:tcW w:w="373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По плану</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296"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Наглядная информация (стенды, папки – передвижки, семейные и групповые фотоальбомы, фоторепортажи «Из жизни группы», «Копилка добрых дел», «мы благодарим»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Памятки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Распространение опыта семейного воспитания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Родительские собрания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Родительские газеты</w:t>
            </w:r>
          </w:p>
        </w:tc>
        <w:tc>
          <w:tcPr>
            <w:tcW w:w="373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 в квартал</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Обновление постоянно</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 в квартал</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 в квартал</w:t>
            </w:r>
          </w:p>
        </w:tc>
      </w:tr>
      <w:tr w:rsidR="00CC2653" w:rsidRPr="00CC2653" w:rsidTr="008D3520">
        <w:tc>
          <w:tcPr>
            <w:tcW w:w="31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w:t>
            </w:r>
            <w:proofErr w:type="spellStart"/>
            <w:r w:rsidRPr="00CC2653">
              <w:rPr>
                <w:rFonts w:ascii="Times New Roman" w:eastAsia="Calibri" w:hAnsi="Times New Roman" w:cs="Times New Roman"/>
                <w:sz w:val="24"/>
                <w:szCs w:val="24"/>
              </w:rPr>
              <w:t>воспитательно</w:t>
            </w:r>
            <w:proofErr w:type="spellEnd"/>
            <w:r w:rsidRPr="00CC2653">
              <w:rPr>
                <w:rFonts w:ascii="Times New Roman" w:eastAsia="Calibri" w:hAnsi="Times New Roman" w:cs="Times New Roman"/>
                <w:sz w:val="24"/>
                <w:szCs w:val="24"/>
              </w:rPr>
              <w:t xml:space="preserve"> – образовательном процессе ДОУ,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4296"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Дни здоровья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Неделя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Совместные праздники, развлечения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Встречи с интересными людьми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Семейные гостиные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Участие в творческих выставках, смотрах – конкурсах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Мероприятие с родителями в рамках проектной деятельности</w:t>
            </w:r>
          </w:p>
        </w:tc>
        <w:tc>
          <w:tcPr>
            <w:tcW w:w="373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раз в квартал</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раза в год</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 плану</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 плану</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Постоянно по годовому плану</w:t>
            </w:r>
          </w:p>
        </w:tc>
      </w:tr>
    </w:tbl>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взаимодействия педагогического коллектива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3440"/>
        <w:gridCol w:w="3171"/>
      </w:tblGrid>
      <w:tr w:rsidR="00CC2653" w:rsidRPr="00CC2653" w:rsidTr="008D3520">
        <w:tc>
          <w:tcPr>
            <w:tcW w:w="309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взаимодействия</w:t>
            </w: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Наименование предприятия</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Задачи</w:t>
            </w:r>
          </w:p>
        </w:tc>
      </w:tr>
      <w:tr w:rsidR="00CC2653" w:rsidRPr="00CC2653" w:rsidTr="008D3520">
        <w:tc>
          <w:tcPr>
            <w:tcW w:w="3095" w:type="dxa"/>
            <w:vMerge w:val="restart"/>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Информационно – просветительские формы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Видеофильмы и презентации о жизни группы, детского сада, различных видов деятельности. режимных моментов</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Внедрение в образовательный процесс разнообразных технических средств. Информирование родительского сообщества о жизни ребёнка в детском саду</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Выставки детских работ</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Фотовыставки</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Ознакомление родителей с жизнью дошкольного учреждения, деятельностью их детей</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Информационные проспекты</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Образование родителей</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«Материнской/ отцовской школы для родителей» (лекции, семинары, семинары – практикумы), проведение мастер – классов, тренингов, создание библиотеки</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деятельность</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Привлечение родителей к организации литературных вечеров (детской литературы), конкурсов, маршрутов выходного </w:t>
            </w:r>
            <w:proofErr w:type="gramStart"/>
            <w:r w:rsidRPr="00CC2653">
              <w:rPr>
                <w:rFonts w:ascii="Times New Roman" w:eastAsia="Calibri" w:hAnsi="Times New Roman" w:cs="Times New Roman"/>
                <w:sz w:val="24"/>
                <w:szCs w:val="24"/>
              </w:rPr>
              <w:t>дня  (</w:t>
            </w:r>
            <w:proofErr w:type="gramEnd"/>
            <w:r w:rsidRPr="00CC2653">
              <w:rPr>
                <w:rFonts w:ascii="Times New Roman" w:eastAsia="Calibri" w:hAnsi="Times New Roman" w:cs="Times New Roman"/>
                <w:sz w:val="24"/>
                <w:szCs w:val="24"/>
              </w:rPr>
              <w:t>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Информационные стенды</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Знакомство родителей с возрастными и психологическими особенностями детей дошкольного возраста, методами и приёмами воспитания</w:t>
            </w:r>
          </w:p>
        </w:tc>
      </w:tr>
      <w:tr w:rsidR="00CC2653" w:rsidRPr="00CC2653" w:rsidTr="008D3520">
        <w:tc>
          <w:tcPr>
            <w:tcW w:w="3095" w:type="dxa"/>
            <w:vMerge/>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Папки - передвижки</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Более подробное ознакомление родителей с теми или иными вопросами воспитания (памятки родителям, вырезки из газет </w:t>
            </w:r>
            <w:r w:rsidRPr="00CC2653">
              <w:rPr>
                <w:rFonts w:ascii="Times New Roman" w:eastAsia="Calibri" w:hAnsi="Times New Roman" w:cs="Times New Roman"/>
                <w:sz w:val="24"/>
                <w:szCs w:val="24"/>
              </w:rPr>
              <w:lastRenderedPageBreak/>
              <w:t>и журналов, материалы о возрастных и индивидуальных особенностях детей и др.)</w:t>
            </w:r>
          </w:p>
        </w:tc>
      </w:tr>
      <w:tr w:rsidR="00CC2653" w:rsidRPr="00CC2653" w:rsidTr="008D3520">
        <w:tc>
          <w:tcPr>
            <w:tcW w:w="3095" w:type="dxa"/>
            <w:tcBorders>
              <w:top w:val="nil"/>
            </w:tcBorders>
          </w:tcPr>
          <w:p w:rsidR="00CC2653" w:rsidRPr="00CC2653" w:rsidRDefault="00CC2653" w:rsidP="00CC2653">
            <w:pPr>
              <w:spacing w:after="0" w:line="240" w:lineRule="auto"/>
              <w:rPr>
                <w:rFonts w:ascii="Times New Roman" w:eastAsia="Calibri" w:hAnsi="Times New Roman" w:cs="Times New Roman"/>
                <w:sz w:val="24"/>
                <w:szCs w:val="24"/>
              </w:rPr>
            </w:pPr>
          </w:p>
        </w:tc>
        <w:tc>
          <w:tcPr>
            <w:tcW w:w="415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Мини - газеты</w:t>
            </w:r>
          </w:p>
        </w:tc>
        <w:tc>
          <w:tcPr>
            <w:tcW w:w="363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Информирование о жизни детского сада</w:t>
            </w:r>
          </w:p>
        </w:tc>
      </w:tr>
    </w:tbl>
    <w:p w:rsidR="00CC2653" w:rsidRPr="00CC2653" w:rsidRDefault="00CC2653" w:rsidP="00CC2653">
      <w:pPr>
        <w:spacing w:after="0" w:line="240" w:lineRule="auto"/>
        <w:rPr>
          <w:rFonts w:ascii="Times New Roman" w:eastAsia="Calibri" w:hAnsi="Times New Roman" w:cs="Times New Roman"/>
          <w:sz w:val="24"/>
          <w:szCs w:val="24"/>
          <w:u w:val="single"/>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Формы взаимодействия с семьями воспитанников по образовательной области «Физическое развитие»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взаимодействия с семьями воспитанников: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Формирование банка данных об особенностях развития и </w:t>
      </w:r>
      <w:proofErr w:type="spellStart"/>
      <w:r w:rsidRPr="00CC2653">
        <w:rPr>
          <w:rFonts w:ascii="Times New Roman" w:eastAsia="Calibri" w:hAnsi="Times New Roman" w:cs="Times New Roman"/>
          <w:sz w:val="24"/>
          <w:szCs w:val="24"/>
        </w:rPr>
        <w:t>медико</w:t>
      </w:r>
      <w:proofErr w:type="spellEnd"/>
      <w:r w:rsidRPr="00CC2653">
        <w:rPr>
          <w:rFonts w:ascii="Times New Roman" w:eastAsia="Calibri" w:hAnsi="Times New Roman" w:cs="Times New Roman"/>
          <w:sz w:val="24"/>
          <w:szCs w:val="24"/>
        </w:rPr>
        <w:t xml:space="preserve"> – педагогических условиях жизни ребёнка в семье с целью разработки индивидуальных программ </w:t>
      </w:r>
      <w:proofErr w:type="spellStart"/>
      <w:r w:rsidRPr="00CC2653">
        <w:rPr>
          <w:rFonts w:ascii="Times New Roman" w:eastAsia="Calibri" w:hAnsi="Times New Roman" w:cs="Times New Roman"/>
          <w:sz w:val="24"/>
          <w:szCs w:val="24"/>
        </w:rPr>
        <w:t>физкультурно</w:t>
      </w:r>
      <w:proofErr w:type="spellEnd"/>
      <w:r w:rsidRPr="00CC2653">
        <w:rPr>
          <w:rFonts w:ascii="Times New Roman" w:eastAsia="Calibri" w:hAnsi="Times New Roman" w:cs="Times New Roman"/>
          <w:sz w:val="24"/>
          <w:szCs w:val="24"/>
        </w:rPr>
        <w:t xml:space="preserve"> – оздоровительной работы с детьми, направленной на укрепление их здоровья.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условий для укрепления здоровья и снижение заболеваемости детей в ДОУ и семье: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центры физической активности;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закаливающие процедуры;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оздоровительные мероприятия;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целенаправленной работы по пропаганде здорового образа жизни среди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Ознакомление родителей с содержанием и формами </w:t>
      </w:r>
      <w:proofErr w:type="spellStart"/>
      <w:r w:rsidRPr="00CC2653">
        <w:rPr>
          <w:rFonts w:ascii="Times New Roman" w:eastAsia="Calibri" w:hAnsi="Times New Roman" w:cs="Times New Roman"/>
          <w:sz w:val="24"/>
          <w:szCs w:val="24"/>
        </w:rPr>
        <w:t>физкультурно</w:t>
      </w:r>
      <w:proofErr w:type="spellEnd"/>
      <w:r w:rsidRPr="00CC2653">
        <w:rPr>
          <w:rFonts w:ascii="Times New Roman" w:eastAsia="Calibri" w:hAnsi="Times New Roman" w:cs="Times New Roman"/>
          <w:sz w:val="24"/>
          <w:szCs w:val="24"/>
        </w:rPr>
        <w:t xml:space="preserve"> – оздоровительной работы в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Ознакомление родителей с нетрадиционными методиками оздоровления детского организма.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Использование интерактивных методов для привлечения внимания родителей к </w:t>
      </w:r>
      <w:proofErr w:type="spellStart"/>
      <w:r w:rsidRPr="00CC2653">
        <w:rPr>
          <w:rFonts w:ascii="Times New Roman" w:eastAsia="Calibri" w:hAnsi="Times New Roman" w:cs="Times New Roman"/>
          <w:sz w:val="24"/>
          <w:szCs w:val="24"/>
        </w:rPr>
        <w:t>физкультурно</w:t>
      </w:r>
      <w:proofErr w:type="spellEnd"/>
      <w:r w:rsidRPr="00CC2653">
        <w:rPr>
          <w:rFonts w:ascii="Times New Roman" w:eastAsia="Calibri" w:hAnsi="Times New Roman" w:cs="Times New Roman"/>
          <w:sz w:val="24"/>
          <w:szCs w:val="24"/>
        </w:rPr>
        <w:t xml:space="preserve"> – оздоровительной сфере: организация конкурсов, викторин, проектов, развлечений.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Пропаганда и просвещение опыта семейного воспитания по физическому воспитанию детей и расширение представлений родителей о формах семейного досуга.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Консультативная, </w:t>
      </w:r>
      <w:proofErr w:type="spellStart"/>
      <w:r w:rsidRPr="00CC2653">
        <w:rPr>
          <w:rFonts w:ascii="Times New Roman" w:eastAsia="Calibri" w:hAnsi="Times New Roman" w:cs="Times New Roman"/>
          <w:sz w:val="24"/>
          <w:szCs w:val="24"/>
        </w:rPr>
        <w:t>санитарно</w:t>
      </w:r>
      <w:proofErr w:type="spellEnd"/>
      <w:r w:rsidRPr="00CC2653">
        <w:rPr>
          <w:rFonts w:ascii="Times New Roman" w:eastAsia="Calibri" w:hAnsi="Times New Roman" w:cs="Times New Roman"/>
          <w:sz w:val="24"/>
          <w:szCs w:val="24"/>
        </w:rPr>
        <w:t xml:space="preserve"> – просветительская и </w:t>
      </w:r>
      <w:proofErr w:type="spellStart"/>
      <w:r w:rsidRPr="00CC2653">
        <w:rPr>
          <w:rFonts w:ascii="Times New Roman" w:eastAsia="Calibri" w:hAnsi="Times New Roman" w:cs="Times New Roman"/>
          <w:sz w:val="24"/>
          <w:szCs w:val="24"/>
        </w:rPr>
        <w:t>медико</w:t>
      </w:r>
      <w:proofErr w:type="spellEnd"/>
      <w:r w:rsidRPr="00CC2653">
        <w:rPr>
          <w:rFonts w:ascii="Times New Roman" w:eastAsia="Calibri" w:hAnsi="Times New Roman" w:cs="Times New Roman"/>
          <w:sz w:val="24"/>
          <w:szCs w:val="24"/>
        </w:rPr>
        <w:t xml:space="preserve"> – педагогическая помощь семьям с учётом преобладающих запросов родителей на основе связи ДОУ с медицинскими учреждениями.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Организация «круглых столов» по проблемам оздоровления и физического развития на основе взаимодействия с ОУ </w:t>
      </w:r>
      <w:proofErr w:type="gramStart"/>
      <w:r w:rsidRPr="00CC2653">
        <w:rPr>
          <w:rFonts w:ascii="Times New Roman" w:eastAsia="Calibri" w:hAnsi="Times New Roman" w:cs="Times New Roman"/>
          <w:sz w:val="24"/>
          <w:szCs w:val="24"/>
        </w:rPr>
        <w:t>( указать</w:t>
      </w:r>
      <w:proofErr w:type="gramEnd"/>
      <w:r w:rsidRPr="00CC2653">
        <w:rPr>
          <w:rFonts w:ascii="Times New Roman" w:eastAsia="Calibri" w:hAnsi="Times New Roman" w:cs="Times New Roman"/>
          <w:sz w:val="24"/>
          <w:szCs w:val="24"/>
        </w:rPr>
        <w:t xml:space="preserve"> школу) и участием медицинских работников.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Организации дискуссий с элементами практикума по вопросам физического развития и воспитания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Проведение дней открытых дверей, вечеров вопросов и ответов, совместных развлечений с целью знакомства родителей с формами </w:t>
      </w:r>
      <w:proofErr w:type="spellStart"/>
      <w:r w:rsidRPr="00CC2653">
        <w:rPr>
          <w:rFonts w:ascii="Times New Roman" w:eastAsia="Calibri" w:hAnsi="Times New Roman" w:cs="Times New Roman"/>
          <w:sz w:val="24"/>
          <w:szCs w:val="24"/>
        </w:rPr>
        <w:t>физкультурно</w:t>
      </w:r>
      <w:proofErr w:type="spellEnd"/>
      <w:r w:rsidRPr="00CC2653">
        <w:rPr>
          <w:rFonts w:ascii="Times New Roman" w:eastAsia="Calibri" w:hAnsi="Times New Roman" w:cs="Times New Roman"/>
          <w:sz w:val="24"/>
          <w:szCs w:val="24"/>
        </w:rPr>
        <w:t xml:space="preserve"> – оздоровительной работы в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Педагогическая диагностическая работа с детьми, направленная на определение уровня физического развития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Определение и использование </w:t>
      </w:r>
      <w:proofErr w:type="spellStart"/>
      <w:r w:rsidRPr="00CC2653">
        <w:rPr>
          <w:rFonts w:ascii="Times New Roman" w:eastAsia="Calibri" w:hAnsi="Times New Roman" w:cs="Times New Roman"/>
          <w:sz w:val="24"/>
          <w:szCs w:val="24"/>
        </w:rPr>
        <w:t>здоровьесберегающих</w:t>
      </w:r>
      <w:proofErr w:type="spellEnd"/>
      <w:r w:rsidRPr="00CC2653">
        <w:rPr>
          <w:rFonts w:ascii="Times New Roman" w:eastAsia="Calibri" w:hAnsi="Times New Roman" w:cs="Times New Roman"/>
          <w:sz w:val="24"/>
          <w:szCs w:val="24"/>
        </w:rPr>
        <w:t xml:space="preserve"> технологий.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взаимодействия с семьями воспитанников в рамках реализации образовательной области «Речевое развитие»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 Информирование родителей о содержании деятельности ДОУ по развитию речи, их достижениях и интересах: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Чему мы научимся (Чему мы научились)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Наши достижения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Речевые мини – центры для взаимодействия родителей с детьми в условиях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Аудиозаписи детской речи (описательные, творческие рассказы, интересные высказывания и т.п.)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2. «Академия для родителей» Цели: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Выявление </w:t>
      </w:r>
      <w:proofErr w:type="spellStart"/>
      <w:r w:rsidRPr="00CC2653">
        <w:rPr>
          <w:rFonts w:ascii="Times New Roman" w:eastAsia="Calibri" w:hAnsi="Times New Roman" w:cs="Times New Roman"/>
          <w:sz w:val="24"/>
          <w:szCs w:val="24"/>
        </w:rPr>
        <w:t>психолого</w:t>
      </w:r>
      <w:proofErr w:type="spellEnd"/>
      <w:r w:rsidRPr="00CC2653">
        <w:rPr>
          <w:rFonts w:ascii="Times New Roman" w:eastAsia="Calibri" w:hAnsi="Times New Roman" w:cs="Times New Roman"/>
          <w:sz w:val="24"/>
          <w:szCs w:val="24"/>
        </w:rPr>
        <w:t xml:space="preserve"> – педагогических затруднений в семье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Преодоление сложившихся стереотипов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Повышение уровня компетенции и значимости родителей </w:t>
      </w:r>
      <w:proofErr w:type="gramStart"/>
      <w:r w:rsidRPr="00CC2653">
        <w:rPr>
          <w:rFonts w:ascii="Times New Roman" w:eastAsia="Calibri" w:hAnsi="Times New Roman" w:cs="Times New Roman"/>
          <w:sz w:val="24"/>
          <w:szCs w:val="24"/>
        </w:rPr>
        <w:t>в вопросам</w:t>
      </w:r>
      <w:proofErr w:type="gramEnd"/>
      <w:r w:rsidRPr="00CC2653">
        <w:rPr>
          <w:rFonts w:ascii="Times New Roman" w:eastAsia="Calibri" w:hAnsi="Times New Roman" w:cs="Times New Roman"/>
          <w:sz w:val="24"/>
          <w:szCs w:val="24"/>
        </w:rPr>
        <w:t xml:space="preserve"> коммуникативного развития дошкольников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Пропаганда культуры речи в семье при общении с ребёнком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3. 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5. Открытые мероприятия с детьми для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6. Посещение культурных учреждений при участии родителей (театр, библиотека, выставочный зал и т.п.)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8. Совместные досуги, праздники, литературные вечера на основе взаимодействия родителей и детей («Весёлый этикет», «В королевстве правильной речи», «В стране вежливых слов» и т.п.).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10. Создание в группе тематических выставок, </w:t>
      </w:r>
      <w:proofErr w:type="gramStart"/>
      <w:r w:rsidRPr="00CC2653">
        <w:rPr>
          <w:rFonts w:ascii="Times New Roman" w:eastAsia="Calibri" w:hAnsi="Times New Roman" w:cs="Times New Roman"/>
          <w:sz w:val="24"/>
          <w:szCs w:val="24"/>
        </w:rPr>
        <w:t>при участие</w:t>
      </w:r>
      <w:proofErr w:type="gramEnd"/>
      <w:r w:rsidRPr="00CC2653">
        <w:rPr>
          <w:rFonts w:ascii="Times New Roman" w:eastAsia="Calibri" w:hAnsi="Times New Roman" w:cs="Times New Roman"/>
          <w:sz w:val="24"/>
          <w:szCs w:val="24"/>
        </w:rPr>
        <w:t xml:space="preserve">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11. 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12. Создание тематических выставок детских книг при участии семьи.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13. Тематические литературные и познавательные праздники «Вечер сказок», «Любимые стихи детства» с участием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14. Совместное формирование библиотеки для детей (познавательно – художественная литература, энциклопедии).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Формы взаимодействия с семьями воспитанников по образовательной области «Художественно – эстетическое развитие»</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организация выставок произведений искусства (декоративно – прикладного) с целью обогащения художественно – эстетических представлений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и проведение конкурсов и выставок художественного творчества.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Анкетирование родителей с целью изучения их представлений об эстетическом воспитании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Встречи с родителями в «Художественной гостиной». Цель: знакомство с основными направлениями художественно – эстетического развития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совместной деятельности взрослых и детей по выпуску семейных газет с целью обогащения коммуникативного опыта дошкольника.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Проведение праздников, досугов, литературных и музыкальных вечеров с привлечением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Приобщение к театрализованному и музыкальному искусству через аудио – видеотеку. Регулирование тематического подбора для детского восприятия.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Семинары – практикумы для родителей по художественно – эстетическому воспитанию дошкольников.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игротеки по художественно – эстетическому развитию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выставок детских работ и совместных тематических выставок для детей и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Сотрудничество с культурными учреждениями посёлка с целью оказания консультативной помощи родителям.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тренингов с родителями по обсуждению впечатлений после посещений культурных центров посёлка.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семейных клубов по интересам.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совместных посиделок.</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Совместное издание литературно – художественного журнала (рисунки, сказки, комиксы, придуманные детьми и их родителями).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«Поэтическая гостиная». Чтение стихов детьми и родителями.</w:t>
      </w:r>
    </w:p>
    <w:p w:rsidR="00CC2653" w:rsidRPr="00CC2653" w:rsidRDefault="00CC2653" w:rsidP="00CC2653">
      <w:pPr>
        <w:spacing w:after="200" w:line="276" w:lineRule="auto"/>
        <w:jc w:val="both"/>
        <w:rPr>
          <w:rFonts w:ascii="Calibri" w:eastAsia="Calibri" w:hAnsi="Calibri" w:cs="Times New Roman"/>
          <w:sz w:val="24"/>
          <w:szCs w:val="24"/>
        </w:rPr>
      </w:pPr>
    </w:p>
    <w:p w:rsidR="00CC2653" w:rsidRPr="00CC2653" w:rsidRDefault="00CC2653" w:rsidP="00CC2653">
      <w:pPr>
        <w:spacing w:after="200" w:line="276" w:lineRule="auto"/>
        <w:jc w:val="both"/>
        <w:rPr>
          <w:rFonts w:ascii="Calibri" w:eastAsia="Calibri" w:hAnsi="Calibri" w:cs="Times New Roman"/>
          <w:sz w:val="24"/>
          <w:szCs w:val="24"/>
        </w:rPr>
      </w:pPr>
    </w:p>
    <w:p w:rsidR="00CC2653" w:rsidRPr="00CC2653" w:rsidRDefault="00CC2653" w:rsidP="00CC2653">
      <w:pPr>
        <w:numPr>
          <w:ilvl w:val="0"/>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Содержательный раздел (часть, формируемая участниками образовательного процесса)</w:t>
      </w:r>
    </w:p>
    <w:p w:rsidR="00CC2653" w:rsidRPr="00CC2653" w:rsidRDefault="00CC2653" w:rsidP="00CC2653">
      <w:pPr>
        <w:numPr>
          <w:ilvl w:val="1"/>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sz w:val="24"/>
          <w:szCs w:val="24"/>
          <w:lang w:eastAsia="ru-RU"/>
        </w:rPr>
        <w:t xml:space="preserve"> </w:t>
      </w:r>
      <w:r w:rsidRPr="00CC2653">
        <w:rPr>
          <w:rFonts w:ascii="Times New Roman" w:eastAsia="Times New Roman" w:hAnsi="Times New Roman" w:cs="Times New Roman"/>
          <w:b/>
          <w:sz w:val="24"/>
          <w:szCs w:val="24"/>
          <w:lang w:eastAsia="ru-RU"/>
        </w:rPr>
        <w:t>Содержание образовательной деятельности с детьми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Образовательная область «Социально – коммуникативное развитие» и образовательная область «Познавательное развитие» частично заменяется и расширяется по региональной программе по </w:t>
      </w:r>
      <w:proofErr w:type="spellStart"/>
      <w:r w:rsidRPr="00CC2653">
        <w:rPr>
          <w:rFonts w:ascii="Times New Roman" w:eastAsia="Calibri" w:hAnsi="Times New Roman" w:cs="Times New Roman"/>
          <w:sz w:val="24"/>
          <w:szCs w:val="24"/>
        </w:rPr>
        <w:t>гражданско</w:t>
      </w:r>
      <w:proofErr w:type="spellEnd"/>
      <w:r w:rsidRPr="00CC2653">
        <w:rPr>
          <w:rFonts w:ascii="Times New Roman" w:eastAsia="Calibri" w:hAnsi="Times New Roman" w:cs="Times New Roman"/>
          <w:sz w:val="24"/>
          <w:szCs w:val="24"/>
        </w:rPr>
        <w:t xml:space="preserve"> – патриотическому воспитанию детей дошкольного возраста в Республике Крым «Крымский веночек» авторский состав Л.Г. </w:t>
      </w:r>
      <w:proofErr w:type="spellStart"/>
      <w:r w:rsidRPr="00CC2653">
        <w:rPr>
          <w:rFonts w:ascii="Times New Roman" w:eastAsia="Calibri" w:hAnsi="Times New Roman" w:cs="Times New Roman"/>
          <w:sz w:val="24"/>
          <w:szCs w:val="24"/>
        </w:rPr>
        <w:t>Мухоморина</w:t>
      </w:r>
      <w:proofErr w:type="spellEnd"/>
      <w:r w:rsidRPr="00CC2653">
        <w:rPr>
          <w:rFonts w:ascii="Times New Roman" w:eastAsia="Calibri" w:hAnsi="Times New Roman" w:cs="Times New Roman"/>
          <w:sz w:val="24"/>
          <w:szCs w:val="24"/>
        </w:rPr>
        <w:t xml:space="preserve">, Э.Ф. </w:t>
      </w:r>
      <w:proofErr w:type="spellStart"/>
      <w:r w:rsidRPr="00CC2653">
        <w:rPr>
          <w:rFonts w:ascii="Times New Roman" w:eastAsia="Calibri" w:hAnsi="Times New Roman" w:cs="Times New Roman"/>
          <w:sz w:val="24"/>
          <w:szCs w:val="24"/>
        </w:rPr>
        <w:t>Кемилева</w:t>
      </w:r>
      <w:proofErr w:type="spellEnd"/>
      <w:r w:rsidRPr="00CC2653">
        <w:rPr>
          <w:rFonts w:ascii="Times New Roman" w:eastAsia="Calibri" w:hAnsi="Times New Roman" w:cs="Times New Roman"/>
          <w:sz w:val="24"/>
          <w:szCs w:val="24"/>
        </w:rPr>
        <w:t xml:space="preserve">, Л.М. </w:t>
      </w:r>
      <w:proofErr w:type="spellStart"/>
      <w:r w:rsidRPr="00CC2653">
        <w:rPr>
          <w:rFonts w:ascii="Times New Roman" w:eastAsia="Calibri" w:hAnsi="Times New Roman" w:cs="Times New Roman"/>
          <w:sz w:val="24"/>
          <w:szCs w:val="24"/>
        </w:rPr>
        <w:t>Тригуб</w:t>
      </w:r>
      <w:proofErr w:type="spellEnd"/>
      <w:r w:rsidRPr="00CC2653">
        <w:rPr>
          <w:rFonts w:ascii="Times New Roman" w:eastAsia="Calibri" w:hAnsi="Times New Roman" w:cs="Times New Roman"/>
          <w:sz w:val="24"/>
          <w:szCs w:val="24"/>
        </w:rPr>
        <w:t>, Е.В. Феклистова. Программа предназначена для работы с детьми дошкольного возраста (вторая младшая группа, средняя группа, старшая группа и подготовительная к школе группа).</w:t>
      </w:r>
    </w:p>
    <w:p w:rsidR="00CC2653" w:rsidRPr="00CC2653" w:rsidRDefault="00CC2653" w:rsidP="00CC2653">
      <w:pPr>
        <w:spacing w:after="200" w:line="276"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Структура программы</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состоит из трёх основных разделов – целевого, организационного и содержательного.</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w:t>
      </w:r>
      <w:proofErr w:type="spellStart"/>
      <w:r w:rsidRPr="00CC2653">
        <w:rPr>
          <w:rFonts w:ascii="Times New Roman" w:eastAsia="Calibri" w:hAnsi="Times New Roman" w:cs="Times New Roman"/>
          <w:sz w:val="24"/>
          <w:szCs w:val="24"/>
        </w:rPr>
        <w:t>учебно</w:t>
      </w:r>
      <w:proofErr w:type="spellEnd"/>
      <w:r w:rsidRPr="00CC2653">
        <w:rPr>
          <w:rFonts w:ascii="Times New Roman" w:eastAsia="Calibri" w:hAnsi="Times New Roman" w:cs="Times New Roman"/>
          <w:sz w:val="24"/>
          <w:szCs w:val="24"/>
        </w:rPr>
        <w:t xml:space="preserve"> – методического обеспечения программы и формы взаимодействия с семьями воспитанников.</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организационном разделе описаны условия реализации каждого раздела программы.</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Завершают это раздел программы «Методические подходы к построению педагогического процесса».</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К программе прилагаются терминологический словарь и </w:t>
      </w:r>
      <w:proofErr w:type="gramStart"/>
      <w:r w:rsidRPr="00CC2653">
        <w:rPr>
          <w:rFonts w:ascii="Times New Roman" w:eastAsia="Calibri" w:hAnsi="Times New Roman" w:cs="Times New Roman"/>
          <w:sz w:val="24"/>
          <w:szCs w:val="24"/>
        </w:rPr>
        <w:t>список  литературы</w:t>
      </w:r>
      <w:proofErr w:type="gramEnd"/>
      <w:r w:rsidRPr="00CC2653">
        <w:rPr>
          <w:rFonts w:ascii="Times New Roman" w:eastAsia="Calibri" w:hAnsi="Times New Roman" w:cs="Times New Roman"/>
          <w:sz w:val="24"/>
          <w:szCs w:val="24"/>
        </w:rPr>
        <w:t xml:space="preserve">.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w:t>
      </w:r>
      <w:proofErr w:type="spellStart"/>
      <w:r w:rsidRPr="00CC2653">
        <w:rPr>
          <w:rFonts w:ascii="Times New Roman" w:eastAsia="Calibri" w:hAnsi="Times New Roman" w:cs="Times New Roman"/>
          <w:sz w:val="24"/>
          <w:szCs w:val="24"/>
        </w:rPr>
        <w:t>программно</w:t>
      </w:r>
      <w:proofErr w:type="spellEnd"/>
      <w:r w:rsidRPr="00CC2653">
        <w:rPr>
          <w:rFonts w:ascii="Times New Roman" w:eastAsia="Calibri" w:hAnsi="Times New Roman" w:cs="Times New Roman"/>
          <w:sz w:val="24"/>
          <w:szCs w:val="24"/>
        </w:rPr>
        <w:t xml:space="preserve"> – методических материалов и рекомендованные педагогам для дополнительного изучения</w:t>
      </w:r>
    </w:p>
    <w:p w:rsidR="00CC2653" w:rsidRPr="00CC2653" w:rsidRDefault="00CC2653" w:rsidP="00CC2653">
      <w:pPr>
        <w:spacing w:after="200" w:line="276"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Возрастная направленность программы</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основе концептуальной идеи программы лежит положения, разработанные Ананьевым Б.Г., Венгером А.А., Выготским Л.С., </w:t>
      </w:r>
      <w:proofErr w:type="spellStart"/>
      <w:r w:rsidRPr="00CC2653">
        <w:rPr>
          <w:rFonts w:ascii="Times New Roman" w:eastAsia="Calibri" w:hAnsi="Times New Roman" w:cs="Times New Roman"/>
          <w:sz w:val="24"/>
          <w:szCs w:val="24"/>
        </w:rPr>
        <w:t>Люблинской</w:t>
      </w:r>
      <w:proofErr w:type="spellEnd"/>
      <w:r w:rsidRPr="00CC2653">
        <w:rPr>
          <w:rFonts w:ascii="Times New Roman" w:eastAsia="Calibri" w:hAnsi="Times New Roman" w:cs="Times New Roman"/>
          <w:sz w:val="24"/>
          <w:szCs w:val="24"/>
        </w:rPr>
        <w:t xml:space="preserve">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w:t>
      </w:r>
      <w:proofErr w:type="gramStart"/>
      <w:r w:rsidRPr="00CC2653">
        <w:rPr>
          <w:rFonts w:ascii="Times New Roman" w:eastAsia="Calibri" w:hAnsi="Times New Roman" w:cs="Times New Roman"/>
          <w:sz w:val="24"/>
          <w:szCs w:val="24"/>
        </w:rPr>
        <w:t>возрасте  от</w:t>
      </w:r>
      <w:proofErr w:type="gramEnd"/>
      <w:r w:rsidRPr="00CC2653">
        <w:rPr>
          <w:rFonts w:ascii="Times New Roman" w:eastAsia="Calibri" w:hAnsi="Times New Roman" w:cs="Times New Roman"/>
          <w:sz w:val="24"/>
          <w:szCs w:val="24"/>
        </w:rPr>
        <w:t>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CC2653" w:rsidRPr="00CC2653" w:rsidRDefault="00CC2653" w:rsidP="00CC2653">
      <w:pPr>
        <w:numPr>
          <w:ilvl w:val="1"/>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sz w:val="24"/>
          <w:szCs w:val="24"/>
          <w:lang w:eastAsia="ru-RU"/>
        </w:rPr>
        <w:t xml:space="preserve"> </w:t>
      </w:r>
      <w:r w:rsidRPr="00CC2653">
        <w:rPr>
          <w:rFonts w:ascii="Times New Roman" w:eastAsia="Times New Roman" w:hAnsi="Times New Roman" w:cs="Times New Roman"/>
          <w:b/>
          <w:sz w:val="24"/>
          <w:szCs w:val="24"/>
          <w:lang w:eastAsia="ru-RU"/>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Общими методическими подходами к построению педагогического процесса в дошкольном образовательном учреждении являются:</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от восприятия информации к идеям и обобщениям, знаниям, представлениям;</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через приобщение к духовной сокровищнице своей нации к пониманию того, что мир прекрасен своим многообразием;</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w:t>
      </w:r>
      <w:r w:rsidRPr="00CC2653">
        <w:rPr>
          <w:rFonts w:ascii="Times New Roman" w:eastAsia="Calibri" w:hAnsi="Times New Roman" w:cs="Times New Roman"/>
          <w:sz w:val="24"/>
          <w:szCs w:val="24"/>
        </w:rPr>
        <w:lastRenderedPageBreak/>
        <w:t>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w:t>
      </w:r>
      <w:proofErr w:type="spellStart"/>
      <w:r w:rsidRPr="00CC2653">
        <w:rPr>
          <w:rFonts w:ascii="Times New Roman" w:eastAsia="Calibri" w:hAnsi="Times New Roman" w:cs="Times New Roman"/>
          <w:sz w:val="24"/>
          <w:szCs w:val="24"/>
        </w:rPr>
        <w:t>крымоведению</w:t>
      </w:r>
      <w:proofErr w:type="spellEnd"/>
      <w:r w:rsidRPr="00CC2653">
        <w:rPr>
          <w:rFonts w:ascii="Times New Roman" w:eastAsia="Calibri" w:hAnsi="Times New Roman" w:cs="Times New Roman"/>
          <w:sz w:val="24"/>
          <w:szCs w:val="24"/>
        </w:rPr>
        <w:t>,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CC2653" w:rsidRPr="00CC2653" w:rsidRDefault="00CC2653" w:rsidP="00CC2653">
      <w:pPr>
        <w:numPr>
          <w:ilvl w:val="1"/>
          <w:numId w:val="1"/>
        </w:numPr>
        <w:spacing w:after="0" w:line="240" w:lineRule="auto"/>
        <w:contextualSpacing/>
        <w:jc w:val="both"/>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sz w:val="24"/>
          <w:szCs w:val="24"/>
          <w:lang w:eastAsia="ru-RU"/>
        </w:rPr>
        <w:t xml:space="preserve"> </w:t>
      </w:r>
      <w:r w:rsidRPr="00CC2653">
        <w:rPr>
          <w:rFonts w:ascii="Times New Roman" w:eastAsia="Times New Roman" w:hAnsi="Times New Roman" w:cs="Times New Roman"/>
          <w:b/>
          <w:sz w:val="24"/>
          <w:szCs w:val="24"/>
          <w:lang w:eastAsia="ru-RU"/>
        </w:rPr>
        <w:t>Особенности образовательной деятельности разных видов и культурных практик</w:t>
      </w:r>
    </w:p>
    <w:p w:rsidR="00CC2653" w:rsidRPr="00CC2653" w:rsidRDefault="00CC2653" w:rsidP="00CC2653">
      <w:pPr>
        <w:spacing w:after="200" w:line="276"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Раздел «Природа Крыма»</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Задачи:</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для детей младшего и среднего дошкольного возраста:</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развивать у детей интерес к природным объектам и явлениям, вызывать положительный эмоциональный отклик при общении с ними;</w:t>
      </w:r>
    </w:p>
    <w:p w:rsidR="00CC2653" w:rsidRPr="00CC2653" w:rsidRDefault="00CC2653" w:rsidP="00CC2653">
      <w:pPr>
        <w:spacing w:after="200" w:line="276" w:lineRule="auto"/>
        <w:rPr>
          <w:rFonts w:ascii="Times New Roman" w:eastAsia="Calibri" w:hAnsi="Times New Roman"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sz w:val="24"/>
          <w:szCs w:val="24"/>
          <w:lang w:eastAsia="ru-RU"/>
        </w:rPr>
        <w:t xml:space="preserve"> </w:t>
      </w:r>
      <w:r w:rsidRPr="00CC2653">
        <w:rPr>
          <w:rFonts w:ascii="Times New Roman" w:eastAsia="Times New Roman" w:hAnsi="Times New Roman" w:cs="Times New Roman"/>
          <w:b/>
          <w:sz w:val="24"/>
          <w:szCs w:val="24"/>
          <w:lang w:eastAsia="ru-RU"/>
        </w:rPr>
        <w:t>Способы и направления поддержки детской инициативы</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CC2653">
        <w:rPr>
          <w:rFonts w:ascii="Times New Roman" w:eastAsia="Times New Roman" w:hAnsi="Times New Roman" w:cs="Times New Roman"/>
          <w:sz w:val="24"/>
          <w:szCs w:val="24"/>
          <w:lang w:eastAsia="ru-RU"/>
        </w:rPr>
        <w:t>микрогруппы</w:t>
      </w:r>
      <w:proofErr w:type="spellEnd"/>
      <w:r w:rsidRPr="00CC2653">
        <w:rPr>
          <w:rFonts w:ascii="Times New Roman" w:eastAsia="Times New Roman" w:hAnsi="Times New Roman" w:cs="Times New Roman"/>
          <w:sz w:val="24"/>
          <w:szCs w:val="24"/>
          <w:lang w:eastAsia="ru-RU"/>
        </w:rPr>
        <w:t xml:space="preserve"> по 3 – 4 человека. Такая организация провоцирует активное речевое общение детей со сверстниками. </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Организация разнообразных форм взаимодействия: «педагог – дети», «дети – дети».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Направления поддержки детской активности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w:t>
      </w:r>
      <w:proofErr w:type="gramStart"/>
      <w:r w:rsidRPr="00CC2653">
        <w:rPr>
          <w:rFonts w:ascii="Times New Roman" w:eastAsia="Times New Roman" w:hAnsi="Times New Roman" w:cs="Times New Roman"/>
          <w:sz w:val="24"/>
          <w:szCs w:val="24"/>
          <w:lang w:eastAsia="ru-RU"/>
        </w:rPr>
        <w:t>приобретения  знаний</w:t>
      </w:r>
      <w:proofErr w:type="gramEnd"/>
      <w:r w:rsidRPr="00CC2653">
        <w:rPr>
          <w:rFonts w:ascii="Times New Roman" w:eastAsia="Times New Roman" w:hAnsi="Times New Roman" w:cs="Times New Roman"/>
          <w:sz w:val="24"/>
          <w:szCs w:val="24"/>
          <w:lang w:eastAsia="ru-RU"/>
        </w:rPr>
        <w:t xml:space="preserve"> в ходе специально организованной самостоятельной деятельности.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proofErr w:type="gramStart"/>
      <w:r w:rsidRPr="00CC2653">
        <w:rPr>
          <w:rFonts w:ascii="Times New Roman" w:eastAsia="Times New Roman" w:hAnsi="Times New Roman" w:cs="Times New Roman"/>
          <w:sz w:val="24"/>
          <w:szCs w:val="24"/>
          <w:lang w:eastAsia="ru-RU"/>
        </w:rPr>
        <w:t>Фиксация успеха</w:t>
      </w:r>
      <w:proofErr w:type="gramEnd"/>
      <w:r w:rsidRPr="00CC2653">
        <w:rPr>
          <w:rFonts w:ascii="Times New Roman" w:eastAsia="Times New Roman" w:hAnsi="Times New Roman" w:cs="Times New Roman"/>
          <w:sz w:val="24"/>
          <w:szCs w:val="24"/>
          <w:lang w:eastAsia="ru-RU"/>
        </w:rPr>
        <w:t xml:space="preserve">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Условия, необходимые для создания ситуации развития детей, способствующей специфике дошкольного возраста предполагают:</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1) Обеспечение эмоционального благополучия через:</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непосредственное общение с каждым ребёнком;</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уважительное отношение к каждому ребёнку, к его чувствам и потребностям;</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2) Поддержку индивидуальности и инициативы детей через:</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создание условий для принятия детьми условий, выражения своих чувств и мыслей;</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proofErr w:type="spellStart"/>
      <w:r w:rsidRPr="00CC2653">
        <w:rPr>
          <w:rFonts w:ascii="Times New Roman" w:eastAsia="Times New Roman" w:hAnsi="Times New Roman" w:cs="Times New Roman"/>
          <w:sz w:val="24"/>
          <w:szCs w:val="24"/>
          <w:lang w:eastAsia="ru-RU"/>
        </w:rPr>
        <w:t>недирективную</w:t>
      </w:r>
      <w:proofErr w:type="spellEnd"/>
      <w:r w:rsidRPr="00CC2653">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w:t>
      </w:r>
      <w:proofErr w:type="gramStart"/>
      <w:r w:rsidRPr="00CC2653">
        <w:rPr>
          <w:rFonts w:ascii="Times New Roman" w:eastAsia="Times New Roman" w:hAnsi="Times New Roman" w:cs="Times New Roman"/>
          <w:sz w:val="24"/>
          <w:szCs w:val="24"/>
          <w:lang w:eastAsia="ru-RU"/>
        </w:rPr>
        <w:t>познавательной  и</w:t>
      </w:r>
      <w:proofErr w:type="gramEnd"/>
      <w:r w:rsidRPr="00CC2653">
        <w:rPr>
          <w:rFonts w:ascii="Times New Roman" w:eastAsia="Times New Roman" w:hAnsi="Times New Roman" w:cs="Times New Roman"/>
          <w:sz w:val="24"/>
          <w:szCs w:val="24"/>
          <w:lang w:eastAsia="ru-RU"/>
        </w:rPr>
        <w:t xml:space="preserve"> т.д.).</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Calibri" w:eastAsia="Calibri" w:hAnsi="Calibri" w:cs="Times New Roman"/>
          <w:sz w:val="24"/>
          <w:szCs w:val="24"/>
        </w:rPr>
        <w:lastRenderedPageBreak/>
        <w:t xml:space="preserve">      3</w:t>
      </w:r>
      <w:r w:rsidRPr="00CC2653">
        <w:rPr>
          <w:rFonts w:ascii="Times New Roman" w:eastAsia="Calibri" w:hAnsi="Times New Roman" w:cs="Times New Roman"/>
          <w:sz w:val="24"/>
          <w:szCs w:val="24"/>
        </w:rPr>
        <w:t>) Установление правил взаимодействия в разных ситуациях:</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развитие коммуникативных способностей детей, позволяющие разрешать конфликтные ситуации со сверстниками;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развития умения детей работать в группе сверстников.</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поддержку спонтанной игры детей, её обогащение, обеспечение игрового времени и пространства;</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оценку индивидуального развития детей.</w:t>
      </w:r>
    </w:p>
    <w:p w:rsidR="00CC2653" w:rsidRPr="00CC2653" w:rsidRDefault="00CC2653" w:rsidP="00CC2653">
      <w:pPr>
        <w:spacing w:after="0" w:line="240" w:lineRule="auto"/>
        <w:contextualSpacing/>
        <w:jc w:val="both"/>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CC2653" w:rsidRPr="00CC2653" w:rsidRDefault="00CC2653" w:rsidP="00CC2653">
      <w:pPr>
        <w:spacing w:after="200" w:line="276" w:lineRule="auto"/>
        <w:rPr>
          <w:rFonts w:ascii="Calibri" w:eastAsia="Calibri" w:hAnsi="Calibri" w:cs="Times New Roman"/>
          <w:sz w:val="24"/>
          <w:szCs w:val="24"/>
        </w:rPr>
      </w:pPr>
    </w:p>
    <w:p w:rsidR="00CC2653" w:rsidRPr="00CC2653" w:rsidRDefault="00CC2653" w:rsidP="00CC2653">
      <w:pPr>
        <w:numPr>
          <w:ilvl w:val="1"/>
          <w:numId w:val="1"/>
        </w:numPr>
        <w:spacing w:after="0" w:line="240" w:lineRule="auto"/>
        <w:contextualSpacing/>
        <w:rPr>
          <w:rFonts w:ascii="Times New Roman" w:eastAsia="Times New Roman" w:hAnsi="Times New Roman" w:cs="Times New Roman"/>
          <w:b/>
          <w:sz w:val="24"/>
          <w:szCs w:val="24"/>
          <w:lang w:eastAsia="ru-RU"/>
        </w:rPr>
      </w:pPr>
      <w:r w:rsidRPr="00CC2653">
        <w:rPr>
          <w:rFonts w:ascii="Times New Roman" w:eastAsia="Times New Roman" w:hAnsi="Times New Roman" w:cs="Times New Roman"/>
          <w:b/>
          <w:sz w:val="24"/>
          <w:szCs w:val="24"/>
          <w:lang w:eastAsia="ru-RU"/>
        </w:rPr>
        <w:t>Особенности взаимодействия педагогического коллектива с семьями воспитанников</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w:t>
      </w:r>
      <w:proofErr w:type="gramStart"/>
      <w:r w:rsidRPr="00CC2653">
        <w:rPr>
          <w:rFonts w:ascii="Times New Roman" w:eastAsia="Calibri" w:hAnsi="Times New Roman" w:cs="Times New Roman"/>
          <w:sz w:val="24"/>
          <w:szCs w:val="24"/>
        </w:rPr>
        <w:t>детьми</w:t>
      </w:r>
      <w:proofErr w:type="gramEnd"/>
      <w:r w:rsidRPr="00CC2653">
        <w:rPr>
          <w:rFonts w:ascii="Times New Roman" w:eastAsia="Calibri" w:hAnsi="Times New Roman" w:cs="Times New Roman"/>
          <w:sz w:val="24"/>
          <w:szCs w:val="24"/>
        </w:rPr>
        <w:t xml:space="preserve">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w:t>
      </w:r>
      <w:r w:rsidRPr="00CC2653">
        <w:rPr>
          <w:rFonts w:ascii="Times New Roman" w:eastAsia="Calibri" w:hAnsi="Times New Roman" w:cs="Times New Roman"/>
          <w:sz w:val="24"/>
          <w:szCs w:val="24"/>
        </w:rPr>
        <w:lastRenderedPageBreak/>
        <w:t>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Это могут быть:</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дни открытых дверей в группах (в том числе в группах воспитания и обучения на родных языках);</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организация работы музеев, комнат, уголков по патриотическому воспитанию, народоведению, краеведению, этнографии;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организация кружковой работы по ознакомлению с народными промыслами (с привлечением членов семей);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пошив национальных костюмов к праздничным мероприятиям;</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CC2653" w:rsidRPr="00CC2653" w:rsidRDefault="00CC2653" w:rsidP="00CC2653">
      <w:pPr>
        <w:spacing w:after="200" w:line="276" w:lineRule="auto"/>
        <w:jc w:val="both"/>
        <w:rPr>
          <w:rFonts w:ascii="Times New Roman" w:eastAsia="Calibri" w:hAnsi="Times New Roman" w:cs="Times New Roman"/>
          <w:b/>
          <w:sz w:val="24"/>
          <w:szCs w:val="24"/>
        </w:rPr>
      </w:pPr>
      <w:r w:rsidRPr="00CC2653">
        <w:rPr>
          <w:rFonts w:ascii="Times New Roman" w:eastAsia="Calibri" w:hAnsi="Times New Roman" w:cs="Times New Roman"/>
          <w:b/>
          <w:sz w:val="24"/>
          <w:szCs w:val="24"/>
        </w:rPr>
        <w:lastRenderedPageBreak/>
        <w:t>5.</w:t>
      </w:r>
      <w:r w:rsidRPr="00CC2653">
        <w:rPr>
          <w:rFonts w:ascii="Times New Roman" w:eastAsia="Calibri" w:hAnsi="Times New Roman" w:cs="Times New Roman"/>
          <w:sz w:val="24"/>
          <w:szCs w:val="24"/>
        </w:rPr>
        <w:t xml:space="preserve"> </w:t>
      </w:r>
      <w:r w:rsidRPr="00CC2653">
        <w:rPr>
          <w:rFonts w:ascii="Times New Roman" w:eastAsia="Calibri" w:hAnsi="Times New Roman" w:cs="Times New Roman"/>
          <w:b/>
          <w:sz w:val="24"/>
          <w:szCs w:val="24"/>
        </w:rPr>
        <w:t>ОРГАНИЗАЦИОННЫЙ РАЗДЕЛ (обязательная часть)</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5.1. Организация образовательного процесса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Данный раздел программы оценивает все выше написанные с точки зрения реальности исполнения, так как для реализации любой идеи нужны определённые ресурсы, другими словами, для достижения реального результата необходимо создание определённых условий: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Организационные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Неформальная работа управляющего совета 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Активизация педагогов в работе органов самоуправления: участие в разработке проектов, договоров, локальных актов.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творческих групп.</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системы дополнительного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Создание системы партнёрского взаимодействия с родителями.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Кадровые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Внедрение </w:t>
      </w:r>
      <w:proofErr w:type="spellStart"/>
      <w:r w:rsidRPr="00CC2653">
        <w:rPr>
          <w:rFonts w:ascii="Times New Roman" w:eastAsia="Calibri" w:hAnsi="Times New Roman" w:cs="Times New Roman"/>
          <w:sz w:val="24"/>
          <w:szCs w:val="24"/>
        </w:rPr>
        <w:t>здоровьесберегающих</w:t>
      </w:r>
      <w:proofErr w:type="spellEnd"/>
      <w:r w:rsidRPr="00CC2653">
        <w:rPr>
          <w:rFonts w:ascii="Times New Roman" w:eastAsia="Calibri" w:hAnsi="Times New Roman" w:cs="Times New Roman"/>
          <w:sz w:val="24"/>
          <w:szCs w:val="24"/>
        </w:rPr>
        <w:t xml:space="preserve"> технологий в организацию </w:t>
      </w:r>
      <w:proofErr w:type="spellStart"/>
      <w:r w:rsidRPr="00CC2653">
        <w:rPr>
          <w:rFonts w:ascii="Times New Roman" w:eastAsia="Calibri" w:hAnsi="Times New Roman" w:cs="Times New Roman"/>
          <w:sz w:val="24"/>
          <w:szCs w:val="24"/>
        </w:rPr>
        <w:t>воспитательно</w:t>
      </w:r>
      <w:proofErr w:type="spellEnd"/>
      <w:r w:rsidRPr="00CC2653">
        <w:rPr>
          <w:rFonts w:ascii="Times New Roman" w:eastAsia="Calibri" w:hAnsi="Times New Roman" w:cs="Times New Roman"/>
          <w:sz w:val="24"/>
          <w:szCs w:val="24"/>
        </w:rPr>
        <w:t xml:space="preserve"> – образовательного и </w:t>
      </w:r>
      <w:proofErr w:type="spellStart"/>
      <w:r w:rsidRPr="00CC2653">
        <w:rPr>
          <w:rFonts w:ascii="Times New Roman" w:eastAsia="Calibri" w:hAnsi="Times New Roman" w:cs="Times New Roman"/>
          <w:sz w:val="24"/>
          <w:szCs w:val="24"/>
        </w:rPr>
        <w:t>коррекционно</w:t>
      </w:r>
      <w:proofErr w:type="spellEnd"/>
      <w:r w:rsidRPr="00CC2653">
        <w:rPr>
          <w:rFonts w:ascii="Times New Roman" w:eastAsia="Calibri" w:hAnsi="Times New Roman" w:cs="Times New Roman"/>
          <w:sz w:val="24"/>
          <w:szCs w:val="24"/>
        </w:rPr>
        <w:t xml:space="preserve"> – развивающего процессов.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Систематические инструктажи и зачёты по ТБ и </w:t>
      </w:r>
      <w:proofErr w:type="spellStart"/>
      <w:r w:rsidRPr="00CC2653">
        <w:rPr>
          <w:rFonts w:ascii="Times New Roman" w:eastAsia="Calibri" w:hAnsi="Times New Roman" w:cs="Times New Roman"/>
          <w:sz w:val="24"/>
          <w:szCs w:val="24"/>
        </w:rPr>
        <w:t>санминимуму</w:t>
      </w:r>
      <w:proofErr w:type="spellEnd"/>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Обучение управляющей и управляемой системы на курсах повышения квалификации по проблемам.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Интеллектуально и творческого развития, социально – нравственного, нравственно – патриотического воспитания.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Повышение квалификации посредством аттестации педагогов и руководителей.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Педагогика сотрудничества с родителями. Самоанализ и самооценка педагогической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Научно – методические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педагогической пропаганды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Корректировка стиля личностно ориентированного взаимодействия в модели педагог – ребёнок – родитель.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Разработка рекомендаций для родителей по вопросам воспитания, обучения и развития детей с учётом их </w:t>
      </w:r>
      <w:proofErr w:type="spellStart"/>
      <w:r w:rsidRPr="00CC2653">
        <w:rPr>
          <w:rFonts w:ascii="Times New Roman" w:eastAsia="Calibri" w:hAnsi="Times New Roman" w:cs="Times New Roman"/>
          <w:sz w:val="24"/>
          <w:szCs w:val="24"/>
        </w:rPr>
        <w:t>природосообразности</w:t>
      </w:r>
      <w:proofErr w:type="spellEnd"/>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Материально – технические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Наличие и исправность медицинского, спортивно – игрового и </w:t>
      </w:r>
      <w:proofErr w:type="spellStart"/>
      <w:r w:rsidRPr="00CC2653">
        <w:rPr>
          <w:rFonts w:ascii="Times New Roman" w:eastAsia="Calibri" w:hAnsi="Times New Roman" w:cs="Times New Roman"/>
          <w:sz w:val="24"/>
          <w:szCs w:val="24"/>
        </w:rPr>
        <w:t>санитарно</w:t>
      </w:r>
      <w:proofErr w:type="spellEnd"/>
      <w:r w:rsidRPr="00CC2653">
        <w:rPr>
          <w:rFonts w:ascii="Times New Roman" w:eastAsia="Calibri" w:hAnsi="Times New Roman" w:cs="Times New Roman"/>
          <w:sz w:val="24"/>
          <w:szCs w:val="24"/>
        </w:rPr>
        <w:t xml:space="preserve"> – технического инвентаря и оборудования.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Оснащение предметно – развивающей среды полифункциональным оборудованием.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Оснащение музыкального зала оборудованием.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Оснащение образовательного процесса наглядно – демонстрационным и раздаточным материалом, наличие материала для выполнения индивидуальных заданий на занятиях и самостоятельных видах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Оснащение образовательного процесса современными средствами обучения.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Оснащение образовательного процесса мультимедийным оборудованием.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Подключение к интернету.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lastRenderedPageBreak/>
        <w:t>Финансовые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Условия реализации образовательной программы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Финансирование статей питания, оздоровления и физического развития детей в соответствии с бюджетным планированием.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Финансирование приобретения недостающего оборудования.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Осуществление мониторинга расходования средств и рационального использования различных ресурсов.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Привлечение источников финансирования согласно уставным положениям МДОУ.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Регулярные денежные вознаграждения за успешные показатели деятельности членов коллектива.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Мотивационные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Удовлетворение потребности педагогов в повышении профессиональной квалификации.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Гласность показателей обученности детей в конце первого года начальной школы.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Психологический комфорт пребывания детей и взрослых в образовательном пространстве МДОУ.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Обучение родителей по разделам образовательной программы с целью создания потребности обучения ребёнка в домашних условиях.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u w:val="single"/>
        </w:rPr>
        <w:t>Нормативно – правовые</w:t>
      </w:r>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лицензии на право ведения образовательной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лицензии на право ведения медицинской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Заключение аттестационной комиссии о присвоении МДОУ соответствующей категории.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договора между администрацией ДОУ и учредителями.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договора о совместной взаимодействии с другими образовательными учреждениями.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локальных актов.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5.1.1. Режим работы</w:t>
      </w: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Организация режима пребывания детей в образовательном учреждении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пребывания детей в МДОУ – 10,5 часов (с 7-30 до 18- 00).</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Все возрастные группы работают по двум временным (сезонным) режимам: тёплый и холодный периоды времени и режим в каникулярный период (Рождественские каникулы).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воспитанников, вновь поступивших в детский сад, предполагаются индивидуальные адаптационные режимы.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 период карантинных мероприятий предполагаются карантинные режимы по показаниям.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Ежедневно в летний период и в остальное время года при позволяющих погодных условиях приём детей осуществляется на свежем воздухе.</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Ежедневная организация жизни и деятельности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Ежедневная организация жизни и деятельности детей осуществляется с учётом: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Организация режима дня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 проведении режимных процессов МДОУ придерживается следующим правилам: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Полное и своевременное удовлетворение всех органических потребностей детей (в сне, питании).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Тщательный гигиенический уход, обеспечение чистоты тела, одежды, постели.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Привлечение детей к посильному участию в режимных процессах; поощрение самостоятельности и активности.</w:t>
      </w: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Формирование культурно – гигиенических навыков.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Эмоциональное общение в ходе режимных процессов.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Учёт потребностей детей, индивидуальных особенностей каждого ребёнка.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Основные принципы построения режима дня: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 дня учитывает психофизиологические особенности дошкольников. Поэтому в МДОУ для каждой возрастной группы определён свой режим дня.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режима дня проводиться с учётом тёплого и холодного периода года. Контроль выполнения режимов дня в МОУ осуществляют: заведующий, старшая медицинская сестра, старший воспитатель.</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Организация сна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Общая продолжительность суточного сна для детей дошкольного </w:t>
      </w:r>
      <w:proofErr w:type="gramStart"/>
      <w:r w:rsidRPr="00CC2653">
        <w:rPr>
          <w:rFonts w:ascii="Times New Roman" w:eastAsia="Calibri" w:hAnsi="Times New Roman" w:cs="Times New Roman"/>
          <w:sz w:val="24"/>
          <w:szCs w:val="24"/>
        </w:rPr>
        <w:t>возраста  10</w:t>
      </w:r>
      <w:proofErr w:type="gramEnd"/>
      <w:r w:rsidRPr="00CC2653">
        <w:rPr>
          <w:rFonts w:ascii="Times New Roman" w:eastAsia="Calibri" w:hAnsi="Times New Roman" w:cs="Times New Roman"/>
          <w:sz w:val="24"/>
          <w:szCs w:val="24"/>
        </w:rPr>
        <w:t>,5 часа, из которых: 2  отводиться дневному сну. Перед сном подвижные эмоциональные игры не проводятся.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При организации дневного сна учитываются следующие правила: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момент подготовки детей ко сну обстановка должна быть спокойной, шумные игры исключаются за 30 минут до сна.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Первыми за обеденный стол садятся дети с ослабленным здоровьем, чтобы затем первыми ложились в постель.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Спальню перед сном проветривают с понижением температуры воздуха в помещении на 3-5 градусов.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Во время сна детей присутствие воспитателя (или его помощника) в спальне обязательно.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Не допускается хранение в спальне лекарства и дезинфицирующих растворов.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Необходимо правильно разбудить детей; дать возможность 5 – 10 минут полежать, но не задерживать их в постели.</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Организация прогулки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w:t>
      </w:r>
      <w:proofErr w:type="spellStart"/>
      <w:r w:rsidRPr="00CC2653">
        <w:rPr>
          <w:rFonts w:ascii="Times New Roman" w:eastAsia="Calibri" w:hAnsi="Times New Roman" w:cs="Times New Roman"/>
          <w:sz w:val="24"/>
          <w:szCs w:val="24"/>
        </w:rPr>
        <w:t>ти</w:t>
      </w:r>
      <w:proofErr w:type="spellEnd"/>
      <w:r w:rsidRPr="00CC2653">
        <w:rPr>
          <w:rFonts w:ascii="Times New Roman" w:eastAsia="Calibri" w:hAnsi="Times New Roman" w:cs="Times New Roman"/>
          <w:sz w:val="24"/>
          <w:szCs w:val="24"/>
        </w:rPr>
        <w:t xml:space="preserve"> часовом режиме). Прогулку организуют 2 раза </w:t>
      </w:r>
      <w:proofErr w:type="gramStart"/>
      <w:r w:rsidRPr="00CC2653">
        <w:rPr>
          <w:rFonts w:ascii="Times New Roman" w:eastAsia="Calibri" w:hAnsi="Times New Roman" w:cs="Times New Roman"/>
          <w:sz w:val="24"/>
          <w:szCs w:val="24"/>
        </w:rPr>
        <w:t>в  день</w:t>
      </w:r>
      <w:proofErr w:type="gramEnd"/>
      <w:r w:rsidRPr="00CC2653">
        <w:rPr>
          <w:rFonts w:ascii="Times New Roman" w:eastAsia="Calibri" w:hAnsi="Times New Roman" w:cs="Times New Roman"/>
          <w:sz w:val="24"/>
          <w:szCs w:val="24"/>
        </w:rPr>
        <w:t xml:space="preserve">: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w:t>
      </w:r>
      <w:proofErr w:type="gramStart"/>
      <w:r w:rsidRPr="00CC2653">
        <w:rPr>
          <w:rFonts w:ascii="Times New Roman" w:eastAsia="Calibri" w:hAnsi="Times New Roman" w:cs="Times New Roman"/>
          <w:sz w:val="24"/>
          <w:szCs w:val="24"/>
        </w:rPr>
        <w:t>15  м</w:t>
      </w:r>
      <w:proofErr w:type="gramEnd"/>
      <w:r w:rsidRPr="00CC2653">
        <w:rPr>
          <w:rFonts w:ascii="Times New Roman" w:eastAsia="Calibri" w:hAnsi="Times New Roman" w:cs="Times New Roman"/>
          <w:sz w:val="24"/>
          <w:szCs w:val="24"/>
        </w:rPr>
        <w:t>/с.</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Организация режима пребывания детей в образовательном учреждении</w:t>
      </w: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в холодный период года</w:t>
      </w:r>
    </w:p>
    <w:p w:rsidR="00CC2653" w:rsidRPr="00CC2653" w:rsidRDefault="00CC2653" w:rsidP="00CC2653">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4"/>
        <w:gridCol w:w="1701"/>
      </w:tblGrid>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bookmarkStart w:id="1" w:name="_Hlk82432267"/>
            <w:r w:rsidRPr="00CC2653">
              <w:rPr>
                <w:rFonts w:ascii="Times New Roman" w:eastAsia="Calibri" w:hAnsi="Times New Roman" w:cs="Times New Roman"/>
                <w:sz w:val="24"/>
                <w:szCs w:val="24"/>
              </w:rPr>
              <w:t>Режимные моменты</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Утренний приём, игры</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7.30 -8.30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Завтрак</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8.30-9.00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подготовка к НОД</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9.00-9.40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образовательная деятельность (по подгруппам)</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9.20-9.40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подготовка к прогулке</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9.40-10.00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Второй завтрак</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10.00 – 10.10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Прогулка</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10.10-11.30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Обед</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12.00-12.30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Дневной сон</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12.30-15.00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Постепенный подъём, закаливающие и гигиенические процедуры</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15.00-15.20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Полдник</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15.20-15.40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досуг</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15.40-16.40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Прогулка</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16.40-17.30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Уход домой</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18.00</w:t>
            </w:r>
          </w:p>
        </w:tc>
      </w:tr>
      <w:bookmarkEnd w:id="1"/>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Организация режима пребывания детей в образовательном учреждении</w:t>
      </w: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в тёплый период года</w:t>
      </w:r>
    </w:p>
    <w:p w:rsidR="00CC2653" w:rsidRPr="00CC2653" w:rsidRDefault="00CC2653" w:rsidP="00CC2653">
      <w:pPr>
        <w:spacing w:after="0" w:line="240" w:lineRule="auto"/>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4"/>
        <w:gridCol w:w="1701"/>
      </w:tblGrid>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Режимные моменты</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Утренний приём, игры</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7.30 -8.30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Завтрак</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8.30-9.00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подготовка к НОД</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9.00-9.40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Совместная образовательная деятельность (по подгруппам)</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9.20-9.40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подготовка к прогулке</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9.40-10.00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Второй завтрак</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10.00 – 10.10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Прогулка</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10.10-11.30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Обед</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12.00-12.30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Дневной сон</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12.30-15.10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Постепенный подъём, закаливающие и гигиенические процедуры</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15.10-15.20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Полдник</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15.20-15.40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Игры, досуг</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15.40-16.40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Прогулка</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16.40-17.30</w:t>
            </w:r>
          </w:p>
        </w:tc>
      </w:tr>
      <w:tr w:rsidR="00CC2653" w:rsidRPr="00CC2653" w:rsidTr="008D3520">
        <w:tc>
          <w:tcPr>
            <w:tcW w:w="705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Уход домой</w:t>
            </w:r>
          </w:p>
        </w:tc>
        <w:tc>
          <w:tcPr>
            <w:tcW w:w="1701"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18.00</w:t>
            </w:r>
          </w:p>
        </w:tc>
      </w:tr>
    </w:tbl>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5.1.2. Особенности традиционных событий, праздников, мероприятий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Вторая младшая группа</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(от 3 до 4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4176"/>
        <w:gridCol w:w="3107"/>
      </w:tblGrid>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Развёрнутое содержание</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Варианты итоговых мероприятий</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Сентябрь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«Здравствуй, детский сад!»</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«Осень»</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«Бережём природу»</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«Домашние животные»</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знакомство с детским садом как ближайшим социальным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правилами безопасного поведения на природе. Воспитывать бережное отношение к природе.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День знаний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Сбор осенних листьев, выполнение коллективных работ</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Оформление папки – передвижки «Правила поведения на прогулке и природе»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Выставка творчества – лепка, рисование, аппликация</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Октябрь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«Будь здоровым!»</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«Моя семья»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«Мой дом»</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«Улица, на которой я живу»</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образ «Я». Развивать представления о своем внешнем облике. Развивать гендерные представления.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Побуждать называть свои имя, фамилию, имена членов семьи, говорить о себе в первом лице.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домом, с предметами домашнего обихода, мебелью, бытовыми приборами.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родным городом (поселком), его названием, основными достопримечательностями.</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Спортивное развлечение – «Если хочешь быть здоров!»</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Круглый стол с родителями «Наши детки почемучки!»</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ролевая игра «Строим дом»</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Экскурсия вокруг детского сада</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Ноябрь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«Транспорт»</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«Профессии родителей»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«Погода»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видами транспорта, в том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родителями).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профессиями взрослых ближайшего окружения (милиционер, продавец, парикмахер, шофер, водитель автобуса).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Организовать все виды детской игровой деятельности, объединять детский коллектив игровыми сюжетами во время исследовательской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музыкально художественной деятельности, развитие творчества и индивидуальности ребёнка, умение различать музыкальные инструменты и звуки природы.</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Встреча с родителями «Мой папа - милиционер» или «Мой папа - водитель»</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Сюжетно – ролевая игра «Когда я стану взрослым»</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Исследовательская лаборатория Мудрой Совы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Развлечение «Музыкальная шкатулка»</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Декабрь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«Исследуем природный мир»</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«Комнатные растения»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«Книга»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«Новый год»</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Организация познавательно – исследовательской деятельности, развитие элементарных навыков исследования неживой природы.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Прививать позитивное отношение к трудовой деятельности, развивать элементарные навыки труда.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Прививать любовь к литературе. Бережное отношение к книге.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Экспериментальная деятельность в школе Деда Мороза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Теплица на окошке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Выставка книжек – малышек с песенками и потешками (работа с родителями)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Новогодний праздник</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Январь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«Зима»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«Зимние забавы»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«Дикие животные»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«Где живёт Дед Мороз»</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зиме.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Знакомить с зимними видами спорта. Формировать представления о безопасном поведении зимой.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сезонных изменениях в природе (изменения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погоде, растения зимой, поведение зверей и птиц).</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первичные представления о</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местах, где всегда зима.</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Выставка детского творчества «Волшебные снежинки»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Спортивный праздник «Весёлая Зимушка – Зима»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Альбом «Как живут звери в лесу»</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Развлечение «Едем в гости к Дедушке Морозу»</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Февраль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«Моя Родина, где я живу»</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«Зимующие птицы»</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«Наши защитники»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«Игрушки»</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Осуществлять патриотическое воспитание на любви к малой родине «Где я живу»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«военными» профессиями.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Воспитывать любовь к Родине, желание защищать её.</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Организовывать детский коллектив для совместной игровой деятельности.</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roofErr w:type="gramStart"/>
            <w:r w:rsidRPr="00CC2653">
              <w:rPr>
                <w:rFonts w:ascii="Times New Roman" w:eastAsia="Calibri" w:hAnsi="Times New Roman" w:cs="Times New Roman"/>
                <w:sz w:val="24"/>
                <w:szCs w:val="24"/>
              </w:rPr>
              <w:t>Фото выставка</w:t>
            </w:r>
            <w:proofErr w:type="gramEnd"/>
            <w:r w:rsidRPr="00CC2653">
              <w:rPr>
                <w:rFonts w:ascii="Times New Roman" w:eastAsia="Calibri" w:hAnsi="Times New Roman" w:cs="Times New Roman"/>
                <w:sz w:val="24"/>
                <w:szCs w:val="24"/>
              </w:rPr>
              <w:t xml:space="preserve"> «Мой дом»</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Развлечение «Птичкам холодно зимой»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Праздник «День защитника»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Народные игры</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Март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«Мамочка милая»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«Народная игрушка»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«Из чего сделаны игрушки»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«Растения участка»</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Прививать любовь к семье, матери и близким, через игровую и коммуникативную деятельность.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народной игрушке (дымковская игрушка, матрешка и др.)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Знакомить с народными промыслами и свойствами материалов из которых они сделаны.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знакомить с устным народным творчеством.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Использовать фольклор при организации всех видов детской деятельности и исследования природы ближайшего окружения.</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Праздник «День 8 марта»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Выставка народного творчества «Народная игрушка»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День рукоделия – совместная деятельность воспитателя и ребёнка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Путешествие по тропе здоровья</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Апрель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«Весна»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«Природа весной»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«Погода в Крыму»</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«Взрослые и дети на большой планете»</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сезонных изменениях (изменения в погоде, растения весной, поведение зверей и птиц).</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о простейших связях в природе (потеплело — появилась травка, льёт дождь – вырастают растения и т. д.).</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Продолжать учить детей различать людей по внешнему виду и возрасту, отображать эти знания в творческой игровой деятельности.</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Выставка рисунков на тему «Солнечная погода»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«Воробьиная школа» - экспериментальная лаборатория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Высадка растений</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Творческая игра «Праздник у детей»</w:t>
            </w:r>
          </w:p>
        </w:tc>
      </w:tr>
      <w:tr w:rsidR="00CC2653" w:rsidRPr="00CC2653" w:rsidTr="008D3520">
        <w:tc>
          <w:tcPr>
            <w:tcW w:w="220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«Насекомые»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саду и огороде»</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3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«Бережем природу»</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4 неделя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«Где живёт вода»</w:t>
            </w:r>
          </w:p>
        </w:tc>
        <w:tc>
          <w:tcPr>
            <w:tcW w:w="455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 Формировать исследовательский и познавательный интерес в ходе экспериментирования с водой и песком.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элементарные представления о садовых и огородных растениях.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Воспитывать бережное отношение к</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природе, умение замечать красоту весенней природы.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Поощрять самостоятельность и любознательность в разных видах детской деятельности</w:t>
            </w:r>
          </w:p>
        </w:tc>
        <w:tc>
          <w:tcPr>
            <w:tcW w:w="3380"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Развлечение «Путешествие маленького муравья»</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Практическая деятельность педагога с детьми «Приготовим салат»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Экологическая тропа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Развлечения «В гостях у морского царя»</w:t>
            </w:r>
          </w:p>
        </w:tc>
      </w:tr>
    </w:tbl>
    <w:p w:rsidR="00CC2653" w:rsidRPr="00CC2653" w:rsidRDefault="00CC2653" w:rsidP="00CC2653">
      <w:pPr>
        <w:spacing w:after="200" w:line="276" w:lineRule="auto"/>
        <w:rPr>
          <w:rFonts w:ascii="Calibri" w:eastAsia="Calibri" w:hAnsi="Calibri" w:cs="Times New Roman"/>
        </w:rPr>
      </w:pP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5.1.3. Учебный план (учебный график и трудоёмкость)</w:t>
      </w: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Характеристика структуры учебного плана непосредственно организованной образовательной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CC2653" w:rsidRPr="00CC2653" w:rsidRDefault="00CC2653" w:rsidP="00CC2653">
      <w:pPr>
        <w:spacing w:after="0" w:line="240" w:lineRule="auto"/>
        <w:jc w:val="center"/>
        <w:rPr>
          <w:rFonts w:ascii="Times New Roman" w:eastAsia="Calibri" w:hAnsi="Times New Roman" w:cs="Times New Roman"/>
          <w:b/>
          <w:i/>
          <w:sz w:val="24"/>
          <w:szCs w:val="24"/>
          <w:u w:val="single"/>
        </w:rPr>
      </w:pPr>
    </w:p>
    <w:p w:rsidR="00CC2653" w:rsidRPr="00CC2653" w:rsidRDefault="00CC2653" w:rsidP="00CC2653">
      <w:pPr>
        <w:spacing w:after="0" w:line="240" w:lineRule="auto"/>
        <w:jc w:val="center"/>
        <w:rPr>
          <w:rFonts w:ascii="Times New Roman" w:eastAsia="Calibri" w:hAnsi="Times New Roman" w:cs="Times New Roman"/>
          <w:i/>
          <w:sz w:val="24"/>
          <w:szCs w:val="24"/>
        </w:rPr>
      </w:pPr>
      <w:r w:rsidRPr="00CC2653">
        <w:rPr>
          <w:rFonts w:ascii="Times New Roman" w:eastAsia="Calibri" w:hAnsi="Times New Roman" w:cs="Times New Roman"/>
          <w:b/>
          <w:i/>
          <w:sz w:val="24"/>
          <w:szCs w:val="24"/>
          <w:u w:val="single"/>
        </w:rPr>
        <w:t>СТРУКТУРА ПЛАНА</w:t>
      </w:r>
      <w:r w:rsidRPr="00CC2653">
        <w:rPr>
          <w:rFonts w:ascii="Times New Roman" w:eastAsia="Calibri" w:hAnsi="Times New Roman" w:cs="Times New Roman"/>
          <w:i/>
          <w:sz w:val="24"/>
          <w:szCs w:val="24"/>
        </w:rPr>
        <w:t xml:space="preserve">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обязательная часть - не менее 60%</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часть, формируемая участниками образовательных отношений - не более 40%</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w:t>
      </w:r>
      <w:r w:rsidRPr="00CC2653">
        <w:rPr>
          <w:rFonts w:ascii="Times New Roman" w:eastAsia="Calibri" w:hAnsi="Times New Roman" w:cs="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Для детей первой младшей 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3544"/>
      </w:tblGrid>
      <w:tr w:rsidR="00CC2653" w:rsidRPr="00CC2653" w:rsidTr="008D3520">
        <w:trPr>
          <w:trHeight w:val="274"/>
        </w:trPr>
        <w:tc>
          <w:tcPr>
            <w:tcW w:w="5353" w:type="dxa"/>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3544"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3-4 года</w:t>
            </w:r>
          </w:p>
        </w:tc>
      </w:tr>
      <w:tr w:rsidR="00CC2653" w:rsidRPr="00CC2653" w:rsidTr="008D3520">
        <w:trPr>
          <w:trHeight w:val="1255"/>
        </w:trPr>
        <w:tc>
          <w:tcPr>
            <w:tcW w:w="5353"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Максимально допустимый объем недельной образовательной нагрузки, </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включая реализацию дополнительных образовательных программ</w:t>
            </w:r>
          </w:p>
        </w:tc>
        <w:tc>
          <w:tcPr>
            <w:tcW w:w="3544"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2ч 45мин</w:t>
            </w:r>
          </w:p>
        </w:tc>
      </w:tr>
      <w:tr w:rsidR="00CC2653" w:rsidRPr="00CC2653" w:rsidTr="008D3520">
        <w:trPr>
          <w:trHeight w:val="562"/>
        </w:trPr>
        <w:tc>
          <w:tcPr>
            <w:tcW w:w="5353"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Продолжительность НОД</w:t>
            </w:r>
          </w:p>
        </w:tc>
        <w:tc>
          <w:tcPr>
            <w:tcW w:w="3544"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не более </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15 мин</w:t>
            </w:r>
          </w:p>
        </w:tc>
      </w:tr>
      <w:tr w:rsidR="00CC2653" w:rsidRPr="00CC2653" w:rsidTr="008D3520">
        <w:trPr>
          <w:trHeight w:val="982"/>
        </w:trPr>
        <w:tc>
          <w:tcPr>
            <w:tcW w:w="5353"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Максимально допустимый объем образовательной нагрузки</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в 1 половине дня</w:t>
            </w:r>
          </w:p>
        </w:tc>
        <w:tc>
          <w:tcPr>
            <w:tcW w:w="3544"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не более</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30 минут</w:t>
            </w:r>
          </w:p>
        </w:tc>
      </w:tr>
      <w:tr w:rsidR="00CC2653" w:rsidRPr="00CC2653" w:rsidTr="008D3520">
        <w:trPr>
          <w:trHeight w:val="1138"/>
        </w:trPr>
        <w:tc>
          <w:tcPr>
            <w:tcW w:w="5353"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Образовательная деятельность по дополнительному образованию проводится не чаще</w:t>
            </w:r>
          </w:p>
        </w:tc>
        <w:tc>
          <w:tcPr>
            <w:tcW w:w="3544" w:type="dxa"/>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1 раз </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неделю </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(не более</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15 мин)</w:t>
            </w:r>
          </w:p>
        </w:tc>
      </w:tr>
    </w:tbl>
    <w:p w:rsidR="00CC2653" w:rsidRPr="00CC2653" w:rsidRDefault="00CC2653" w:rsidP="00CC2653">
      <w:pPr>
        <w:spacing w:after="0" w:line="240" w:lineRule="auto"/>
        <w:jc w:val="center"/>
        <w:rPr>
          <w:rFonts w:ascii="Times New Roman" w:eastAsia="Calibri" w:hAnsi="Times New Roman" w:cs="Times New Roman"/>
          <w:b/>
          <w:sz w:val="24"/>
          <w:szCs w:val="24"/>
        </w:rPr>
      </w:pP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w:t>
      </w:r>
      <w:proofErr w:type="spellStart"/>
      <w:r w:rsidRPr="00CC2653">
        <w:rPr>
          <w:rFonts w:ascii="Times New Roman" w:eastAsia="Calibri" w:hAnsi="Times New Roman" w:cs="Times New Roman"/>
          <w:sz w:val="24"/>
          <w:szCs w:val="24"/>
        </w:rPr>
        <w:t>психологовозрастные</w:t>
      </w:r>
      <w:proofErr w:type="spellEnd"/>
      <w:r w:rsidRPr="00CC2653">
        <w:rPr>
          <w:rFonts w:ascii="Times New Roman" w:eastAsia="Calibri" w:hAnsi="Times New Roman" w:cs="Times New Roman"/>
          <w:sz w:val="24"/>
          <w:szCs w:val="24"/>
        </w:rPr>
        <w:t xml:space="preserve">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CC2653" w:rsidRPr="00CC2653" w:rsidRDefault="00CC2653" w:rsidP="00CC2653">
      <w:pPr>
        <w:spacing w:after="0" w:line="240" w:lineRule="auto"/>
        <w:jc w:val="center"/>
        <w:rPr>
          <w:rFonts w:ascii="Times New Roman" w:eastAsia="Calibri" w:hAnsi="Times New Roman" w:cs="Times New Roman"/>
          <w:b/>
          <w:sz w:val="24"/>
          <w:szCs w:val="24"/>
        </w:rPr>
      </w:pPr>
    </w:p>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 xml:space="preserve">Учебный план </w:t>
      </w:r>
    </w:p>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непосредственно организованной образовательной деятельности</w:t>
      </w:r>
    </w:p>
    <w:p w:rsidR="00CC2653" w:rsidRPr="00CC2653" w:rsidRDefault="00CC2653" w:rsidP="00CC2653">
      <w:pPr>
        <w:widowControl w:val="0"/>
        <w:autoSpaceDE w:val="0"/>
        <w:autoSpaceDN w:val="0"/>
        <w:adjustRightInd w:val="0"/>
        <w:spacing w:after="0" w:line="240" w:lineRule="auto"/>
        <w:rPr>
          <w:rFonts w:ascii="Times New Roman" w:eastAsia="Calibri" w:hAnsi="Times New Roman" w:cs="Times New Roman"/>
          <w:bCs/>
          <w:sz w:val="24"/>
          <w:szCs w:val="24"/>
        </w:rPr>
      </w:pPr>
      <w:proofErr w:type="gramStart"/>
      <w:r w:rsidRPr="00CC2653">
        <w:rPr>
          <w:rFonts w:ascii="Times New Roman" w:eastAsia="Calibri" w:hAnsi="Times New Roman" w:cs="Times New Roman"/>
          <w:bCs/>
          <w:sz w:val="24"/>
          <w:szCs w:val="24"/>
        </w:rPr>
        <w:t>Виды  деятельности</w:t>
      </w:r>
      <w:proofErr w:type="gramEnd"/>
      <w:r w:rsidRPr="00CC2653">
        <w:rPr>
          <w:rFonts w:ascii="Times New Roman" w:eastAsia="Calibri" w:hAnsi="Times New Roman" w:cs="Times New Roman"/>
          <w:bCs/>
          <w:sz w:val="24"/>
          <w:szCs w:val="24"/>
        </w:rPr>
        <w:t xml:space="preserve">  образовательной  области,  </w:t>
      </w:r>
      <w:r w:rsidRPr="00CC2653">
        <w:rPr>
          <w:rFonts w:ascii="Times New Roman" w:eastAsia="Calibri" w:hAnsi="Times New Roman" w:cs="Times New Roman"/>
          <w:b/>
          <w:bCs/>
          <w:i/>
          <w:sz w:val="24"/>
          <w:szCs w:val="24"/>
        </w:rPr>
        <w:t>социально-коммуникативное  развитие</w:t>
      </w:r>
      <w:r w:rsidRPr="00CC2653">
        <w:rPr>
          <w:rFonts w:ascii="Times New Roman" w:eastAsia="Calibri" w:hAnsi="Times New Roman" w:cs="Times New Roman"/>
          <w:bCs/>
          <w:sz w:val="24"/>
          <w:szCs w:val="24"/>
        </w:rPr>
        <w:t xml:space="preserve">,  </w:t>
      </w:r>
    </w:p>
    <w:tbl>
      <w:tblPr>
        <w:tblW w:w="9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8"/>
        <w:gridCol w:w="4742"/>
        <w:gridCol w:w="3961"/>
      </w:tblGrid>
      <w:tr w:rsidR="00CC2653" w:rsidRPr="00CC2653" w:rsidTr="008D3520">
        <w:trPr>
          <w:trHeight w:val="269"/>
        </w:trPr>
        <w:tc>
          <w:tcPr>
            <w:tcW w:w="798" w:type="dxa"/>
            <w:vMerge w:val="restart"/>
          </w:tcPr>
          <w:p w:rsidR="00CC2653" w:rsidRPr="00CC2653" w:rsidRDefault="00CC2653" w:rsidP="00CC2653">
            <w:pPr>
              <w:spacing w:after="0" w:line="240" w:lineRule="auto"/>
              <w:jc w:val="center"/>
              <w:rPr>
                <w:rFonts w:ascii="Times New Roman" w:eastAsia="Calibri" w:hAnsi="Times New Roman" w:cs="Times New Roman"/>
                <w:b/>
                <w:i/>
                <w:sz w:val="24"/>
                <w:szCs w:val="24"/>
              </w:rPr>
            </w:pPr>
            <w:r w:rsidRPr="00CC2653">
              <w:rPr>
                <w:rFonts w:ascii="Times New Roman" w:eastAsia="Calibri" w:hAnsi="Times New Roman" w:cs="Times New Roman"/>
                <w:b/>
                <w:i/>
                <w:sz w:val="24"/>
                <w:szCs w:val="24"/>
              </w:rPr>
              <w:t>№</w:t>
            </w:r>
          </w:p>
        </w:tc>
        <w:tc>
          <w:tcPr>
            <w:tcW w:w="4742" w:type="dxa"/>
            <w:vMerge w:val="restart"/>
          </w:tcPr>
          <w:p w:rsidR="00CC2653" w:rsidRPr="00CC2653" w:rsidRDefault="00CC2653" w:rsidP="00CC2653">
            <w:pPr>
              <w:spacing w:after="0" w:line="240" w:lineRule="auto"/>
              <w:jc w:val="center"/>
              <w:rPr>
                <w:rFonts w:ascii="Times New Roman" w:eastAsia="Calibri" w:hAnsi="Times New Roman" w:cs="Times New Roman"/>
                <w:b/>
                <w:i/>
                <w:sz w:val="24"/>
                <w:szCs w:val="24"/>
              </w:rPr>
            </w:pPr>
            <w:r w:rsidRPr="00CC2653">
              <w:rPr>
                <w:rFonts w:ascii="Times New Roman" w:eastAsia="Calibri" w:hAnsi="Times New Roman" w:cs="Times New Roman"/>
                <w:b/>
                <w:i/>
                <w:sz w:val="24"/>
                <w:szCs w:val="24"/>
              </w:rPr>
              <w:t>Вид организованной образовательной деятельности</w:t>
            </w:r>
          </w:p>
        </w:tc>
        <w:tc>
          <w:tcPr>
            <w:tcW w:w="3961" w:type="dxa"/>
            <w:tcBorders>
              <w:bottom w:val="nil"/>
              <w:right w:val="single" w:sz="4" w:space="0" w:color="auto"/>
            </w:tcBorders>
          </w:tcPr>
          <w:p w:rsidR="00CC2653" w:rsidRPr="00CC2653" w:rsidRDefault="00CC2653" w:rsidP="00CC2653">
            <w:pPr>
              <w:spacing w:after="0" w:line="240" w:lineRule="auto"/>
              <w:jc w:val="center"/>
              <w:rPr>
                <w:rFonts w:ascii="Times New Roman" w:eastAsia="Calibri" w:hAnsi="Times New Roman" w:cs="Times New Roman"/>
                <w:b/>
                <w:i/>
                <w:sz w:val="24"/>
                <w:szCs w:val="24"/>
              </w:rPr>
            </w:pPr>
          </w:p>
        </w:tc>
      </w:tr>
      <w:tr w:rsidR="00CC2653" w:rsidRPr="00CC2653" w:rsidTr="008D3520">
        <w:trPr>
          <w:trHeight w:val="143"/>
        </w:trPr>
        <w:tc>
          <w:tcPr>
            <w:tcW w:w="798" w:type="dxa"/>
            <w:vMerge/>
            <w:tcBorders>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vMerge/>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3961" w:type="dxa"/>
            <w:tcBorders>
              <w:top w:val="nil"/>
              <w:left w:val="single" w:sz="4" w:space="0" w:color="auto"/>
              <w:right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2 младшая группа</w:t>
            </w:r>
          </w:p>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(3-4)</w:t>
            </w:r>
          </w:p>
        </w:tc>
      </w:tr>
      <w:tr w:rsidR="00CC2653" w:rsidRPr="00CC2653" w:rsidTr="008D3520">
        <w:trPr>
          <w:gridAfter w:val="2"/>
          <w:wAfter w:w="8703" w:type="dxa"/>
          <w:trHeight w:val="269"/>
        </w:trPr>
        <w:tc>
          <w:tcPr>
            <w:tcW w:w="798" w:type="dxa"/>
            <w:tcBorders>
              <w:top w:val="single" w:sz="4" w:space="0" w:color="auto"/>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1.1</w:t>
            </w:r>
          </w:p>
        </w:tc>
      </w:tr>
      <w:tr w:rsidR="00CC2653" w:rsidRPr="00CC2653" w:rsidTr="008D3520">
        <w:trPr>
          <w:trHeight w:val="269"/>
        </w:trPr>
        <w:tc>
          <w:tcPr>
            <w:tcW w:w="798" w:type="dxa"/>
            <w:tcBorders>
              <w:top w:val="single" w:sz="4" w:space="0" w:color="auto"/>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tcBorders>
              <w:top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Математика </w:t>
            </w:r>
          </w:p>
        </w:tc>
        <w:tc>
          <w:tcPr>
            <w:tcW w:w="3961" w:type="dxa"/>
            <w:tcBorders>
              <w:right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0,5</w:t>
            </w:r>
          </w:p>
        </w:tc>
      </w:tr>
      <w:tr w:rsidR="00CC2653" w:rsidRPr="00CC2653" w:rsidTr="008D3520">
        <w:trPr>
          <w:trHeight w:val="464"/>
        </w:trPr>
        <w:tc>
          <w:tcPr>
            <w:tcW w:w="798" w:type="dxa"/>
            <w:tcBorders>
              <w:top w:val="single" w:sz="4" w:space="0" w:color="auto"/>
              <w:bottom w:val="single" w:sz="4" w:space="0" w:color="auto"/>
            </w:tcBorders>
          </w:tcPr>
          <w:p w:rsidR="00CC2653" w:rsidRPr="00CC2653" w:rsidRDefault="00CC2653" w:rsidP="00CC2653">
            <w:pPr>
              <w:spacing w:after="200" w:line="276" w:lineRule="auto"/>
              <w:jc w:val="center"/>
              <w:rPr>
                <w:rFonts w:ascii="Times New Roman" w:eastAsia="Calibri" w:hAnsi="Times New Roman" w:cs="Times New Roman"/>
                <w:sz w:val="24"/>
                <w:szCs w:val="24"/>
              </w:rPr>
            </w:pPr>
          </w:p>
        </w:tc>
        <w:tc>
          <w:tcPr>
            <w:tcW w:w="4742" w:type="dxa"/>
            <w:tcBorders>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Конструирование </w:t>
            </w:r>
          </w:p>
        </w:tc>
        <w:tc>
          <w:tcPr>
            <w:tcW w:w="3961" w:type="dxa"/>
            <w:tcBorders>
              <w:bottom w:val="single" w:sz="4" w:space="0" w:color="auto"/>
              <w:right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0.5</w:t>
            </w:r>
          </w:p>
        </w:tc>
      </w:tr>
      <w:tr w:rsidR="00CC2653" w:rsidRPr="00CC2653" w:rsidTr="008D3520">
        <w:trPr>
          <w:trHeight w:val="313"/>
        </w:trPr>
        <w:tc>
          <w:tcPr>
            <w:tcW w:w="798" w:type="dxa"/>
            <w:tcBorders>
              <w:top w:val="single" w:sz="4" w:space="0" w:color="auto"/>
              <w:bottom w:val="single" w:sz="4" w:space="0" w:color="auto"/>
            </w:tcBorders>
          </w:tcPr>
          <w:p w:rsidR="00CC2653" w:rsidRPr="00CC2653" w:rsidRDefault="00CC2653" w:rsidP="00CC2653">
            <w:pPr>
              <w:spacing w:after="200" w:line="276" w:lineRule="auto"/>
              <w:jc w:val="center"/>
              <w:rPr>
                <w:rFonts w:ascii="Times New Roman" w:eastAsia="Calibri" w:hAnsi="Times New Roman" w:cs="Times New Roman"/>
                <w:sz w:val="24"/>
                <w:szCs w:val="24"/>
              </w:rPr>
            </w:pPr>
          </w:p>
        </w:tc>
        <w:tc>
          <w:tcPr>
            <w:tcW w:w="4742" w:type="dxa"/>
            <w:tcBorders>
              <w:top w:val="single" w:sz="4" w:space="0" w:color="auto"/>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Ознакомление с окружающим </w:t>
            </w:r>
          </w:p>
        </w:tc>
        <w:tc>
          <w:tcPr>
            <w:tcW w:w="3961" w:type="dxa"/>
            <w:tcBorders>
              <w:top w:val="single" w:sz="4" w:space="0" w:color="auto"/>
              <w:bottom w:val="single" w:sz="4" w:space="0" w:color="auto"/>
              <w:right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0,5</w:t>
            </w:r>
          </w:p>
        </w:tc>
      </w:tr>
      <w:tr w:rsidR="00CC2653" w:rsidRPr="00CC2653" w:rsidTr="008D3520">
        <w:trPr>
          <w:trHeight w:val="284"/>
        </w:trPr>
        <w:tc>
          <w:tcPr>
            <w:tcW w:w="798" w:type="dxa"/>
            <w:tcBorders>
              <w:top w:val="single" w:sz="4" w:space="0" w:color="auto"/>
              <w:bottom w:val="single" w:sz="4" w:space="0" w:color="auto"/>
            </w:tcBorders>
          </w:tcPr>
          <w:p w:rsidR="00CC2653" w:rsidRPr="00CC2653" w:rsidRDefault="00CC2653" w:rsidP="00CC2653">
            <w:pPr>
              <w:spacing w:after="200" w:line="276" w:lineRule="auto"/>
              <w:jc w:val="center"/>
              <w:rPr>
                <w:rFonts w:ascii="Times New Roman" w:eastAsia="Calibri" w:hAnsi="Times New Roman" w:cs="Times New Roman"/>
                <w:sz w:val="24"/>
                <w:szCs w:val="24"/>
              </w:rPr>
            </w:pPr>
          </w:p>
        </w:tc>
        <w:tc>
          <w:tcPr>
            <w:tcW w:w="4742" w:type="dxa"/>
            <w:tcBorders>
              <w:top w:val="single" w:sz="4" w:space="0" w:color="auto"/>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Ознакомление с природой </w:t>
            </w:r>
          </w:p>
        </w:tc>
        <w:tc>
          <w:tcPr>
            <w:tcW w:w="3961" w:type="dxa"/>
            <w:tcBorders>
              <w:top w:val="single" w:sz="4" w:space="0" w:color="auto"/>
              <w:bottom w:val="single" w:sz="4" w:space="0" w:color="auto"/>
              <w:right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0,5</w:t>
            </w:r>
          </w:p>
        </w:tc>
      </w:tr>
      <w:tr w:rsidR="00CC2653" w:rsidRPr="00CC2653" w:rsidTr="008D3520">
        <w:trPr>
          <w:gridAfter w:val="2"/>
          <w:wAfter w:w="8703" w:type="dxa"/>
          <w:trHeight w:val="269"/>
        </w:trPr>
        <w:tc>
          <w:tcPr>
            <w:tcW w:w="798" w:type="dxa"/>
            <w:tcBorders>
              <w:right w:val="single" w:sz="4" w:space="0" w:color="auto"/>
            </w:tcBorders>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1.2</w:t>
            </w:r>
          </w:p>
        </w:tc>
      </w:tr>
      <w:tr w:rsidR="00CC2653" w:rsidRPr="00CC2653" w:rsidTr="008D3520">
        <w:trPr>
          <w:trHeight w:val="373"/>
        </w:trPr>
        <w:tc>
          <w:tcPr>
            <w:tcW w:w="798" w:type="dxa"/>
            <w:tcBorders>
              <w:bottom w:val="single" w:sz="4" w:space="0" w:color="auto"/>
              <w:right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tcBorders>
              <w:left w:val="single" w:sz="4" w:space="0" w:color="auto"/>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Развитие речи </w:t>
            </w:r>
          </w:p>
        </w:tc>
        <w:tc>
          <w:tcPr>
            <w:tcW w:w="3961" w:type="dxa"/>
            <w:tcBorders>
              <w:bottom w:val="single" w:sz="4" w:space="0" w:color="auto"/>
              <w:right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1</w:t>
            </w:r>
          </w:p>
        </w:tc>
      </w:tr>
      <w:tr w:rsidR="00CC2653" w:rsidRPr="00CC2653" w:rsidTr="008D3520">
        <w:trPr>
          <w:gridAfter w:val="2"/>
          <w:wAfter w:w="8703" w:type="dxa"/>
          <w:trHeight w:val="269"/>
        </w:trPr>
        <w:tc>
          <w:tcPr>
            <w:tcW w:w="798" w:type="dxa"/>
            <w:tcBorders>
              <w:top w:val="single" w:sz="4" w:space="0" w:color="auto"/>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1.3</w:t>
            </w:r>
          </w:p>
        </w:tc>
      </w:tr>
      <w:tr w:rsidR="00CC2653" w:rsidRPr="00CC2653" w:rsidTr="008D3520">
        <w:trPr>
          <w:trHeight w:val="269"/>
        </w:trPr>
        <w:tc>
          <w:tcPr>
            <w:tcW w:w="798" w:type="dxa"/>
            <w:tcBorders>
              <w:top w:val="single" w:sz="4" w:space="0" w:color="auto"/>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tcBorders>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Рисование</w:t>
            </w:r>
          </w:p>
        </w:tc>
        <w:tc>
          <w:tcPr>
            <w:tcW w:w="3961" w:type="dxa"/>
            <w:tcBorders>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1</w:t>
            </w:r>
          </w:p>
        </w:tc>
      </w:tr>
      <w:tr w:rsidR="00CC2653" w:rsidRPr="00CC2653" w:rsidTr="008D3520">
        <w:trPr>
          <w:trHeight w:val="485"/>
        </w:trPr>
        <w:tc>
          <w:tcPr>
            <w:tcW w:w="798" w:type="dxa"/>
            <w:tcBorders>
              <w:top w:val="single" w:sz="4" w:space="0" w:color="auto"/>
              <w:bottom w:val="single" w:sz="4" w:space="0" w:color="auto"/>
            </w:tcBorders>
          </w:tcPr>
          <w:p w:rsidR="00CC2653" w:rsidRPr="00CC2653" w:rsidRDefault="00CC2653" w:rsidP="00CC2653">
            <w:pPr>
              <w:spacing w:after="200" w:line="276" w:lineRule="auto"/>
              <w:jc w:val="center"/>
              <w:rPr>
                <w:rFonts w:ascii="Times New Roman" w:eastAsia="Calibri" w:hAnsi="Times New Roman" w:cs="Times New Roman"/>
                <w:sz w:val="24"/>
                <w:szCs w:val="24"/>
              </w:rPr>
            </w:pPr>
          </w:p>
        </w:tc>
        <w:tc>
          <w:tcPr>
            <w:tcW w:w="4742" w:type="dxa"/>
            <w:tcBorders>
              <w:top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Аппликация</w:t>
            </w:r>
          </w:p>
        </w:tc>
        <w:tc>
          <w:tcPr>
            <w:tcW w:w="3961" w:type="dxa"/>
            <w:tcBorders>
              <w:bottom w:val="single" w:sz="4" w:space="0" w:color="auto"/>
            </w:tcBorders>
            <w:vAlign w:val="center"/>
          </w:tcPr>
          <w:p w:rsidR="00CC2653" w:rsidRPr="00CC2653" w:rsidRDefault="00CC2653" w:rsidP="00CC2653">
            <w:pPr>
              <w:spacing w:after="200" w:line="276"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0,5</w:t>
            </w:r>
          </w:p>
        </w:tc>
      </w:tr>
      <w:tr w:rsidR="00CC2653" w:rsidRPr="00CC2653" w:rsidTr="008D3520">
        <w:trPr>
          <w:trHeight w:val="366"/>
        </w:trPr>
        <w:tc>
          <w:tcPr>
            <w:tcW w:w="798" w:type="dxa"/>
            <w:tcBorders>
              <w:top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Лепка</w:t>
            </w:r>
          </w:p>
        </w:tc>
        <w:tc>
          <w:tcPr>
            <w:tcW w:w="3961" w:type="dxa"/>
            <w:tcBorders>
              <w:top w:val="single" w:sz="4" w:space="0" w:color="auto"/>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0,5</w:t>
            </w:r>
          </w:p>
        </w:tc>
      </w:tr>
      <w:tr w:rsidR="00CC2653" w:rsidRPr="00CC2653" w:rsidTr="008D3520">
        <w:trPr>
          <w:trHeight w:val="269"/>
        </w:trPr>
        <w:tc>
          <w:tcPr>
            <w:tcW w:w="798" w:type="dxa"/>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w:t>
            </w:r>
          </w:p>
        </w:tc>
        <w:tc>
          <w:tcPr>
            <w:tcW w:w="3961" w:type="dxa"/>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2</w:t>
            </w:r>
          </w:p>
        </w:tc>
      </w:tr>
      <w:tr w:rsidR="00CC2653" w:rsidRPr="00CC2653" w:rsidTr="008D3520">
        <w:trPr>
          <w:gridAfter w:val="2"/>
          <w:wAfter w:w="8703" w:type="dxa"/>
          <w:trHeight w:val="276"/>
        </w:trPr>
        <w:tc>
          <w:tcPr>
            <w:tcW w:w="798" w:type="dxa"/>
            <w:tcBorders>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1.4</w:t>
            </w:r>
          </w:p>
        </w:tc>
      </w:tr>
      <w:tr w:rsidR="00CC2653" w:rsidRPr="00CC2653" w:rsidTr="008D3520">
        <w:trPr>
          <w:trHeight w:val="161"/>
        </w:trPr>
        <w:tc>
          <w:tcPr>
            <w:tcW w:w="798" w:type="dxa"/>
            <w:tcBorders>
              <w:top w:val="single" w:sz="4" w:space="0" w:color="auto"/>
              <w:bottom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tcBorders>
              <w:top w:val="single" w:sz="4" w:space="0" w:color="auto"/>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Физическая культура в помещении</w:t>
            </w:r>
          </w:p>
        </w:tc>
        <w:tc>
          <w:tcPr>
            <w:tcW w:w="3961" w:type="dxa"/>
            <w:tcBorders>
              <w:top w:val="single" w:sz="4" w:space="0" w:color="auto"/>
              <w:bottom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2</w:t>
            </w:r>
          </w:p>
        </w:tc>
      </w:tr>
      <w:tr w:rsidR="00CC2653" w:rsidRPr="00CC2653" w:rsidTr="008D3520">
        <w:trPr>
          <w:trHeight w:val="194"/>
        </w:trPr>
        <w:tc>
          <w:tcPr>
            <w:tcW w:w="798" w:type="dxa"/>
            <w:tcBorders>
              <w:top w:val="single" w:sz="4" w:space="0" w:color="auto"/>
            </w:tcBorders>
          </w:tcPr>
          <w:p w:rsidR="00CC2653" w:rsidRPr="00CC2653" w:rsidRDefault="00CC2653" w:rsidP="00CC2653">
            <w:pPr>
              <w:spacing w:after="0" w:line="240" w:lineRule="auto"/>
              <w:jc w:val="center"/>
              <w:rPr>
                <w:rFonts w:ascii="Times New Roman" w:eastAsia="Calibri" w:hAnsi="Times New Roman" w:cs="Times New Roman"/>
                <w:sz w:val="24"/>
                <w:szCs w:val="24"/>
              </w:rPr>
            </w:pPr>
          </w:p>
        </w:tc>
        <w:tc>
          <w:tcPr>
            <w:tcW w:w="4742" w:type="dxa"/>
            <w:tcBorders>
              <w:top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Физическая культура на прогулке</w:t>
            </w:r>
          </w:p>
        </w:tc>
        <w:tc>
          <w:tcPr>
            <w:tcW w:w="3961" w:type="dxa"/>
            <w:tcBorders>
              <w:top w:val="single" w:sz="4" w:space="0" w:color="auto"/>
            </w:tcBorders>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1</w:t>
            </w:r>
          </w:p>
        </w:tc>
      </w:tr>
      <w:tr w:rsidR="00CC2653" w:rsidRPr="00CC2653" w:rsidTr="008D3520">
        <w:trPr>
          <w:trHeight w:val="269"/>
        </w:trPr>
        <w:tc>
          <w:tcPr>
            <w:tcW w:w="5540" w:type="dxa"/>
            <w:gridSpan w:val="2"/>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Итого НОД в неделю</w:t>
            </w:r>
          </w:p>
        </w:tc>
        <w:tc>
          <w:tcPr>
            <w:tcW w:w="3961" w:type="dxa"/>
            <w:vAlign w:val="center"/>
          </w:tcPr>
          <w:p w:rsidR="00CC2653" w:rsidRPr="00CC2653" w:rsidRDefault="00CC2653" w:rsidP="00CC2653">
            <w:pPr>
              <w:spacing w:after="0" w:line="240" w:lineRule="auto"/>
              <w:jc w:val="center"/>
              <w:rPr>
                <w:rFonts w:ascii="Times New Roman" w:eastAsia="Calibri" w:hAnsi="Times New Roman" w:cs="Times New Roman"/>
                <w:sz w:val="24"/>
                <w:szCs w:val="24"/>
              </w:rPr>
            </w:pPr>
            <w:r w:rsidRPr="00CC2653">
              <w:rPr>
                <w:rFonts w:ascii="Times New Roman" w:eastAsia="Calibri" w:hAnsi="Times New Roman" w:cs="Times New Roman"/>
                <w:sz w:val="24"/>
                <w:szCs w:val="24"/>
              </w:rPr>
              <w:t>10</w:t>
            </w:r>
          </w:p>
        </w:tc>
      </w:tr>
    </w:tbl>
    <w:p w:rsidR="00CC2653" w:rsidRPr="00CC2653" w:rsidRDefault="00CC2653" w:rsidP="00CC2653">
      <w:pPr>
        <w:widowControl w:val="0"/>
        <w:autoSpaceDE w:val="0"/>
        <w:autoSpaceDN w:val="0"/>
        <w:adjustRightInd w:val="0"/>
        <w:spacing w:after="0" w:line="240" w:lineRule="auto"/>
        <w:rPr>
          <w:rFonts w:ascii="Times New Roman" w:eastAsia="Calibri" w:hAnsi="Times New Roman" w:cs="Times New Roman"/>
          <w:bCs/>
          <w:sz w:val="24"/>
          <w:szCs w:val="24"/>
        </w:rPr>
      </w:pPr>
      <w:r w:rsidRPr="00CC2653">
        <w:rPr>
          <w:rFonts w:ascii="Times New Roman" w:eastAsia="Calibri" w:hAnsi="Times New Roman" w:cs="Times New Roman"/>
          <w:bCs/>
          <w:sz w:val="24"/>
          <w:szCs w:val="24"/>
        </w:rPr>
        <w:t>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p>
    <w:p w:rsidR="00CC2653" w:rsidRPr="00CC2653" w:rsidRDefault="00CC2653" w:rsidP="00CC2653">
      <w:pPr>
        <w:widowControl w:val="0"/>
        <w:autoSpaceDE w:val="0"/>
        <w:autoSpaceDN w:val="0"/>
        <w:adjustRightInd w:val="0"/>
        <w:spacing w:after="0" w:line="240" w:lineRule="auto"/>
        <w:rPr>
          <w:rFonts w:ascii="Times New Roman" w:eastAsia="Calibri" w:hAnsi="Times New Roman" w:cs="Times New Roman"/>
          <w:bCs/>
          <w:sz w:val="24"/>
          <w:szCs w:val="24"/>
        </w:rPr>
      </w:pP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Расписание непрерывной образовательной деятельности на 2021 – 2022 учебный год</w:t>
      </w:r>
    </w:p>
    <w:p w:rsidR="00CC2653" w:rsidRPr="00CC2653" w:rsidRDefault="00CC2653" w:rsidP="00CC2653">
      <w:pPr>
        <w:widowControl w:val="0"/>
        <w:autoSpaceDE w:val="0"/>
        <w:autoSpaceDN w:val="0"/>
        <w:adjustRightInd w:val="0"/>
        <w:spacing w:after="0" w:line="240" w:lineRule="auto"/>
        <w:rPr>
          <w:rFonts w:ascii="Times New Roman" w:eastAsia="Calibri" w:hAnsi="Times New Roman" w:cs="Times New Roman"/>
          <w:bCs/>
          <w:sz w:val="24"/>
          <w:szCs w:val="24"/>
        </w:rPr>
      </w:pPr>
    </w:p>
    <w:tbl>
      <w:tblPr>
        <w:tblW w:w="10252"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1877"/>
        <w:gridCol w:w="1804"/>
        <w:gridCol w:w="1800"/>
        <w:gridCol w:w="1864"/>
        <w:gridCol w:w="1685"/>
      </w:tblGrid>
      <w:tr w:rsidR="00CC2653" w:rsidRPr="00CC2653" w:rsidTr="008D3520">
        <w:trPr>
          <w:trHeight w:val="286"/>
        </w:trPr>
        <w:tc>
          <w:tcPr>
            <w:tcW w:w="1222"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младшая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группа</w:t>
            </w:r>
          </w:p>
        </w:tc>
        <w:tc>
          <w:tcPr>
            <w:tcW w:w="187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Понедельник</w:t>
            </w:r>
          </w:p>
        </w:tc>
        <w:tc>
          <w:tcPr>
            <w:tcW w:w="18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Вторник</w:t>
            </w:r>
          </w:p>
        </w:tc>
        <w:tc>
          <w:tcPr>
            <w:tcW w:w="180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Среда</w:t>
            </w:r>
          </w:p>
        </w:tc>
        <w:tc>
          <w:tcPr>
            <w:tcW w:w="186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Четверг</w:t>
            </w:r>
          </w:p>
        </w:tc>
        <w:tc>
          <w:tcPr>
            <w:tcW w:w="168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Пятница</w:t>
            </w:r>
          </w:p>
        </w:tc>
      </w:tr>
      <w:tr w:rsidR="00CC2653" w:rsidRPr="00CC2653" w:rsidTr="008D3520">
        <w:trPr>
          <w:trHeight w:val="2288"/>
        </w:trPr>
        <w:tc>
          <w:tcPr>
            <w:tcW w:w="1222" w:type="dxa"/>
          </w:tcPr>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p>
        </w:tc>
        <w:tc>
          <w:tcPr>
            <w:tcW w:w="1877"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1. Музыка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2.Ознакомление с природой/ Ознакомление с окружающим</w:t>
            </w:r>
          </w:p>
        </w:tc>
        <w:tc>
          <w:tcPr>
            <w:tcW w:w="180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1.Физкультура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Развитие речи</w:t>
            </w:r>
          </w:p>
        </w:tc>
        <w:tc>
          <w:tcPr>
            <w:tcW w:w="180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Математика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2. Музыка </w:t>
            </w:r>
          </w:p>
        </w:tc>
        <w:tc>
          <w:tcPr>
            <w:tcW w:w="1864"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Рисование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Физкультура (в группе)</w:t>
            </w:r>
          </w:p>
        </w:tc>
        <w:tc>
          <w:tcPr>
            <w:tcW w:w="168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1. Лепка/ Аппликация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2. Физкультура (на прогулке)</w:t>
            </w:r>
          </w:p>
        </w:tc>
      </w:tr>
    </w:tbl>
    <w:p w:rsidR="00CC2653" w:rsidRPr="00CC2653" w:rsidRDefault="00CC2653" w:rsidP="00CC2653">
      <w:pPr>
        <w:spacing w:after="200" w:line="276" w:lineRule="auto"/>
        <w:rPr>
          <w:rFonts w:ascii="Calibri" w:eastAsia="Calibri" w:hAnsi="Calibri" w:cs="Times New Roman"/>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5.2. Описание материально – технического обеспечения Программы</w:t>
      </w: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479"/>
        <w:gridCol w:w="3780"/>
      </w:tblGrid>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Развивающий центр «Физкультурный уголок»</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индивидуально – двигательного опыта в самостоятельной деятельности</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прыжков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катания, бросания, ловли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ползания и лазания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Атрибуты к подвижным и спортивным играм</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Исследовательский центр «Уголок природы»</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познавательного опыта, его использование в трудовой деятельности</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Комнатные растения в соответствии с возрастными рекомендациями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Паспорта растений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Литература природоведческого содержания, набор картинок, альбомы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Природный и бросовый материал</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Развивающий центр «Уголок развивающих игр»</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познавательно – сенсорного опыта детей</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Дидактический материал по сенсорному воспитанию</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Настольно – печатные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Познавательный материал</w:t>
            </w:r>
          </w:p>
          <w:p w:rsidR="00CC2653" w:rsidRPr="00CC2653" w:rsidRDefault="00CC2653" w:rsidP="00CC2653">
            <w:pPr>
              <w:spacing w:after="0" w:line="240" w:lineRule="auto"/>
              <w:rPr>
                <w:rFonts w:ascii="Times New Roman" w:eastAsia="Calibri" w:hAnsi="Times New Roman" w:cs="Times New Roman"/>
                <w:sz w:val="24"/>
                <w:szCs w:val="24"/>
              </w:rPr>
            </w:pP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Творческий центр «Строительная мастерская»</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Проживание, преобразование познавательного опыта в продуктивной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ручной умелости,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Выработка позиции творца</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Напольный строительный материал</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Настольный строительный материал</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Пластмассовые конструкторы (младший возраст с крупными деталями)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Транспортные игрушки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Схемы, иллюстрации отдельных построек (мосты, дома, корабли, самолёты и т.д.)</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Игровой центр «Игровая зона»</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ребёнком полученных и имеющихся знаний об окружающем мире в игре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Накопление жизненного опыта</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Атрибуты для сюжетно – ролевых игр по возрасту («Семья», «Больница», «</w:t>
            </w:r>
            <w:proofErr w:type="spellStart"/>
            <w:r w:rsidRPr="00CC2653">
              <w:rPr>
                <w:rFonts w:ascii="Times New Roman" w:eastAsia="Calibri" w:hAnsi="Times New Roman" w:cs="Times New Roman"/>
                <w:sz w:val="24"/>
                <w:szCs w:val="24"/>
              </w:rPr>
              <w:t>Магазин</w:t>
            </w:r>
            <w:proofErr w:type="gramStart"/>
            <w:r w:rsidRPr="00CC2653">
              <w:rPr>
                <w:rFonts w:ascii="Times New Roman" w:eastAsia="Calibri" w:hAnsi="Times New Roman" w:cs="Times New Roman"/>
                <w:sz w:val="24"/>
                <w:szCs w:val="24"/>
              </w:rPr>
              <w:t>»,«</w:t>
            </w:r>
            <w:proofErr w:type="gramEnd"/>
            <w:r w:rsidRPr="00CC2653">
              <w:rPr>
                <w:rFonts w:ascii="Times New Roman" w:eastAsia="Calibri" w:hAnsi="Times New Roman" w:cs="Times New Roman"/>
                <w:sz w:val="24"/>
                <w:szCs w:val="24"/>
              </w:rPr>
              <w:t>Парикмахерская</w:t>
            </w:r>
            <w:proofErr w:type="spellEnd"/>
            <w:r w:rsidRPr="00CC2653">
              <w:rPr>
                <w:rFonts w:ascii="Times New Roman" w:eastAsia="Calibri" w:hAnsi="Times New Roman" w:cs="Times New Roman"/>
                <w:sz w:val="24"/>
                <w:szCs w:val="24"/>
              </w:rPr>
              <w:t>», «Шоферы»,  «Библиотека»,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Предметы - заместители</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«Уголок безопасности»</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познавательного опыта, его использование в повседневной деятельности</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настольные игры по профилактике ДТП</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Дорожные знаки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Литература по правилам дорожного движения</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Познавательный центр «Книжный уголок»</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умение самостоятельно работать с книгой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«Добывать» нужную информацию</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Детская художественная </w:t>
            </w:r>
            <w:proofErr w:type="gramStart"/>
            <w:r w:rsidRPr="00CC2653">
              <w:rPr>
                <w:rFonts w:ascii="Times New Roman" w:eastAsia="Calibri" w:hAnsi="Times New Roman" w:cs="Times New Roman"/>
                <w:sz w:val="24"/>
                <w:szCs w:val="24"/>
              </w:rPr>
              <w:t>литература  в</w:t>
            </w:r>
            <w:proofErr w:type="gramEnd"/>
            <w:r w:rsidRPr="00CC2653">
              <w:rPr>
                <w:rFonts w:ascii="Times New Roman" w:eastAsia="Calibri" w:hAnsi="Times New Roman" w:cs="Times New Roman"/>
                <w:sz w:val="24"/>
                <w:szCs w:val="24"/>
              </w:rPr>
              <w:t xml:space="preserve"> соответствии с возрастом детей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художественной литературы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Материалы о художниках иллюстраторах</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Тематические выставки</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Творческий центр «Творческая мастерская»</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Проживание, преобразование познавательного опыта в продуктивной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ручной умелости,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Выработка позиции творца</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Бумага разного формата, разного цвета и разной формы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Достаточное количество цветных карандашей, красок, кистей, тряпочек, пластилина (стеки, доски для лепки)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Достаточное количество ножниц с закруглёнными концами, клея, клеёнок, тряпочек, салфеток для аппликации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Бросовый материал (фольга, фантики от конфет и др.)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Место для сменных выставок детских работ, совместных работ детей и родителей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Место для сменных выставок произведений изоискусства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Альбомы – раскраски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Наборы открыток, картинки, книги и альбомы с иллюстрациями, предметные картинки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Предметы народно – прикладного искусства</w:t>
            </w:r>
          </w:p>
        </w:tc>
      </w:tr>
      <w:tr w:rsidR="00CC2653" w:rsidRPr="00CC2653" w:rsidTr="008D3520">
        <w:trPr>
          <w:trHeight w:val="121"/>
        </w:trPr>
        <w:tc>
          <w:tcPr>
            <w:tcW w:w="226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Творческий центр «Музыкальный уголок»</w:t>
            </w:r>
          </w:p>
        </w:tc>
        <w:tc>
          <w:tcPr>
            <w:tcW w:w="3479"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творческих способностей в самостоятельно – ритмической деятельности</w:t>
            </w:r>
          </w:p>
        </w:tc>
        <w:tc>
          <w:tcPr>
            <w:tcW w:w="378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Детские музыкальные инструменты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Магнитофон</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Набор аудиозаписей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Музыкальные игрушки (озвученные и </w:t>
            </w:r>
            <w:proofErr w:type="spellStart"/>
            <w:r w:rsidRPr="00CC2653">
              <w:rPr>
                <w:rFonts w:ascii="Times New Roman" w:eastAsia="Calibri" w:hAnsi="Times New Roman" w:cs="Times New Roman"/>
                <w:sz w:val="24"/>
                <w:szCs w:val="24"/>
              </w:rPr>
              <w:t>неозвученные</w:t>
            </w:r>
            <w:proofErr w:type="spellEnd"/>
            <w:r w:rsidRPr="00CC2653">
              <w:rPr>
                <w:rFonts w:ascii="Times New Roman" w:eastAsia="Calibri" w:hAnsi="Times New Roman" w:cs="Times New Roman"/>
                <w:sz w:val="24"/>
                <w:szCs w:val="24"/>
              </w:rPr>
              <w:t>)</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 – дидактические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 дидактические пособия</w:t>
            </w:r>
          </w:p>
        </w:tc>
      </w:tr>
    </w:tbl>
    <w:p w:rsidR="00CC2653" w:rsidRPr="00CC2653" w:rsidRDefault="00CC2653" w:rsidP="00CC2653">
      <w:pPr>
        <w:spacing w:after="200" w:line="276" w:lineRule="auto"/>
        <w:rPr>
          <w:rFonts w:ascii="Times New Roman" w:eastAsia="Calibri" w:hAnsi="Times New Roman" w:cs="Times New Roman"/>
          <w:b/>
          <w:sz w:val="24"/>
          <w:szCs w:val="24"/>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 xml:space="preserve">5.3. </w:t>
      </w:r>
      <w:proofErr w:type="gramStart"/>
      <w:r w:rsidRPr="00CC2653">
        <w:rPr>
          <w:rFonts w:ascii="Times New Roman" w:eastAsia="Calibri" w:hAnsi="Times New Roman" w:cs="Times New Roman"/>
          <w:b/>
          <w:sz w:val="24"/>
          <w:szCs w:val="24"/>
        </w:rPr>
        <w:t>Особенности организации</w:t>
      </w:r>
      <w:proofErr w:type="gramEnd"/>
      <w:r w:rsidRPr="00CC2653">
        <w:rPr>
          <w:rFonts w:ascii="Times New Roman" w:eastAsia="Calibri" w:hAnsi="Times New Roman" w:cs="Times New Roman"/>
          <w:b/>
          <w:sz w:val="24"/>
          <w:szCs w:val="24"/>
        </w:rPr>
        <w:t xml:space="preserve"> развивающей предметно – пространственной среды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Развивающая среда построена на следующих принципах: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насыщенность;</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lastRenderedPageBreak/>
        <w:t>трансформированность</w:t>
      </w:r>
      <w:proofErr w:type="spellEnd"/>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полифункциональность</w:t>
      </w:r>
      <w:proofErr w:type="spellEnd"/>
      <w:r w:rsidRPr="00CC2653">
        <w:rPr>
          <w:rFonts w:ascii="Times New Roman" w:eastAsia="Calibri" w:hAnsi="Times New Roman" w:cs="Times New Roman"/>
          <w:sz w:val="24"/>
          <w:szCs w:val="24"/>
        </w:rPr>
        <w:t>;</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вариативность;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безопасность;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доступность.</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Насыщенность среды соответствует возрастным возможностям детей и содержанию Программы.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Игровую, </w:t>
      </w:r>
      <w:proofErr w:type="gramStart"/>
      <w:r w:rsidRPr="00CC2653">
        <w:rPr>
          <w:rFonts w:ascii="Times New Roman" w:eastAsia="Calibri" w:hAnsi="Times New Roman" w:cs="Times New Roman"/>
          <w:sz w:val="24"/>
          <w:szCs w:val="24"/>
        </w:rPr>
        <w:t>познавательную,  исследовательскую</w:t>
      </w:r>
      <w:proofErr w:type="gramEnd"/>
      <w:r w:rsidRPr="00CC2653">
        <w:rPr>
          <w:rFonts w:ascii="Times New Roman" w:eastAsia="Calibri" w:hAnsi="Times New Roman" w:cs="Times New Roman"/>
          <w:sz w:val="24"/>
          <w:szCs w:val="24"/>
        </w:rPr>
        <w:t xml:space="preserve"> и творческую активность всех воспитанников, экспериментирование с доступными детям материалами (в том числе песком и водой);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Эмоциональное благополучие детей во взаимодействии с предметно – пространственным окружением;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Возможность самовыражения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Трасформируемость</w:t>
      </w:r>
      <w:proofErr w:type="spellEnd"/>
      <w:r w:rsidRPr="00CC2653">
        <w:rPr>
          <w:rFonts w:ascii="Times New Roman" w:eastAsia="Calibri" w:hAnsi="Times New Roman" w:cs="Times New Roman"/>
          <w:sz w:val="24"/>
          <w:szCs w:val="24"/>
        </w:rPr>
        <w:t xml:space="preserve">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CC2653" w:rsidRPr="00CC2653" w:rsidRDefault="00CC2653" w:rsidP="00CC2653">
      <w:pPr>
        <w:spacing w:after="0" w:line="240"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Полифункциональность</w:t>
      </w:r>
      <w:proofErr w:type="spellEnd"/>
      <w:r w:rsidRPr="00CC2653">
        <w:rPr>
          <w:rFonts w:ascii="Times New Roman" w:eastAsia="Calibri" w:hAnsi="Times New Roman" w:cs="Times New Roman"/>
          <w:sz w:val="24"/>
          <w:szCs w:val="24"/>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Вторая младшая группа</w:t>
      </w:r>
    </w:p>
    <w:tbl>
      <w:tblPr>
        <w:tblpPr w:leftFromText="180" w:rightFromText="180" w:vertAnchor="text" w:horzAnchor="margin" w:tblpXSpec="center" w:tblpY="22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5"/>
      </w:tblGrid>
      <w:tr w:rsidR="00CC2653" w:rsidRPr="00CC2653" w:rsidTr="008D3520">
        <w:tc>
          <w:tcPr>
            <w:tcW w:w="209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Материалы и оборудование</w:t>
            </w:r>
          </w:p>
        </w:tc>
        <w:tc>
          <w:tcPr>
            <w:tcW w:w="8505"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Общие принципы размещения материалов групповом помещении</w:t>
            </w:r>
          </w:p>
        </w:tc>
      </w:tr>
      <w:tr w:rsidR="00CC2653" w:rsidRPr="00CC2653" w:rsidTr="008D3520">
        <w:tc>
          <w:tcPr>
            <w:tcW w:w="209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Игровая деятельность</w:t>
            </w:r>
          </w:p>
        </w:tc>
        <w:tc>
          <w:tcPr>
            <w:tcW w:w="8505" w:type="dxa"/>
          </w:tcPr>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CC2653" w:rsidRPr="00CC2653" w:rsidTr="008D3520">
        <w:tc>
          <w:tcPr>
            <w:tcW w:w="209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Продуктивная деятельность</w:t>
            </w:r>
          </w:p>
        </w:tc>
        <w:tc>
          <w:tcPr>
            <w:tcW w:w="8505" w:type="dxa"/>
          </w:tcPr>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Все материалы для свободной самостоятельной деятельности доступны детям.</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распоряжаются сами – забрать домой или использовать в игре, поместить на выставку.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Все материалы и пособия </w:t>
            </w:r>
            <w:proofErr w:type="spellStart"/>
            <w:r w:rsidRPr="00CC2653">
              <w:rPr>
                <w:rFonts w:ascii="Times New Roman" w:eastAsia="Calibri" w:hAnsi="Times New Roman" w:cs="Times New Roman"/>
                <w:sz w:val="24"/>
                <w:szCs w:val="24"/>
              </w:rPr>
              <w:t>имет</w:t>
            </w:r>
            <w:proofErr w:type="spellEnd"/>
            <w:r w:rsidRPr="00CC2653">
              <w:rPr>
                <w:rFonts w:ascii="Times New Roman" w:eastAsia="Calibri" w:hAnsi="Times New Roman" w:cs="Times New Roman"/>
                <w:sz w:val="24"/>
                <w:szCs w:val="24"/>
              </w:rPr>
              <w:t xml:space="preserve"> постоянное место.</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Мелкий строительный материал можно насыпать в корзины, ящики или коробки.</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Конструкторы размещаются на столах в открытых коробках и деревянных ящиков.</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 окончании работы надо побуждать детей к совместной уборке материала, раскладывая его по цвету и форме.</w:t>
            </w:r>
          </w:p>
        </w:tc>
      </w:tr>
      <w:tr w:rsidR="00CC2653" w:rsidRPr="00CC2653" w:rsidTr="008D3520">
        <w:tc>
          <w:tcPr>
            <w:tcW w:w="209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Познавательно – исследовательская деятельность</w:t>
            </w:r>
          </w:p>
        </w:tc>
        <w:tc>
          <w:tcPr>
            <w:tcW w:w="8505" w:type="dxa"/>
          </w:tcPr>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w:t>
            </w:r>
            <w:proofErr w:type="gramStart"/>
            <w:r w:rsidRPr="00CC2653">
              <w:rPr>
                <w:rFonts w:ascii="Times New Roman" w:eastAsia="Calibri" w:hAnsi="Times New Roman" w:cs="Times New Roman"/>
                <w:sz w:val="24"/>
                <w:szCs w:val="24"/>
              </w:rPr>
              <w:t>свободной  деятельности</w:t>
            </w:r>
            <w:proofErr w:type="gramEnd"/>
            <w:r w:rsidRPr="00CC2653">
              <w:rPr>
                <w:rFonts w:ascii="Times New Roman" w:eastAsia="Calibri" w:hAnsi="Times New Roman" w:cs="Times New Roman"/>
                <w:sz w:val="24"/>
                <w:szCs w:val="24"/>
              </w:rPr>
              <w:t>.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CC2653" w:rsidRPr="00CC2653" w:rsidTr="008D3520">
        <w:tc>
          <w:tcPr>
            <w:tcW w:w="209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Двигательная активность</w:t>
            </w:r>
          </w:p>
        </w:tc>
        <w:tc>
          <w:tcPr>
            <w:tcW w:w="8505" w:type="dxa"/>
          </w:tcPr>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w:t>
            </w:r>
            <w:r w:rsidRPr="00CC2653">
              <w:rPr>
                <w:rFonts w:ascii="Times New Roman" w:eastAsia="Calibri" w:hAnsi="Times New Roman" w:cs="Times New Roman"/>
                <w:sz w:val="24"/>
                <w:szCs w:val="24"/>
              </w:rPr>
              <w:lastRenderedPageBreak/>
              <w:t>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Крупное оборудование требует много места, поэтому его лучше расставить вдоль стен.</w:t>
            </w:r>
          </w:p>
          <w:p w:rsidR="00CC2653" w:rsidRPr="00CC2653" w:rsidRDefault="00CC2653" w:rsidP="00CC2653">
            <w:pPr>
              <w:spacing w:after="0" w:line="240"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lastRenderedPageBreak/>
        <w:t>5.4. Описание методического обеспечения Программы</w:t>
      </w:r>
    </w:p>
    <w:p w:rsidR="00CC2653" w:rsidRPr="00CC2653" w:rsidRDefault="00CC2653" w:rsidP="00CC2653">
      <w:pPr>
        <w:numPr>
          <w:ilvl w:val="0"/>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Организационный раздел (часть, формируемая участниками образовательного процесса)</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w:t>
      </w:r>
      <w:proofErr w:type="gramStart"/>
      <w:r w:rsidRPr="00CC2653">
        <w:rPr>
          <w:rFonts w:ascii="Times New Roman" w:eastAsia="Calibri" w:hAnsi="Times New Roman" w:cs="Times New Roman"/>
          <w:sz w:val="24"/>
          <w:szCs w:val="24"/>
        </w:rPr>
        <w:t>ребёнка:  социально</w:t>
      </w:r>
      <w:proofErr w:type="gramEnd"/>
      <w:r w:rsidRPr="00CC2653">
        <w:rPr>
          <w:rFonts w:ascii="Times New Roman" w:eastAsia="Calibri" w:hAnsi="Times New Roman" w:cs="Times New Roman"/>
          <w:sz w:val="24"/>
          <w:szCs w:val="24"/>
        </w:rPr>
        <w:t xml:space="preserve">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CC2653" w:rsidRPr="00CC2653" w:rsidRDefault="00CC2653" w:rsidP="00CC2653">
      <w:pPr>
        <w:numPr>
          <w:ilvl w:val="1"/>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Организация образовательного процесса</w:t>
      </w:r>
    </w:p>
    <w:p w:rsidR="00CC2653" w:rsidRPr="00CC2653" w:rsidRDefault="00CC2653" w:rsidP="00CC2653">
      <w:pPr>
        <w:spacing w:after="200" w:line="276"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Условия реализации раздела «Природа Крыма»</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w:t>
      </w:r>
      <w:proofErr w:type="spellStart"/>
      <w:r w:rsidRPr="00CC2653">
        <w:rPr>
          <w:rFonts w:ascii="Times New Roman" w:eastAsia="Calibri" w:hAnsi="Times New Roman" w:cs="Times New Roman"/>
          <w:sz w:val="24"/>
          <w:szCs w:val="24"/>
        </w:rPr>
        <w:t>Казантип</w:t>
      </w:r>
      <w:proofErr w:type="spellEnd"/>
      <w:r w:rsidRPr="00CC2653">
        <w:rPr>
          <w:rFonts w:ascii="Times New Roman" w:eastAsia="Calibri" w:hAnsi="Times New Roman" w:cs="Times New Roman"/>
          <w:sz w:val="24"/>
          <w:szCs w:val="24"/>
        </w:rPr>
        <w:t>, в Симферополе – Партизанское водохранилище и т.д. В первую очередь детей надо знакомить с интересными объектами ближайшего окружения.</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Следуя основным дидактическим принципам и учитывая возрастные особенности дошкольников, ознакомление детей с природой рекомендуется </w:t>
      </w:r>
      <w:proofErr w:type="gramStart"/>
      <w:r w:rsidRPr="00CC2653">
        <w:rPr>
          <w:rFonts w:ascii="Times New Roman" w:eastAsia="Calibri" w:hAnsi="Times New Roman" w:cs="Times New Roman"/>
          <w:sz w:val="24"/>
          <w:szCs w:val="24"/>
        </w:rPr>
        <w:t>начинать  местности</w:t>
      </w:r>
      <w:proofErr w:type="gramEnd"/>
      <w:r w:rsidRPr="00CC2653">
        <w:rPr>
          <w:rFonts w:ascii="Times New Roman" w:eastAsia="Calibri" w:hAnsi="Times New Roman" w:cs="Times New Roman"/>
          <w:sz w:val="24"/>
          <w:szCs w:val="24"/>
        </w:rPr>
        <w:t>,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w:t>
      </w:r>
      <w:proofErr w:type="spellStart"/>
      <w:r w:rsidRPr="00CC2653">
        <w:rPr>
          <w:rFonts w:ascii="Times New Roman" w:eastAsia="Calibri" w:hAnsi="Times New Roman" w:cs="Times New Roman"/>
          <w:sz w:val="24"/>
          <w:szCs w:val="24"/>
        </w:rPr>
        <w:t>зарисовывания</w:t>
      </w:r>
      <w:proofErr w:type="spellEnd"/>
      <w:r w:rsidRPr="00CC2653">
        <w:rPr>
          <w:rFonts w:ascii="Times New Roman" w:eastAsia="Calibri" w:hAnsi="Times New Roman" w:cs="Times New Roman"/>
          <w:sz w:val="24"/>
          <w:szCs w:val="24"/>
        </w:rPr>
        <w:t xml:space="preserve">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w:t>
      </w:r>
      <w:proofErr w:type="spellStart"/>
      <w:r w:rsidRPr="00CC2653">
        <w:rPr>
          <w:rFonts w:ascii="Times New Roman" w:eastAsia="Calibri" w:hAnsi="Times New Roman" w:cs="Times New Roman"/>
          <w:sz w:val="24"/>
          <w:szCs w:val="24"/>
        </w:rPr>
        <w:t>учебно</w:t>
      </w:r>
      <w:proofErr w:type="spellEnd"/>
      <w:r w:rsidRPr="00CC2653">
        <w:rPr>
          <w:rFonts w:ascii="Times New Roman" w:eastAsia="Calibri" w:hAnsi="Times New Roman" w:cs="Times New Roman"/>
          <w:sz w:val="24"/>
          <w:szCs w:val="24"/>
        </w:rPr>
        <w:t xml:space="preserve">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w:t>
      </w:r>
      <w:proofErr w:type="spellStart"/>
      <w:r w:rsidRPr="00CC2653">
        <w:rPr>
          <w:rFonts w:ascii="Times New Roman" w:eastAsia="Calibri" w:hAnsi="Times New Roman" w:cs="Times New Roman"/>
          <w:sz w:val="24"/>
          <w:szCs w:val="24"/>
        </w:rPr>
        <w:t>Бельбекская</w:t>
      </w:r>
      <w:proofErr w:type="spellEnd"/>
      <w:r w:rsidRPr="00CC2653">
        <w:rPr>
          <w:rFonts w:ascii="Times New Roman" w:eastAsia="Calibri" w:hAnsi="Times New Roman" w:cs="Times New Roman"/>
          <w:sz w:val="24"/>
          <w:szCs w:val="24"/>
        </w:rPr>
        <w:t xml:space="preserve"> долина», «Крым – Родина наша» и др.</w:t>
      </w:r>
    </w:p>
    <w:p w:rsidR="00CC2653" w:rsidRPr="00CC2653" w:rsidRDefault="00CC2653" w:rsidP="00CC2653">
      <w:pPr>
        <w:spacing w:after="200" w:line="276"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Условия реализации раздела «Люди Крыма и их культуры»</w:t>
      </w:r>
    </w:p>
    <w:p w:rsidR="00CC2653" w:rsidRPr="00CC2653" w:rsidRDefault="00CC2653" w:rsidP="00CC2653">
      <w:pPr>
        <w:spacing w:after="200" w:line="276" w:lineRule="auto"/>
        <w:jc w:val="both"/>
        <w:rPr>
          <w:rFonts w:ascii="Times New Roman" w:eastAsia="Calibri" w:hAnsi="Times New Roman" w:cs="Times New Roman"/>
          <w:sz w:val="24"/>
          <w:szCs w:val="24"/>
        </w:rPr>
      </w:pPr>
      <w:proofErr w:type="spellStart"/>
      <w:r w:rsidRPr="00CC2653">
        <w:rPr>
          <w:rFonts w:ascii="Times New Roman" w:eastAsia="Calibri" w:hAnsi="Times New Roman" w:cs="Times New Roman"/>
          <w:sz w:val="24"/>
          <w:szCs w:val="24"/>
        </w:rPr>
        <w:t>Гражданско</w:t>
      </w:r>
      <w:proofErr w:type="spellEnd"/>
      <w:r w:rsidRPr="00CC2653">
        <w:rPr>
          <w:rFonts w:ascii="Times New Roman" w:eastAsia="Calibri" w:hAnsi="Times New Roman" w:cs="Times New Roman"/>
          <w:sz w:val="24"/>
          <w:szCs w:val="24"/>
        </w:rPr>
        <w:t xml:space="preserve">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CC2653" w:rsidRPr="00CC2653" w:rsidRDefault="00CC2653" w:rsidP="00CC2653">
      <w:pPr>
        <w:spacing w:after="200" w:line="276" w:lineRule="auto"/>
        <w:rPr>
          <w:rFonts w:ascii="Times New Roman" w:eastAsia="Calibri" w:hAnsi="Times New Roman" w:cs="Times New Roman"/>
          <w:sz w:val="24"/>
          <w:szCs w:val="24"/>
        </w:rPr>
      </w:pPr>
    </w:p>
    <w:p w:rsidR="00CC2653" w:rsidRPr="00CC2653" w:rsidRDefault="00CC2653" w:rsidP="00CC2653">
      <w:pPr>
        <w:numPr>
          <w:ilvl w:val="2"/>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Режим дня</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соответствии с пунктом 5.1.1. рабочей программы</w:t>
      </w:r>
    </w:p>
    <w:p w:rsidR="00CC2653" w:rsidRPr="00CC2653" w:rsidRDefault="00CC2653" w:rsidP="00CC2653">
      <w:pPr>
        <w:numPr>
          <w:ilvl w:val="2"/>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lastRenderedPageBreak/>
        <w:t>Особенности традиционных событий, праздников,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0"/>
        <w:gridCol w:w="6235"/>
      </w:tblGrid>
      <w:tr w:rsidR="00CC2653" w:rsidRPr="00CC2653" w:rsidTr="008D3520">
        <w:tc>
          <w:tcPr>
            <w:tcW w:w="3510" w:type="dxa"/>
          </w:tcPr>
          <w:p w:rsidR="00CC2653" w:rsidRPr="00CC2653" w:rsidRDefault="00CC2653" w:rsidP="00CC2653">
            <w:pPr>
              <w:spacing w:after="0" w:line="240" w:lineRule="auto"/>
              <w:jc w:val="center"/>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Праздничные дни</w:t>
            </w:r>
          </w:p>
        </w:tc>
        <w:tc>
          <w:tcPr>
            <w:tcW w:w="7375" w:type="dxa"/>
          </w:tcPr>
          <w:p w:rsidR="00CC2653" w:rsidRPr="00CC2653" w:rsidRDefault="00CC2653" w:rsidP="00CC2653">
            <w:pPr>
              <w:spacing w:after="0" w:line="240" w:lineRule="auto"/>
              <w:jc w:val="center"/>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Праздник</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1-6, 8 января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Новогодние каникулы</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7 января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Рождество Христово</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23 февраля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День защитника Отечества</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8 марта</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Международный женский день</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18 марта</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День воссоединения Крыма с Россией</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19 апреля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Пасха</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1 мая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Праздник весны и труда</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9 мая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День Победы</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24 мая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Ураза – байрам</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7 июня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День Святой Троицы</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12 июня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День России</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31 июля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Курбан – байрам</w:t>
            </w:r>
          </w:p>
        </w:tc>
      </w:tr>
      <w:tr w:rsidR="00CC2653" w:rsidRPr="00CC2653" w:rsidTr="008D3520">
        <w:tc>
          <w:tcPr>
            <w:tcW w:w="3510"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4 ноября</w:t>
            </w:r>
          </w:p>
        </w:tc>
        <w:tc>
          <w:tcPr>
            <w:tcW w:w="7375" w:type="dxa"/>
          </w:tcPr>
          <w:p w:rsidR="00CC2653" w:rsidRPr="00CC2653" w:rsidRDefault="00CC2653" w:rsidP="00CC2653">
            <w:pPr>
              <w:spacing w:after="0" w:line="240" w:lineRule="auto"/>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День народного единства</w:t>
            </w:r>
          </w:p>
        </w:tc>
      </w:tr>
    </w:tbl>
    <w:p w:rsidR="00CC2653" w:rsidRPr="00CC2653" w:rsidRDefault="00CC2653" w:rsidP="00CC2653">
      <w:pPr>
        <w:spacing w:after="200" w:line="276" w:lineRule="auto"/>
        <w:rPr>
          <w:rFonts w:ascii="Times New Roman" w:eastAsia="Calibri" w:hAnsi="Times New Roman" w:cs="Times New Roman"/>
          <w:b/>
          <w:sz w:val="24"/>
          <w:szCs w:val="24"/>
        </w:rPr>
      </w:pPr>
    </w:p>
    <w:p w:rsidR="00CC2653" w:rsidRPr="00CC2653" w:rsidRDefault="00CC2653" w:rsidP="00CC2653">
      <w:pPr>
        <w:numPr>
          <w:ilvl w:val="2"/>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Учебный план (учебный график и трудоёмкость)</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 соответствии с пунктом 5.1.3 рабочей программы</w:t>
      </w:r>
    </w:p>
    <w:p w:rsidR="00CC2653" w:rsidRPr="00CC2653" w:rsidRDefault="00CC2653" w:rsidP="00CC2653">
      <w:pPr>
        <w:numPr>
          <w:ilvl w:val="1"/>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Описание материально – технического обеспечения Программы</w:t>
      </w:r>
    </w:p>
    <w:p w:rsidR="00CC2653" w:rsidRPr="00CC2653" w:rsidRDefault="00CC2653" w:rsidP="00CC2653">
      <w:pPr>
        <w:spacing w:after="200" w:line="276"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группе имеется </w:t>
      </w:r>
      <w:proofErr w:type="gramStart"/>
      <w:r w:rsidRPr="00CC2653">
        <w:rPr>
          <w:rFonts w:ascii="Times New Roman" w:eastAsia="Calibri" w:hAnsi="Times New Roman" w:cs="Times New Roman"/>
          <w:sz w:val="24"/>
          <w:szCs w:val="24"/>
        </w:rPr>
        <w:t>патриотический уголок</w:t>
      </w:r>
      <w:proofErr w:type="gramEnd"/>
      <w:r w:rsidRPr="00CC2653">
        <w:rPr>
          <w:rFonts w:ascii="Times New Roman" w:eastAsia="Calibri" w:hAnsi="Times New Roman" w:cs="Times New Roman"/>
          <w:sz w:val="24"/>
          <w:szCs w:val="24"/>
        </w:rPr>
        <w:t xml:space="preserve"> в который вошли материалы по природе Крыма: дикие и домашние животные, птицы, которые обитают на территории дошкольного учреждения, растения дошкольного учреждения (сада и огорода).</w:t>
      </w:r>
    </w:p>
    <w:p w:rsidR="00CC2653" w:rsidRPr="00CC2653" w:rsidRDefault="00CC2653" w:rsidP="00CC2653">
      <w:pPr>
        <w:numPr>
          <w:ilvl w:val="1"/>
          <w:numId w:val="4"/>
        </w:numPr>
        <w:spacing w:after="200" w:line="276" w:lineRule="auto"/>
        <w:rPr>
          <w:rFonts w:ascii="Times New Roman" w:eastAsia="Calibri" w:hAnsi="Times New Roman" w:cs="Times New Roman"/>
          <w:b/>
          <w:sz w:val="24"/>
          <w:szCs w:val="24"/>
        </w:rPr>
      </w:pPr>
      <w:proofErr w:type="gramStart"/>
      <w:r w:rsidRPr="00CC2653">
        <w:rPr>
          <w:rFonts w:ascii="Times New Roman" w:eastAsia="Calibri" w:hAnsi="Times New Roman" w:cs="Times New Roman"/>
          <w:b/>
          <w:sz w:val="24"/>
          <w:szCs w:val="24"/>
        </w:rPr>
        <w:t>Особенности организации</w:t>
      </w:r>
      <w:proofErr w:type="gramEnd"/>
      <w:r w:rsidRPr="00CC2653">
        <w:rPr>
          <w:rFonts w:ascii="Times New Roman" w:eastAsia="Calibri" w:hAnsi="Times New Roman" w:cs="Times New Roman"/>
          <w:b/>
          <w:sz w:val="24"/>
          <w:szCs w:val="24"/>
        </w:rPr>
        <w:t xml:space="preserve"> развивающей предметно – пространственной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3285"/>
        <w:gridCol w:w="3594"/>
      </w:tblGrid>
      <w:tr w:rsidR="00CC2653" w:rsidRPr="00CC2653" w:rsidTr="008D3520">
        <w:trPr>
          <w:trHeight w:val="127"/>
        </w:trPr>
        <w:tc>
          <w:tcPr>
            <w:tcW w:w="2483" w:type="dxa"/>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Вид помещений</w:t>
            </w:r>
          </w:p>
        </w:tc>
        <w:tc>
          <w:tcPr>
            <w:tcW w:w="3398" w:type="dxa"/>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Основное предназначение</w:t>
            </w:r>
          </w:p>
        </w:tc>
        <w:tc>
          <w:tcPr>
            <w:tcW w:w="3690" w:type="dxa"/>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Оснащение</w:t>
            </w:r>
          </w:p>
        </w:tc>
      </w:tr>
      <w:tr w:rsidR="00CC2653" w:rsidRPr="00CC2653" w:rsidTr="008D3520">
        <w:trPr>
          <w:trHeight w:val="127"/>
        </w:trPr>
        <w:tc>
          <w:tcPr>
            <w:tcW w:w="9571" w:type="dxa"/>
            <w:gridSpan w:val="3"/>
          </w:tcPr>
          <w:p w:rsidR="00CC2653" w:rsidRPr="00CC2653" w:rsidRDefault="00CC2653" w:rsidP="00CC2653">
            <w:pPr>
              <w:spacing w:after="0" w:line="240" w:lineRule="auto"/>
              <w:jc w:val="center"/>
              <w:rPr>
                <w:rFonts w:ascii="Times New Roman" w:eastAsia="Calibri" w:hAnsi="Times New Roman" w:cs="Times New Roman"/>
                <w:b/>
                <w:sz w:val="24"/>
                <w:szCs w:val="24"/>
              </w:rPr>
            </w:pPr>
            <w:r w:rsidRPr="00CC2653">
              <w:rPr>
                <w:rFonts w:ascii="Times New Roman" w:eastAsia="Calibri" w:hAnsi="Times New Roman" w:cs="Times New Roman"/>
                <w:b/>
                <w:sz w:val="24"/>
                <w:szCs w:val="24"/>
              </w:rPr>
              <w:t>Предметно – развивающая среда в группах</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«Физкультурный уголок»</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индивидуально – двигательного опыта в самостоятельной деятельности</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Оборудование для ходьбы, бега, равновесия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прыжков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катания, бросания, ловли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ползания и лазания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Атрибуты к подвижным и спортивным играм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Нетрадиционное физкультурное оборудование</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«Уголок природы»</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Расширение познавательного опыта, его </w:t>
            </w:r>
            <w:proofErr w:type="gramStart"/>
            <w:r w:rsidRPr="00CC2653">
              <w:rPr>
                <w:rFonts w:ascii="Times New Roman" w:eastAsia="Calibri" w:hAnsi="Times New Roman" w:cs="Times New Roman"/>
                <w:sz w:val="24"/>
                <w:szCs w:val="24"/>
              </w:rPr>
              <w:t>использование  в</w:t>
            </w:r>
            <w:proofErr w:type="gramEnd"/>
            <w:r w:rsidRPr="00CC2653">
              <w:rPr>
                <w:rFonts w:ascii="Times New Roman" w:eastAsia="Calibri" w:hAnsi="Times New Roman" w:cs="Times New Roman"/>
                <w:sz w:val="24"/>
                <w:szCs w:val="24"/>
              </w:rPr>
              <w:t xml:space="preserve"> трудовой деятельности</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Календарь природы (дошкольные группы)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Комнатные растения в соответствии с возрастными рекомендациями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Паспорта растений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Литература природоведческого содержания, набор картинок, альбомы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Обучающие и дидактические игры по экологии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Природный и бросовый материал</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Микроцентр «Уголок развивающих игр»</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познавательно – сенсорного опыта детей</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Дидактический материал по сенсорному воспитанию</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Настольно – печатные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Познавательный материал</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Материал для детского экспериментирования</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«Строительная мастерская»</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Проживание, преобразование познавательного опыта в продуктивной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ручной умелости,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Выработка позиции творца</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Напольный строительный материал</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Настольный строительный материал</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Пластмассовые конструкторы (младший возраст с крупными деталями)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Мягкие </w:t>
            </w:r>
            <w:proofErr w:type="spellStart"/>
            <w:r w:rsidRPr="00CC2653">
              <w:rPr>
                <w:rFonts w:ascii="Times New Roman" w:eastAsia="Calibri" w:hAnsi="Times New Roman" w:cs="Times New Roman"/>
                <w:sz w:val="24"/>
                <w:szCs w:val="24"/>
              </w:rPr>
              <w:t>строительно</w:t>
            </w:r>
            <w:proofErr w:type="spellEnd"/>
            <w:r w:rsidRPr="00CC2653">
              <w:rPr>
                <w:rFonts w:ascii="Times New Roman" w:eastAsia="Calibri" w:hAnsi="Times New Roman" w:cs="Times New Roman"/>
                <w:sz w:val="24"/>
                <w:szCs w:val="24"/>
              </w:rPr>
              <w:t xml:space="preserve"> – игровые модули (</w:t>
            </w:r>
            <w:proofErr w:type="gramStart"/>
            <w:r w:rsidRPr="00CC2653">
              <w:rPr>
                <w:rFonts w:ascii="Times New Roman" w:eastAsia="Calibri" w:hAnsi="Times New Roman" w:cs="Times New Roman"/>
                <w:sz w:val="24"/>
                <w:szCs w:val="24"/>
              </w:rPr>
              <w:t>младший  дошкольный</w:t>
            </w:r>
            <w:proofErr w:type="gramEnd"/>
            <w:r w:rsidRPr="00CC2653">
              <w:rPr>
                <w:rFonts w:ascii="Times New Roman" w:eastAsia="Calibri" w:hAnsi="Times New Roman" w:cs="Times New Roman"/>
                <w:sz w:val="24"/>
                <w:szCs w:val="24"/>
              </w:rPr>
              <w:t xml:space="preserve"> возраст)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Транспортные игрушки</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«Игровая зона»</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Реализация ребёнком полученных и имеющихся знаний об окружающем мире в игре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Накопление жизненного опыта</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Атрибуты для сюжетно – ролевых игр по возрасту («Семья», «Больница», «Магазин», «Парикмахерская», «Почта»)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Предметы - заместители</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«Уголок безопасности»</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Расширение познавательного опыта, его использование в повседневной деятельности</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Дидактические, настольные игры по профилактике ДТП</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Дорожные знаки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Литература по правилам дорожного движения</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«Книжный уголок»</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Формировать умение самостоятельно работать с книгой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«Добывать» нужную информацию</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Детская художественная </w:t>
            </w:r>
            <w:proofErr w:type="gramStart"/>
            <w:r w:rsidRPr="00CC2653">
              <w:rPr>
                <w:rFonts w:ascii="Times New Roman" w:eastAsia="Calibri" w:hAnsi="Times New Roman" w:cs="Times New Roman"/>
                <w:sz w:val="24"/>
                <w:szCs w:val="24"/>
              </w:rPr>
              <w:t>литература  в</w:t>
            </w:r>
            <w:proofErr w:type="gramEnd"/>
            <w:r w:rsidRPr="00CC2653">
              <w:rPr>
                <w:rFonts w:ascii="Times New Roman" w:eastAsia="Calibri" w:hAnsi="Times New Roman" w:cs="Times New Roman"/>
                <w:sz w:val="24"/>
                <w:szCs w:val="24"/>
              </w:rPr>
              <w:t xml:space="preserve"> соответствии с возрастом детей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Наличие художественной литературы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Тематические выставки</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«Театрализованный уголок»</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творческих способностей ребёнка, стремление проявлять себя в играх драматизациях</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Ширма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Элементы костюмов</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Различные виды театров (в соответствии с возрастом)</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Предметы декорации</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Микроцентр «Творческая мастерская»</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Проживание, преобразование познавательного опыта в продуктивной деятельности.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ручной умелости, творчества.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Выработка позиции творца</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Бумага разного формата, разного цвета и разной формы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Достаточное количество цветных карандашей, красок, кистей, тряпочек, пластилина (стеки, доски для лепки)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Достаточное количество ножниц с закруглёнными концами, клея, клеёнок, тряпочек, салфеток для аппликации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Бросовый материал (фольга, фантики от конфет и др.)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Место для сменных выставок детских работ, совместных работ детей и родителей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Место для сменных выставок произведений изоискусства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Альбомы – раскраски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Наборы открыток, картинки, книги и альбомы с иллюстрациями, предметные картинки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Предметы народно – прикладного искусства</w:t>
            </w:r>
          </w:p>
        </w:tc>
      </w:tr>
      <w:tr w:rsidR="00CC2653" w:rsidRPr="00CC2653" w:rsidTr="008D3520">
        <w:trPr>
          <w:trHeight w:val="121"/>
        </w:trPr>
        <w:tc>
          <w:tcPr>
            <w:tcW w:w="2483"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Микроцентр «Музыкальный уголок»</w:t>
            </w:r>
          </w:p>
        </w:tc>
        <w:tc>
          <w:tcPr>
            <w:tcW w:w="3398"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Развитие творческих способностей в самостоятельно – ритмической деятельности</w:t>
            </w:r>
          </w:p>
        </w:tc>
        <w:tc>
          <w:tcPr>
            <w:tcW w:w="3690" w:type="dxa"/>
          </w:tcPr>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Детские музыкальные инструменты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Магнитофон</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Набор аудиозаписей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Музыкальные игрушки (озвученные и </w:t>
            </w:r>
            <w:proofErr w:type="spellStart"/>
            <w:r w:rsidRPr="00CC2653">
              <w:rPr>
                <w:rFonts w:ascii="Times New Roman" w:eastAsia="Calibri" w:hAnsi="Times New Roman" w:cs="Times New Roman"/>
                <w:sz w:val="24"/>
                <w:szCs w:val="24"/>
              </w:rPr>
              <w:t>неозвученные</w:t>
            </w:r>
            <w:proofErr w:type="spellEnd"/>
            <w:r w:rsidRPr="00CC2653">
              <w:rPr>
                <w:rFonts w:ascii="Times New Roman" w:eastAsia="Calibri" w:hAnsi="Times New Roman" w:cs="Times New Roman"/>
                <w:sz w:val="24"/>
                <w:szCs w:val="24"/>
              </w:rPr>
              <w:t>)</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Игрушки – самоделки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 – дидактические игры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Музыкально- дидактические пособия</w:t>
            </w:r>
          </w:p>
        </w:tc>
      </w:tr>
    </w:tbl>
    <w:p w:rsidR="00CC2653" w:rsidRPr="00CC2653" w:rsidRDefault="00CC2653" w:rsidP="00CC2653">
      <w:pPr>
        <w:spacing w:after="200" w:line="276" w:lineRule="auto"/>
        <w:rPr>
          <w:rFonts w:ascii="Times New Roman" w:eastAsia="Calibri" w:hAnsi="Times New Roman" w:cs="Times New Roman"/>
          <w:b/>
          <w:sz w:val="24"/>
          <w:szCs w:val="24"/>
        </w:rPr>
      </w:pPr>
    </w:p>
    <w:p w:rsidR="00CC2653" w:rsidRPr="00CC2653" w:rsidRDefault="00CC2653" w:rsidP="00CC2653">
      <w:pPr>
        <w:numPr>
          <w:ilvl w:val="1"/>
          <w:numId w:val="4"/>
        </w:num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Описание методического обеспечения Программы</w:t>
      </w:r>
    </w:p>
    <w:p w:rsidR="00CC2653" w:rsidRPr="00CC2653" w:rsidRDefault="00CC2653" w:rsidP="00CC2653">
      <w:pPr>
        <w:spacing w:after="0" w:line="240" w:lineRule="auto"/>
        <w:rPr>
          <w:rFonts w:ascii="Times New Roman" w:eastAsia="Calibri" w:hAnsi="Times New Roman" w:cs="Times New Roman"/>
          <w:sz w:val="24"/>
          <w:szCs w:val="24"/>
          <w:u w:val="single"/>
        </w:rPr>
      </w:pPr>
      <w:r w:rsidRPr="00CC2653">
        <w:rPr>
          <w:rFonts w:ascii="Times New Roman" w:eastAsia="Calibri" w:hAnsi="Times New Roman" w:cs="Times New Roman"/>
          <w:sz w:val="24"/>
          <w:szCs w:val="24"/>
          <w:u w:val="single"/>
        </w:rPr>
        <w:t>Методическое пособие для детского сада</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Л.И. </w:t>
      </w:r>
      <w:proofErr w:type="spellStart"/>
      <w:r w:rsidRPr="00CC2653">
        <w:rPr>
          <w:rFonts w:ascii="Times New Roman" w:eastAsia="Calibri" w:hAnsi="Times New Roman" w:cs="Times New Roman"/>
          <w:sz w:val="24"/>
          <w:szCs w:val="24"/>
        </w:rPr>
        <w:t>Пензулаева</w:t>
      </w:r>
      <w:proofErr w:type="spellEnd"/>
      <w:r w:rsidRPr="00CC2653">
        <w:rPr>
          <w:rFonts w:ascii="Times New Roman" w:eastAsia="Calibri" w:hAnsi="Times New Roman" w:cs="Times New Roman"/>
          <w:sz w:val="24"/>
          <w:szCs w:val="24"/>
        </w:rPr>
        <w:t xml:space="preserve"> Физкультурные занятия в детском саду. Вторая младшая группа. –М.: Мозаика- </w:t>
      </w:r>
      <w:proofErr w:type="spellStart"/>
      <w:r w:rsidRPr="00CC2653">
        <w:rPr>
          <w:rFonts w:ascii="Times New Roman" w:eastAsia="Calibri" w:hAnsi="Times New Roman" w:cs="Times New Roman"/>
          <w:sz w:val="24"/>
          <w:szCs w:val="24"/>
        </w:rPr>
        <w:t>Сингтез</w:t>
      </w:r>
      <w:proofErr w:type="spellEnd"/>
      <w:r w:rsidRPr="00CC2653">
        <w:rPr>
          <w:rFonts w:ascii="Times New Roman" w:eastAsia="Calibri" w:hAnsi="Times New Roman" w:cs="Times New Roman"/>
          <w:sz w:val="24"/>
          <w:szCs w:val="24"/>
        </w:rPr>
        <w:t>, 2009 -10.</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Дубровская Н.В Яркие ладошки. Рисунки-аппликация: Рабочая тетрадь для детей 3-4 лет. – СПб.: «ДЕТСТВО-ПРЕСС», 2004.-8 с.</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Дубровская Н.В Рисунки, спрятанные в пальчиках: Наглядно-методическое пособие. - СПб.: «ДЕТСТВО-ПРЕСС», 2004.-32 с.</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Н.А. Курочкина Учебно-методические пособия из цикла: «Большое искусство – маленьким». Знакомство с натюрмортом. Знакомство с пейзажной живописью. Знакомство с портретной живописью.</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Н.В. </w:t>
      </w:r>
      <w:proofErr w:type="spellStart"/>
      <w:r w:rsidRPr="00CC2653">
        <w:rPr>
          <w:rFonts w:ascii="Times New Roman" w:eastAsia="Calibri" w:hAnsi="Times New Roman" w:cs="Times New Roman"/>
          <w:sz w:val="24"/>
          <w:szCs w:val="24"/>
        </w:rPr>
        <w:t>Нищева</w:t>
      </w:r>
      <w:proofErr w:type="spellEnd"/>
      <w:r w:rsidRPr="00CC2653">
        <w:rPr>
          <w:rFonts w:ascii="Times New Roman" w:eastAsia="Calibri" w:hAnsi="Times New Roman" w:cs="Times New Roman"/>
          <w:sz w:val="24"/>
          <w:szCs w:val="24"/>
        </w:rPr>
        <w:t xml:space="preserve"> Серия демонстрационных картин с методическими рекомендациями по обучению дошкольников рассказывании </w:t>
      </w:r>
      <w:proofErr w:type="gramStart"/>
      <w:r w:rsidRPr="00CC2653">
        <w:rPr>
          <w:rFonts w:ascii="Times New Roman" w:eastAsia="Calibri" w:hAnsi="Times New Roman" w:cs="Times New Roman"/>
          <w:sz w:val="24"/>
          <w:szCs w:val="24"/>
        </w:rPr>
        <w:t>« Круглый</w:t>
      </w:r>
      <w:proofErr w:type="gramEnd"/>
      <w:r w:rsidRPr="00CC2653">
        <w:rPr>
          <w:rFonts w:ascii="Times New Roman" w:eastAsia="Calibri" w:hAnsi="Times New Roman" w:cs="Times New Roman"/>
          <w:sz w:val="24"/>
          <w:szCs w:val="24"/>
        </w:rPr>
        <w:t xml:space="preserve"> год», «Кем быть?», «Мир природы».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Наглядный материал по комплексно-тематическому планированию: «</w:t>
      </w:r>
      <w:proofErr w:type="spellStart"/>
      <w:r w:rsidRPr="00CC2653">
        <w:rPr>
          <w:rFonts w:ascii="Times New Roman" w:eastAsia="Calibri" w:hAnsi="Times New Roman" w:cs="Times New Roman"/>
          <w:sz w:val="24"/>
          <w:szCs w:val="24"/>
        </w:rPr>
        <w:t>Книги»</w:t>
      </w:r>
      <w:proofErr w:type="gramStart"/>
      <w:r w:rsidRPr="00CC2653">
        <w:rPr>
          <w:rFonts w:ascii="Times New Roman" w:eastAsia="Calibri" w:hAnsi="Times New Roman" w:cs="Times New Roman"/>
          <w:sz w:val="24"/>
          <w:szCs w:val="24"/>
        </w:rPr>
        <w:t>,»Дом</w:t>
      </w:r>
      <w:proofErr w:type="spellEnd"/>
      <w:proofErr w:type="gramEnd"/>
      <w:r w:rsidRPr="00CC2653">
        <w:rPr>
          <w:rFonts w:ascii="Times New Roman" w:eastAsia="Calibri" w:hAnsi="Times New Roman" w:cs="Times New Roman"/>
          <w:sz w:val="24"/>
          <w:szCs w:val="24"/>
        </w:rPr>
        <w:t>, в котором я живу», «Профессии», «Бытовая техника», «Витамины», «Овощи», «Фрукты», «Посуда», «Деревья», «Одежда», «Насекомые»,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w:t>
      </w:r>
      <w:proofErr w:type="spellStart"/>
      <w:r w:rsidRPr="00CC2653">
        <w:rPr>
          <w:rFonts w:ascii="Times New Roman" w:eastAsia="Calibri" w:hAnsi="Times New Roman" w:cs="Times New Roman"/>
          <w:sz w:val="24"/>
          <w:szCs w:val="24"/>
        </w:rPr>
        <w:t>Кожохина</w:t>
      </w:r>
      <w:proofErr w:type="spellEnd"/>
      <w:r w:rsidRPr="00CC2653">
        <w:rPr>
          <w:rFonts w:ascii="Times New Roman" w:eastAsia="Calibri" w:hAnsi="Times New Roman" w:cs="Times New Roman"/>
          <w:sz w:val="24"/>
          <w:szCs w:val="24"/>
        </w:rPr>
        <w:t xml:space="preserve"> С.К. Сделаем жизнь наших малышей ярче. Материалы для детского творчества – Ярославль; ПК «Химический </w:t>
      </w:r>
      <w:proofErr w:type="spellStart"/>
      <w:proofErr w:type="gramStart"/>
      <w:r w:rsidRPr="00CC2653">
        <w:rPr>
          <w:rFonts w:ascii="Times New Roman" w:eastAsia="Calibri" w:hAnsi="Times New Roman" w:cs="Times New Roman"/>
          <w:sz w:val="24"/>
          <w:szCs w:val="24"/>
        </w:rPr>
        <w:t>завод»Луч</w:t>
      </w:r>
      <w:proofErr w:type="spellEnd"/>
      <w:proofErr w:type="gramEnd"/>
      <w:r w:rsidRPr="00CC2653">
        <w:rPr>
          <w:rFonts w:ascii="Times New Roman" w:eastAsia="Calibri" w:hAnsi="Times New Roman" w:cs="Times New Roman"/>
          <w:sz w:val="24"/>
          <w:szCs w:val="24"/>
        </w:rPr>
        <w:t>», 2007 г.-80 с.</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     Панасюк И.С. Альбом по аппликации: Комплект занятий для дошкольных учреждений 3-4 года. - Х.:  ООО Издательство «Ранок. 2008-16л. </w:t>
      </w:r>
    </w:p>
    <w:p w:rsidR="00CC2653" w:rsidRPr="00CC2653" w:rsidRDefault="00CC2653" w:rsidP="00CC2653">
      <w:pPr>
        <w:spacing w:after="0" w:line="240" w:lineRule="auto"/>
        <w:rPr>
          <w:rFonts w:ascii="Times New Roman" w:eastAsia="Calibri" w:hAnsi="Times New Roman" w:cs="Times New Roman"/>
          <w:sz w:val="24"/>
          <w:szCs w:val="24"/>
        </w:rPr>
      </w:pP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Ю.Г. </w:t>
      </w:r>
      <w:proofErr w:type="spellStart"/>
      <w:r w:rsidRPr="00CC2653">
        <w:rPr>
          <w:rFonts w:ascii="Times New Roman" w:eastAsia="Calibri" w:hAnsi="Times New Roman" w:cs="Times New Roman"/>
          <w:sz w:val="24"/>
          <w:szCs w:val="24"/>
        </w:rPr>
        <w:t>Дорожин</w:t>
      </w:r>
      <w:proofErr w:type="spellEnd"/>
      <w:r w:rsidRPr="00CC2653">
        <w:rPr>
          <w:rFonts w:ascii="Times New Roman" w:eastAsia="Calibri" w:hAnsi="Times New Roman" w:cs="Times New Roman"/>
          <w:sz w:val="24"/>
          <w:szCs w:val="24"/>
        </w:rPr>
        <w:t xml:space="preserve"> Рабочие тетради по основам народного искусства «Городецкая роспись», «Хохломская роспись», «Сказочная гжель», «Дымковская игрушка», «</w:t>
      </w:r>
      <w:proofErr w:type="spellStart"/>
      <w:r w:rsidRPr="00CC2653">
        <w:rPr>
          <w:rFonts w:ascii="Times New Roman" w:eastAsia="Calibri" w:hAnsi="Times New Roman" w:cs="Times New Roman"/>
          <w:sz w:val="24"/>
          <w:szCs w:val="24"/>
        </w:rPr>
        <w:t>Филимоновские</w:t>
      </w:r>
      <w:proofErr w:type="spellEnd"/>
      <w:r w:rsidRPr="00CC2653">
        <w:rPr>
          <w:rFonts w:ascii="Times New Roman" w:eastAsia="Calibri" w:hAnsi="Times New Roman" w:cs="Times New Roman"/>
          <w:sz w:val="24"/>
          <w:szCs w:val="24"/>
        </w:rPr>
        <w:t xml:space="preserve"> свистульки», «Цветочные узоры </w:t>
      </w:r>
      <w:proofErr w:type="spellStart"/>
      <w:r w:rsidRPr="00CC2653">
        <w:rPr>
          <w:rFonts w:ascii="Times New Roman" w:eastAsia="Calibri" w:hAnsi="Times New Roman" w:cs="Times New Roman"/>
          <w:sz w:val="24"/>
          <w:szCs w:val="24"/>
        </w:rPr>
        <w:t>Полхов</w:t>
      </w:r>
      <w:proofErr w:type="spellEnd"/>
      <w:r w:rsidRPr="00CC2653">
        <w:rPr>
          <w:rFonts w:ascii="Times New Roman" w:eastAsia="Calibri" w:hAnsi="Times New Roman" w:cs="Times New Roman"/>
          <w:sz w:val="24"/>
          <w:szCs w:val="24"/>
        </w:rPr>
        <w:t>-Майдана», «Простые узоры и орнаменты», «Узоры северной Двины», «Акварельные цветы», «Первые узоры дизайна», «Лубочные картины», «Волшебные коробочки», «</w:t>
      </w:r>
      <w:proofErr w:type="spellStart"/>
      <w:r w:rsidRPr="00CC2653">
        <w:rPr>
          <w:rFonts w:ascii="Times New Roman" w:eastAsia="Calibri" w:hAnsi="Times New Roman" w:cs="Times New Roman"/>
          <w:sz w:val="24"/>
          <w:szCs w:val="24"/>
        </w:rPr>
        <w:t>Жостовский</w:t>
      </w:r>
      <w:proofErr w:type="spellEnd"/>
      <w:r w:rsidRPr="00CC2653">
        <w:rPr>
          <w:rFonts w:ascii="Times New Roman" w:eastAsia="Calibri" w:hAnsi="Times New Roman" w:cs="Times New Roman"/>
          <w:sz w:val="24"/>
          <w:szCs w:val="24"/>
        </w:rPr>
        <w:t xml:space="preserve"> букет»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Н.Р. Макарова Рабочая тетрадь по художественному труду «Тайны бумажного листа».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О.А. Морозова Рабочая тетрадь по художественному труду «Волшебный пластилин».</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Демонстрационные картины: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Времена года: «В школу», «Снегоуборочная машина», «Весна наступила», «Осенью», «Речка замёрзла», «Зимние забавы», «Ледоход», «Летний вечер», «Золотая осень».</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Дикие животные: «Ежи», «Зайцы», «Белки», «Волки», «Лоси», «Лиса с лисятами», «Бурые медведи», «Белые медведи, «Львы», «Тигры», «Слоны», «Обезьяны».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Профессии: «Повар», «Врач», «Продавец», «Парикмахер», «Почтальон», «Учитель», «Библиотекарь», «Портниха», Строитель», «Маляр», «Художник», «Птичница», «Доярка», «Шофёр», «Машинист», Тракторист», «Комбайнёр», «Лётчик», «Космонавт», «Автоинспектор»,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Картины по развитию речи: «Уборка урожая», «Любимое занятие», «Письмо с фронта», «Мартовское солнце», «Родные поля», «В лесу», «Дети Севера», «На солнечном юге», «На взморье», Уборка хлопка», «Катаем шары», «Играем в поезд», «Играем с песком», «Едем на лошадке», «Играем с матрёшками», «Едем в автобусе», «Строим дом», «Помогаем </w:t>
      </w:r>
      <w:r w:rsidRPr="00CC2653">
        <w:rPr>
          <w:rFonts w:ascii="Times New Roman" w:eastAsia="Calibri" w:hAnsi="Times New Roman" w:cs="Times New Roman"/>
          <w:sz w:val="24"/>
          <w:szCs w:val="24"/>
        </w:rPr>
        <w:lastRenderedPageBreak/>
        <w:t>товарищу», «Спасаем мяч», «Катаемся на санках», «Дети кормят курицу и цыплят», «Игра с куклой», «Дети играют в кубики», «Зимой на прогулке», «Летом на прогулке».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Логические блоки </w:t>
      </w:r>
      <w:proofErr w:type="spellStart"/>
      <w:r w:rsidRPr="00CC2653">
        <w:rPr>
          <w:rFonts w:ascii="Times New Roman" w:eastAsia="Calibri" w:hAnsi="Times New Roman" w:cs="Times New Roman"/>
          <w:sz w:val="24"/>
          <w:szCs w:val="24"/>
        </w:rPr>
        <w:t>Дъенеша</w:t>
      </w:r>
      <w:proofErr w:type="spellEnd"/>
      <w:r w:rsidRPr="00CC2653">
        <w:rPr>
          <w:rFonts w:ascii="Times New Roman" w:eastAsia="Calibri" w:hAnsi="Times New Roman" w:cs="Times New Roman"/>
          <w:sz w:val="24"/>
          <w:szCs w:val="24"/>
        </w:rPr>
        <w:t xml:space="preserve"> (3-7лет)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Цветные счётные палочки </w:t>
      </w:r>
      <w:proofErr w:type="spellStart"/>
      <w:r w:rsidRPr="00CC2653">
        <w:rPr>
          <w:rFonts w:ascii="Times New Roman" w:eastAsia="Calibri" w:hAnsi="Times New Roman" w:cs="Times New Roman"/>
          <w:sz w:val="24"/>
          <w:szCs w:val="24"/>
        </w:rPr>
        <w:t>Кюизенера</w:t>
      </w:r>
      <w:proofErr w:type="spellEnd"/>
      <w:r w:rsidRPr="00CC2653">
        <w:rPr>
          <w:rFonts w:ascii="Times New Roman" w:eastAsia="Calibri" w:hAnsi="Times New Roman" w:cs="Times New Roman"/>
          <w:sz w:val="24"/>
          <w:szCs w:val="24"/>
        </w:rPr>
        <w:t xml:space="preserve"> (3-7 лет)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Конструктор геометрический (малый)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Счётный и раздаточный материал по формированию элементарных математических представлений.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Демонстрационный счётный материал по формированию элементарных математических представлений.</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Наборы геометрических фигур.</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Настольные театры: «Волк и семеро козлят», «Репка», «Три поросёнка», «Кот, петух и дрозд», «Красная шапочка».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Набор игрушек для кукольного театра.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Музыкальные игрушки: свистульки, маракасы, неваляшки, трещотки, деревянные ложки, дудочки, бубны, металлофон, колокольчики, погремушки.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Физкультурное оборудование:</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Гимнастические палки -15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Обручи – 15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Мячи 25 см. – 15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Мячи</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Кубики- 25х2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Дуги для </w:t>
      </w:r>
      <w:proofErr w:type="spellStart"/>
      <w:r w:rsidRPr="00CC2653">
        <w:rPr>
          <w:rFonts w:ascii="Times New Roman" w:eastAsia="Calibri" w:hAnsi="Times New Roman" w:cs="Times New Roman"/>
          <w:sz w:val="24"/>
          <w:szCs w:val="24"/>
        </w:rPr>
        <w:t>подлезания</w:t>
      </w:r>
      <w:proofErr w:type="spellEnd"/>
      <w:r w:rsidRPr="00CC2653">
        <w:rPr>
          <w:rFonts w:ascii="Times New Roman" w:eastAsia="Calibri" w:hAnsi="Times New Roman" w:cs="Times New Roman"/>
          <w:sz w:val="24"/>
          <w:szCs w:val="24"/>
        </w:rPr>
        <w:t xml:space="preserve"> – 2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Гимнастические скамейки – 2 шт. – 4 метра, 1шт. – 2 метра.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Гимнастические маты – 2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Деревянные стойки – 2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Деревянная мишень - 1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Мешочки с песком </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Кегли – 20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Мячи для метания в даль – 30 шт.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Длинная верёвка</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Канат</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Деревянная ребристая дорожка</w:t>
      </w:r>
    </w:p>
    <w:p w:rsidR="00CC2653" w:rsidRPr="00CC2653" w:rsidRDefault="00CC2653" w:rsidP="00CC2653">
      <w:pPr>
        <w:spacing w:after="200" w:line="276" w:lineRule="auto"/>
        <w:rPr>
          <w:rFonts w:ascii="Times New Roman" w:eastAsia="Calibri" w:hAnsi="Times New Roman" w:cs="Times New Roman"/>
          <w:b/>
          <w:sz w:val="24"/>
          <w:szCs w:val="24"/>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7.ДОПОЛНИТЕЛЬНЫЙ РАЗДЕЛ (краткая презентация Программы)</w:t>
      </w: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7.1. Используемые примерные программы</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Основная образовательная программа дошкольного учреждения</w:t>
      </w:r>
    </w:p>
    <w:p w:rsidR="00CC2653" w:rsidRPr="00CC2653" w:rsidRDefault="00CC2653" w:rsidP="00CC2653">
      <w:pPr>
        <w:spacing w:after="0" w:line="240" w:lineRule="auto"/>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Региональная парциальная программа </w:t>
      </w:r>
      <w:proofErr w:type="spellStart"/>
      <w:r w:rsidRPr="00CC2653">
        <w:rPr>
          <w:rFonts w:ascii="Times New Roman" w:eastAsia="Calibri" w:hAnsi="Times New Roman" w:cs="Times New Roman"/>
          <w:sz w:val="24"/>
          <w:szCs w:val="24"/>
        </w:rPr>
        <w:t>гражданско</w:t>
      </w:r>
      <w:proofErr w:type="spellEnd"/>
      <w:r w:rsidRPr="00CC2653">
        <w:rPr>
          <w:rFonts w:ascii="Times New Roman" w:eastAsia="Calibri" w:hAnsi="Times New Roman" w:cs="Times New Roman"/>
          <w:sz w:val="24"/>
          <w:szCs w:val="24"/>
        </w:rPr>
        <w:t xml:space="preserve"> – патриотического воспитания детей дошкольного возраста Республики Крым «Крымский веночек»</w:t>
      </w:r>
    </w:p>
    <w:p w:rsidR="00CC2653" w:rsidRPr="00CC2653" w:rsidRDefault="00CC2653" w:rsidP="00CC2653">
      <w:pPr>
        <w:spacing w:after="200" w:line="276" w:lineRule="auto"/>
        <w:rPr>
          <w:rFonts w:ascii="Times New Roman" w:eastAsia="Calibri" w:hAnsi="Times New Roman" w:cs="Times New Roman"/>
          <w:b/>
          <w:sz w:val="24"/>
          <w:szCs w:val="24"/>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7.1.1. Характеристика взаимодействия педагогического коллектива с семьями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Дошкольное учреждение осуществляет сотрудничество с семьями воспитанников и создает условия:</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lastRenderedPageBreak/>
        <w:t>-для взрослых по поиску, использованию материалов, обеспечивающих реализацию Программы, в том числе в информационной среде;</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-для обсуждения с родителями (законными представителями) детей вопросов, связанных с реализацией Программы. На сегодняшний день в ДОУ осуществляется интеграция общественного и семейного воспитания дошкольников со следующими категориями родителей: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-с семьями воспитанников;</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 </w:t>
      </w:r>
      <w:proofErr w:type="spellStart"/>
      <w:r w:rsidRPr="00CC2653">
        <w:rPr>
          <w:rFonts w:ascii="Times New Roman" w:eastAsia="Calibri" w:hAnsi="Times New Roman" w:cs="Times New Roman"/>
          <w:sz w:val="24"/>
          <w:szCs w:val="24"/>
          <w:lang w:eastAsia="ru-RU"/>
        </w:rPr>
        <w:t>сбудущими</w:t>
      </w:r>
      <w:proofErr w:type="spellEnd"/>
      <w:r w:rsidRPr="00CC2653">
        <w:rPr>
          <w:rFonts w:ascii="Times New Roman" w:eastAsia="Calibri" w:hAnsi="Times New Roman" w:cs="Times New Roman"/>
          <w:sz w:val="24"/>
          <w:szCs w:val="24"/>
          <w:lang w:eastAsia="ru-RU"/>
        </w:rPr>
        <w:t xml:space="preserve"> родителями.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Цель:</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Создание условий для благоприятного сотрудничества с родителями.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Задачи: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-Установление доверительных и партнерских отношений с родителями.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-Вовлечение семьи в единое образовательное пространство</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-Формирование психолого-педагогических знаний родителей;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-Приобщение родителей к участию в жизни ДОУ;</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-Оказание помощи семьям воспитанников в развитии, воспитании и обучении детей;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-Изучение и пропаганда лучшего семейного опыта.</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-Объединения усилий для развития и воспитания детей;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-Создание атмосферы взаимопонимания и общих интересов.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В основу совместной деятельности семьи и ДОУ заложены следующие принципы:</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-Единый подход к процессу воспитания ребенка;</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-Открытость ДОУ для родителей;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-Взаимное доверие во взаимоотношениях педагогов и родителей;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-Уважение и доброжелательность друг к другу;</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-Дифференцированный подход к каждой семье;</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-Равно ответственность родителей и педагогов.</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-Сотрудничество педагогов и родителей в воспитании детей;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-Создание единой развивающей среды, обеспечивающей единые подходы к развитию личности в семье и детском коллективе.</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Основные функции ДОУ в работе с семьей;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-Ознакомление родителей с содержанием и методикой </w:t>
      </w:r>
      <w:proofErr w:type="spellStart"/>
      <w:r w:rsidRPr="00CC2653">
        <w:rPr>
          <w:rFonts w:ascii="Times New Roman" w:eastAsia="Calibri" w:hAnsi="Times New Roman" w:cs="Times New Roman"/>
          <w:sz w:val="24"/>
          <w:szCs w:val="24"/>
          <w:lang w:eastAsia="ru-RU"/>
        </w:rPr>
        <w:t>воспитательно</w:t>
      </w:r>
      <w:proofErr w:type="spellEnd"/>
      <w:r w:rsidRPr="00CC2653">
        <w:rPr>
          <w:rFonts w:ascii="Times New Roman" w:eastAsia="Calibri" w:hAnsi="Times New Roman" w:cs="Times New Roman"/>
          <w:sz w:val="24"/>
          <w:szCs w:val="24"/>
          <w:lang w:eastAsia="ru-RU"/>
        </w:rPr>
        <w:t xml:space="preserve"> –образовательного процесса-</w:t>
      </w:r>
      <w:proofErr w:type="spellStart"/>
      <w:r w:rsidRPr="00CC2653">
        <w:rPr>
          <w:rFonts w:ascii="Times New Roman" w:eastAsia="Calibri" w:hAnsi="Times New Roman" w:cs="Times New Roman"/>
          <w:sz w:val="24"/>
          <w:szCs w:val="24"/>
          <w:lang w:eastAsia="ru-RU"/>
        </w:rPr>
        <w:t>Психолого</w:t>
      </w:r>
      <w:proofErr w:type="spellEnd"/>
      <w:r w:rsidRPr="00CC2653">
        <w:rPr>
          <w:rFonts w:ascii="Times New Roman" w:eastAsia="Calibri" w:hAnsi="Times New Roman" w:cs="Times New Roman"/>
          <w:sz w:val="24"/>
          <w:szCs w:val="24"/>
          <w:lang w:eastAsia="ru-RU"/>
        </w:rPr>
        <w:t xml:space="preserve"> - педагогическое просвещение</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-Вовлечение родителей в совместную с детьми и педагогами деятельность</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-Помощь семьям, </w:t>
      </w:r>
      <w:proofErr w:type="spellStart"/>
      <w:r w:rsidRPr="00CC2653">
        <w:rPr>
          <w:rFonts w:ascii="Times New Roman" w:eastAsia="Calibri" w:hAnsi="Times New Roman" w:cs="Times New Roman"/>
          <w:sz w:val="24"/>
          <w:szCs w:val="24"/>
          <w:lang w:eastAsia="ru-RU"/>
        </w:rPr>
        <w:t>испытывающихкакие</w:t>
      </w:r>
      <w:proofErr w:type="spellEnd"/>
      <w:r w:rsidRPr="00CC2653">
        <w:rPr>
          <w:rFonts w:ascii="Times New Roman" w:eastAsia="Calibri" w:hAnsi="Times New Roman" w:cs="Times New Roman"/>
          <w:sz w:val="24"/>
          <w:szCs w:val="24"/>
          <w:lang w:eastAsia="ru-RU"/>
        </w:rPr>
        <w:t xml:space="preserve"> –либо трудности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-Взаимодействие педагогов с общественными организациями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-Работы с семьей на основе индивидуально –личностного подхода.</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-Демонстрация родителям положительного образа ребенка-Знакомство родителей с </w:t>
      </w:r>
      <w:proofErr w:type="spellStart"/>
      <w:r w:rsidRPr="00CC2653">
        <w:rPr>
          <w:rFonts w:ascii="Times New Roman" w:eastAsia="Calibri" w:hAnsi="Times New Roman" w:cs="Times New Roman"/>
          <w:sz w:val="24"/>
          <w:szCs w:val="24"/>
          <w:lang w:eastAsia="ru-RU"/>
        </w:rPr>
        <w:t>психолого</w:t>
      </w:r>
      <w:proofErr w:type="spellEnd"/>
      <w:r w:rsidRPr="00CC2653">
        <w:rPr>
          <w:rFonts w:ascii="Times New Roman" w:eastAsia="Calibri" w:hAnsi="Times New Roman" w:cs="Times New Roman"/>
          <w:sz w:val="24"/>
          <w:szCs w:val="24"/>
          <w:lang w:eastAsia="ru-RU"/>
        </w:rPr>
        <w:t xml:space="preserve"> –педагогическими особенностями ребенка.</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-Изучение потребностей родителей для определения перспектив ОУ.</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Система работы с родителями включает:</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Ознакомление родителей с результатами работы ДОУ, анализом участия родительской общественности в жизни </w:t>
      </w:r>
      <w:proofErr w:type="gramStart"/>
      <w:r w:rsidRPr="00CC2653">
        <w:rPr>
          <w:rFonts w:ascii="Times New Roman" w:eastAsia="Calibri" w:hAnsi="Times New Roman" w:cs="Times New Roman"/>
          <w:sz w:val="24"/>
          <w:szCs w:val="24"/>
          <w:lang w:eastAsia="ru-RU"/>
        </w:rPr>
        <w:t>ДОУ ;</w:t>
      </w:r>
      <w:proofErr w:type="gramEnd"/>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Ознакомление родителей с содержанием </w:t>
      </w:r>
      <w:proofErr w:type="gramStart"/>
      <w:r w:rsidRPr="00CC2653">
        <w:rPr>
          <w:rFonts w:ascii="Times New Roman" w:eastAsia="Calibri" w:hAnsi="Times New Roman" w:cs="Times New Roman"/>
          <w:sz w:val="24"/>
          <w:szCs w:val="24"/>
          <w:lang w:eastAsia="ru-RU"/>
        </w:rPr>
        <w:t>работы ДОУ</w:t>
      </w:r>
      <w:proofErr w:type="gramEnd"/>
      <w:r w:rsidRPr="00CC2653">
        <w:rPr>
          <w:rFonts w:ascii="Times New Roman" w:eastAsia="Calibri" w:hAnsi="Times New Roman" w:cs="Times New Roman"/>
          <w:sz w:val="24"/>
          <w:szCs w:val="24"/>
          <w:lang w:eastAsia="ru-RU"/>
        </w:rPr>
        <w:t xml:space="preserve"> направленной на всестороннее развитие ребенка;</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Целенаправленную работу, пропагандирующую общественное дошкольное воспитание в его разных формах;</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lastRenderedPageBreak/>
        <w:t>Основные формы сотрудничества с семьёй:</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-Знакомство с семьёй: встречи-знакомства, анкетирование.</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-Образование родителей: организация Литературной гостиной» (лекции, семинары, семинары-практикумы), проведение мастер-классов, тренингов)</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Деятельность родителей и педагогов может быть успешной только в том случае, если они станут союзниками, т.е. будут действовать в интересах ребенка. Во взаимодействии семьи и ДОУ прослеживается педагогический принцип –единство воспитательных воздействий. Ежедневная работа направлена на обеспечение систематической информированности родителей о жизни ребенка в д/с и поддержание контакта с семьей. Еженедельная работа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 Ежемесячная работа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 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rsidR="00CC2653" w:rsidRPr="00CC2653" w:rsidRDefault="00CC2653" w:rsidP="00CC2653">
      <w:pPr>
        <w:spacing w:after="200" w:line="276" w:lineRule="auto"/>
        <w:jc w:val="both"/>
        <w:rPr>
          <w:rFonts w:ascii="Times New Roman" w:eastAsia="Calibri" w:hAnsi="Times New Roman" w:cs="Times New Roman"/>
          <w:b/>
          <w:sz w:val="24"/>
          <w:szCs w:val="24"/>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8.УСЛОВИЯ РЕАЛИЗАЦИИ ПРОГРАММЫ</w:t>
      </w: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 xml:space="preserve">8.1. </w:t>
      </w:r>
      <w:proofErr w:type="spellStart"/>
      <w:r w:rsidRPr="00CC2653">
        <w:rPr>
          <w:rFonts w:ascii="Times New Roman" w:eastAsia="Calibri" w:hAnsi="Times New Roman" w:cs="Times New Roman"/>
          <w:b/>
          <w:sz w:val="24"/>
          <w:szCs w:val="24"/>
        </w:rPr>
        <w:t>Психолого</w:t>
      </w:r>
      <w:proofErr w:type="spellEnd"/>
      <w:r w:rsidRPr="00CC2653">
        <w:rPr>
          <w:rFonts w:ascii="Times New Roman" w:eastAsia="Calibri" w:hAnsi="Times New Roman" w:cs="Times New Roman"/>
          <w:b/>
          <w:sz w:val="24"/>
          <w:szCs w:val="24"/>
        </w:rPr>
        <w:t xml:space="preserve"> – педагогические условия реализации Программы</w:t>
      </w:r>
    </w:p>
    <w:p w:rsidR="00CC2653" w:rsidRPr="00CC2653" w:rsidRDefault="00CC2653" w:rsidP="00CC2653">
      <w:pPr>
        <w:spacing w:after="0" w:line="240" w:lineRule="auto"/>
        <w:jc w:val="both"/>
        <w:rPr>
          <w:rFonts w:ascii="Times New Roman" w:eastAsia="Calibri" w:hAnsi="Times New Roman" w:cs="Times New Roman"/>
          <w:sz w:val="24"/>
          <w:szCs w:val="24"/>
          <w:u w:val="single"/>
          <w:lang w:eastAsia="ru-RU"/>
        </w:rPr>
      </w:pPr>
      <w:r w:rsidRPr="00CC2653">
        <w:rPr>
          <w:rFonts w:ascii="Times New Roman" w:eastAsia="Calibri" w:hAnsi="Times New Roman" w:cs="Times New Roman"/>
          <w:sz w:val="24"/>
          <w:szCs w:val="24"/>
          <w:u w:val="single"/>
          <w:lang w:eastAsia="ru-RU"/>
        </w:rPr>
        <w:t xml:space="preserve">Психолого-педагогические условия реализации программы: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5) 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lastRenderedPageBreak/>
        <w:t xml:space="preserve">7) защита детей от всех форм физического и психического насилия.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1) обеспечение эмоционального благополучия через: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-непосредственное общение с каждым ребенком;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-уважительное отношение к каждому ребенку, к его чувствам и потребностям;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2) поддержку индивидуальности и инициативы детей через: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3)установление правил взаимодействия в разных ситуациях: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-развитие умения детей работать в группе сверстников;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w:t>
      </w:r>
    </w:p>
    <w:p w:rsidR="00CC2653" w:rsidRPr="00CC2653" w:rsidRDefault="00CC2653" w:rsidP="00CC2653">
      <w:pPr>
        <w:spacing w:after="0" w:line="240"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-оценку индивидуального развития детей; </w:t>
      </w:r>
    </w:p>
    <w:p w:rsidR="00CC2653" w:rsidRPr="00CC2653" w:rsidRDefault="00CC2653" w:rsidP="00CC2653">
      <w:pPr>
        <w:spacing w:after="200" w:line="276" w:lineRule="auto"/>
        <w:jc w:val="both"/>
        <w:rPr>
          <w:rFonts w:ascii="Times New Roman" w:eastAsia="Calibri" w:hAnsi="Times New Roman" w:cs="Times New Roman"/>
          <w:sz w:val="24"/>
          <w:szCs w:val="24"/>
          <w:lang w:eastAsia="ru-RU"/>
        </w:rPr>
      </w:pPr>
      <w:r w:rsidRPr="00CC2653">
        <w:rPr>
          <w:rFonts w:ascii="Times New Roman" w:eastAsia="Calibri" w:hAnsi="Times New Roman" w:cs="Times New Roman"/>
          <w:sz w:val="24"/>
          <w:szCs w:val="24"/>
          <w:lang w:eastAsia="ru-RU"/>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CC2653" w:rsidRPr="00CC2653" w:rsidRDefault="00CC2653" w:rsidP="00CC2653">
      <w:pPr>
        <w:spacing w:after="200" w:line="276" w:lineRule="auto"/>
        <w:jc w:val="both"/>
        <w:rPr>
          <w:rFonts w:ascii="Times New Roman" w:eastAsia="Calibri" w:hAnsi="Times New Roman" w:cs="Times New Roman"/>
          <w:b/>
          <w:i/>
          <w:sz w:val="24"/>
          <w:szCs w:val="24"/>
          <w:u w:val="single"/>
        </w:rPr>
      </w:pPr>
      <w:r w:rsidRPr="00CC2653">
        <w:rPr>
          <w:rFonts w:ascii="Times New Roman" w:eastAsia="Calibri" w:hAnsi="Times New Roman" w:cs="Times New Roman"/>
          <w:b/>
          <w:i/>
          <w:sz w:val="24"/>
          <w:szCs w:val="24"/>
          <w:u w:val="single"/>
        </w:rPr>
        <w:t>Возрастная характеристика детей дошкольного возраста 3-4 лет</w:t>
      </w:r>
    </w:p>
    <w:p w:rsidR="00CC2653" w:rsidRPr="00CC2653" w:rsidRDefault="00CC2653" w:rsidP="00CC2653">
      <w:pPr>
        <w:spacing w:after="200" w:line="276" w:lineRule="auto"/>
        <w:jc w:val="both"/>
        <w:rPr>
          <w:rFonts w:ascii="Times New Roman" w:eastAsia="Calibri" w:hAnsi="Times New Roman" w:cs="Times New Roman"/>
          <w:b/>
          <w:i/>
          <w:sz w:val="24"/>
          <w:szCs w:val="24"/>
          <w:u w:val="single"/>
        </w:rPr>
      </w:pPr>
      <w:r w:rsidRPr="00CC2653">
        <w:rPr>
          <w:rFonts w:ascii="Times New Roman" w:eastAsia="Calibri" w:hAnsi="Times New Roman" w:cs="Times New Roman"/>
          <w:b/>
          <w:i/>
          <w:sz w:val="24"/>
          <w:szCs w:val="24"/>
          <w:u w:val="single"/>
        </w:rPr>
        <w:t>Физическое развитие</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3-х летний ребёнок владеет основными жизненно важными движениями (ходьба, бег, лазание, действие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ребёнок может без остановки пройти по гимнастической скамейке, руки в стороны; ударять мяч об пол и ловить его двумя руками ( 3 раза подряд); перекладывать по одному мелкие предметы (пуговицы, горошины и т.п. – 20 штук) с поверхности стола в небольшую коробку (правой рукой).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lastRenderedPageBreak/>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3-4-х летний ребёнок владеет элементарными </w:t>
      </w:r>
      <w:r w:rsidRPr="00CC2653">
        <w:rPr>
          <w:rFonts w:ascii="Times New Roman" w:eastAsia="Calibri" w:hAnsi="Times New Roman" w:cs="Times New Roman"/>
          <w:i/>
          <w:sz w:val="24"/>
          <w:szCs w:val="24"/>
        </w:rPr>
        <w:t>гигиеническими навыками</w:t>
      </w:r>
      <w:r w:rsidRPr="00CC2653">
        <w:rPr>
          <w:rFonts w:ascii="Times New Roman" w:eastAsia="Calibri" w:hAnsi="Times New Roman" w:cs="Times New Roman"/>
          <w:sz w:val="24"/>
          <w:szCs w:val="24"/>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приёме пищи пользуется ложкой, салфеткой; умеет пользоваться носовым платком; может самостоятельно устранить беспорядок в одежде, причёске, пользуясь зеркалом, расчёской).</w:t>
      </w:r>
    </w:p>
    <w:p w:rsidR="00CC2653" w:rsidRPr="00CC2653" w:rsidRDefault="00CC2653" w:rsidP="00CC2653">
      <w:pPr>
        <w:spacing w:after="200" w:line="276" w:lineRule="auto"/>
        <w:jc w:val="both"/>
        <w:rPr>
          <w:rFonts w:ascii="Times New Roman" w:eastAsia="Calibri" w:hAnsi="Times New Roman" w:cs="Times New Roman"/>
          <w:b/>
          <w:i/>
          <w:sz w:val="24"/>
          <w:szCs w:val="24"/>
          <w:u w:val="single"/>
        </w:rPr>
      </w:pPr>
      <w:r w:rsidRPr="00CC2653">
        <w:rPr>
          <w:rFonts w:ascii="Times New Roman" w:eastAsia="Calibri" w:hAnsi="Times New Roman" w:cs="Times New Roman"/>
          <w:b/>
          <w:i/>
          <w:sz w:val="24"/>
          <w:szCs w:val="24"/>
          <w:u w:val="single"/>
        </w:rPr>
        <w:t>Социально – коммуникативное развитие</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К трём годам ребёнок достигает определённого уровня социальной компетентности: он проявляет интерес к другому человеку, испытывает доверие к нему, стремиться к общению и </w:t>
      </w:r>
      <w:r w:rsidRPr="00CC2653">
        <w:rPr>
          <w:rFonts w:ascii="Times New Roman" w:eastAsia="Calibri" w:hAnsi="Times New Roman" w:cs="Times New Roman"/>
          <w:i/>
          <w:sz w:val="24"/>
          <w:szCs w:val="24"/>
        </w:rPr>
        <w:t>взаимодействию</w:t>
      </w:r>
      <w:r w:rsidRPr="00CC2653">
        <w:rPr>
          <w:rFonts w:ascii="Times New Roman" w:eastAsia="Calibri" w:hAnsi="Times New Roman" w:cs="Times New Roman"/>
          <w:sz w:val="24"/>
          <w:szCs w:val="24"/>
        </w:rPr>
        <w:t xml:space="preserve"> со взрослыми и сверстниками. У ребёнка возникают личные симпатии, которые проявляются в желании поделиться игрушкой, оказать помощь, утешить. Ребёнок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контакта с другими людьми использует речевые и неречевые (взгляды, мимика, жесты, выразительные позы и движения) способы общения. Осознаёт свою половую принадлежность («Я мальчик», «Я девочка»). Фундаментальная характеристика ребёнка 3-х лет – самостоятельность («Я сам», «Я могу»). Он активно заявляет о своём желании быть как взрослые (самому есть, одеваться), включаться в настоящие дела 9мыть посуду, стирать, делать покупки и т.д.). Взаимодействие и общение детей четвёртого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цепочка из 2-х действий; воображаемую ситуацию удерживает взрослый. К 4-м годам дети могут объединяться по 2-3 человека, для разыгрывания простейших сюжетно – ролевых игр. Игровые действия взаимосвязаны, имеют чёткий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CC2653" w:rsidRPr="00CC2653" w:rsidRDefault="00CC2653" w:rsidP="00CC2653">
      <w:pPr>
        <w:spacing w:after="200" w:line="276" w:lineRule="auto"/>
        <w:jc w:val="both"/>
        <w:rPr>
          <w:rFonts w:ascii="Times New Roman" w:eastAsia="Calibri" w:hAnsi="Times New Roman" w:cs="Times New Roman"/>
          <w:b/>
          <w:i/>
          <w:sz w:val="24"/>
          <w:szCs w:val="24"/>
          <w:u w:val="single"/>
        </w:rPr>
      </w:pPr>
      <w:r w:rsidRPr="00CC2653">
        <w:rPr>
          <w:rFonts w:ascii="Times New Roman" w:eastAsia="Calibri" w:hAnsi="Times New Roman" w:cs="Times New Roman"/>
          <w:b/>
          <w:i/>
          <w:sz w:val="24"/>
          <w:szCs w:val="24"/>
          <w:u w:val="single"/>
        </w:rPr>
        <w:t>Речевое развитие</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i/>
          <w:sz w:val="24"/>
          <w:szCs w:val="24"/>
        </w:rPr>
        <w:t>Общение</w:t>
      </w:r>
      <w:r w:rsidRPr="00CC2653">
        <w:rPr>
          <w:rFonts w:ascii="Times New Roman" w:eastAsia="Calibri" w:hAnsi="Times New Roman" w:cs="Times New Roman"/>
          <w:sz w:val="24"/>
          <w:szCs w:val="24"/>
        </w:rPr>
        <w:t xml:space="preserve"> ребёнка в этом возрасте, ситуативно инициируется взрослым, неустойчиво, кратковременно. Осознаёт свою половую принадлежность. Возникает новая форма общения со взрослым – </w:t>
      </w:r>
      <w:r w:rsidRPr="00CC2653">
        <w:rPr>
          <w:rFonts w:ascii="Times New Roman" w:eastAsia="Calibri" w:hAnsi="Times New Roman" w:cs="Times New Roman"/>
          <w:i/>
          <w:sz w:val="24"/>
          <w:szCs w:val="24"/>
        </w:rPr>
        <w:t>общение на познавательные темы</w:t>
      </w:r>
      <w:r w:rsidRPr="00CC2653">
        <w:rPr>
          <w:rFonts w:ascii="Times New Roman" w:eastAsia="Calibri" w:hAnsi="Times New Roman" w:cs="Times New Roman"/>
          <w:sz w:val="24"/>
          <w:szCs w:val="24"/>
        </w:rPr>
        <w:t>, которое сначала включено в совместную со взрослым познавательную деятельность.</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Уникальность </w:t>
      </w:r>
      <w:r w:rsidRPr="00CC2653">
        <w:rPr>
          <w:rFonts w:ascii="Times New Roman" w:eastAsia="Calibri" w:hAnsi="Times New Roman" w:cs="Times New Roman"/>
          <w:i/>
          <w:sz w:val="24"/>
          <w:szCs w:val="24"/>
        </w:rPr>
        <w:t>речевого развития</w:t>
      </w:r>
      <w:r w:rsidRPr="00CC2653">
        <w:rPr>
          <w:rFonts w:ascii="Times New Roman" w:eastAsia="Calibri" w:hAnsi="Times New Roman" w:cs="Times New Roman"/>
          <w:sz w:val="24"/>
          <w:szCs w:val="24"/>
        </w:rPr>
        <w:t xml:space="preserve"> детей в этом возрасте состоит в том, что в этот </w:t>
      </w:r>
      <w:proofErr w:type="gramStart"/>
      <w:r w:rsidRPr="00CC2653">
        <w:rPr>
          <w:rFonts w:ascii="Times New Roman" w:eastAsia="Calibri" w:hAnsi="Times New Roman" w:cs="Times New Roman"/>
          <w:sz w:val="24"/>
          <w:szCs w:val="24"/>
        </w:rPr>
        <w:t>период  ребёнок</w:t>
      </w:r>
      <w:proofErr w:type="gramEnd"/>
      <w:r w:rsidRPr="00CC2653">
        <w:rPr>
          <w:rFonts w:ascii="Times New Roman" w:eastAsia="Calibri" w:hAnsi="Times New Roman" w:cs="Times New Roman"/>
          <w:sz w:val="24"/>
          <w:szCs w:val="24"/>
        </w:rPr>
        <w:t xml:space="preserve">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и контекстной (свободной от наглядной ситуации) речи. </w:t>
      </w:r>
      <w:r w:rsidRPr="00CC2653">
        <w:rPr>
          <w:rFonts w:ascii="Times New Roman" w:eastAsia="Calibri" w:hAnsi="Times New Roman" w:cs="Times New Roman"/>
          <w:sz w:val="24"/>
          <w:szCs w:val="24"/>
        </w:rPr>
        <w:lastRenderedPageBreak/>
        <w:t>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C2653" w:rsidRPr="00CC2653" w:rsidRDefault="00CC2653" w:rsidP="00CC2653">
      <w:pPr>
        <w:spacing w:after="200" w:line="276" w:lineRule="auto"/>
        <w:jc w:val="both"/>
        <w:rPr>
          <w:rFonts w:ascii="Times New Roman" w:eastAsia="Calibri" w:hAnsi="Times New Roman" w:cs="Times New Roman"/>
          <w:b/>
          <w:i/>
          <w:sz w:val="24"/>
          <w:szCs w:val="24"/>
          <w:u w:val="single"/>
        </w:rPr>
      </w:pPr>
      <w:r w:rsidRPr="00CC2653">
        <w:rPr>
          <w:rFonts w:ascii="Times New Roman" w:eastAsia="Calibri" w:hAnsi="Times New Roman" w:cs="Times New Roman"/>
          <w:b/>
          <w:i/>
          <w:sz w:val="24"/>
          <w:szCs w:val="24"/>
          <w:u w:val="single"/>
        </w:rPr>
        <w:t>Познавательное развитие</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развитии </w:t>
      </w:r>
      <w:r w:rsidRPr="00CC2653">
        <w:rPr>
          <w:rFonts w:ascii="Times New Roman" w:eastAsia="Calibri" w:hAnsi="Times New Roman" w:cs="Times New Roman"/>
          <w:i/>
          <w:sz w:val="24"/>
          <w:szCs w:val="24"/>
        </w:rPr>
        <w:t>познавательной сферы</w:t>
      </w:r>
      <w:r w:rsidRPr="00CC2653">
        <w:rPr>
          <w:rFonts w:ascii="Times New Roman" w:eastAsia="Calibri" w:hAnsi="Times New Roman" w:cs="Times New Roman"/>
          <w:sz w:val="24"/>
          <w:szCs w:val="24"/>
        </w:rPr>
        <w:t xml:space="preserve"> расширяются и качественно изменяются способы и средства ориентировки ребёнка в окружающей обстановке. Ребёнок активно использует по назначению некоторые бытовые предметы, игрушки, предметы – заменители и словесные обозначения предметов в быту, игре, общении. Формируются качественно новые свойства сенсорных процессов: ощущение и восприятие. В практической деятельности ребёнок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ребёнок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ребёнка носит непроизвольный, пассивный характер. По просьбе взрослого ребёнок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ребёнок выделяет один, наиболее яркий признак предмета, и ориентируется на него, оценивает предмет в целом. Его интересуют результаты действия, а сам процесс достижения ещё не умеет прослеживать.</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i/>
          <w:sz w:val="24"/>
          <w:szCs w:val="24"/>
        </w:rPr>
        <w:t>Конструктивная деятельность</w:t>
      </w:r>
      <w:r w:rsidRPr="00CC2653">
        <w:rPr>
          <w:rFonts w:ascii="Times New Roman" w:eastAsia="Calibri" w:hAnsi="Times New Roman" w:cs="Times New Roman"/>
          <w:sz w:val="24"/>
          <w:szCs w:val="24"/>
        </w:rPr>
        <w:t xml:space="preserve"> в 3-4 года ограничивается возведением несложных построек по образцу (из 2-3 частей) и по замыслу. Ребёнок может заниматься, не отрываясь, увлекательной для него деятельностью в течение 5 минут.</w:t>
      </w:r>
    </w:p>
    <w:p w:rsidR="00CC2653" w:rsidRPr="00CC2653" w:rsidRDefault="00CC2653" w:rsidP="00CC2653">
      <w:pPr>
        <w:spacing w:after="200" w:line="276" w:lineRule="auto"/>
        <w:jc w:val="both"/>
        <w:rPr>
          <w:rFonts w:ascii="Times New Roman" w:eastAsia="Calibri" w:hAnsi="Times New Roman" w:cs="Times New Roman"/>
          <w:b/>
          <w:i/>
          <w:sz w:val="24"/>
          <w:szCs w:val="24"/>
          <w:u w:val="single"/>
        </w:rPr>
      </w:pPr>
      <w:r w:rsidRPr="00CC2653">
        <w:rPr>
          <w:rFonts w:ascii="Times New Roman" w:eastAsia="Calibri" w:hAnsi="Times New Roman" w:cs="Times New Roman"/>
          <w:b/>
          <w:i/>
          <w:sz w:val="24"/>
          <w:szCs w:val="24"/>
          <w:u w:val="single"/>
        </w:rPr>
        <w:t>Художественно – эстетическое развитие</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Ребёнок с удовольствием знакомиться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слушанию музыкальных произведений.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i/>
          <w:sz w:val="24"/>
          <w:szCs w:val="24"/>
        </w:rPr>
        <w:t>Изобразительная деятельность</w:t>
      </w:r>
      <w:r w:rsidRPr="00CC2653">
        <w:rPr>
          <w:rFonts w:ascii="Times New Roman" w:eastAsia="Calibri" w:hAnsi="Times New Roman" w:cs="Times New Roman"/>
          <w:sz w:val="24"/>
          <w:szCs w:val="24"/>
        </w:rPr>
        <w:t xml:space="preserve"> ребёнка зависит от его представлений о предмете. В 3-4 года они начинают только формироваться. Графические образы бедны, предметны, схематичны. У одних дошкольников в изображении отсутствуют детали, у других руки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CC2653">
        <w:rPr>
          <w:rFonts w:ascii="Times New Roman" w:eastAsia="Calibri" w:hAnsi="Times New Roman" w:cs="Times New Roman"/>
          <w:i/>
          <w:sz w:val="24"/>
          <w:szCs w:val="24"/>
        </w:rPr>
        <w:t>лепка</w:t>
      </w:r>
      <w:r w:rsidRPr="00CC2653">
        <w:rPr>
          <w:rFonts w:ascii="Times New Roman" w:eastAsia="Calibri" w:hAnsi="Times New Roman" w:cs="Times New Roman"/>
          <w:sz w:val="24"/>
          <w:szCs w:val="24"/>
        </w:rPr>
        <w:t xml:space="preserve">. Ребёнок может вылепить под руководством взрослого простые предметы. В 3-4 года из – за недостаточного развития мелких мышц руки, дети не работают с ножницами, </w:t>
      </w:r>
      <w:proofErr w:type="spellStart"/>
      <w:r w:rsidRPr="00CC2653">
        <w:rPr>
          <w:rFonts w:ascii="Times New Roman" w:eastAsia="Calibri" w:hAnsi="Times New Roman" w:cs="Times New Roman"/>
          <w:sz w:val="24"/>
          <w:szCs w:val="24"/>
        </w:rPr>
        <w:t>апплицируют</w:t>
      </w:r>
      <w:proofErr w:type="spellEnd"/>
      <w:r w:rsidRPr="00CC2653">
        <w:rPr>
          <w:rFonts w:ascii="Times New Roman" w:eastAsia="Calibri" w:hAnsi="Times New Roman" w:cs="Times New Roman"/>
          <w:sz w:val="24"/>
          <w:szCs w:val="24"/>
        </w:rPr>
        <w:t xml:space="preserve"> из готовых геометрических фигур. Ребёнок способен выкладывать и наклеивать элементы декоративного узора и предметного схематического изображения из 2-4 основных частей.</w:t>
      </w:r>
    </w:p>
    <w:p w:rsidR="00CC2653" w:rsidRPr="00CC2653" w:rsidRDefault="00CC2653" w:rsidP="00CC2653">
      <w:pPr>
        <w:spacing w:after="200" w:line="276" w:lineRule="auto"/>
        <w:jc w:val="both"/>
        <w:rPr>
          <w:rFonts w:ascii="Times New Roman" w:eastAsia="Calibri" w:hAnsi="Times New Roman" w:cs="Times New Roman"/>
          <w:sz w:val="24"/>
          <w:szCs w:val="24"/>
        </w:rPr>
      </w:pPr>
      <w:r w:rsidRPr="00CC2653">
        <w:rPr>
          <w:rFonts w:ascii="Times New Roman" w:eastAsia="Calibri" w:hAnsi="Times New Roman" w:cs="Times New Roman"/>
          <w:sz w:val="24"/>
          <w:szCs w:val="24"/>
        </w:rPr>
        <w:t xml:space="preserve">В </w:t>
      </w:r>
      <w:r w:rsidRPr="00CC2653">
        <w:rPr>
          <w:rFonts w:ascii="Times New Roman" w:eastAsia="Calibri" w:hAnsi="Times New Roman" w:cs="Times New Roman"/>
          <w:i/>
          <w:sz w:val="24"/>
          <w:szCs w:val="24"/>
        </w:rPr>
        <w:t>музыкально – ритмической деятельности</w:t>
      </w:r>
      <w:r w:rsidRPr="00CC2653">
        <w:rPr>
          <w:rFonts w:ascii="Times New Roman" w:eastAsia="Calibri" w:hAnsi="Times New Roman" w:cs="Times New Roman"/>
          <w:sz w:val="24"/>
          <w:szCs w:val="24"/>
        </w:rPr>
        <w:t xml:space="preserve"> ребёнок 3-4 лет испытывает желание слушать музыку и производить естественные движения под звучащую музыку. К 4 –м годам </w:t>
      </w:r>
      <w:r w:rsidRPr="00CC2653">
        <w:rPr>
          <w:rFonts w:ascii="Times New Roman" w:eastAsia="Calibri" w:hAnsi="Times New Roman" w:cs="Times New Roman"/>
          <w:sz w:val="24"/>
          <w:szCs w:val="24"/>
        </w:rPr>
        <w:lastRenderedPageBreak/>
        <w:t xml:space="preserve">овладевает элементарными певческими навыками несложных музыкальных произведений. Ребёнок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w:t>
      </w:r>
      <w:proofErr w:type="gramStart"/>
      <w:r w:rsidRPr="00CC2653">
        <w:rPr>
          <w:rFonts w:ascii="Times New Roman" w:eastAsia="Calibri" w:hAnsi="Times New Roman" w:cs="Times New Roman"/>
          <w:sz w:val="24"/>
          <w:szCs w:val="24"/>
        </w:rPr>
        <w:t>основы  для</w:t>
      </w:r>
      <w:proofErr w:type="gramEnd"/>
      <w:r w:rsidRPr="00CC2653">
        <w:rPr>
          <w:rFonts w:ascii="Times New Roman" w:eastAsia="Calibri" w:hAnsi="Times New Roman" w:cs="Times New Roman"/>
          <w:sz w:val="24"/>
          <w:szCs w:val="24"/>
        </w:rPr>
        <w:t xml:space="preserve"> развития музыкально – ритмических и художественных способностей.</w:t>
      </w:r>
    </w:p>
    <w:p w:rsidR="00CC2653" w:rsidRPr="00CC2653" w:rsidRDefault="00CC2653" w:rsidP="00CC2653">
      <w:pPr>
        <w:spacing w:after="200" w:line="276" w:lineRule="auto"/>
        <w:jc w:val="both"/>
        <w:rPr>
          <w:rFonts w:ascii="Times New Roman" w:eastAsia="Calibri" w:hAnsi="Times New Roman" w:cs="Times New Roman"/>
          <w:b/>
          <w:sz w:val="24"/>
          <w:szCs w:val="24"/>
        </w:rPr>
      </w:pPr>
    </w:p>
    <w:p w:rsidR="00CC2653" w:rsidRPr="00CC2653" w:rsidRDefault="00CC2653" w:rsidP="00CC2653">
      <w:pPr>
        <w:spacing w:after="200" w:line="276" w:lineRule="auto"/>
        <w:rPr>
          <w:rFonts w:ascii="Times New Roman" w:eastAsia="Calibri" w:hAnsi="Times New Roman" w:cs="Times New Roman"/>
          <w:b/>
          <w:sz w:val="24"/>
          <w:szCs w:val="24"/>
        </w:rPr>
      </w:pPr>
      <w:r w:rsidRPr="00CC2653">
        <w:rPr>
          <w:rFonts w:ascii="Times New Roman" w:eastAsia="Calibri" w:hAnsi="Times New Roman" w:cs="Times New Roman"/>
          <w:b/>
          <w:sz w:val="24"/>
          <w:szCs w:val="24"/>
        </w:rPr>
        <w:t>8.2. Кадровые условия реализации Программы</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roofErr w:type="spellStart"/>
      <w:proofErr w:type="gramStart"/>
      <w:r>
        <w:rPr>
          <w:rFonts w:ascii="Times New Roman" w:eastAsia="Times New Roman" w:hAnsi="Times New Roman" w:cs="Times New Roman"/>
          <w:sz w:val="24"/>
          <w:szCs w:val="24"/>
          <w:lang w:eastAsia="ru-RU"/>
        </w:rPr>
        <w:t>МДОУ:Черкашина</w:t>
      </w:r>
      <w:proofErr w:type="spellEnd"/>
      <w:proofErr w:type="gramEnd"/>
      <w:r>
        <w:rPr>
          <w:rFonts w:ascii="Times New Roman" w:eastAsia="Times New Roman" w:hAnsi="Times New Roman" w:cs="Times New Roman"/>
          <w:sz w:val="24"/>
          <w:szCs w:val="24"/>
          <w:lang w:eastAsia="ru-RU"/>
        </w:rPr>
        <w:t xml:space="preserve"> А.Г.</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Образование: высшее</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специалист</w:t>
      </w:r>
      <w:proofErr w:type="gramEnd"/>
      <w:r w:rsidRPr="00CC2653">
        <w:rPr>
          <w:rFonts w:ascii="Times New Roman" w:eastAsia="Times New Roman" w:hAnsi="Times New Roman" w:cs="Times New Roman"/>
          <w:sz w:val="24"/>
          <w:szCs w:val="24"/>
          <w:lang w:eastAsia="ru-RU"/>
        </w:rPr>
        <w:t>)</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Квалификация по диплому: воспитатель</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 стаж работы: 33</w:t>
      </w:r>
      <w:r w:rsidRPr="00CC2653">
        <w:rPr>
          <w:rFonts w:ascii="Times New Roman" w:eastAsia="Times New Roman" w:hAnsi="Times New Roman" w:cs="Times New Roman"/>
          <w:sz w:val="24"/>
          <w:szCs w:val="24"/>
          <w:lang w:eastAsia="ru-RU"/>
        </w:rPr>
        <w:t xml:space="preserve"> лет</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Воспитатель </w:t>
      </w:r>
      <w:proofErr w:type="gramStart"/>
      <w:r w:rsidRPr="00CC2653">
        <w:rPr>
          <w:rFonts w:ascii="Times New Roman" w:eastAsia="Times New Roman" w:hAnsi="Times New Roman" w:cs="Times New Roman"/>
          <w:sz w:val="24"/>
          <w:szCs w:val="24"/>
          <w:lang w:eastAsia="ru-RU"/>
        </w:rPr>
        <w:t>МДОУ :</w:t>
      </w:r>
      <w:proofErr w:type="gramEnd"/>
      <w:r w:rsidRPr="00CC2653">
        <w:rPr>
          <w:rFonts w:ascii="Times New Roman" w:eastAsia="Times New Roman" w:hAnsi="Times New Roman" w:cs="Times New Roman"/>
          <w:sz w:val="24"/>
          <w:szCs w:val="24"/>
          <w:lang w:eastAsia="ru-RU"/>
        </w:rPr>
        <w:t xml:space="preserve"> </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Образование: </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Квалификация по диплому: </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Общий стаж работы:</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   Младший воспитатель:</w:t>
      </w:r>
      <w:r>
        <w:rPr>
          <w:rFonts w:ascii="Times New Roman" w:eastAsia="Times New Roman" w:hAnsi="Times New Roman" w:cs="Times New Roman"/>
          <w:sz w:val="24"/>
          <w:szCs w:val="24"/>
          <w:lang w:eastAsia="ru-RU"/>
        </w:rPr>
        <w:t xml:space="preserve"> Прищепа Валентина Викторовна</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  Образование:</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  Квалификация по диплому: </w:t>
      </w:r>
    </w:p>
    <w:p w:rsidR="00CC2653" w:rsidRPr="00CC2653" w:rsidRDefault="00CC2653" w:rsidP="00CC2653">
      <w:pPr>
        <w:spacing w:after="0" w:line="240" w:lineRule="auto"/>
        <w:contextualSpacing/>
        <w:rPr>
          <w:rFonts w:ascii="Times New Roman" w:eastAsia="Times New Roman" w:hAnsi="Times New Roman" w:cs="Times New Roman"/>
          <w:sz w:val="24"/>
          <w:szCs w:val="24"/>
          <w:lang w:eastAsia="ru-RU"/>
        </w:rPr>
      </w:pPr>
      <w:r w:rsidRPr="00CC2653">
        <w:rPr>
          <w:rFonts w:ascii="Times New Roman" w:eastAsia="Times New Roman" w:hAnsi="Times New Roman" w:cs="Times New Roman"/>
          <w:sz w:val="24"/>
          <w:szCs w:val="24"/>
          <w:lang w:eastAsia="ru-RU"/>
        </w:rPr>
        <w:t xml:space="preserve">              Общий стаж работы: </w:t>
      </w:r>
    </w:p>
    <w:p w:rsidR="00BE5414" w:rsidRDefault="00BE5414"/>
    <w:sectPr w:rsidR="00BE5414" w:rsidSect="008D3520">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D73" w:rsidRDefault="00C95D73">
      <w:pPr>
        <w:spacing w:after="0" w:line="240" w:lineRule="auto"/>
      </w:pPr>
      <w:r>
        <w:separator/>
      </w:r>
    </w:p>
  </w:endnote>
  <w:endnote w:type="continuationSeparator" w:id="0">
    <w:p w:rsidR="00C95D73" w:rsidRDefault="00C95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520" w:rsidRDefault="008D352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520" w:rsidRDefault="008D3520">
    <w:pPr>
      <w:pStyle w:val="a8"/>
      <w:jc w:val="right"/>
    </w:pPr>
    <w:r>
      <w:fldChar w:fldCharType="begin"/>
    </w:r>
    <w:r>
      <w:instrText>PAGE   \* MERGEFORMAT</w:instrText>
    </w:r>
    <w:r>
      <w:fldChar w:fldCharType="separate"/>
    </w:r>
    <w:r>
      <w:rPr>
        <w:noProof/>
      </w:rPr>
      <w:t>85</w:t>
    </w:r>
    <w:r>
      <w:fldChar w:fldCharType="end"/>
    </w:r>
  </w:p>
  <w:p w:rsidR="008D3520" w:rsidRDefault="008D352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520" w:rsidRDefault="008D352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D73" w:rsidRDefault="00C95D73">
      <w:pPr>
        <w:spacing w:after="0" w:line="240" w:lineRule="auto"/>
      </w:pPr>
      <w:r>
        <w:separator/>
      </w:r>
    </w:p>
  </w:footnote>
  <w:footnote w:type="continuationSeparator" w:id="0">
    <w:p w:rsidR="00C95D73" w:rsidRDefault="00C95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520" w:rsidRDefault="008D352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520" w:rsidRDefault="008D35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520" w:rsidRDefault="008D352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CF5A6F"/>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15:restartNumberingAfterBreak="0">
    <w:nsid w:val="415E68C0"/>
    <w:multiLevelType w:val="hybridMultilevel"/>
    <w:tmpl w:val="72500762"/>
    <w:lvl w:ilvl="0" w:tplc="60BA3E5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66B56D54"/>
    <w:multiLevelType w:val="hybridMultilevel"/>
    <w:tmpl w:val="E4BCB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3779EC"/>
    <w:multiLevelType w:val="multilevel"/>
    <w:tmpl w:val="195C41F6"/>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04"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720A4BEE"/>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6E1"/>
    <w:rsid w:val="001706E1"/>
    <w:rsid w:val="00282209"/>
    <w:rsid w:val="006E25EC"/>
    <w:rsid w:val="008B1716"/>
    <w:rsid w:val="008D3520"/>
    <w:rsid w:val="00A32E53"/>
    <w:rsid w:val="00BE5414"/>
    <w:rsid w:val="00C95D73"/>
    <w:rsid w:val="00CC2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4D0C"/>
  <w15:chartTrackingRefBased/>
  <w15:docId w15:val="{676529A0-40D3-46D4-8B76-B3595F39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nhideWhenUsed/>
    <w:qFormat/>
    <w:rsid w:val="00CC2653"/>
    <w:pPr>
      <w:keepNext/>
      <w:spacing w:before="240" w:after="60" w:line="276"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2653"/>
    <w:rPr>
      <w:rFonts w:ascii="Cambria" w:eastAsia="Times New Roman" w:hAnsi="Cambria" w:cs="Times New Roman"/>
      <w:b/>
      <w:bCs/>
      <w:i/>
      <w:iCs/>
      <w:sz w:val="28"/>
      <w:szCs w:val="28"/>
    </w:rPr>
  </w:style>
  <w:style w:type="numbering" w:customStyle="1" w:styleId="1">
    <w:name w:val="Нет списка1"/>
    <w:next w:val="a2"/>
    <w:uiPriority w:val="99"/>
    <w:semiHidden/>
    <w:unhideWhenUsed/>
    <w:rsid w:val="00CC2653"/>
  </w:style>
  <w:style w:type="paragraph" w:styleId="a3">
    <w:name w:val="List Paragraph"/>
    <w:basedOn w:val="a"/>
    <w:uiPriority w:val="99"/>
    <w:qFormat/>
    <w:rsid w:val="00CC2653"/>
    <w:pPr>
      <w:spacing w:after="0" w:line="240" w:lineRule="auto"/>
      <w:ind w:left="720"/>
      <w:contextualSpacing/>
    </w:pPr>
    <w:rPr>
      <w:rFonts w:ascii="Times New Roman" w:eastAsia="Times New Roman" w:hAnsi="Times New Roman" w:cs="Times New Roman"/>
      <w:sz w:val="20"/>
      <w:szCs w:val="20"/>
      <w:lang w:eastAsia="ru-RU"/>
    </w:rPr>
  </w:style>
  <w:style w:type="character" w:styleId="a4">
    <w:name w:val="Hyperlink"/>
    <w:uiPriority w:val="99"/>
    <w:rsid w:val="00CC2653"/>
    <w:rPr>
      <w:rFonts w:cs="Times New Roman"/>
      <w:color w:val="0000FF"/>
      <w:u w:val="single"/>
    </w:rPr>
  </w:style>
  <w:style w:type="table" w:styleId="a5">
    <w:name w:val="Table Grid"/>
    <w:basedOn w:val="a1"/>
    <w:uiPriority w:val="99"/>
    <w:rsid w:val="00CC265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C2653"/>
    <w:pPr>
      <w:tabs>
        <w:tab w:val="center" w:pos="4677"/>
        <w:tab w:val="right" w:pos="9355"/>
      </w:tabs>
      <w:spacing w:after="200" w:line="276" w:lineRule="auto"/>
    </w:pPr>
    <w:rPr>
      <w:rFonts w:ascii="Calibri" w:eastAsia="Calibri" w:hAnsi="Calibri" w:cs="Times New Roman"/>
    </w:rPr>
  </w:style>
  <w:style w:type="character" w:customStyle="1" w:styleId="a7">
    <w:name w:val="Верхний колонтитул Знак"/>
    <w:basedOn w:val="a0"/>
    <w:link w:val="a6"/>
    <w:uiPriority w:val="99"/>
    <w:rsid w:val="00CC2653"/>
    <w:rPr>
      <w:rFonts w:ascii="Calibri" w:eastAsia="Calibri" w:hAnsi="Calibri" w:cs="Times New Roman"/>
    </w:rPr>
  </w:style>
  <w:style w:type="paragraph" w:styleId="a8">
    <w:name w:val="footer"/>
    <w:basedOn w:val="a"/>
    <w:link w:val="a9"/>
    <w:uiPriority w:val="99"/>
    <w:unhideWhenUsed/>
    <w:rsid w:val="00CC2653"/>
    <w:pPr>
      <w:tabs>
        <w:tab w:val="center" w:pos="4677"/>
        <w:tab w:val="right" w:pos="9355"/>
      </w:tabs>
      <w:spacing w:after="200" w:line="276" w:lineRule="auto"/>
    </w:pPr>
    <w:rPr>
      <w:rFonts w:ascii="Calibri" w:eastAsia="Calibri" w:hAnsi="Calibri" w:cs="Times New Roman"/>
    </w:rPr>
  </w:style>
  <w:style w:type="character" w:customStyle="1" w:styleId="a9">
    <w:name w:val="Нижний колонтитул Знак"/>
    <w:basedOn w:val="a0"/>
    <w:link w:val="a8"/>
    <w:uiPriority w:val="99"/>
    <w:rsid w:val="00CC265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85</Pages>
  <Words>31752</Words>
  <Characters>180993</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2023-03-01T18:58:00Z</dcterms:created>
  <dcterms:modified xsi:type="dcterms:W3CDTF">2023-03-16T08:05:00Z</dcterms:modified>
</cp:coreProperties>
</file>