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02A" w:rsidRDefault="007B29BF">
      <w:pPr>
        <w:pStyle w:val="1"/>
        <w:spacing w:before="71" w:line="242" w:lineRule="auto"/>
        <w:ind w:left="1478" w:right="1342"/>
        <w:jc w:val="center"/>
      </w:pPr>
      <w:r>
        <w:t>Аннотация к рабочей программе старшей разновозрастной группы «</w:t>
      </w:r>
      <w:proofErr w:type="gramStart"/>
      <w:r>
        <w:t>Капелька</w:t>
      </w:r>
      <w:r>
        <w:t xml:space="preserve">» </w:t>
      </w:r>
      <w:r>
        <w:rPr>
          <w:spacing w:val="-57"/>
        </w:rPr>
        <w:t xml:space="preserve"> </w:t>
      </w:r>
      <w:r>
        <w:t>(</w:t>
      </w:r>
      <w:proofErr w:type="gramEnd"/>
      <w:r>
        <w:t>2022-2023</w:t>
      </w:r>
      <w:r>
        <w:rPr>
          <w:spacing w:val="-3"/>
        </w:rPr>
        <w:t xml:space="preserve"> </w:t>
      </w:r>
      <w:r>
        <w:t>год)</w:t>
      </w:r>
    </w:p>
    <w:p w:rsidR="00AC502A" w:rsidRDefault="007B29BF" w:rsidP="007B29BF">
      <w:pPr>
        <w:pStyle w:val="a3"/>
        <w:spacing w:line="232" w:lineRule="auto"/>
        <w:ind w:left="241" w:right="113"/>
        <w:jc w:val="left"/>
      </w:pPr>
      <w:r>
        <w:t>Рабочая</w:t>
      </w:r>
      <w:r>
        <w:rPr>
          <w:spacing w:val="55"/>
        </w:rPr>
        <w:t xml:space="preserve"> </w:t>
      </w:r>
      <w:r>
        <w:t>программа</w:t>
      </w:r>
      <w:r>
        <w:rPr>
          <w:spacing w:val="54"/>
        </w:rPr>
        <w:t xml:space="preserve"> </w:t>
      </w:r>
      <w:r>
        <w:t>старшей разновозрастной</w:t>
      </w:r>
      <w:r>
        <w:rPr>
          <w:spacing w:val="51"/>
        </w:rPr>
        <w:t xml:space="preserve"> </w:t>
      </w:r>
      <w:r>
        <w:t>группы</w:t>
      </w:r>
      <w:r>
        <w:rPr>
          <w:spacing w:val="57"/>
        </w:rPr>
        <w:t xml:space="preserve"> </w:t>
      </w:r>
      <w:r>
        <w:t>«Капелька</w:t>
      </w:r>
      <w:r>
        <w:t>»</w:t>
      </w:r>
      <w:r>
        <w:rPr>
          <w:spacing w:val="50"/>
        </w:rPr>
        <w:t xml:space="preserve"> </w:t>
      </w:r>
      <w:r>
        <w:t>разработана</w:t>
      </w:r>
      <w:r>
        <w:rPr>
          <w:spacing w:val="54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основе</w:t>
      </w:r>
      <w:r>
        <w:rPr>
          <w:spacing w:val="49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4"/>
        </w:rPr>
        <w:t xml:space="preserve"> </w:t>
      </w:r>
      <w:r>
        <w:t>программы муниципального</w:t>
      </w:r>
      <w:r>
        <w:rPr>
          <w:spacing w:val="4"/>
        </w:rPr>
        <w:t xml:space="preserve"> </w:t>
      </w:r>
      <w:r>
        <w:t>дошкольного</w:t>
      </w:r>
      <w:r>
        <w:rPr>
          <w:spacing w:val="3"/>
        </w:rPr>
        <w:t xml:space="preserve"> </w:t>
      </w:r>
      <w:r>
        <w:t>образовательного</w:t>
      </w:r>
      <w:r>
        <w:rPr>
          <w:spacing w:val="8"/>
        </w:rPr>
        <w:t xml:space="preserve"> </w:t>
      </w:r>
      <w:r>
        <w:t xml:space="preserve">учреждения </w:t>
      </w:r>
      <w:r>
        <w:t>«</w:t>
      </w:r>
      <w:proofErr w:type="spellStart"/>
      <w:r>
        <w:t>Целинно</w:t>
      </w:r>
      <w:r>
        <w:t>вский</w:t>
      </w:r>
      <w:proofErr w:type="spellEnd"/>
      <w:r>
        <w:rPr>
          <w:spacing w:val="-1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«Ромашка</w:t>
      </w:r>
      <w:r>
        <w:t>»:</w:t>
      </w:r>
    </w:p>
    <w:p w:rsidR="00AC502A" w:rsidRDefault="007B29BF">
      <w:pPr>
        <w:pStyle w:val="a3"/>
        <w:spacing w:before="2" w:line="237" w:lineRule="auto"/>
        <w:ind w:right="1139" w:firstLine="57"/>
        <w:jc w:val="left"/>
      </w:pPr>
      <w:r>
        <w:t xml:space="preserve">– стратегия </w:t>
      </w:r>
      <w:proofErr w:type="spellStart"/>
      <w:r>
        <w:t>психолого</w:t>
      </w:r>
      <w:proofErr w:type="spellEnd"/>
      <w:r>
        <w:t xml:space="preserve"> – педагогической поддержки позитивной социализации и</w:t>
      </w:r>
      <w:r>
        <w:rPr>
          <w:spacing w:val="-57"/>
        </w:rPr>
        <w:t xml:space="preserve"> </w:t>
      </w:r>
      <w:r>
        <w:t>индивидуализации,</w:t>
      </w:r>
      <w:r>
        <w:rPr>
          <w:spacing w:val="2"/>
        </w:rPr>
        <w:t xml:space="preserve"> </w:t>
      </w:r>
      <w:r>
        <w:t>развитие личности</w:t>
      </w:r>
      <w:r>
        <w:rPr>
          <w:spacing w:val="-3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</w:p>
    <w:p w:rsidR="00AC502A" w:rsidRDefault="007B29BF">
      <w:pPr>
        <w:pStyle w:val="a3"/>
        <w:ind w:right="1139"/>
        <w:jc w:val="left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подходами,</w:t>
      </w:r>
      <w:r>
        <w:rPr>
          <w:spacing w:val="-58"/>
        </w:rPr>
        <w:t xml:space="preserve"> </w:t>
      </w:r>
      <w:r>
        <w:t>определё</w:t>
      </w:r>
      <w:r>
        <w:t>нными Федеральным государст</w:t>
      </w:r>
      <w:r>
        <w:t>венным образовательным стандартом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</w:p>
    <w:p w:rsidR="00AC502A" w:rsidRDefault="007B29BF">
      <w:pPr>
        <w:pStyle w:val="a4"/>
        <w:numPr>
          <w:ilvl w:val="0"/>
          <w:numId w:val="2"/>
        </w:numPr>
        <w:tabs>
          <w:tab w:val="left" w:pos="384"/>
        </w:tabs>
        <w:spacing w:line="263" w:lineRule="exact"/>
        <w:ind w:left="383" w:hanging="145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>273 –</w:t>
      </w:r>
      <w:r>
        <w:rPr>
          <w:spacing w:val="-4"/>
          <w:sz w:val="24"/>
        </w:rPr>
        <w:t xml:space="preserve"> </w:t>
      </w:r>
      <w:r>
        <w:rPr>
          <w:sz w:val="24"/>
        </w:rPr>
        <w:t>ФЗ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29.12.2012</w:t>
      </w:r>
      <w:r>
        <w:rPr>
          <w:spacing w:val="-9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2"/>
          <w:sz w:val="24"/>
        </w:rPr>
        <w:t xml:space="preserve"> </w:t>
      </w:r>
      <w:r>
        <w:rPr>
          <w:sz w:val="24"/>
        </w:rPr>
        <w:t>РФ»</w:t>
      </w:r>
    </w:p>
    <w:p w:rsidR="00AC502A" w:rsidRDefault="007B29BF">
      <w:pPr>
        <w:pStyle w:val="a4"/>
        <w:numPr>
          <w:ilvl w:val="0"/>
          <w:numId w:val="2"/>
        </w:numPr>
        <w:tabs>
          <w:tab w:val="left" w:pos="442"/>
        </w:tabs>
        <w:spacing w:line="232" w:lineRule="auto"/>
        <w:ind w:right="101" w:firstLine="0"/>
        <w:rPr>
          <w:sz w:val="24"/>
        </w:rPr>
      </w:pPr>
      <w:hyperlink r:id="rId5">
        <w:r>
          <w:rPr>
            <w:sz w:val="24"/>
            <w:u w:val="single"/>
          </w:rPr>
          <w:t>Федеральный закон от 31.07.2020 №</w:t>
        </w:r>
        <w:r>
          <w:rPr>
            <w:spacing w:val="1"/>
            <w:sz w:val="24"/>
            <w:u w:val="single"/>
          </w:rPr>
          <w:t xml:space="preserve"> </w:t>
        </w:r>
        <w:r>
          <w:rPr>
            <w:sz w:val="24"/>
            <w:u w:val="single"/>
          </w:rPr>
          <w:t>304-ФЗ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«О внесении изменений в 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«Об 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по вопросам</w:t>
      </w:r>
      <w:r>
        <w:rPr>
          <w:spacing w:val="6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обучающихся»;</w:t>
      </w:r>
    </w:p>
    <w:p w:rsidR="00AC502A" w:rsidRDefault="007B29BF">
      <w:pPr>
        <w:pStyle w:val="a4"/>
        <w:numPr>
          <w:ilvl w:val="0"/>
          <w:numId w:val="2"/>
        </w:numPr>
        <w:tabs>
          <w:tab w:val="left" w:pos="442"/>
        </w:tabs>
        <w:spacing w:before="3" w:line="232" w:lineRule="auto"/>
        <w:ind w:right="106" w:firstLine="0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 от</w:t>
      </w:r>
      <w:r>
        <w:rPr>
          <w:spacing w:val="1"/>
          <w:sz w:val="24"/>
        </w:rPr>
        <w:t xml:space="preserve"> </w:t>
      </w:r>
      <w:r>
        <w:rPr>
          <w:sz w:val="24"/>
        </w:rPr>
        <w:t>30.12.2021№</w:t>
      </w:r>
      <w:r>
        <w:rPr>
          <w:spacing w:val="1"/>
          <w:sz w:val="24"/>
        </w:rPr>
        <w:t xml:space="preserve"> </w:t>
      </w:r>
      <w:r>
        <w:rPr>
          <w:sz w:val="24"/>
        </w:rPr>
        <w:t>472-ФЗ «О внесении изменений в 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РФ»</w:t>
      </w:r>
    </w:p>
    <w:p w:rsidR="00AC502A" w:rsidRDefault="007B29BF">
      <w:pPr>
        <w:pStyle w:val="a4"/>
        <w:numPr>
          <w:ilvl w:val="0"/>
          <w:numId w:val="2"/>
        </w:numPr>
        <w:tabs>
          <w:tab w:val="left" w:pos="442"/>
        </w:tabs>
        <w:spacing w:line="235" w:lineRule="auto"/>
        <w:ind w:right="109" w:firstLine="0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РФ от 17 октября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2013</w:t>
      </w:r>
      <w:r>
        <w:rPr>
          <w:spacing w:val="1"/>
          <w:sz w:val="24"/>
        </w:rPr>
        <w:t xml:space="preserve"> </w:t>
      </w:r>
      <w:r>
        <w:rPr>
          <w:sz w:val="24"/>
        </w:rPr>
        <w:t>года №1155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3"/>
          <w:sz w:val="24"/>
        </w:rPr>
        <w:t xml:space="preserve"> </w:t>
      </w:r>
      <w:r>
        <w:rPr>
          <w:sz w:val="24"/>
        </w:rPr>
        <w:t>14</w:t>
      </w:r>
      <w:r>
        <w:rPr>
          <w:spacing w:val="-3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2013</w:t>
      </w:r>
      <w:r>
        <w:rPr>
          <w:spacing w:val="2"/>
          <w:sz w:val="24"/>
        </w:rPr>
        <w:t xml:space="preserve"> </w:t>
      </w:r>
      <w:r>
        <w:rPr>
          <w:sz w:val="24"/>
        </w:rPr>
        <w:t>года,</w:t>
      </w:r>
      <w:r>
        <w:rPr>
          <w:spacing w:val="-2"/>
          <w:sz w:val="24"/>
        </w:rPr>
        <w:t xml:space="preserve"> </w:t>
      </w:r>
      <w:r>
        <w:rPr>
          <w:sz w:val="24"/>
        </w:rPr>
        <w:t>№30384)</w:t>
      </w:r>
    </w:p>
    <w:p w:rsidR="00AC502A" w:rsidRDefault="007B29BF">
      <w:pPr>
        <w:pStyle w:val="a4"/>
        <w:numPr>
          <w:ilvl w:val="0"/>
          <w:numId w:val="2"/>
        </w:numPr>
        <w:tabs>
          <w:tab w:val="left" w:pos="481"/>
        </w:tabs>
        <w:spacing w:line="232" w:lineRule="auto"/>
        <w:ind w:right="98" w:firstLine="0"/>
        <w:rPr>
          <w:sz w:val="24"/>
        </w:rPr>
      </w:pPr>
      <w:r>
        <w:rPr>
          <w:sz w:val="24"/>
        </w:rPr>
        <w:t>Приказ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3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91"/>
          <w:sz w:val="24"/>
        </w:rPr>
        <w:t xml:space="preserve"> </w:t>
      </w:r>
      <w:r>
        <w:rPr>
          <w:sz w:val="24"/>
        </w:rPr>
        <w:t>РФ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21.01.2019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92"/>
          <w:sz w:val="24"/>
        </w:rPr>
        <w:t xml:space="preserve"> </w:t>
      </w:r>
      <w:r>
        <w:rPr>
          <w:sz w:val="24"/>
        </w:rPr>
        <w:t>31</w:t>
      </w:r>
      <w:r>
        <w:rPr>
          <w:spacing w:val="91"/>
          <w:sz w:val="24"/>
        </w:rPr>
        <w:t xml:space="preserve"> </w:t>
      </w:r>
      <w:r>
        <w:rPr>
          <w:sz w:val="24"/>
        </w:rPr>
        <w:t>"О</w:t>
      </w:r>
      <w:r>
        <w:rPr>
          <w:spacing w:val="90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9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в федеральный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образования»;</w:t>
      </w:r>
    </w:p>
    <w:p w:rsidR="00AC502A" w:rsidRDefault="007B29BF">
      <w:pPr>
        <w:pStyle w:val="a4"/>
        <w:numPr>
          <w:ilvl w:val="0"/>
          <w:numId w:val="2"/>
        </w:numPr>
        <w:tabs>
          <w:tab w:val="left" w:pos="442"/>
        </w:tabs>
        <w:spacing w:line="232" w:lineRule="auto"/>
        <w:ind w:right="111" w:firstLine="0"/>
        <w:rPr>
          <w:sz w:val="24"/>
        </w:rPr>
      </w:pPr>
      <w:r>
        <w:rPr>
          <w:sz w:val="24"/>
        </w:rPr>
        <w:t>Приказ Министерства просвещения РФ от 31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2020г. № 373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-4"/>
          <w:sz w:val="24"/>
        </w:rPr>
        <w:t xml:space="preserve"> </w:t>
      </w:r>
      <w:r>
        <w:rPr>
          <w:sz w:val="24"/>
        </w:rPr>
        <w:t>(Зарегистрировано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2"/>
          <w:sz w:val="24"/>
        </w:rPr>
        <w:t xml:space="preserve"> </w:t>
      </w:r>
      <w:r>
        <w:rPr>
          <w:sz w:val="24"/>
        </w:rPr>
        <w:t>31.08.2020г.</w:t>
      </w:r>
      <w:r>
        <w:rPr>
          <w:spacing w:val="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59599);</w:t>
      </w:r>
    </w:p>
    <w:p w:rsidR="00AC502A" w:rsidRDefault="007B29BF">
      <w:pPr>
        <w:pStyle w:val="a3"/>
        <w:spacing w:line="232" w:lineRule="auto"/>
        <w:ind w:right="102"/>
      </w:pPr>
      <w:r>
        <w:t>-Приказ 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от 20.11.2020 № 655 "О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утвержденный приказом Министерства просвещения Российской Федерации от 28 августа</w:t>
      </w:r>
      <w:r>
        <w:rPr>
          <w:spacing w:val="-57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442</w:t>
      </w:r>
    </w:p>
    <w:p w:rsidR="00AC502A" w:rsidRDefault="007B29BF">
      <w:pPr>
        <w:pStyle w:val="a4"/>
        <w:numPr>
          <w:ilvl w:val="0"/>
          <w:numId w:val="2"/>
        </w:numPr>
        <w:tabs>
          <w:tab w:val="left" w:pos="581"/>
        </w:tabs>
        <w:spacing w:line="232" w:lineRule="auto"/>
        <w:ind w:right="109" w:firstLine="0"/>
        <w:rPr>
          <w:sz w:val="24"/>
        </w:rPr>
      </w:pPr>
      <w:r>
        <w:rPr>
          <w:sz w:val="24"/>
        </w:rPr>
        <w:t>Приказ 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61"/>
          <w:sz w:val="24"/>
        </w:rPr>
        <w:t xml:space="preserve"> </w:t>
      </w:r>
      <w:r>
        <w:rPr>
          <w:sz w:val="24"/>
        </w:rPr>
        <w:t>РФ от</w:t>
      </w:r>
      <w:r>
        <w:rPr>
          <w:spacing w:val="61"/>
          <w:sz w:val="24"/>
        </w:rPr>
        <w:t xml:space="preserve"> </w:t>
      </w:r>
      <w:r>
        <w:rPr>
          <w:sz w:val="24"/>
        </w:rPr>
        <w:t>15</w:t>
      </w:r>
      <w:r>
        <w:rPr>
          <w:spacing w:val="61"/>
          <w:sz w:val="24"/>
        </w:rPr>
        <w:t xml:space="preserve"> </w:t>
      </w:r>
      <w:r>
        <w:rPr>
          <w:sz w:val="24"/>
        </w:rPr>
        <w:t>мая</w:t>
      </w:r>
      <w:r>
        <w:rPr>
          <w:spacing w:val="61"/>
          <w:sz w:val="24"/>
        </w:rPr>
        <w:t xml:space="preserve"> </w:t>
      </w:r>
      <w:r>
        <w:rPr>
          <w:sz w:val="24"/>
        </w:rPr>
        <w:t>2020</w:t>
      </w:r>
      <w:r>
        <w:rPr>
          <w:spacing w:val="61"/>
          <w:sz w:val="24"/>
        </w:rPr>
        <w:t xml:space="preserve"> </w:t>
      </w:r>
      <w:r>
        <w:rPr>
          <w:sz w:val="24"/>
        </w:rPr>
        <w:t>года</w:t>
      </w:r>
      <w:r>
        <w:rPr>
          <w:spacing w:val="61"/>
          <w:sz w:val="24"/>
        </w:rPr>
        <w:t xml:space="preserve"> </w:t>
      </w:r>
      <w:r>
        <w:rPr>
          <w:sz w:val="24"/>
        </w:rPr>
        <w:t>N</w:t>
      </w:r>
      <w:r>
        <w:rPr>
          <w:spacing w:val="61"/>
          <w:sz w:val="24"/>
        </w:rPr>
        <w:t xml:space="preserve"> </w:t>
      </w:r>
      <w:r>
        <w:rPr>
          <w:sz w:val="24"/>
        </w:rPr>
        <w:t>236</w:t>
      </w:r>
      <w:r>
        <w:rPr>
          <w:spacing w:val="6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утверждении </w:t>
      </w:r>
      <w:hyperlink r:id="rId6" w:anchor="7DS0KD">
        <w:r>
          <w:rPr>
            <w:sz w:val="24"/>
            <w:u w:val="single"/>
          </w:rPr>
          <w:t>Порядка приема на обучение по образовательным программам дошкольного</w:t>
        </w:r>
      </w:hyperlink>
      <w:r>
        <w:rPr>
          <w:spacing w:val="1"/>
          <w:sz w:val="24"/>
        </w:rPr>
        <w:t xml:space="preserve"> </w:t>
      </w:r>
      <w:hyperlink r:id="rId7" w:anchor="7DS0KD">
        <w:r>
          <w:rPr>
            <w:sz w:val="24"/>
            <w:u w:val="single"/>
          </w:rPr>
          <w:t>образования</w:t>
        </w:r>
      </w:hyperlink>
      <w:r>
        <w:rPr>
          <w:sz w:val="24"/>
        </w:rPr>
        <w:t>»</w:t>
      </w:r>
    </w:p>
    <w:p w:rsidR="00AC502A" w:rsidRDefault="007B29BF">
      <w:pPr>
        <w:pStyle w:val="a4"/>
        <w:numPr>
          <w:ilvl w:val="0"/>
          <w:numId w:val="2"/>
        </w:numPr>
        <w:tabs>
          <w:tab w:val="left" w:pos="384"/>
        </w:tabs>
        <w:spacing w:line="264" w:lineRule="exact"/>
        <w:ind w:left="383" w:hanging="145"/>
        <w:rPr>
          <w:sz w:val="24"/>
        </w:rPr>
      </w:pPr>
      <w:r>
        <w:rPr>
          <w:sz w:val="24"/>
        </w:rPr>
        <w:t>Постановление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врача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30</w:t>
      </w:r>
      <w:r>
        <w:rPr>
          <w:spacing w:val="-7"/>
          <w:sz w:val="24"/>
        </w:rPr>
        <w:t xml:space="preserve"> </w:t>
      </w:r>
      <w:r>
        <w:rPr>
          <w:sz w:val="24"/>
        </w:rPr>
        <w:t>июня</w:t>
      </w:r>
      <w:r>
        <w:rPr>
          <w:spacing w:val="-1"/>
          <w:sz w:val="24"/>
        </w:rPr>
        <w:t xml:space="preserve"> </w:t>
      </w:r>
      <w:r>
        <w:rPr>
          <w:sz w:val="24"/>
        </w:rPr>
        <w:t>2020г.</w:t>
      </w:r>
    </w:p>
    <w:p w:rsidR="00AC502A" w:rsidRDefault="007B29BF">
      <w:pPr>
        <w:pStyle w:val="a3"/>
        <w:spacing w:before="1" w:line="232" w:lineRule="auto"/>
        <w:ind w:right="106"/>
      </w:pPr>
      <w:r>
        <w:t>№16 «</w:t>
      </w:r>
      <w:proofErr w:type="gramStart"/>
      <w:r>
        <w:t>Об утверждений</w:t>
      </w:r>
      <w:proofErr w:type="gramEnd"/>
      <w:r>
        <w:t xml:space="preserve"> СП 3.1/2.4. 3598-20 «Санитарно-эпидемиологические требования к</w:t>
      </w:r>
      <w:r>
        <w:rPr>
          <w:spacing w:val="1"/>
        </w:rPr>
        <w:t xml:space="preserve"> </w:t>
      </w:r>
      <w:r>
        <w:t>устройству, содержанию и организаций работы образовательных организаций и других</w:t>
      </w:r>
      <w:r>
        <w:rPr>
          <w:spacing w:val="1"/>
        </w:rPr>
        <w:t xml:space="preserve"> </w:t>
      </w:r>
      <w:r>
        <w:t>объектов социальной инфраструктуры для детей и молодежи в условиях распространения</w:t>
      </w:r>
      <w:r>
        <w:rPr>
          <w:spacing w:val="1"/>
        </w:rPr>
        <w:t xml:space="preserve"> </w:t>
      </w:r>
      <w:r>
        <w:t>новой</w:t>
      </w:r>
      <w:r>
        <w:rPr>
          <w:spacing w:val="2"/>
        </w:rPr>
        <w:t xml:space="preserve"> </w:t>
      </w:r>
      <w:proofErr w:type="spellStart"/>
      <w:r>
        <w:t>коронавирусной</w:t>
      </w:r>
      <w:proofErr w:type="spellEnd"/>
      <w:r>
        <w:rPr>
          <w:spacing w:val="3"/>
        </w:rPr>
        <w:t xml:space="preserve"> </w:t>
      </w:r>
      <w:r>
        <w:t>инфекций</w:t>
      </w:r>
      <w:r>
        <w:rPr>
          <w:spacing w:val="-2"/>
        </w:rPr>
        <w:t xml:space="preserve"> </w:t>
      </w:r>
      <w:r>
        <w:t>(COVID-19)»;</w:t>
      </w:r>
    </w:p>
    <w:p w:rsidR="00AC502A" w:rsidRDefault="007B29BF">
      <w:pPr>
        <w:pStyle w:val="a4"/>
        <w:numPr>
          <w:ilvl w:val="0"/>
          <w:numId w:val="2"/>
        </w:numPr>
        <w:tabs>
          <w:tab w:val="left" w:pos="437"/>
        </w:tabs>
        <w:spacing w:line="232" w:lineRule="auto"/>
        <w:ind w:right="104" w:firstLine="0"/>
        <w:rPr>
          <w:sz w:val="24"/>
        </w:rPr>
      </w:pPr>
      <w:r>
        <w:rPr>
          <w:sz w:val="24"/>
        </w:rPr>
        <w:t>Постановление 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 санитарно</w:t>
      </w:r>
      <w:r>
        <w:rPr>
          <w:sz w:val="24"/>
        </w:rPr>
        <w:t>го</w:t>
      </w:r>
      <w:r>
        <w:rPr>
          <w:spacing w:val="60"/>
          <w:sz w:val="24"/>
        </w:rPr>
        <w:t xml:space="preserve"> </w:t>
      </w:r>
      <w:r>
        <w:rPr>
          <w:sz w:val="24"/>
        </w:rPr>
        <w:t>врача</w:t>
      </w:r>
      <w:r>
        <w:rPr>
          <w:spacing w:val="60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 28.09.2020 № 28 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санитарных правил СП</w:t>
      </w:r>
      <w:r>
        <w:rPr>
          <w:spacing w:val="1"/>
          <w:sz w:val="24"/>
        </w:rPr>
        <w:t xml:space="preserve"> </w:t>
      </w:r>
      <w:r>
        <w:rPr>
          <w:sz w:val="24"/>
        </w:rPr>
        <w:t>2.4.</w:t>
      </w:r>
      <w:r>
        <w:rPr>
          <w:spacing w:val="1"/>
          <w:sz w:val="24"/>
        </w:rPr>
        <w:t xml:space="preserve"> </w:t>
      </w:r>
      <w:r>
        <w:rPr>
          <w:sz w:val="24"/>
        </w:rPr>
        <w:t>3648-20</w:t>
      </w:r>
      <w:r>
        <w:rPr>
          <w:spacing w:val="1"/>
          <w:sz w:val="24"/>
        </w:rPr>
        <w:t xml:space="preserve"> </w:t>
      </w:r>
      <w:r>
        <w:rPr>
          <w:sz w:val="24"/>
        </w:rPr>
        <w:t>"Санитарно-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молодежи";</w:t>
      </w:r>
    </w:p>
    <w:p w:rsidR="00AC502A" w:rsidRDefault="007B29BF">
      <w:pPr>
        <w:pStyle w:val="a4"/>
        <w:numPr>
          <w:ilvl w:val="0"/>
          <w:numId w:val="2"/>
        </w:numPr>
        <w:tabs>
          <w:tab w:val="left" w:pos="561"/>
          <w:tab w:val="left" w:pos="562"/>
          <w:tab w:val="left" w:pos="1588"/>
          <w:tab w:val="left" w:pos="3679"/>
          <w:tab w:val="left" w:pos="4144"/>
          <w:tab w:val="left" w:pos="5617"/>
          <w:tab w:val="left" w:pos="7754"/>
          <w:tab w:val="left" w:pos="8281"/>
        </w:tabs>
        <w:spacing w:before="7" w:line="230" w:lineRule="auto"/>
        <w:ind w:right="102" w:firstLine="0"/>
        <w:jc w:val="left"/>
        <w:rPr>
          <w:sz w:val="24"/>
        </w:rPr>
      </w:pPr>
      <w:r>
        <w:rPr>
          <w:sz w:val="24"/>
        </w:rPr>
        <w:t>Письмо</w:t>
      </w:r>
      <w:r>
        <w:rPr>
          <w:sz w:val="24"/>
        </w:rPr>
        <w:tab/>
      </w:r>
      <w:proofErr w:type="spellStart"/>
      <w:r>
        <w:rPr>
          <w:sz w:val="24"/>
        </w:rPr>
        <w:t>Роспотребнадзора</w:t>
      </w:r>
      <w:proofErr w:type="spellEnd"/>
      <w:r>
        <w:rPr>
          <w:sz w:val="24"/>
        </w:rPr>
        <w:tab/>
        <w:t>от</w:t>
      </w:r>
      <w:r>
        <w:rPr>
          <w:sz w:val="24"/>
        </w:rPr>
        <w:tab/>
        <w:t>08.05.202</w:t>
      </w:r>
      <w:r>
        <w:rPr>
          <w:sz w:val="24"/>
        </w:rPr>
        <w:t>0г.</w:t>
      </w:r>
      <w:r>
        <w:rPr>
          <w:sz w:val="24"/>
        </w:rPr>
        <w:tab/>
        <w:t>№02l8900-2020-24</w:t>
      </w:r>
      <w:r>
        <w:rPr>
          <w:sz w:val="24"/>
        </w:rPr>
        <w:tab/>
        <w:t>«О</w:t>
      </w:r>
      <w:r>
        <w:rPr>
          <w:sz w:val="24"/>
        </w:rPr>
        <w:tab/>
        <w:t>направлении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53"/>
          <w:sz w:val="24"/>
        </w:rPr>
        <w:t xml:space="preserve"> </w:t>
      </w:r>
      <w:r>
        <w:rPr>
          <w:sz w:val="24"/>
        </w:rPr>
        <w:t>организаций»;</w:t>
      </w:r>
    </w:p>
    <w:p w:rsidR="00AC502A" w:rsidRDefault="007B29BF">
      <w:pPr>
        <w:pStyle w:val="a4"/>
        <w:numPr>
          <w:ilvl w:val="0"/>
          <w:numId w:val="2"/>
        </w:numPr>
        <w:tabs>
          <w:tab w:val="left" w:pos="490"/>
        </w:tabs>
        <w:spacing w:before="1" w:line="232" w:lineRule="auto"/>
        <w:ind w:right="106" w:firstLine="0"/>
        <w:jc w:val="left"/>
        <w:rPr>
          <w:sz w:val="24"/>
        </w:rPr>
      </w:pPr>
      <w:r>
        <w:rPr>
          <w:sz w:val="24"/>
        </w:rPr>
        <w:t>Письмо</w:t>
      </w:r>
      <w:r>
        <w:rPr>
          <w:spacing w:val="5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4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41"/>
          <w:sz w:val="24"/>
        </w:rPr>
        <w:t xml:space="preserve"> </w:t>
      </w:r>
      <w:r>
        <w:rPr>
          <w:sz w:val="24"/>
        </w:rPr>
        <w:t>РФ</w:t>
      </w:r>
      <w:r>
        <w:rPr>
          <w:spacing w:val="39"/>
          <w:sz w:val="24"/>
        </w:rPr>
        <w:t xml:space="preserve"> </w:t>
      </w:r>
      <w:r>
        <w:rPr>
          <w:sz w:val="24"/>
        </w:rPr>
        <w:t>от</w:t>
      </w:r>
      <w:r>
        <w:rPr>
          <w:spacing w:val="42"/>
          <w:sz w:val="24"/>
        </w:rPr>
        <w:t xml:space="preserve"> </w:t>
      </w:r>
      <w:r>
        <w:rPr>
          <w:sz w:val="24"/>
        </w:rPr>
        <w:t>8</w:t>
      </w:r>
      <w:r>
        <w:rPr>
          <w:spacing w:val="41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46"/>
          <w:sz w:val="24"/>
        </w:rPr>
        <w:t xml:space="preserve"> </w:t>
      </w:r>
      <w:r>
        <w:rPr>
          <w:sz w:val="24"/>
        </w:rPr>
        <w:t>2020</w:t>
      </w:r>
      <w:r>
        <w:rPr>
          <w:spacing w:val="37"/>
          <w:sz w:val="24"/>
        </w:rPr>
        <w:t xml:space="preserve"> </w:t>
      </w:r>
      <w:r>
        <w:rPr>
          <w:sz w:val="24"/>
        </w:rPr>
        <w:t>г.</w:t>
      </w:r>
      <w:r>
        <w:rPr>
          <w:spacing w:val="44"/>
          <w:sz w:val="24"/>
        </w:rPr>
        <w:t xml:space="preserve"> </w:t>
      </w:r>
      <w:r>
        <w:rPr>
          <w:sz w:val="24"/>
        </w:rPr>
        <w:t>№</w:t>
      </w:r>
      <w:r>
        <w:rPr>
          <w:spacing w:val="43"/>
          <w:sz w:val="24"/>
        </w:rPr>
        <w:t xml:space="preserve"> </w:t>
      </w:r>
      <w:r>
        <w:rPr>
          <w:sz w:val="24"/>
        </w:rPr>
        <w:t>ГД-161/04</w:t>
      </w:r>
      <w:r>
        <w:rPr>
          <w:spacing w:val="42"/>
          <w:sz w:val="24"/>
        </w:rPr>
        <w:t xml:space="preserve"> </w:t>
      </w:r>
      <w:r>
        <w:rPr>
          <w:sz w:val="24"/>
        </w:rPr>
        <w:t>«Об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процесса»;</w:t>
      </w:r>
    </w:p>
    <w:p w:rsidR="00AC502A" w:rsidRDefault="007B29BF" w:rsidP="007B29BF">
      <w:pPr>
        <w:pStyle w:val="a3"/>
        <w:tabs>
          <w:tab w:val="left" w:pos="1141"/>
          <w:tab w:val="left" w:pos="3073"/>
          <w:tab w:val="left" w:pos="4642"/>
          <w:tab w:val="left" w:pos="6675"/>
          <w:tab w:val="left" w:pos="8114"/>
        </w:tabs>
        <w:spacing w:line="235" w:lineRule="auto"/>
        <w:ind w:right="-71"/>
        <w:jc w:val="left"/>
      </w:pPr>
      <w:r>
        <w:t>-Устав</w:t>
      </w:r>
      <w:r>
        <w:tab/>
        <w:t>муниципального</w:t>
      </w:r>
      <w:r>
        <w:tab/>
        <w:t>дошкольного</w:t>
      </w:r>
      <w:r>
        <w:tab/>
      </w:r>
      <w:r>
        <w:t>образовательного</w:t>
      </w:r>
      <w:r>
        <w:tab/>
        <w:t>учреждения</w:t>
      </w:r>
      <w:r>
        <w:tab/>
        <w:t>«</w:t>
      </w:r>
      <w:proofErr w:type="spellStart"/>
      <w:proofErr w:type="gramStart"/>
      <w:r>
        <w:t>Целинн</w:t>
      </w:r>
      <w:r>
        <w:t>овский</w:t>
      </w:r>
      <w:proofErr w:type="spellEnd"/>
      <w:r>
        <w:rPr>
          <w:spacing w:val="-57"/>
        </w:rPr>
        <w:t xml:space="preserve">  </w:t>
      </w:r>
      <w:r>
        <w:t>детский</w:t>
      </w:r>
      <w:proofErr w:type="gramEnd"/>
      <w:r>
        <w:rPr>
          <w:spacing w:val="2"/>
        </w:rPr>
        <w:t xml:space="preserve"> </w:t>
      </w:r>
      <w:r>
        <w:t>сад «Ромашка</w:t>
      </w:r>
      <w:r>
        <w:t>»</w:t>
      </w:r>
      <w:r>
        <w:rPr>
          <w:spacing w:val="-3"/>
        </w:rPr>
        <w:t xml:space="preserve"> </w:t>
      </w:r>
      <w:r>
        <w:t>;</w:t>
      </w:r>
    </w:p>
    <w:p w:rsidR="00AC502A" w:rsidRDefault="007B29BF">
      <w:pPr>
        <w:pStyle w:val="1"/>
        <w:spacing w:line="263" w:lineRule="exact"/>
      </w:pPr>
      <w:r>
        <w:t>Региональные</w:t>
      </w:r>
      <w:r>
        <w:rPr>
          <w:spacing w:val="-1"/>
        </w:rPr>
        <w:t xml:space="preserve"> </w:t>
      </w:r>
      <w:r>
        <w:t>документы</w:t>
      </w:r>
    </w:p>
    <w:p w:rsidR="00AC502A" w:rsidRDefault="007B29BF">
      <w:pPr>
        <w:pStyle w:val="a4"/>
        <w:numPr>
          <w:ilvl w:val="0"/>
          <w:numId w:val="2"/>
        </w:numPr>
        <w:tabs>
          <w:tab w:val="left" w:pos="418"/>
        </w:tabs>
        <w:spacing w:line="232" w:lineRule="auto"/>
        <w:ind w:right="112" w:firstLine="0"/>
        <w:jc w:val="left"/>
        <w:rPr>
          <w:sz w:val="24"/>
        </w:rPr>
      </w:pP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Крым</w:t>
      </w:r>
      <w:r>
        <w:rPr>
          <w:spacing w:val="1"/>
          <w:sz w:val="24"/>
        </w:rPr>
        <w:t xml:space="preserve"> </w:t>
      </w:r>
      <w:r>
        <w:rPr>
          <w:sz w:val="24"/>
        </w:rPr>
        <w:t>от 06.07.2015</w:t>
      </w:r>
      <w:r>
        <w:rPr>
          <w:spacing w:val="1"/>
          <w:sz w:val="24"/>
        </w:rPr>
        <w:t xml:space="preserve"> </w:t>
      </w:r>
      <w:r>
        <w:rPr>
          <w:sz w:val="24"/>
        </w:rPr>
        <w:t>№131-ЗРК/2015</w:t>
      </w:r>
      <w:r>
        <w:rPr>
          <w:spacing w:val="1"/>
          <w:sz w:val="24"/>
        </w:rPr>
        <w:t xml:space="preserve"> </w:t>
      </w:r>
      <w:r>
        <w:rPr>
          <w:sz w:val="24"/>
        </w:rPr>
        <w:t>«Об образовании в Республике</w:t>
      </w:r>
      <w:r>
        <w:rPr>
          <w:spacing w:val="-57"/>
          <w:sz w:val="24"/>
        </w:rPr>
        <w:t xml:space="preserve"> </w:t>
      </w:r>
      <w:r>
        <w:rPr>
          <w:sz w:val="24"/>
        </w:rPr>
        <w:t>Крым»;</w:t>
      </w:r>
    </w:p>
    <w:p w:rsidR="00AC502A" w:rsidRDefault="00AC502A">
      <w:pPr>
        <w:spacing w:line="232" w:lineRule="auto"/>
        <w:rPr>
          <w:sz w:val="24"/>
        </w:rPr>
        <w:sectPr w:rsidR="00AC502A" w:rsidSect="007B29BF">
          <w:type w:val="continuous"/>
          <w:pgSz w:w="11910" w:h="16840"/>
          <w:pgMar w:top="851" w:right="740" w:bottom="851" w:left="1460" w:header="720" w:footer="720" w:gutter="0"/>
          <w:cols w:space="720"/>
        </w:sectPr>
      </w:pPr>
      <w:bookmarkStart w:id="0" w:name="_GoBack"/>
      <w:bookmarkEnd w:id="0"/>
    </w:p>
    <w:p w:rsidR="00AC502A" w:rsidRDefault="007B29BF">
      <w:pPr>
        <w:pStyle w:val="a4"/>
        <w:numPr>
          <w:ilvl w:val="0"/>
          <w:numId w:val="2"/>
        </w:numPr>
        <w:tabs>
          <w:tab w:val="left" w:pos="423"/>
        </w:tabs>
        <w:spacing w:before="68" w:line="232" w:lineRule="auto"/>
        <w:ind w:right="114" w:firstLine="0"/>
        <w:rPr>
          <w:sz w:val="24"/>
        </w:rPr>
      </w:pPr>
      <w:r>
        <w:rPr>
          <w:sz w:val="24"/>
        </w:rPr>
        <w:lastRenderedPageBreak/>
        <w:t>Приказ Министерства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науки Республики Крым от 08.05.2014г. № 05 «О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3"/>
          <w:sz w:val="24"/>
        </w:rPr>
        <w:t xml:space="preserve"> </w:t>
      </w:r>
      <w:r>
        <w:rPr>
          <w:sz w:val="24"/>
        </w:rPr>
        <w:t>Крым»</w:t>
      </w:r>
    </w:p>
    <w:p w:rsidR="00AC502A" w:rsidRDefault="007B29BF">
      <w:pPr>
        <w:pStyle w:val="a4"/>
        <w:numPr>
          <w:ilvl w:val="0"/>
          <w:numId w:val="2"/>
        </w:numPr>
        <w:tabs>
          <w:tab w:val="left" w:pos="495"/>
        </w:tabs>
        <w:spacing w:before="4" w:line="232" w:lineRule="auto"/>
        <w:ind w:right="107" w:firstLine="0"/>
        <w:rPr>
          <w:sz w:val="24"/>
        </w:rPr>
      </w:pPr>
      <w:r>
        <w:rPr>
          <w:sz w:val="24"/>
        </w:rPr>
        <w:t>У</w:t>
      </w:r>
      <w:r>
        <w:rPr>
          <w:sz w:val="24"/>
        </w:rPr>
        <w:t>каз</w:t>
      </w:r>
      <w:r>
        <w:rPr>
          <w:spacing w:val="1"/>
          <w:sz w:val="24"/>
        </w:rPr>
        <w:t xml:space="preserve"> </w:t>
      </w:r>
      <w:r>
        <w:rPr>
          <w:sz w:val="24"/>
        </w:rPr>
        <w:t>Главы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Крым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</w:t>
      </w:r>
      <w:r>
        <w:rPr>
          <w:spacing w:val="1"/>
          <w:sz w:val="24"/>
        </w:rPr>
        <w:t xml:space="preserve"> </w:t>
      </w:r>
      <w:r>
        <w:rPr>
          <w:sz w:val="24"/>
        </w:rPr>
        <w:t>марта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№63-У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</w:t>
      </w:r>
      <w:r>
        <w:rPr>
          <w:sz w:val="24"/>
        </w:rPr>
        <w:t>рии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Крым»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дополнениями);</w:t>
      </w:r>
    </w:p>
    <w:p w:rsidR="00AC502A" w:rsidRDefault="007B29BF">
      <w:pPr>
        <w:pStyle w:val="a4"/>
        <w:numPr>
          <w:ilvl w:val="0"/>
          <w:numId w:val="2"/>
        </w:numPr>
        <w:tabs>
          <w:tab w:val="left" w:pos="447"/>
        </w:tabs>
        <w:spacing w:line="232" w:lineRule="auto"/>
        <w:ind w:right="116" w:firstLine="0"/>
        <w:rPr>
          <w:sz w:val="24"/>
        </w:rPr>
      </w:pPr>
      <w:r>
        <w:rPr>
          <w:sz w:val="24"/>
        </w:rPr>
        <w:t>«Методические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 по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написанию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 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учреждении»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2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3"/>
          <w:sz w:val="24"/>
        </w:rPr>
        <w:t xml:space="preserve"> </w:t>
      </w:r>
      <w:r>
        <w:rPr>
          <w:sz w:val="24"/>
        </w:rPr>
        <w:t>Крым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16.12.2015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01-14/3805.</w:t>
      </w:r>
    </w:p>
    <w:p w:rsidR="00AC502A" w:rsidRDefault="00AC502A">
      <w:pPr>
        <w:pStyle w:val="a3"/>
        <w:spacing w:before="5"/>
        <w:ind w:left="0"/>
        <w:jc w:val="left"/>
      </w:pPr>
    </w:p>
    <w:p w:rsidR="00AC502A" w:rsidRDefault="007B29BF">
      <w:pPr>
        <w:pStyle w:val="a3"/>
        <w:spacing w:line="237" w:lineRule="auto"/>
        <w:ind w:right="105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гармоничном</w:t>
      </w:r>
      <w:r>
        <w:rPr>
          <w:spacing w:val="1"/>
        </w:rPr>
        <w:t xml:space="preserve"> </w:t>
      </w:r>
      <w:r>
        <w:t>соединении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</w:t>
      </w:r>
      <w:r>
        <w:t>нка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способностей.</w:t>
      </w:r>
      <w:r>
        <w:rPr>
          <w:spacing w:val="1"/>
        </w:rPr>
        <w:t xml:space="preserve"> </w:t>
      </w:r>
      <w:r>
        <w:t>Данный подход к ис</w:t>
      </w:r>
      <w:r>
        <w:t>пользованию ИКТ в работе с детьми позволяет сохранить целостность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уникальность</w:t>
      </w:r>
      <w:r>
        <w:rPr>
          <w:spacing w:val="-2"/>
        </w:rPr>
        <w:t xml:space="preserve"> </w:t>
      </w:r>
      <w:r>
        <w:t>отечественного</w:t>
      </w:r>
      <w:r>
        <w:rPr>
          <w:spacing w:val="6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образования.</w:t>
      </w:r>
    </w:p>
    <w:p w:rsidR="00AC502A" w:rsidRDefault="007B29BF">
      <w:pPr>
        <w:pStyle w:val="a3"/>
        <w:spacing w:before="5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направлена</w:t>
      </w:r>
      <w:r>
        <w:rPr>
          <w:spacing w:val="-5"/>
        </w:rPr>
        <w:t xml:space="preserve"> </w:t>
      </w:r>
      <w:r>
        <w:t>на:</w:t>
      </w:r>
    </w:p>
    <w:p w:rsidR="00AC502A" w:rsidRDefault="007B29BF">
      <w:pPr>
        <w:pStyle w:val="a4"/>
        <w:numPr>
          <w:ilvl w:val="0"/>
          <w:numId w:val="2"/>
        </w:numPr>
        <w:tabs>
          <w:tab w:val="left" w:pos="701"/>
        </w:tabs>
        <w:spacing w:before="9" w:line="237" w:lineRule="auto"/>
        <w:ind w:right="114" w:firstLine="4"/>
        <w:rPr>
          <w:sz w:val="24"/>
        </w:rPr>
      </w:pPr>
      <w:r>
        <w:rPr>
          <w:sz w:val="24"/>
        </w:rPr>
        <w:t>создание условий развития ребё</w:t>
      </w:r>
      <w:r>
        <w:rPr>
          <w:sz w:val="24"/>
        </w:rPr>
        <w:t>нка, открывающих возможности для его позитивной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возрастам</w:t>
      </w:r>
      <w:r>
        <w:rPr>
          <w:spacing w:val="7"/>
          <w:sz w:val="24"/>
        </w:rPr>
        <w:t xml:space="preserve"> </w:t>
      </w:r>
      <w:r>
        <w:rPr>
          <w:sz w:val="24"/>
        </w:rPr>
        <w:t>виду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деятельности;</w:t>
      </w:r>
    </w:p>
    <w:p w:rsidR="00AC502A" w:rsidRDefault="007B29BF">
      <w:pPr>
        <w:pStyle w:val="a4"/>
        <w:numPr>
          <w:ilvl w:val="0"/>
          <w:numId w:val="2"/>
        </w:numPr>
        <w:tabs>
          <w:tab w:val="left" w:pos="706"/>
        </w:tabs>
        <w:spacing w:before="19" w:line="230" w:lineRule="auto"/>
        <w:ind w:right="315" w:firstLine="4"/>
        <w:rPr>
          <w:sz w:val="24"/>
        </w:rPr>
      </w:pPr>
      <w:r>
        <w:rPr>
          <w:sz w:val="24"/>
        </w:rPr>
        <w:t>создание развивающей образовательной среды, которая представляет собой систему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оциализации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детей.</w:t>
      </w:r>
    </w:p>
    <w:p w:rsidR="00AC502A" w:rsidRDefault="007B29BF">
      <w:pPr>
        <w:pStyle w:val="a3"/>
        <w:spacing w:before="3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учитывает:</w:t>
      </w:r>
    </w:p>
    <w:p w:rsidR="00AC502A" w:rsidRDefault="007B29BF">
      <w:pPr>
        <w:pStyle w:val="a4"/>
        <w:numPr>
          <w:ilvl w:val="0"/>
          <w:numId w:val="2"/>
        </w:numPr>
        <w:tabs>
          <w:tab w:val="left" w:pos="754"/>
        </w:tabs>
        <w:spacing w:before="10" w:line="237" w:lineRule="auto"/>
        <w:ind w:right="133" w:firstLine="4"/>
        <w:rPr>
          <w:sz w:val="24"/>
        </w:rPr>
      </w:pP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ребё</w:t>
      </w:r>
      <w:r>
        <w:rPr>
          <w:sz w:val="24"/>
        </w:rPr>
        <w:t>нка,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 здоровья, определяющие особые условия получения им образования (особые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 потребности), индивидуальные потребности отдельных категорий детей,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2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AC502A" w:rsidRDefault="007B29BF">
      <w:pPr>
        <w:pStyle w:val="a4"/>
        <w:numPr>
          <w:ilvl w:val="0"/>
          <w:numId w:val="1"/>
        </w:numPr>
        <w:tabs>
          <w:tab w:val="left" w:pos="639"/>
        </w:tabs>
        <w:spacing w:before="4"/>
        <w:rPr>
          <w:sz w:val="24"/>
        </w:rPr>
      </w:pPr>
      <w:r>
        <w:rPr>
          <w:sz w:val="24"/>
        </w:rPr>
        <w:t>возможности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ребё</w:t>
      </w:r>
      <w:r>
        <w:rPr>
          <w:sz w:val="24"/>
        </w:rPr>
        <w:t>нком 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6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реализации.</w:t>
      </w:r>
    </w:p>
    <w:p w:rsidR="00AC502A" w:rsidRDefault="00AC502A">
      <w:pPr>
        <w:pStyle w:val="a3"/>
        <w:spacing w:before="5"/>
        <w:ind w:left="0"/>
        <w:jc w:val="left"/>
        <w:rPr>
          <w:sz w:val="25"/>
        </w:rPr>
      </w:pPr>
    </w:p>
    <w:p w:rsidR="00AC502A" w:rsidRDefault="007B29BF">
      <w:pPr>
        <w:pStyle w:val="a3"/>
        <w:tabs>
          <w:tab w:val="left" w:pos="1122"/>
          <w:tab w:val="left" w:pos="2496"/>
          <w:tab w:val="left" w:pos="2919"/>
          <w:tab w:val="left" w:pos="4799"/>
          <w:tab w:val="left" w:pos="6205"/>
          <w:tab w:val="left" w:pos="7715"/>
          <w:tab w:val="left" w:pos="9442"/>
        </w:tabs>
        <w:spacing w:line="232" w:lineRule="auto"/>
        <w:ind w:right="131"/>
        <w:jc w:val="left"/>
      </w:pPr>
      <w:r>
        <w:t>Цель:</w:t>
      </w:r>
      <w:r>
        <w:tab/>
      </w:r>
      <w:proofErr w:type="spellStart"/>
      <w:r>
        <w:t>психолого</w:t>
      </w:r>
      <w:proofErr w:type="spellEnd"/>
      <w:r>
        <w:tab/>
        <w:t>–</w:t>
      </w:r>
      <w:r>
        <w:tab/>
        <w:t>педагогическая</w:t>
      </w:r>
      <w:r>
        <w:tab/>
        <w:t>поддержка</w:t>
      </w:r>
      <w:r>
        <w:tab/>
        <w:t>пози</w:t>
      </w:r>
      <w:r>
        <w:t>тивной</w:t>
      </w:r>
      <w:r>
        <w:tab/>
        <w:t>социализации</w:t>
      </w:r>
      <w:r>
        <w:tab/>
      </w:r>
      <w:r>
        <w:rPr>
          <w:spacing w:val="-1"/>
        </w:rPr>
        <w:t>и</w:t>
      </w:r>
      <w:r>
        <w:rPr>
          <w:spacing w:val="-57"/>
        </w:rPr>
        <w:t xml:space="preserve"> </w:t>
      </w:r>
      <w:r>
        <w:t>индивидуализации,</w:t>
      </w:r>
      <w:r>
        <w:rPr>
          <w:spacing w:val="3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</w:p>
    <w:p w:rsidR="00AC502A" w:rsidRDefault="007B29BF">
      <w:pPr>
        <w:pStyle w:val="a3"/>
        <w:spacing w:before="8" w:line="237" w:lineRule="auto"/>
        <w:jc w:val="left"/>
      </w:pPr>
      <w:r>
        <w:t>Задачи:</w:t>
      </w:r>
      <w:r>
        <w:rPr>
          <w:spacing w:val="-2"/>
        </w:rPr>
        <w:t xml:space="preserve"> </w:t>
      </w:r>
      <w:r>
        <w:t>охрана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укрепление</w:t>
      </w:r>
      <w:r>
        <w:rPr>
          <w:spacing w:val="-3"/>
        </w:rPr>
        <w:t xml:space="preserve"> </w:t>
      </w:r>
      <w:r>
        <w:t>физического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психического</w:t>
      </w:r>
      <w:r>
        <w:rPr>
          <w:spacing w:val="-2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в том</w:t>
      </w:r>
      <w:r>
        <w:rPr>
          <w:spacing w:val="-1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благополучия;</w:t>
      </w:r>
    </w:p>
    <w:p w:rsidR="00AC502A" w:rsidRDefault="007B29BF">
      <w:pPr>
        <w:pStyle w:val="a4"/>
        <w:numPr>
          <w:ilvl w:val="1"/>
          <w:numId w:val="1"/>
        </w:numPr>
        <w:tabs>
          <w:tab w:val="left" w:pos="725"/>
        </w:tabs>
        <w:spacing w:before="15" w:line="237" w:lineRule="auto"/>
        <w:ind w:right="101" w:firstLine="4"/>
        <w:rPr>
          <w:sz w:val="24"/>
        </w:rPr>
      </w:pPr>
      <w:r>
        <w:rPr>
          <w:sz w:val="24"/>
        </w:rPr>
        <w:t>обеспечение равных возможностей для полноценного развития каждого ребё</w:t>
      </w:r>
      <w:r>
        <w:rPr>
          <w:sz w:val="24"/>
        </w:rPr>
        <w:t>нка 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пола,</w:t>
      </w:r>
      <w:r>
        <w:rPr>
          <w:spacing w:val="1"/>
          <w:sz w:val="24"/>
        </w:rPr>
        <w:t xml:space="preserve"> </w:t>
      </w:r>
      <w:r>
        <w:rPr>
          <w:sz w:val="24"/>
        </w:rPr>
        <w:t>нации,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 статуса, психофизиологических особенностей и других особенностей (в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ограниченны</w:t>
      </w:r>
      <w:r>
        <w:rPr>
          <w:sz w:val="24"/>
        </w:rPr>
        <w:t>х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здоровья);</w:t>
      </w:r>
    </w:p>
    <w:p w:rsidR="00AC502A" w:rsidRDefault="007B29BF">
      <w:pPr>
        <w:pStyle w:val="a4"/>
        <w:numPr>
          <w:ilvl w:val="1"/>
          <w:numId w:val="1"/>
        </w:numPr>
        <w:tabs>
          <w:tab w:val="left" w:pos="682"/>
        </w:tabs>
        <w:spacing w:before="19" w:line="235" w:lineRule="auto"/>
        <w:ind w:right="115" w:firstLine="4"/>
        <w:rPr>
          <w:sz w:val="24"/>
        </w:rPr>
      </w:pPr>
      <w:r>
        <w:rPr>
          <w:sz w:val="24"/>
        </w:rPr>
        <w:t>обеспечение преемственности целей, задач и содержания образования, реализуемых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(преемственность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образования);</w:t>
      </w:r>
    </w:p>
    <w:p w:rsidR="00AC502A" w:rsidRDefault="007B29BF">
      <w:pPr>
        <w:pStyle w:val="a4"/>
        <w:numPr>
          <w:ilvl w:val="1"/>
          <w:numId w:val="1"/>
        </w:numPr>
        <w:tabs>
          <w:tab w:val="left" w:pos="687"/>
        </w:tabs>
        <w:spacing w:before="12" w:line="237" w:lineRule="auto"/>
        <w:ind w:right="102" w:firstLine="4"/>
        <w:rPr>
          <w:sz w:val="24"/>
        </w:rPr>
      </w:pPr>
      <w:r>
        <w:rPr>
          <w:sz w:val="24"/>
        </w:rPr>
        <w:t>создание благоприятных условий развития детей в соответствии с их возрастными 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 возможностями и склонностями, развитие способностей и 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 каждого ребё</w:t>
      </w:r>
      <w:r>
        <w:rPr>
          <w:sz w:val="24"/>
        </w:rPr>
        <w:t>нка как субъекта отношений с самим собой, другими 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</w:t>
      </w:r>
      <w:r>
        <w:rPr>
          <w:sz w:val="24"/>
        </w:rPr>
        <w:t>иром:</w:t>
      </w:r>
    </w:p>
    <w:p w:rsidR="00AC502A" w:rsidRDefault="007B29BF">
      <w:pPr>
        <w:pStyle w:val="a3"/>
        <w:spacing w:before="13" w:line="235" w:lineRule="auto"/>
        <w:ind w:right="135"/>
      </w:pPr>
      <w:r>
        <w:t>-объединение обучения и воспитания в целостный образовательный процесс на основе</w:t>
      </w:r>
      <w:r>
        <w:rPr>
          <w:spacing w:val="1"/>
        </w:rPr>
        <w:t xml:space="preserve"> </w:t>
      </w:r>
      <w:r>
        <w:t xml:space="preserve">духовно – нравственных и социокультурных ценностей и </w:t>
      </w:r>
      <w:proofErr w:type="gramStart"/>
      <w:r>
        <w:t>принятых в обществе правил</w:t>
      </w:r>
      <w:proofErr w:type="gramEnd"/>
      <w:r>
        <w:t xml:space="preserve"> и</w:t>
      </w:r>
      <w:r>
        <w:rPr>
          <w:spacing w:val="1"/>
        </w:rPr>
        <w:t xml:space="preserve"> </w:t>
      </w:r>
      <w:r>
        <w:t>норм</w:t>
      </w:r>
      <w:r>
        <w:rPr>
          <w:spacing w:val="2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интересах</w:t>
      </w:r>
      <w:r>
        <w:rPr>
          <w:spacing w:val="-4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общества;</w:t>
      </w:r>
    </w:p>
    <w:p w:rsidR="00AC502A" w:rsidRDefault="007B29BF">
      <w:pPr>
        <w:pStyle w:val="a4"/>
        <w:numPr>
          <w:ilvl w:val="1"/>
          <w:numId w:val="1"/>
        </w:numPr>
        <w:tabs>
          <w:tab w:val="left" w:pos="649"/>
        </w:tabs>
        <w:spacing w:before="13" w:line="237" w:lineRule="auto"/>
        <w:ind w:right="132" w:firstLine="4"/>
        <w:rPr>
          <w:sz w:val="24"/>
        </w:rPr>
      </w:pPr>
      <w:r>
        <w:rPr>
          <w:sz w:val="24"/>
        </w:rPr>
        <w:t>формирование 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</w:t>
      </w:r>
      <w:r>
        <w:rPr>
          <w:sz w:val="24"/>
        </w:rPr>
        <w:t>сти детей, в том числе ценностей 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 жизни, развитие их социальных, нравственных, эстетических, 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ребё</w:t>
      </w:r>
      <w:r>
        <w:rPr>
          <w:sz w:val="24"/>
        </w:rPr>
        <w:t>нка,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предпосылок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AC502A" w:rsidRDefault="007B29BF">
      <w:pPr>
        <w:pStyle w:val="a4"/>
        <w:numPr>
          <w:ilvl w:val="1"/>
          <w:numId w:val="1"/>
        </w:numPr>
        <w:tabs>
          <w:tab w:val="left" w:pos="687"/>
        </w:tabs>
        <w:spacing w:before="11" w:line="237" w:lineRule="auto"/>
        <w:ind w:right="111" w:firstLine="4"/>
        <w:rPr>
          <w:sz w:val="24"/>
        </w:rPr>
      </w:pPr>
      <w:r>
        <w:rPr>
          <w:sz w:val="24"/>
        </w:rPr>
        <w:t>о</w:t>
      </w:r>
      <w:r>
        <w:rPr>
          <w:sz w:val="24"/>
        </w:rPr>
        <w:t>беспечение вариативности и разнообразие содержания Программы организационных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форм</w:t>
      </w:r>
      <w:r>
        <w:rPr>
          <w:spacing w:val="8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8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8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6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8"/>
          <w:sz w:val="24"/>
        </w:rPr>
        <w:t xml:space="preserve"> </w:t>
      </w:r>
      <w:r>
        <w:rPr>
          <w:sz w:val="24"/>
        </w:rPr>
        <w:t>различной</w:t>
      </w:r>
    </w:p>
    <w:p w:rsidR="00AC502A" w:rsidRDefault="00AC502A">
      <w:pPr>
        <w:spacing w:line="237" w:lineRule="auto"/>
        <w:jc w:val="both"/>
        <w:rPr>
          <w:sz w:val="24"/>
        </w:rPr>
        <w:sectPr w:rsidR="00AC502A" w:rsidSect="007B29BF">
          <w:pgSz w:w="11910" w:h="16840"/>
          <w:pgMar w:top="1135" w:right="740" w:bottom="280" w:left="993" w:header="720" w:footer="720" w:gutter="0"/>
          <w:cols w:space="720"/>
        </w:sectPr>
      </w:pPr>
    </w:p>
    <w:p w:rsidR="00AC502A" w:rsidRDefault="007B29BF" w:rsidP="007B29BF">
      <w:pPr>
        <w:pStyle w:val="a3"/>
        <w:spacing w:before="73" w:line="232" w:lineRule="auto"/>
        <w:ind w:left="0"/>
        <w:jc w:val="left"/>
      </w:pPr>
      <w:r>
        <w:lastRenderedPageBreak/>
        <w:t>направленности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</w:t>
      </w:r>
      <w:r>
        <w:t>том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состояния</w:t>
      </w:r>
      <w:r>
        <w:rPr>
          <w:spacing w:val="-57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детей.</w:t>
      </w:r>
    </w:p>
    <w:p w:rsidR="00AC502A" w:rsidRDefault="007B29BF">
      <w:pPr>
        <w:pStyle w:val="a4"/>
        <w:numPr>
          <w:ilvl w:val="1"/>
          <w:numId w:val="1"/>
        </w:numPr>
        <w:tabs>
          <w:tab w:val="left" w:pos="648"/>
          <w:tab w:val="left" w:pos="649"/>
        </w:tabs>
        <w:spacing w:before="26" w:line="232" w:lineRule="auto"/>
        <w:ind w:right="1533" w:firstLine="4"/>
        <w:jc w:val="left"/>
        <w:rPr>
          <w:sz w:val="24"/>
        </w:rPr>
      </w:pPr>
      <w:r>
        <w:rPr>
          <w:sz w:val="24"/>
        </w:rPr>
        <w:t>формирование социокультурной среды, соответствующей возрастным,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индивидуальным,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физиологическим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детей.</w:t>
      </w:r>
    </w:p>
    <w:p w:rsidR="00AC502A" w:rsidRDefault="007B29BF">
      <w:pPr>
        <w:pStyle w:val="a4"/>
        <w:numPr>
          <w:ilvl w:val="1"/>
          <w:numId w:val="1"/>
        </w:numPr>
        <w:tabs>
          <w:tab w:val="left" w:pos="649"/>
        </w:tabs>
        <w:spacing w:before="15" w:line="235" w:lineRule="auto"/>
        <w:ind w:right="107" w:firstLine="4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психолого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 родителей (законных представителе</w:t>
      </w:r>
      <w:r>
        <w:rPr>
          <w:sz w:val="24"/>
        </w:rPr>
        <w:t>й) в вопросах развития и 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детей.</w:t>
      </w:r>
    </w:p>
    <w:sectPr w:rsidR="00AC502A" w:rsidSect="007B29BF">
      <w:pgSz w:w="11910" w:h="16840"/>
      <w:pgMar w:top="1040" w:right="74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C1629"/>
    <w:multiLevelType w:val="hybridMultilevel"/>
    <w:tmpl w:val="CB90E1C8"/>
    <w:lvl w:ilvl="0" w:tplc="3C4A3166">
      <w:numFmt w:val="bullet"/>
      <w:lvlText w:val="-"/>
      <w:lvlJc w:val="left"/>
      <w:pPr>
        <w:ind w:left="638" w:hanging="53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9381D52">
      <w:numFmt w:val="bullet"/>
      <w:lvlText w:val="-"/>
      <w:lvlJc w:val="left"/>
      <w:pPr>
        <w:ind w:left="239" w:hanging="4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960D03C">
      <w:numFmt w:val="bullet"/>
      <w:lvlText w:val="•"/>
      <w:lvlJc w:val="left"/>
      <w:pPr>
        <w:ind w:left="1647" w:hanging="481"/>
      </w:pPr>
      <w:rPr>
        <w:rFonts w:hint="default"/>
        <w:lang w:val="ru-RU" w:eastAsia="en-US" w:bidi="ar-SA"/>
      </w:rPr>
    </w:lvl>
    <w:lvl w:ilvl="3" w:tplc="330CB816">
      <w:numFmt w:val="bullet"/>
      <w:lvlText w:val="•"/>
      <w:lvlJc w:val="left"/>
      <w:pPr>
        <w:ind w:left="2654" w:hanging="481"/>
      </w:pPr>
      <w:rPr>
        <w:rFonts w:hint="default"/>
        <w:lang w:val="ru-RU" w:eastAsia="en-US" w:bidi="ar-SA"/>
      </w:rPr>
    </w:lvl>
    <w:lvl w:ilvl="4" w:tplc="A33E28F4">
      <w:numFmt w:val="bullet"/>
      <w:lvlText w:val="•"/>
      <w:lvlJc w:val="left"/>
      <w:pPr>
        <w:ind w:left="3661" w:hanging="481"/>
      </w:pPr>
      <w:rPr>
        <w:rFonts w:hint="default"/>
        <w:lang w:val="ru-RU" w:eastAsia="en-US" w:bidi="ar-SA"/>
      </w:rPr>
    </w:lvl>
    <w:lvl w:ilvl="5" w:tplc="70D4D5EA">
      <w:numFmt w:val="bullet"/>
      <w:lvlText w:val="•"/>
      <w:lvlJc w:val="left"/>
      <w:pPr>
        <w:ind w:left="4668" w:hanging="481"/>
      </w:pPr>
      <w:rPr>
        <w:rFonts w:hint="default"/>
        <w:lang w:val="ru-RU" w:eastAsia="en-US" w:bidi="ar-SA"/>
      </w:rPr>
    </w:lvl>
    <w:lvl w:ilvl="6" w:tplc="2EF0FC68">
      <w:numFmt w:val="bullet"/>
      <w:lvlText w:val="•"/>
      <w:lvlJc w:val="left"/>
      <w:pPr>
        <w:ind w:left="5675" w:hanging="481"/>
      </w:pPr>
      <w:rPr>
        <w:rFonts w:hint="default"/>
        <w:lang w:val="ru-RU" w:eastAsia="en-US" w:bidi="ar-SA"/>
      </w:rPr>
    </w:lvl>
    <w:lvl w:ilvl="7" w:tplc="B39A9BD0">
      <w:numFmt w:val="bullet"/>
      <w:lvlText w:val="•"/>
      <w:lvlJc w:val="left"/>
      <w:pPr>
        <w:ind w:left="6682" w:hanging="481"/>
      </w:pPr>
      <w:rPr>
        <w:rFonts w:hint="default"/>
        <w:lang w:val="ru-RU" w:eastAsia="en-US" w:bidi="ar-SA"/>
      </w:rPr>
    </w:lvl>
    <w:lvl w:ilvl="8" w:tplc="F384AB5E">
      <w:numFmt w:val="bullet"/>
      <w:lvlText w:val="•"/>
      <w:lvlJc w:val="left"/>
      <w:pPr>
        <w:ind w:left="7689" w:hanging="481"/>
      </w:pPr>
      <w:rPr>
        <w:rFonts w:hint="default"/>
        <w:lang w:val="ru-RU" w:eastAsia="en-US" w:bidi="ar-SA"/>
      </w:rPr>
    </w:lvl>
  </w:abstractNum>
  <w:abstractNum w:abstractNumId="1" w15:restartNumberingAfterBreak="0">
    <w:nsid w:val="72C77CD2"/>
    <w:multiLevelType w:val="hybridMultilevel"/>
    <w:tmpl w:val="C2A00F88"/>
    <w:lvl w:ilvl="0" w:tplc="572C884E">
      <w:numFmt w:val="bullet"/>
      <w:lvlText w:val="-"/>
      <w:lvlJc w:val="left"/>
      <w:pPr>
        <w:ind w:left="23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F24F434">
      <w:numFmt w:val="bullet"/>
      <w:lvlText w:val="•"/>
      <w:lvlJc w:val="left"/>
      <w:pPr>
        <w:ind w:left="1186" w:hanging="144"/>
      </w:pPr>
      <w:rPr>
        <w:rFonts w:hint="default"/>
        <w:lang w:val="ru-RU" w:eastAsia="en-US" w:bidi="ar-SA"/>
      </w:rPr>
    </w:lvl>
    <w:lvl w:ilvl="2" w:tplc="1808345A">
      <w:numFmt w:val="bullet"/>
      <w:lvlText w:val="•"/>
      <w:lvlJc w:val="left"/>
      <w:pPr>
        <w:ind w:left="2132" w:hanging="144"/>
      </w:pPr>
      <w:rPr>
        <w:rFonts w:hint="default"/>
        <w:lang w:val="ru-RU" w:eastAsia="en-US" w:bidi="ar-SA"/>
      </w:rPr>
    </w:lvl>
    <w:lvl w:ilvl="3" w:tplc="BEDA65AC">
      <w:numFmt w:val="bullet"/>
      <w:lvlText w:val="•"/>
      <w:lvlJc w:val="left"/>
      <w:pPr>
        <w:ind w:left="3079" w:hanging="144"/>
      </w:pPr>
      <w:rPr>
        <w:rFonts w:hint="default"/>
        <w:lang w:val="ru-RU" w:eastAsia="en-US" w:bidi="ar-SA"/>
      </w:rPr>
    </w:lvl>
    <w:lvl w:ilvl="4" w:tplc="E496CB94">
      <w:numFmt w:val="bullet"/>
      <w:lvlText w:val="•"/>
      <w:lvlJc w:val="left"/>
      <w:pPr>
        <w:ind w:left="4025" w:hanging="144"/>
      </w:pPr>
      <w:rPr>
        <w:rFonts w:hint="default"/>
        <w:lang w:val="ru-RU" w:eastAsia="en-US" w:bidi="ar-SA"/>
      </w:rPr>
    </w:lvl>
    <w:lvl w:ilvl="5" w:tplc="66AE8C90">
      <w:numFmt w:val="bullet"/>
      <w:lvlText w:val="•"/>
      <w:lvlJc w:val="left"/>
      <w:pPr>
        <w:ind w:left="4972" w:hanging="144"/>
      </w:pPr>
      <w:rPr>
        <w:rFonts w:hint="default"/>
        <w:lang w:val="ru-RU" w:eastAsia="en-US" w:bidi="ar-SA"/>
      </w:rPr>
    </w:lvl>
    <w:lvl w:ilvl="6" w:tplc="0846A738">
      <w:numFmt w:val="bullet"/>
      <w:lvlText w:val="•"/>
      <w:lvlJc w:val="left"/>
      <w:pPr>
        <w:ind w:left="5918" w:hanging="144"/>
      </w:pPr>
      <w:rPr>
        <w:rFonts w:hint="default"/>
        <w:lang w:val="ru-RU" w:eastAsia="en-US" w:bidi="ar-SA"/>
      </w:rPr>
    </w:lvl>
    <w:lvl w:ilvl="7" w:tplc="817AABD8">
      <w:numFmt w:val="bullet"/>
      <w:lvlText w:val="•"/>
      <w:lvlJc w:val="left"/>
      <w:pPr>
        <w:ind w:left="6864" w:hanging="144"/>
      </w:pPr>
      <w:rPr>
        <w:rFonts w:hint="default"/>
        <w:lang w:val="ru-RU" w:eastAsia="en-US" w:bidi="ar-SA"/>
      </w:rPr>
    </w:lvl>
    <w:lvl w:ilvl="8" w:tplc="13E6C870">
      <w:numFmt w:val="bullet"/>
      <w:lvlText w:val="•"/>
      <w:lvlJc w:val="left"/>
      <w:pPr>
        <w:ind w:left="7811" w:hanging="14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C502A"/>
    <w:rsid w:val="007B29BF"/>
    <w:rsid w:val="00AC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83E00"/>
  <w15:docId w15:val="{A9B8C7D5-CD99-427D-9991-51E067B4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B29B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29B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5650687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565068753" TargetMode="External"/><Relationship Id="rId5" Type="http://schemas.openxmlformats.org/officeDocument/2006/relationships/hyperlink" Target="https://vip.1obraz.ru/%23/document/99/565416465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RePack by Diakov</cp:lastModifiedBy>
  <cp:revision>3</cp:revision>
  <cp:lastPrinted>2023-02-10T13:16:00Z</cp:lastPrinted>
  <dcterms:created xsi:type="dcterms:W3CDTF">2023-02-10T13:15:00Z</dcterms:created>
  <dcterms:modified xsi:type="dcterms:W3CDTF">2023-02-10T13:17:00Z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2023-02-10T00:00:00Z</vt:filetime>
  </property>
</Properties>
</file>