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E18" w:rsidRDefault="003C066D" w:rsidP="00224E18">
      <w:pPr>
        <w:rPr>
          <w:b/>
          <w:bCs/>
        </w:rPr>
      </w:pPr>
      <w:bookmarkStart w:id="0" w:name="_GoBack"/>
      <w:r w:rsidRPr="009016C3">
        <w:rPr>
          <w:b/>
          <w:bCs/>
          <w:noProof/>
          <w:sz w:val="24"/>
          <w:szCs w:val="24"/>
          <w:lang w:eastAsia="ru-RU"/>
        </w:rPr>
        <w:t>Готовим ребенка к школе : на что обратить внимание. Личная гигиена, профилактика заболеваний.</w:t>
      </w:r>
      <w:bookmarkEnd w:id="0"/>
      <w:r w:rsidR="00224E18" w:rsidRPr="00224E18">
        <w:rPr>
          <w:b/>
          <w:bCs/>
          <w:noProof/>
          <w:lang w:eastAsia="ru-RU"/>
        </w:rPr>
        <w:drawing>
          <wp:inline distT="0" distB="0" distL="0" distR="0">
            <wp:extent cx="5391205" cy="4390534"/>
            <wp:effectExtent l="0" t="0" r="0" b="0"/>
            <wp:docPr id="1" name="Рисунок 1" descr="C:\Users\User\Desktop\tsvytsvyvyf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tsvytsvyvyf22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814" cy="440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E18" w:rsidRPr="009016C3" w:rsidRDefault="00224E18" w:rsidP="00224E18">
      <w:pPr>
        <w:rPr>
          <w:sz w:val="24"/>
          <w:szCs w:val="24"/>
        </w:rPr>
      </w:pPr>
      <w:r w:rsidRPr="009016C3">
        <w:rPr>
          <w:b/>
          <w:bCs/>
          <w:sz w:val="24"/>
          <w:szCs w:val="24"/>
        </w:rPr>
        <w:t>Личная гигиена</w:t>
      </w:r>
      <w:r w:rsidRPr="009016C3">
        <w:rPr>
          <w:sz w:val="24"/>
          <w:szCs w:val="24"/>
        </w:rPr>
        <w:t> — комплекс правил по уходу за телом, направленных на сохранение и укрепление здоровья, обеспечение работоспособности и защиту от инфекционных заболеваний.  </w:t>
      </w:r>
    </w:p>
    <w:p w:rsidR="00224E18" w:rsidRPr="009016C3" w:rsidRDefault="00224E18" w:rsidP="00224E18">
      <w:pPr>
        <w:rPr>
          <w:sz w:val="24"/>
          <w:szCs w:val="24"/>
        </w:rPr>
      </w:pPr>
      <w:r w:rsidRPr="009016C3">
        <w:rPr>
          <w:b/>
          <w:bCs/>
          <w:sz w:val="24"/>
          <w:szCs w:val="24"/>
        </w:rPr>
        <w:t>Некоторые рекомендации по личной гигиене и профилактике инфекций:</w:t>
      </w:r>
    </w:p>
    <w:p w:rsidR="00224E18" w:rsidRPr="009016C3" w:rsidRDefault="00224E18" w:rsidP="00224E18">
      <w:pPr>
        <w:numPr>
          <w:ilvl w:val="0"/>
          <w:numId w:val="1"/>
        </w:numPr>
        <w:rPr>
          <w:sz w:val="24"/>
          <w:szCs w:val="24"/>
        </w:rPr>
      </w:pPr>
      <w:r w:rsidRPr="009016C3">
        <w:rPr>
          <w:b/>
          <w:bCs/>
          <w:sz w:val="24"/>
          <w:szCs w:val="24"/>
        </w:rPr>
        <w:t>Регулярное мытьё рук</w:t>
      </w:r>
      <w:r w:rsidRPr="009016C3">
        <w:rPr>
          <w:sz w:val="24"/>
          <w:szCs w:val="24"/>
        </w:rPr>
        <w:t>. Это защита от кишечных и инфекций верхних дыхательных путей. Мыть руки нужно по возвращении домой, после контакта с животными, после посещения туалета, перед приготовлением и приёмом пищи. </w:t>
      </w:r>
    </w:p>
    <w:p w:rsidR="00224E18" w:rsidRPr="009016C3" w:rsidRDefault="00224E18" w:rsidP="00224E18">
      <w:pPr>
        <w:numPr>
          <w:ilvl w:val="0"/>
          <w:numId w:val="1"/>
        </w:numPr>
        <w:rPr>
          <w:sz w:val="24"/>
          <w:szCs w:val="24"/>
        </w:rPr>
      </w:pPr>
      <w:r w:rsidRPr="009016C3">
        <w:rPr>
          <w:b/>
          <w:bCs/>
          <w:sz w:val="24"/>
          <w:szCs w:val="24"/>
        </w:rPr>
        <w:t>Гигиена полости рта</w:t>
      </w:r>
      <w:r w:rsidRPr="009016C3">
        <w:rPr>
          <w:sz w:val="24"/>
          <w:szCs w:val="24"/>
        </w:rPr>
        <w:t>. Чистить зубы нужно не реже одного раза в день, после каждого приёма пищи. Важно обращать внимание на межзубные промежутки, где задерживаются остатки пищи. Зубную щётку рекомендуется менять каждые 2–3 месяца. </w:t>
      </w:r>
    </w:p>
    <w:p w:rsidR="00224E18" w:rsidRPr="009016C3" w:rsidRDefault="00224E18" w:rsidP="00224E18">
      <w:pPr>
        <w:numPr>
          <w:ilvl w:val="0"/>
          <w:numId w:val="1"/>
        </w:numPr>
        <w:rPr>
          <w:sz w:val="24"/>
          <w:szCs w:val="24"/>
        </w:rPr>
      </w:pPr>
      <w:r w:rsidRPr="009016C3">
        <w:rPr>
          <w:b/>
          <w:bCs/>
          <w:sz w:val="24"/>
          <w:szCs w:val="24"/>
        </w:rPr>
        <w:t>Гигиена волос</w:t>
      </w:r>
      <w:r w:rsidRPr="009016C3">
        <w:rPr>
          <w:sz w:val="24"/>
          <w:szCs w:val="24"/>
        </w:rPr>
        <w:t>. Уход за кожей головы и волосами, личная расчёска, аксессуары для волос, головные уборы — хорошая защита от педикулёза. Голову желательно мыть с шампунем не реже одного раза в неделю, а при необходимости и чаще. </w:t>
      </w:r>
      <w:hyperlink r:id="rId6" w:tgtFrame="_blank" w:history="1">
        <w:r w:rsidRPr="009016C3">
          <w:rPr>
            <w:rStyle w:val="a3"/>
            <w:sz w:val="24"/>
            <w:szCs w:val="24"/>
          </w:rPr>
          <w:t>1</w:t>
        </w:r>
      </w:hyperlink>
    </w:p>
    <w:p w:rsidR="00224E18" w:rsidRPr="009016C3" w:rsidRDefault="00224E18" w:rsidP="00224E18">
      <w:pPr>
        <w:numPr>
          <w:ilvl w:val="0"/>
          <w:numId w:val="1"/>
        </w:numPr>
        <w:rPr>
          <w:sz w:val="24"/>
          <w:szCs w:val="24"/>
        </w:rPr>
      </w:pPr>
      <w:r w:rsidRPr="009016C3">
        <w:rPr>
          <w:b/>
          <w:bCs/>
          <w:sz w:val="24"/>
          <w:szCs w:val="24"/>
        </w:rPr>
        <w:t>Гигиена тела</w:t>
      </w:r>
      <w:r w:rsidRPr="009016C3">
        <w:rPr>
          <w:sz w:val="24"/>
          <w:szCs w:val="24"/>
        </w:rPr>
        <w:t>. По возможности душ или ванна должны приниматься каждый день. Важно использовать не только воду, но и мыло, чтобы смыть омертвевшие клетки кожи, кожное сало и бактерии. </w:t>
      </w:r>
    </w:p>
    <w:p w:rsidR="00224E18" w:rsidRPr="009016C3" w:rsidRDefault="00224E18" w:rsidP="00224E18">
      <w:pPr>
        <w:numPr>
          <w:ilvl w:val="0"/>
          <w:numId w:val="1"/>
        </w:numPr>
        <w:rPr>
          <w:sz w:val="24"/>
          <w:szCs w:val="24"/>
        </w:rPr>
      </w:pPr>
      <w:r w:rsidRPr="009016C3">
        <w:rPr>
          <w:b/>
          <w:bCs/>
          <w:sz w:val="24"/>
          <w:szCs w:val="24"/>
        </w:rPr>
        <w:t>Чистое нижнее бельё и носки</w:t>
      </w:r>
      <w:r w:rsidRPr="009016C3">
        <w:rPr>
          <w:sz w:val="24"/>
          <w:szCs w:val="24"/>
        </w:rPr>
        <w:t>. Даже внешне чистое бельё нужно сменить. Регулярная смена белья — профилактика инфекций мочевыводящих путей. </w:t>
      </w:r>
    </w:p>
    <w:p w:rsidR="00224E18" w:rsidRPr="009016C3" w:rsidRDefault="00224E18" w:rsidP="00224E18">
      <w:pPr>
        <w:numPr>
          <w:ilvl w:val="0"/>
          <w:numId w:val="1"/>
        </w:numPr>
        <w:rPr>
          <w:sz w:val="24"/>
          <w:szCs w:val="24"/>
        </w:rPr>
      </w:pPr>
      <w:r w:rsidRPr="009016C3">
        <w:rPr>
          <w:b/>
          <w:bCs/>
          <w:sz w:val="24"/>
          <w:szCs w:val="24"/>
        </w:rPr>
        <w:t>Респираторный этикет</w:t>
      </w:r>
      <w:r w:rsidRPr="009016C3">
        <w:rPr>
          <w:sz w:val="24"/>
          <w:szCs w:val="24"/>
        </w:rPr>
        <w:t>. При кашле или чихании нужно отвернуться от людей и прикрыть нос и рот салфеткой или рукой. </w:t>
      </w:r>
    </w:p>
    <w:p w:rsidR="00224E18" w:rsidRPr="009016C3" w:rsidRDefault="00224E18" w:rsidP="00224E18">
      <w:pPr>
        <w:numPr>
          <w:ilvl w:val="0"/>
          <w:numId w:val="1"/>
        </w:numPr>
        <w:rPr>
          <w:sz w:val="24"/>
          <w:szCs w:val="24"/>
        </w:rPr>
      </w:pPr>
      <w:r w:rsidRPr="009016C3">
        <w:rPr>
          <w:b/>
          <w:bCs/>
          <w:sz w:val="24"/>
          <w:szCs w:val="24"/>
        </w:rPr>
        <w:lastRenderedPageBreak/>
        <w:t>Использование личных предметов гигиены</w:t>
      </w:r>
      <w:r w:rsidRPr="009016C3">
        <w:rPr>
          <w:sz w:val="24"/>
          <w:szCs w:val="24"/>
        </w:rPr>
        <w:t>. Общие предметы, такие как зубная щётка, мочалка, полотенце, маникюрные принадлежности, бритва, дезодорант, могут стать источником передачи инфекций. </w:t>
      </w:r>
    </w:p>
    <w:p w:rsidR="004F4268" w:rsidRDefault="00224E18">
      <w:r w:rsidRPr="009016C3">
        <w:rPr>
          <w:sz w:val="24"/>
          <w:szCs w:val="24"/>
        </w:rPr>
        <w:t>Соблюдение личной гигиены — основа здорового образа жизни и важная профилактическая мера, позволяющая избежать инфекционных заболе</w:t>
      </w:r>
      <w:r w:rsidRPr="00224E18">
        <w:t>ваний. </w:t>
      </w:r>
    </w:p>
    <w:sectPr w:rsidR="004F4268" w:rsidSect="00224E18">
      <w:pgSz w:w="11906" w:h="16838" w:code="9"/>
      <w:pgMar w:top="720" w:right="851" w:bottom="567" w:left="1701" w:header="1134" w:footer="1134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930714"/>
    <w:multiLevelType w:val="multilevel"/>
    <w:tmpl w:val="5274A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E18"/>
    <w:rsid w:val="00224E18"/>
    <w:rsid w:val="003C066D"/>
    <w:rsid w:val="004F4268"/>
    <w:rsid w:val="009016C3"/>
    <w:rsid w:val="00F3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CCF81"/>
  <w15:chartTrackingRefBased/>
  <w15:docId w15:val="{EA55C645-214B-4CB5-9196-D31FBEA16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4E1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37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gon.rospotrebnadzor.ru/naseleniyu/zdorovyy-obraz-zhizni/licnaya-gigiena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280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2026-08-06T11:49:00Z</dcterms:created>
  <dcterms:modified xsi:type="dcterms:W3CDTF">2026-08-06T12:05:00Z</dcterms:modified>
</cp:coreProperties>
</file>