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B1F" w:rsidRDefault="00AF1B1F" w:rsidP="005F236F">
      <w:pPr>
        <w:shd w:val="clear" w:color="auto" w:fill="FFFFFF"/>
        <w:tabs>
          <w:tab w:val="left" w:pos="7860"/>
        </w:tabs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B1F" w:rsidRDefault="00DA5C62" w:rsidP="005F236F">
      <w:pPr>
        <w:shd w:val="clear" w:color="auto" w:fill="FFFFFF"/>
        <w:tabs>
          <w:tab w:val="left" w:pos="7860"/>
        </w:tabs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5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7333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650.25pt" o:ole="">
            <v:imagedata r:id="rId7" o:title=""/>
          </v:shape>
          <o:OLEObject Type="Embed" ProgID="AcroExch.Document" ShapeID="_x0000_i1025" DrawAspect="Content" ObjectID="_1808035203" r:id="rId8"/>
        </w:object>
      </w:r>
    </w:p>
    <w:p w:rsidR="00804C99" w:rsidRDefault="00804C99" w:rsidP="00804C99">
      <w:pPr>
        <w:shd w:val="clear" w:color="auto" w:fill="FFFFFF"/>
        <w:rPr>
          <w:rFonts w:ascii="Times New Roman" w:hAnsi="Times New Roman" w:cs="Times New Roman"/>
          <w:b/>
        </w:rPr>
      </w:pPr>
    </w:p>
    <w:p w:rsidR="00804C99" w:rsidRDefault="00804C99" w:rsidP="00804C99">
      <w:pPr>
        <w:shd w:val="clear" w:color="auto" w:fill="FFFFFF"/>
        <w:rPr>
          <w:rFonts w:ascii="Times New Roman" w:hAnsi="Times New Roman" w:cs="Times New Roman"/>
          <w:b/>
        </w:rPr>
      </w:pPr>
    </w:p>
    <w:p w:rsidR="00804C99" w:rsidRDefault="00804C99" w:rsidP="00804C99">
      <w:pPr>
        <w:shd w:val="clear" w:color="auto" w:fill="FFFFFF"/>
        <w:rPr>
          <w:rFonts w:ascii="Times New Roman" w:hAnsi="Times New Roman" w:cs="Times New Roman"/>
          <w:b/>
        </w:rPr>
      </w:pPr>
    </w:p>
    <w:p w:rsidR="00804C99" w:rsidRDefault="00804C99" w:rsidP="00201AAD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A5C62" w:rsidRDefault="00DA5C62" w:rsidP="00201AAD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A5C62" w:rsidRPr="00201AAD" w:rsidRDefault="00DA5C62" w:rsidP="00201AAD">
      <w:pPr>
        <w:shd w:val="clear" w:color="auto" w:fill="FFFFFF"/>
        <w:spacing w:before="360" w:line="256" w:lineRule="auto"/>
        <w:ind w:left="283" w:right="17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25FA3" w:rsidRPr="00D25FA3" w:rsidRDefault="00D25FA3" w:rsidP="00D25FA3">
      <w:pPr>
        <w:numPr>
          <w:ilvl w:val="0"/>
          <w:numId w:val="25"/>
        </w:numPr>
        <w:shd w:val="clear" w:color="auto" w:fill="FFFFFF"/>
        <w:spacing w:before="360" w:line="256" w:lineRule="auto"/>
        <w:ind w:left="283" w:right="17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b/>
          <w:sz w:val="24"/>
        </w:rPr>
        <w:lastRenderedPageBreak/>
        <w:t>Общая  характеристика заведения.</w:t>
      </w:r>
    </w:p>
    <w:p w:rsidR="00D25FA3" w:rsidRPr="00D25FA3" w:rsidRDefault="00105D49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D25FA3"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 «Целинновский детский сад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«Ромашка» (далее — МДОУ)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построено и введено  в эксплуатацию в 1965 году.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МДОУ «Целинновский детский сад «Ромашка» состоит из двух зданий, общая проектная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мощность – 120 мест. Из них типовое (основное) здание на 90 мест - не функционирует,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нем расположены:  пищеблок и прачечная.  Групповые помещения расположены в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F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приспособленном здании. МДОУ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расположено в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жилом районе на окраине села. </w:t>
      </w:r>
      <w:r w:rsidRPr="00D25FA3">
        <w:rPr>
          <w:rFonts w:ascii="Times New Roman" w:eastAsia="Times New Roman" w:hAnsi="Times New Roman" w:cs="Times New Roman"/>
          <w:sz w:val="24"/>
          <w:szCs w:val="24"/>
        </w:rPr>
        <w:t xml:space="preserve">Общая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5FA3">
        <w:rPr>
          <w:rFonts w:ascii="Times New Roman" w:eastAsia="Times New Roman" w:hAnsi="Times New Roman" w:cs="Times New Roman"/>
          <w:sz w:val="24"/>
          <w:szCs w:val="24"/>
        </w:rPr>
        <w:t>площадь структурного подразделения, включая прилегающую территорию 8821м</w:t>
      </w:r>
      <w:r w:rsidRPr="00D25FA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>, из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площадь помещений, используемых непосредственно для нужд образовательного процесса, </w:t>
      </w:r>
    </w:p>
    <w:p w:rsidR="00D25FA3" w:rsidRPr="00D25FA3" w:rsidRDefault="00D25FA3" w:rsidP="00105D49">
      <w:pPr>
        <w:widowControl w:val="0"/>
        <w:spacing w:after="0" w:line="240" w:lineRule="auto"/>
        <w:ind w:left="142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359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>кв.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D25FA3" w:rsidRPr="00D25FA3" w:rsidRDefault="00D25FA3" w:rsidP="00105D49">
      <w:pPr>
        <w:shd w:val="clear" w:color="auto" w:fill="FFFFFF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     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Полное наименование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Муниципальное дошкольное образовательное учреждение  «Целинновский детский сад «Ромашка» Джанкойского района Республики Крым</w:t>
      </w:r>
    </w:p>
    <w:p w:rsidR="00D25FA3" w:rsidRPr="00D25FA3" w:rsidRDefault="00D25FA3" w:rsidP="00105D49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   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Сокращенное наименование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МДОУ «Целинновский детский сад «Ромашка».</w:t>
      </w:r>
    </w:p>
    <w:p w:rsidR="00D25FA3" w:rsidRPr="00D25FA3" w:rsidRDefault="00D25FA3" w:rsidP="00105D49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муниципального учреждения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бюджетное;</w:t>
      </w:r>
    </w:p>
    <w:p w:rsidR="00D25FA3" w:rsidRPr="00D25FA3" w:rsidRDefault="00D25FA3" w:rsidP="00105D49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Вид 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дошкольное образовательное учреждение;</w:t>
      </w:r>
    </w:p>
    <w:p w:rsidR="00D25FA3" w:rsidRPr="00D25FA3" w:rsidRDefault="00D25FA3" w:rsidP="00105D49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Статус учреждения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дошкольная образовательная  организация  реализующая образовательную программу дошкольного образования.</w:t>
      </w:r>
    </w:p>
    <w:p w:rsidR="00D25FA3" w:rsidRPr="00D25FA3" w:rsidRDefault="00D25FA3" w:rsidP="00105D49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Лицензия на образовательную деятельность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25FA3">
        <w:rPr>
          <w:rFonts w:ascii="Times New Roman" w:eastAsia="Calibri" w:hAnsi="Times New Roman" w:cs="Times New Roman"/>
          <w:sz w:val="24"/>
          <w:szCs w:val="24"/>
        </w:rPr>
        <w:t>серия 82Л01 №0001264. Регистрационный номер 1182 от 04 октября 2017г.</w:t>
      </w:r>
    </w:p>
    <w:p w:rsidR="00D25FA3" w:rsidRPr="00D25FA3" w:rsidRDefault="00D25FA3" w:rsidP="00105D49">
      <w:pPr>
        <w:spacing w:after="0" w:line="276" w:lineRule="auto"/>
        <w:ind w:left="142"/>
        <w:rPr>
          <w:rFonts w:ascii="Calibri" w:eastAsia="Calibri" w:hAnsi="Calibri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Местонахождение:</w:t>
      </w:r>
      <w:r w:rsidRPr="00D25FA3">
        <w:rPr>
          <w:rFonts w:ascii="Calibri" w:eastAsia="Calibri" w:hAnsi="Calibri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D25FA3">
        <w:rPr>
          <w:rFonts w:ascii="Times New Roman" w:eastAsia="Calibri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Республика Крым, Джанкойский район, с. Целинное, ул. Садовая, д.10. </w:t>
      </w:r>
      <w:r w:rsidRPr="00D25FA3">
        <w:rPr>
          <w:rFonts w:ascii="Times New Roman" w:eastAsia="Times New Roman" w:hAnsi="Times New Roman" w:cs="Times New Roman"/>
          <w:lang w:eastAsia="ru-RU"/>
        </w:rPr>
        <w:t>Удаленность от городской черты  г.Джанкой- 38 км.</w:t>
      </w:r>
      <w:r w:rsidRPr="00D25FA3">
        <w:rPr>
          <w:rFonts w:ascii="Calibri" w:eastAsia="Calibri" w:hAnsi="Calibri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D25FA3">
        <w:rPr>
          <w:rFonts w:ascii="Calibri" w:eastAsia="Calibri" w:hAnsi="Calibri" w:cs="Times New Roman"/>
          <w:sz w:val="24"/>
          <w:szCs w:val="24"/>
          <w:bdr w:val="none" w:sz="0" w:space="0" w:color="auto" w:frame="1"/>
          <w:shd w:val="clear" w:color="auto" w:fill="FFFFFF"/>
        </w:rPr>
        <w:t>  </w:t>
      </w:r>
    </w:p>
    <w:p w:rsidR="00D25FA3" w:rsidRPr="00D25FA3" w:rsidRDefault="00D25FA3" w:rsidP="00105D49">
      <w:pPr>
        <w:shd w:val="clear" w:color="auto" w:fill="FFFFFF"/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Режим работы МДОУ:  Образовательный процесс в МДОУ «Целинновский детский сад «Ромашка» реализуется круглогодично в режиме пятидневной рабочей недели с двумя выходными днями – суббота, воскресенье, праздничные дни. Время пребывания  детей в группах – 10,5 часов: с 7.30 до 18.00.</w:t>
      </w:r>
    </w:p>
    <w:p w:rsidR="00D25FA3" w:rsidRPr="00D25FA3" w:rsidRDefault="00D25FA3" w:rsidP="00105D49">
      <w:pPr>
        <w:tabs>
          <w:tab w:val="left" w:pos="1500"/>
        </w:tabs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Структура и количество групп: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2 разновозрастные группы.</w:t>
      </w:r>
    </w:p>
    <w:p w:rsidR="00D25FA3" w:rsidRPr="00724948" w:rsidRDefault="00D25FA3" w:rsidP="00105D49">
      <w:pPr>
        <w:spacing w:after="0" w:line="276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Количество мест и воспитанников: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расчетная вместимость 35 мест в здании, а списочный состав </w:t>
      </w:r>
      <w:r w:rsidRPr="00724948">
        <w:rPr>
          <w:rFonts w:ascii="Times New Roman" w:eastAsia="Calibri" w:hAnsi="Times New Roman" w:cs="Times New Roman"/>
          <w:sz w:val="24"/>
          <w:szCs w:val="24"/>
        </w:rPr>
        <w:t>воспитанников – 5</w:t>
      </w:r>
      <w:r w:rsidR="005E25AA">
        <w:rPr>
          <w:rFonts w:ascii="Times New Roman" w:eastAsia="Calibri" w:hAnsi="Times New Roman" w:cs="Times New Roman"/>
          <w:sz w:val="24"/>
          <w:szCs w:val="24"/>
        </w:rPr>
        <w:t>4</w:t>
      </w:r>
      <w:r w:rsidRPr="00724948">
        <w:rPr>
          <w:rFonts w:ascii="Times New Roman" w:eastAsia="Calibri" w:hAnsi="Times New Roman" w:cs="Times New Roman"/>
          <w:sz w:val="24"/>
          <w:szCs w:val="24"/>
        </w:rPr>
        <w:t xml:space="preserve"> ребёнка</w:t>
      </w:r>
      <w:r w:rsidRPr="0072494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25FA3" w:rsidRPr="00724948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настоящее время функционирует 2 группы с общей численностью 5</w:t>
      </w:r>
      <w:r w:rsidR="007F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ребёнка:</w:t>
      </w:r>
    </w:p>
    <w:p w:rsidR="00D25FA3" w:rsidRPr="00724948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 1,2 лет до 3,</w:t>
      </w:r>
      <w:r w:rsidR="00A5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– младшая разновозрастная группа «Солнышко»</w:t>
      </w:r>
    </w:p>
    <w:p w:rsidR="00D25FA3" w:rsidRPr="00D25FA3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5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Pr="0072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до 7 лет – старшая разновозрастная группа «Капелька»</w:t>
      </w:r>
    </w:p>
    <w:p w:rsidR="00D25FA3" w:rsidRPr="00D25FA3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Наполняемость по группам в соответствии с возрастом составляет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25FA3" w:rsidRPr="00D25FA3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Младшая разновозрастная группа – 2</w:t>
      </w:r>
      <w:r w:rsidR="00A5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детей;</w:t>
      </w:r>
    </w:p>
    <w:p w:rsidR="00D25FA3" w:rsidRDefault="00D25FA3" w:rsidP="00105D49">
      <w:pPr>
        <w:spacing w:after="0" w:line="276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Старшая разновозрастная группа – </w:t>
      </w:r>
      <w:r w:rsidR="00A5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детей;      </w:t>
      </w:r>
    </w:p>
    <w:p w:rsidR="00E57888" w:rsidRPr="00272729" w:rsidRDefault="00E57888" w:rsidP="00E5788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57477">
        <w:rPr>
          <w:rFonts w:ascii="Times New Roman" w:hAnsi="Times New Roman" w:cs="Times New Roman"/>
          <w:sz w:val="24"/>
          <w:szCs w:val="24"/>
        </w:rPr>
        <w:t>Групп кратковременного пребывании в МДОУ нет. Согласно «Положению о</w:t>
      </w:r>
      <w:r w:rsidR="00712DA1" w:rsidRPr="00157477">
        <w:rPr>
          <w:rFonts w:ascii="Times New Roman" w:hAnsi="Times New Roman" w:cs="Times New Roman"/>
          <w:sz w:val="24"/>
          <w:szCs w:val="24"/>
        </w:rPr>
        <w:t xml:space="preserve"> порядке организации детей с  кратковременным </w:t>
      </w:r>
      <w:r w:rsidRPr="00157477">
        <w:rPr>
          <w:rFonts w:ascii="Times New Roman" w:hAnsi="Times New Roman" w:cs="Times New Roman"/>
          <w:sz w:val="24"/>
          <w:szCs w:val="24"/>
        </w:rPr>
        <w:t xml:space="preserve"> пребы</w:t>
      </w:r>
      <w:r w:rsidR="00712DA1" w:rsidRPr="00157477">
        <w:rPr>
          <w:rFonts w:ascii="Times New Roman" w:hAnsi="Times New Roman" w:cs="Times New Roman"/>
          <w:sz w:val="24"/>
          <w:szCs w:val="24"/>
        </w:rPr>
        <w:t>ванием</w:t>
      </w:r>
      <w:r w:rsidRPr="00157477">
        <w:rPr>
          <w:rFonts w:ascii="Times New Roman" w:hAnsi="Times New Roman" w:cs="Times New Roman"/>
          <w:sz w:val="24"/>
          <w:szCs w:val="24"/>
        </w:rPr>
        <w:t xml:space="preserve"> в МДОУ «Целинновкий детский сад «Ромашка», утвержденного приказом №</w:t>
      </w:r>
      <w:r w:rsidR="00712DA1" w:rsidRPr="00157477">
        <w:rPr>
          <w:rFonts w:ascii="Times New Roman" w:hAnsi="Times New Roman" w:cs="Times New Roman"/>
          <w:sz w:val="24"/>
          <w:szCs w:val="24"/>
        </w:rPr>
        <w:t>15/1</w:t>
      </w:r>
      <w:r w:rsidRPr="00157477">
        <w:rPr>
          <w:rFonts w:ascii="Times New Roman" w:hAnsi="Times New Roman" w:cs="Times New Roman"/>
          <w:sz w:val="24"/>
          <w:szCs w:val="24"/>
        </w:rPr>
        <w:t xml:space="preserve"> </w:t>
      </w:r>
      <w:r w:rsidR="00712DA1" w:rsidRPr="00157477">
        <w:rPr>
          <w:rFonts w:ascii="Times New Roman" w:hAnsi="Times New Roman" w:cs="Times New Roman"/>
          <w:sz w:val="24"/>
          <w:szCs w:val="24"/>
        </w:rPr>
        <w:t>от 09.01.2023</w:t>
      </w:r>
      <w:r w:rsidRPr="00157477">
        <w:rPr>
          <w:rFonts w:ascii="Times New Roman" w:hAnsi="Times New Roman" w:cs="Times New Roman"/>
          <w:sz w:val="24"/>
          <w:szCs w:val="24"/>
        </w:rPr>
        <w:t xml:space="preserve"> «Об утверждении локальных актов», и заявлению родителей (Законных представителей) кратковременно посещали дет</w:t>
      </w:r>
      <w:r w:rsidR="00E73DEE" w:rsidRPr="00157477">
        <w:rPr>
          <w:rFonts w:ascii="Times New Roman" w:hAnsi="Times New Roman" w:cs="Times New Roman"/>
          <w:sz w:val="24"/>
          <w:szCs w:val="24"/>
        </w:rPr>
        <w:t>ск</w:t>
      </w:r>
      <w:r w:rsidR="00157477" w:rsidRPr="00157477">
        <w:rPr>
          <w:rFonts w:ascii="Times New Roman" w:hAnsi="Times New Roman" w:cs="Times New Roman"/>
          <w:sz w:val="24"/>
          <w:szCs w:val="24"/>
        </w:rPr>
        <w:t>ий сад в 2024</w:t>
      </w:r>
      <w:r w:rsidR="00E73DEE" w:rsidRPr="00157477">
        <w:rPr>
          <w:rFonts w:ascii="Times New Roman" w:hAnsi="Times New Roman" w:cs="Times New Roman"/>
          <w:sz w:val="24"/>
          <w:szCs w:val="24"/>
        </w:rPr>
        <w:t xml:space="preserve"> году 17</w:t>
      </w:r>
      <w:r w:rsidR="00EC6D7D" w:rsidRPr="00157477">
        <w:rPr>
          <w:rFonts w:ascii="Times New Roman" w:hAnsi="Times New Roman" w:cs="Times New Roman"/>
          <w:sz w:val="24"/>
          <w:szCs w:val="24"/>
        </w:rPr>
        <w:t xml:space="preserve"> </w:t>
      </w:r>
      <w:r w:rsidRPr="00157477">
        <w:rPr>
          <w:rFonts w:ascii="Times New Roman" w:hAnsi="Times New Roman" w:cs="Times New Roman"/>
          <w:sz w:val="24"/>
          <w:szCs w:val="24"/>
        </w:rPr>
        <w:t>воспитанников.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FA3" w:rsidRPr="00D25FA3" w:rsidRDefault="00D25FA3" w:rsidP="00E57888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 Руководитель образовательного учреждения: </w:t>
      </w:r>
      <w:r w:rsidRPr="00D25FA3">
        <w:rPr>
          <w:rFonts w:ascii="Times New Roman" w:eastAsia="Calibri" w:hAnsi="Times New Roman" w:cs="Times New Roman"/>
          <w:sz w:val="24"/>
          <w:szCs w:val="24"/>
        </w:rPr>
        <w:t>заведующий МДОУ «Целинновский детский сад «Ромашка» Чмух Наталья Витальевна.</w:t>
      </w:r>
    </w:p>
    <w:p w:rsidR="00D25FA3" w:rsidRPr="00D25FA3" w:rsidRDefault="00D25FA3" w:rsidP="00105D49">
      <w:pPr>
        <w:tabs>
          <w:tab w:val="left" w:pos="1500"/>
        </w:tabs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Органы государственно-общественного управления: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Совет трудового коллектива , </w:t>
      </w:r>
      <w:r w:rsidR="00724948">
        <w:rPr>
          <w:rFonts w:ascii="Times New Roman" w:eastAsia="Calibri" w:hAnsi="Times New Roman" w:cs="Times New Roman"/>
          <w:sz w:val="24"/>
          <w:szCs w:val="24"/>
        </w:rPr>
        <w:t xml:space="preserve">Попечительский совет, </w:t>
      </w:r>
      <w:r w:rsidRPr="00D25FA3">
        <w:rPr>
          <w:rFonts w:ascii="Times New Roman" w:eastAsia="Calibri" w:hAnsi="Times New Roman" w:cs="Times New Roman"/>
          <w:sz w:val="24"/>
          <w:szCs w:val="24"/>
        </w:rPr>
        <w:t>Совет педагогов и родительский комитет.</w:t>
      </w:r>
    </w:p>
    <w:p w:rsidR="00201AAD" w:rsidRPr="00D25FA3" w:rsidRDefault="00D25FA3" w:rsidP="00E57888">
      <w:pPr>
        <w:shd w:val="clear" w:color="auto" w:fill="FFFFFF"/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Учредитель Учреждения: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Учредителем и собственником МДОУ «Целинновский детский сад «Ромашка» Джанкойского района Республики Крым является муниципальное образование - Джанкойский район Республики Крым. </w:t>
      </w: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> 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Функции и полномочия Учредителя, собственника в отношении Учреждения осуществляет  администрация Джанкойского района Республики Крым и в установленном порядке структурное подразделение управление образования, молодежи и </w:t>
      </w:r>
    </w:p>
    <w:p w:rsidR="00D25FA3" w:rsidRDefault="00D25FA3" w:rsidP="00185738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спорта администрации Джанкойского района Республики Крым.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  <w:szCs w:val="24"/>
        </w:rPr>
        <w:t>Согласно договора № 9 от 01.02.2021г.</w:t>
      </w:r>
      <w:r w:rsidR="00105D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о закреплении муниципального имущества на праве оперативного управления- муниципальное имущество, передано  Учреждению на праве оперативного управления.  </w:t>
      </w:r>
    </w:p>
    <w:p w:rsidR="00E57888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</w:t>
      </w:r>
      <w:r w:rsidR="00105D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57888" w:rsidRPr="00272729" w:rsidRDefault="00E57888" w:rsidP="00E57888">
      <w:pPr>
        <w:spacing w:after="0" w:line="240" w:lineRule="auto"/>
        <w:ind w:right="1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взаимодействий МДОУ выглядит  следующим  образом:</w:t>
      </w:r>
    </w:p>
    <w:p w:rsidR="00E57888" w:rsidRPr="00272729" w:rsidRDefault="00E57888" w:rsidP="00E57888">
      <w:pPr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664"/>
        <w:gridCol w:w="468"/>
        <w:gridCol w:w="540"/>
        <w:gridCol w:w="540"/>
        <w:gridCol w:w="900"/>
        <w:gridCol w:w="72"/>
        <w:gridCol w:w="468"/>
        <w:gridCol w:w="432"/>
        <w:gridCol w:w="1008"/>
        <w:gridCol w:w="540"/>
        <w:gridCol w:w="900"/>
        <w:gridCol w:w="440"/>
        <w:gridCol w:w="109"/>
        <w:gridCol w:w="600"/>
        <w:gridCol w:w="1368"/>
        <w:gridCol w:w="463"/>
        <w:gridCol w:w="29"/>
      </w:tblGrid>
      <w:tr w:rsidR="00E57888" w:rsidRPr="00272729" w:rsidTr="00E57888">
        <w:trPr>
          <w:gridAfter w:val="2"/>
          <w:wAfter w:w="492" w:type="dxa"/>
        </w:trPr>
        <w:tc>
          <w:tcPr>
            <w:tcW w:w="13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Собрание трудового коллектива 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57888" w:rsidRPr="00272729" w:rsidRDefault="001D62CD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14" o:spid="_x0000_s1050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2.25pt" to="2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">
                  <v:stroke startarrow="block" endarrow="block"/>
                </v:line>
              </w:pic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собрание  родителей</w:t>
            </w:r>
          </w:p>
        </w:tc>
        <w:tc>
          <w:tcPr>
            <w:tcW w:w="540" w:type="dxa"/>
            <w:gridSpan w:val="2"/>
            <w:tcBorders>
              <w:top w:val="nil"/>
              <w:bottom w:val="nil"/>
            </w:tcBorders>
          </w:tcPr>
          <w:p w:rsidR="00E57888" w:rsidRPr="00272729" w:rsidRDefault="001D62CD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13" o:spid="_x0000_s1051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4pt" to="21.8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">
                  <v:stroke startarrow="block" endarrow="block"/>
                </v:line>
              </w:pic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 МДОУ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E57888" w:rsidRPr="00272729" w:rsidRDefault="001D62CD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12" o:spid="_x0000_s1052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4pt" to="21.8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">
                  <v:stroke startarrow="block" endarrow="block"/>
                </v:line>
              </w:pic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Педагогический  совет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57888" w:rsidRPr="00272729" w:rsidRDefault="001D62CD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_x0000_s1055" style="position:absolute;left:0;text-align:lef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-2.4pt,20.9pt" to="24.6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">
                  <v:stroke startarrow="block" endarrow="block"/>
                </v:line>
              </w:pict>
            </w:r>
          </w:p>
        </w:tc>
        <w:tc>
          <w:tcPr>
            <w:tcW w:w="1368" w:type="dxa"/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 учреждения</w:t>
            </w:r>
          </w:p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7888" w:rsidRPr="00272729" w:rsidTr="00E57888">
        <w:trPr>
          <w:gridAfter w:val="1"/>
          <w:wAfter w:w="29" w:type="dxa"/>
          <w:trHeight w:val="620"/>
        </w:trPr>
        <w:tc>
          <w:tcPr>
            <w:tcW w:w="1368" w:type="dxa"/>
            <w:gridSpan w:val="3"/>
            <w:tcBorders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left w:val="nil"/>
              <w:bottom w:val="nil"/>
              <w:right w:val="nil"/>
            </w:tcBorders>
          </w:tcPr>
          <w:p w:rsidR="00E57888" w:rsidRPr="00272729" w:rsidRDefault="001D62CD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pict>
                <v:line id="_x0000_s1057" style="position:absolute;left:0;text-align:left;z-index:251662336;visibility:visible;mso-wrap-style:square;mso-wrap-distance-left:9pt;mso-wrap-distance-top:0;mso-wrap-distance-right:9pt;mso-wrap-distance-bottom:0;mso-position-horizontal-relative:text;mso-position-vertical-relative:text;mso-width-relative:page;mso-height-relative:page" from="39.6pt,0" to="105.6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">
                  <v:stroke startarrow="block" endarrow="block"/>
                </v:line>
              </w:pic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left w:val="nil"/>
              <w:right w:val="nil"/>
            </w:tcBorders>
          </w:tcPr>
          <w:p w:rsidR="00E57888" w:rsidRPr="00272729" w:rsidRDefault="001D62CD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8" type="#_x0000_t32" style="position:absolute;left:0;text-align:left;margin-left:20.7pt;margin-top:4.15pt;width:.8pt;height:63.75pt;z-index:25166336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42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35pt,5.05pt" to="46.3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">
                  <v:stroke endarrow="block"/>
                </v:line>
              </w:pict>
            </w:r>
            <w:r w:rsidR="00E57888" w:rsidRPr="00272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7888" w:rsidRPr="00272729" w:rsidTr="00E57888">
        <w:trPr>
          <w:gridAfter w:val="4"/>
          <w:wAfter w:w="2460" w:type="dxa"/>
        </w:trPr>
        <w:tc>
          <w:tcPr>
            <w:tcW w:w="900" w:type="dxa"/>
            <w:gridSpan w:val="2"/>
            <w:tcBorders>
              <w:top w:val="nil"/>
              <w:bottom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5"/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7" w:type="dxa"/>
            <w:gridSpan w:val="5"/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</w:tr>
      <w:tr w:rsidR="00E57888" w:rsidRPr="00272729" w:rsidTr="00E57888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left w:val="nil"/>
              <w:bottom w:val="nil"/>
              <w:right w:val="nil"/>
            </w:tcBorders>
          </w:tcPr>
          <w:p w:rsidR="00E57888" w:rsidRPr="00272729" w:rsidRDefault="001D62CD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4" o:spid="_x0000_s1046" style="position:absolute;left:0;text-align:lef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pt,1.55pt" to="90.6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">
                  <v:stroke startarrow="block" endarrow="block"/>
                </v:line>
              </w:pic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888" w:rsidRPr="00272729" w:rsidRDefault="001D62CD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3" o:spid="_x0000_s1044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6pt,1.55pt" to="51.6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">
                  <v:stroke startarrow="block" endarrow="block"/>
                </v:line>
              </w:pic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7888" w:rsidRPr="00272729" w:rsidTr="00E57888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7888" w:rsidRPr="00272729" w:rsidTr="00E57888">
        <w:trPr>
          <w:gridAfter w:val="1"/>
          <w:wAfter w:w="29" w:type="dxa"/>
          <w:trHeight w:val="665"/>
        </w:trPr>
        <w:tc>
          <w:tcPr>
            <w:tcW w:w="2448" w:type="dxa"/>
            <w:gridSpan w:val="5"/>
            <w:vMerge w:val="restart"/>
            <w:tcBorders>
              <w:top w:val="single" w:sz="4" w:space="0" w:color="auto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Воспитатели,  музыкальный руководитель</w:t>
            </w:r>
          </w:p>
        </w:tc>
        <w:tc>
          <w:tcPr>
            <w:tcW w:w="900" w:type="dxa"/>
            <w:vMerge w:val="restart"/>
            <w:tcBorders>
              <w:top w:val="nil"/>
            </w:tcBorders>
          </w:tcPr>
          <w:p w:rsidR="00E57888" w:rsidRPr="00272729" w:rsidRDefault="001D62CD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2" o:spid="_x0000_s1047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21.4pt" to="39.8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">
                  <v:stroke startarrow="block" endarrow="block"/>
                </v:line>
              </w:pict>
            </w:r>
            <w:r>
              <w:rPr>
                <w:noProof/>
              </w:rPr>
              <w:pict>
                <v:line id="Прямая соединительная линия 1" o:spid="_x0000_s1048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5pt" to="252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">
                  <v:stroke startarrow="block" endarrow="block"/>
                </v:line>
              </w:pict>
            </w: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vAlign w:val="center"/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комитет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gridSpan w:val="4"/>
            <w:vMerge w:val="restart"/>
            <w:vAlign w:val="center"/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Обслуживающий персонал</w:t>
            </w:r>
          </w:p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7888" w:rsidRPr="00272729" w:rsidTr="00E57888">
        <w:trPr>
          <w:gridAfter w:val="1"/>
          <w:wAfter w:w="29" w:type="dxa"/>
          <w:trHeight w:val="479"/>
        </w:trPr>
        <w:tc>
          <w:tcPr>
            <w:tcW w:w="2448" w:type="dxa"/>
            <w:gridSpan w:val="5"/>
            <w:vMerge/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5"/>
            <w:vMerge w:val="restart"/>
            <w:tcBorders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lef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7888" w:rsidRPr="00272729" w:rsidTr="00E57888">
        <w:trPr>
          <w:gridAfter w:val="1"/>
          <w:wAfter w:w="29" w:type="dxa"/>
          <w:trHeight w:val="309"/>
        </w:trPr>
        <w:tc>
          <w:tcPr>
            <w:tcW w:w="2448" w:type="dxa"/>
            <w:gridSpan w:val="5"/>
            <w:vMerge/>
            <w:tcBorders>
              <w:bottom w:val="single" w:sz="4" w:space="0" w:color="auto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E57888" w:rsidRPr="00272729" w:rsidRDefault="00E57888" w:rsidP="00E57888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7888" w:rsidRPr="00272729" w:rsidRDefault="00E57888" w:rsidP="00E5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E57888" w:rsidRPr="00272729" w:rsidRDefault="00E57888" w:rsidP="00E5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  взаимодействии всех  членов воспитательного процесса строится эффективное управление МДОУ. На  схеме  мы  представляем  структуру  управления  Учреждением.  На  одном  уровне  находятся  такие  компоненты  взаимодействия, как: заведующий, родители, работники – это  означает,  что  в  управлении  МДОУ  каждые  из них  выполняют  свою  многозначительную  роль. Они  имеют  право  принимать  совместные  решения, вносить  предложения  по  организации  работы  Учреждения,  принимать  непосредственное  участие  в  организации  эффективной  работы детского сада.</w:t>
      </w:r>
    </w:p>
    <w:p w:rsidR="00E57888" w:rsidRPr="00272729" w:rsidRDefault="00E57888" w:rsidP="00E5788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7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 стрелка также определяет  взаимодействие  каждого  компонента  структуры  управления. На высоком  уроне  находится  взаимодействие  между  родителями и  администрацией МДОУ,  родителями и педагогическими работниками,  детьми и педагогами, администрацией МДОУ и работниками.</w:t>
      </w:r>
    </w:p>
    <w:p w:rsidR="00E57888" w:rsidRPr="00272729" w:rsidRDefault="00E57888" w:rsidP="00E5788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7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следующей таблице,  представлены органы  общественного управления  учреждением, их   функционал и полномочия.</w:t>
      </w:r>
    </w:p>
    <w:p w:rsidR="00E57888" w:rsidRDefault="00E57888" w:rsidP="00E5788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279" w:rsidRPr="00272729" w:rsidRDefault="00857279" w:rsidP="0085727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9"/>
        <w:gridCol w:w="2516"/>
        <w:gridCol w:w="2709"/>
        <w:gridCol w:w="2900"/>
      </w:tblGrid>
      <w:tr w:rsidR="00857279" w:rsidRPr="00272729" w:rsidTr="006C1FD1">
        <w:tc>
          <w:tcPr>
            <w:tcW w:w="960" w:type="pct"/>
            <w:vAlign w:val="center"/>
          </w:tcPr>
          <w:p w:rsidR="00857279" w:rsidRPr="00272729" w:rsidRDefault="00857279" w:rsidP="006C1FD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Орган обществен</w:t>
            </w:r>
            <w:r w:rsidRPr="002727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ного управления</w:t>
            </w:r>
          </w:p>
        </w:tc>
        <w:tc>
          <w:tcPr>
            <w:tcW w:w="1251" w:type="pct"/>
          </w:tcPr>
          <w:p w:rsidR="00857279" w:rsidRPr="00272729" w:rsidRDefault="00857279" w:rsidP="006C1FD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Область полномочий органа общественного управления</w:t>
            </w:r>
          </w:p>
        </w:tc>
        <w:tc>
          <w:tcPr>
            <w:tcW w:w="1347" w:type="pct"/>
          </w:tcPr>
          <w:p w:rsidR="00857279" w:rsidRPr="00272729" w:rsidRDefault="00857279" w:rsidP="006C1FD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Принимаемые органом общественного управления решения</w:t>
            </w:r>
          </w:p>
        </w:tc>
        <w:tc>
          <w:tcPr>
            <w:tcW w:w="1442" w:type="pct"/>
          </w:tcPr>
          <w:p w:rsidR="00857279" w:rsidRPr="00272729" w:rsidRDefault="00857279" w:rsidP="006C1FD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Исполнение решений органа общественного управления</w:t>
            </w:r>
          </w:p>
        </w:tc>
      </w:tr>
      <w:tr w:rsidR="00857279" w:rsidRPr="00272729" w:rsidTr="006C1FD1">
        <w:trPr>
          <w:trHeight w:val="218"/>
        </w:trPr>
        <w:tc>
          <w:tcPr>
            <w:tcW w:w="960" w:type="pct"/>
          </w:tcPr>
          <w:p w:rsidR="00857279" w:rsidRPr="00272729" w:rsidRDefault="00857279" w:rsidP="006C1FD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pct"/>
          </w:tcPr>
          <w:p w:rsidR="00857279" w:rsidRPr="00272729" w:rsidRDefault="00857279" w:rsidP="006C1FD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7" w:type="pct"/>
          </w:tcPr>
          <w:p w:rsidR="00857279" w:rsidRPr="00272729" w:rsidRDefault="00857279" w:rsidP="006C1FD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2" w:type="pct"/>
          </w:tcPr>
          <w:p w:rsidR="00857279" w:rsidRPr="00272729" w:rsidRDefault="00857279" w:rsidP="006C1FD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7279" w:rsidRPr="00272729" w:rsidTr="006C1FD1">
        <w:tc>
          <w:tcPr>
            <w:tcW w:w="960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трудового коллектива</w:t>
            </w:r>
          </w:p>
        </w:tc>
        <w:tc>
          <w:tcPr>
            <w:tcW w:w="1251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работников: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содействует  осуществлению  эффективного  управления  Учреждением;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способствует  в  организации  образовательного  процесса  и финансово – хозяйственной  деятельности;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вносит  изменения  и  дополнения  в    </w:t>
            </w: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локальные  акты  Учреждения;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принимает  участие  в  комплектовании    органов  самоуправления Учреждением;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защищает  права  и  интересы  работников  МДОУ  и  др.   </w:t>
            </w:r>
          </w:p>
        </w:tc>
        <w:tc>
          <w:tcPr>
            <w:tcW w:w="1347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собрание работников  может  принимать  решения: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 внесении  изменений и  дополнений  в  Устав, Коллективный  договор, Правила  внутреннего  трудового  распорядка и  др.  положения  непосредственно касающиеся  работников  МДОУ;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планировании и утверждении мероприятий  по  </w:t>
            </w: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охране труда  и  технике  безопасности;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об  участии  представителей  трудового  коллектива  на  педагогических  советах,  общих  собраниях  родителей;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утверждать  кандидатуры  работников,  представляемых  к  государственным наградам,  поощрениям и др.</w:t>
            </w:r>
          </w:p>
        </w:tc>
        <w:tc>
          <w:tcPr>
            <w:tcW w:w="1442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Решения,  принятые  общим  собранием  работников и  не  противоречащие  законодательству РФ, Трудовому  кодексу, Уставу МДОУ  и  др.  локальным  и  нормативно – правовым актам, касающимся  работников  МДОУ, обязательны  для  исполнения  всеми  членами    трудового  коллектива</w:t>
            </w:r>
          </w:p>
        </w:tc>
      </w:tr>
      <w:tr w:rsidR="00857279" w:rsidRPr="00272729" w:rsidTr="006C1FD1">
        <w:tc>
          <w:tcPr>
            <w:tcW w:w="960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1251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совет: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способствует  в  организации  и  совершенствовании  методического  обеспечения  образовательного  процесса;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разрабатывает  и  рекомендует  к  утверждению   программы  и  учебные  планы;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обсуждает  вопросы  содержания,  формы  и  методы  образовательного  процесса,  планирует  образовательно – воспитательную  деятельность  с детьми;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рассматривает  вопросы  повышения квалификации  и  переподготовки  кадров  Учреждения;</w:t>
            </w:r>
          </w:p>
          <w:p w:rsidR="0085727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рассматривает  вопросы  участия  педагогических  работников МДОУ  и самого  Учреждения  в  конкурсах,  конференциях, семинарах,  концертах  и др.</w:t>
            </w:r>
          </w:p>
          <w:p w:rsidR="00185738" w:rsidRPr="00272729" w:rsidRDefault="00185738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 может  принимать  решения: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 организации  методической,  экспериментальной,  инновационной  деятельности  Учреждения;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 принятии  учебных  планов,  программ;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  принятии  планов  по  учебно – воспитательной,  методической  работе  Учреждения;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 принятии  графика  курсовой  подготовки;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об  участии  педагогов  или  Учреждения  в  конкурсах и др.</w:t>
            </w:r>
          </w:p>
        </w:tc>
        <w:tc>
          <w:tcPr>
            <w:tcW w:w="1442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Решения,  принятые  педагогическим советом  и  не  противоречащие  законодательству РФ, Закону «Об  образовании»; «Положению о  дошкольном  образовании», Конвенции  о  правах  ребенка  и  др.  локальным  и  нормативно – правовым  актам, касающимся  обучения  и  воспитания  дошкольников,  обязательны  для  исполнения  всеми  педагогическими  работниками  МДОУ</w:t>
            </w:r>
          </w:p>
        </w:tc>
      </w:tr>
      <w:tr w:rsidR="00857279" w:rsidRPr="00272729" w:rsidTr="006C1FD1">
        <w:tc>
          <w:tcPr>
            <w:tcW w:w="960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Родительский комитет</w:t>
            </w:r>
          </w:p>
        </w:tc>
        <w:tc>
          <w:tcPr>
            <w:tcW w:w="1251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комитет: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организует совместную работу родительской общественности и  Учреждения  по  реализации  государственной,  региональной, муниципальной  политики    в  области  дошкольного образования;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защищает  права и интересы воспитанников;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рассматривает  основные  направления  развития  Учреждения;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оказывает благотворительную  помощь;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способствует в организации   работы  с  неблагополучными  семьями  и др.</w:t>
            </w:r>
          </w:p>
        </w:tc>
        <w:tc>
          <w:tcPr>
            <w:tcW w:w="1347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 может принимать  решения: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внесении  изменений и дополнений в локальные  акты  Учреждения;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организации  дополнительных  образовательных, оздоровительных  услуг  воспитанникам  МДОУ;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об  оказании  помощи    Учреждению   в  укреплении  материально – технической  базы,  благоустройству  помещений,  детских  площадок;</w:t>
            </w:r>
          </w:p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 поощрении,  награждении  благодарственными  письмами  наиболее активных  родителей  и  сотрудников  и  др.</w:t>
            </w:r>
          </w:p>
        </w:tc>
        <w:tc>
          <w:tcPr>
            <w:tcW w:w="1442" w:type="pct"/>
          </w:tcPr>
          <w:p w:rsidR="00857279" w:rsidRPr="00272729" w:rsidRDefault="00857279" w:rsidP="006C1FD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Решения,  принятые  родительским комитетом и  не  противоречащие  законодательству РФ, Семейному  кодексу,  Конвенции  о  правах  ребенка,  Уставу  МДОУ и  др.  нормативно – правовым  актам,  касающимся  детей  и  их  родителей, обязательны  для  исполнения  администрацией МДОУ и  всеми  родителями  воспитанников</w:t>
            </w:r>
          </w:p>
        </w:tc>
      </w:tr>
    </w:tbl>
    <w:p w:rsidR="00857279" w:rsidRPr="00272729" w:rsidRDefault="00857279" w:rsidP="0085727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279" w:rsidRPr="00CB014C" w:rsidRDefault="00857279" w:rsidP="00857279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7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Таким образом,  правильно выстроенные  взаимоотношения способствуют  созданию  благоприятного  психологического климата внутри  Учреждения, а также в   коллективе  детей, педагогов,  родителей.</w:t>
      </w:r>
      <w:r w:rsidRPr="00CB0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7888" w:rsidRDefault="00E57888" w:rsidP="00E5788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888" w:rsidRDefault="00E57888" w:rsidP="00E5788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План развития и приоритетные задачи на следующий год. </w:t>
      </w:r>
    </w:p>
    <w:p w:rsidR="00857279" w:rsidRDefault="00857279" w:rsidP="00857279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B14">
        <w:rPr>
          <w:rFonts w:ascii="Times New Roman" w:hAnsi="Times New Roman" w:cs="Times New Roman"/>
          <w:sz w:val="24"/>
          <w:szCs w:val="24"/>
        </w:rPr>
        <w:t xml:space="preserve">       Перед коллективом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B14">
        <w:rPr>
          <w:rFonts w:ascii="Times New Roman" w:hAnsi="Times New Roman" w:cs="Times New Roman"/>
          <w:sz w:val="24"/>
          <w:szCs w:val="24"/>
        </w:rPr>
        <w:t>определены следующие приоритетные направления деятельности на 20</w:t>
      </w:r>
      <w:r w:rsidR="00A52739">
        <w:rPr>
          <w:rFonts w:ascii="Times New Roman" w:hAnsi="Times New Roman" w:cs="Times New Roman"/>
          <w:sz w:val="24"/>
          <w:szCs w:val="24"/>
        </w:rPr>
        <w:t>25</w:t>
      </w:r>
      <w:r w:rsidRPr="00714B14">
        <w:rPr>
          <w:rFonts w:ascii="Times New Roman" w:hAnsi="Times New Roman" w:cs="Times New Roman"/>
          <w:sz w:val="24"/>
          <w:szCs w:val="24"/>
        </w:rPr>
        <w:t xml:space="preserve"> год: </w:t>
      </w:r>
    </w:p>
    <w:p w:rsidR="00DC6762" w:rsidRPr="00DC6762" w:rsidRDefault="00DC6762" w:rsidP="00DC6762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762">
        <w:rPr>
          <w:rFonts w:ascii="Times New Roman" w:hAnsi="Times New Roman" w:cs="Times New Roman"/>
          <w:sz w:val="24"/>
          <w:szCs w:val="24"/>
        </w:rPr>
        <w:t>1.Реализовывать ФГОС ДО, ФОП ДО, АОП ДО с привлечением всех участников образовательных отношений: все целевые группы, деятельность по освоению ОП ДО, АОП ДО, обучение кадров, создание условий, через использование активных форм методической работы.</w:t>
      </w:r>
    </w:p>
    <w:p w:rsidR="00DC6762" w:rsidRPr="00DC6762" w:rsidRDefault="00DC6762" w:rsidP="00DC6762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762">
        <w:rPr>
          <w:rFonts w:ascii="Times New Roman" w:hAnsi="Times New Roman" w:cs="Times New Roman"/>
          <w:sz w:val="24"/>
          <w:szCs w:val="24"/>
        </w:rPr>
        <w:t>2.Создавать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малой Родины.</w:t>
      </w:r>
    </w:p>
    <w:p w:rsidR="00DC6762" w:rsidRPr="00714B14" w:rsidRDefault="00DC6762" w:rsidP="00DC6762">
      <w:pPr>
        <w:tabs>
          <w:tab w:val="left" w:pos="15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762">
        <w:rPr>
          <w:rFonts w:ascii="Times New Roman" w:hAnsi="Times New Roman" w:cs="Times New Roman"/>
          <w:sz w:val="24"/>
          <w:szCs w:val="24"/>
        </w:rPr>
        <w:t>3.Совершенствовать работу педагогов в вопросах модернизации развивающей предметно - пространственной среды в ДОУ для обеспечения всестороннего развития и воспитания дошкольников с учетом принципов ФОП ДО.</w:t>
      </w:r>
    </w:p>
    <w:p w:rsidR="00DC6762" w:rsidRDefault="00DC6762" w:rsidP="00DC6762">
      <w:pPr>
        <w:pStyle w:val="21"/>
        <w:spacing w:after="0" w:line="240" w:lineRule="auto"/>
        <w:ind w:left="0"/>
        <w:jc w:val="both"/>
        <w:rPr>
          <w:sz w:val="24"/>
          <w:szCs w:val="24"/>
        </w:rPr>
      </w:pPr>
      <w:r w:rsidRPr="00DC6762">
        <w:rPr>
          <w:sz w:val="24"/>
          <w:szCs w:val="24"/>
        </w:rPr>
        <w:t>4.Совершенствовать систему взаимодействия педагогов и родителей по 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</w:t>
      </w:r>
      <w:r>
        <w:rPr>
          <w:sz w:val="24"/>
          <w:szCs w:val="24"/>
        </w:rPr>
        <w:t>льности</w:t>
      </w:r>
      <w:r w:rsidR="00857279" w:rsidRPr="00DC6762">
        <w:rPr>
          <w:sz w:val="24"/>
          <w:szCs w:val="24"/>
        </w:rPr>
        <w:tab/>
      </w:r>
    </w:p>
    <w:p w:rsidR="00857279" w:rsidRPr="00DC6762" w:rsidRDefault="00857279" w:rsidP="00DC6762">
      <w:pPr>
        <w:pStyle w:val="21"/>
        <w:spacing w:after="0" w:line="240" w:lineRule="auto"/>
        <w:ind w:left="0"/>
        <w:jc w:val="both"/>
        <w:rPr>
          <w:sz w:val="24"/>
          <w:szCs w:val="24"/>
        </w:rPr>
      </w:pPr>
      <w:r w:rsidRPr="00DC6762">
        <w:rPr>
          <w:sz w:val="24"/>
          <w:szCs w:val="24"/>
        </w:rPr>
        <w:t>5.  Повышение качества образовательного процесса.</w:t>
      </w:r>
    </w:p>
    <w:p w:rsidR="00857279" w:rsidRDefault="00857279" w:rsidP="00857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Pr="001F388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Совершенствовать материально-техническую базу учреждения в соответствии с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и ФОП ДО</w:t>
      </w:r>
      <w:r w:rsidRPr="001F38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2739" w:rsidRDefault="00A52739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Адрес электронной почты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hyperlink r:id="rId9" w:history="1"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sadik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_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cellinovskiy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-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djanoyrayon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@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crimeaedu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D25FA3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3"/>
        <w:rPr>
          <w:rFonts w:ascii="Calibri" w:eastAsia="Calibri" w:hAnsi="Calibri" w:cs="Times New Roman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3F5477">
        <w:rPr>
          <w:rFonts w:ascii="Times New Roman" w:eastAsia="Calibri" w:hAnsi="Times New Roman" w:cs="Times New Roman"/>
          <w:b/>
          <w:sz w:val="24"/>
          <w:szCs w:val="24"/>
        </w:rPr>
        <w:t>Сайт: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C1FD1">
        <w:rPr>
          <w:rFonts w:ascii="Times New Roman" w:eastAsia="Calibri" w:hAnsi="Times New Roman" w:cs="Times New Roman"/>
          <w:b/>
          <w:sz w:val="24"/>
          <w:szCs w:val="24"/>
        </w:rPr>
        <w:t>https://tselinnoe.eduds.ru</w:t>
      </w:r>
    </w:p>
    <w:p w:rsidR="00D25FA3" w:rsidRPr="00D25FA3" w:rsidRDefault="00D25FA3" w:rsidP="00D25FA3">
      <w:pPr>
        <w:tabs>
          <w:tab w:val="left" w:pos="1500"/>
        </w:tabs>
        <w:spacing w:after="0" w:line="276" w:lineRule="auto"/>
        <w:ind w:left="283"/>
        <w:rPr>
          <w:rFonts w:ascii="Calibri" w:eastAsia="Calibri" w:hAnsi="Calibri" w:cs="Times New Roman"/>
          <w:b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D25FA3">
        <w:rPr>
          <w:rFonts w:ascii="Times New Roman" w:eastAsia="Calibri" w:hAnsi="Times New Roman" w:cs="Times New Roman"/>
          <w:b/>
          <w:bCs/>
          <w:iCs/>
          <w:sz w:val="24"/>
          <w:szCs w:val="27"/>
          <w:bdr w:val="none" w:sz="0" w:space="0" w:color="auto" w:frame="1"/>
          <w:shd w:val="clear" w:color="auto" w:fill="FFFFFF"/>
        </w:rPr>
        <w:t>Контактный телефон:</w:t>
      </w:r>
      <w:r w:rsidRPr="00D25FA3">
        <w:rPr>
          <w:rFonts w:ascii="Times New Roman" w:eastAsia="Calibri" w:hAnsi="Times New Roman" w:cs="Times New Roman"/>
          <w:sz w:val="24"/>
          <w:szCs w:val="27"/>
          <w:bdr w:val="none" w:sz="0" w:space="0" w:color="auto" w:frame="1"/>
          <w:shd w:val="clear" w:color="auto" w:fill="FFFFFF"/>
        </w:rPr>
        <w:t> +79788398849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28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283"/>
        <w:rPr>
          <w:rFonts w:ascii="Times New Roman" w:eastAsia="Calibri" w:hAnsi="Times New Roman" w:cs="Times New Roman"/>
          <w:b/>
          <w:sz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D25FA3">
        <w:rPr>
          <w:rFonts w:ascii="Times New Roman" w:eastAsia="Calibri" w:hAnsi="Times New Roman" w:cs="Times New Roman"/>
          <w:b/>
          <w:sz w:val="24"/>
        </w:rPr>
        <w:t>2. Особенности образовательного процесса.</w:t>
      </w:r>
    </w:p>
    <w:p w:rsidR="00D25FA3" w:rsidRPr="00D25FA3" w:rsidRDefault="00D25FA3" w:rsidP="00D25FA3">
      <w:pPr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</w:rPr>
      </w:pPr>
      <w:r w:rsidRPr="00D25FA3">
        <w:rPr>
          <w:rFonts w:ascii="Times New Roman" w:eastAsia="Calibri" w:hAnsi="Times New Roman" w:cs="Times New Roman"/>
          <w:sz w:val="24"/>
        </w:rPr>
        <w:t xml:space="preserve">      Содержание обучения и воспитания детей.</w:t>
      </w:r>
      <w:r w:rsidRPr="00D25FA3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</w:rPr>
        <w:t>Организация образовательной деятельности в учреждении определяется образовательной программой дошкольного образования. Основная образовательная программа дошкольного образования далее - ООП, Муниципального дошкольного образовательного учреждения «Целинновский детский сад «Ромашка» разработана в соответствии с федеральным государственным образовательным стандартом дошкольного образования и с учетом примерной обшеобразовательной программой дошкольного образования «От рождения до школы» под редакцией Веракса Н.Е. (2014г.).</w:t>
      </w:r>
    </w:p>
    <w:p w:rsidR="00D25FA3" w:rsidRPr="00D25FA3" w:rsidRDefault="00D25FA3" w:rsidP="00D25FA3">
      <w:pPr>
        <w:spacing w:after="0" w:line="276" w:lineRule="auto"/>
        <w:ind w:left="284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</w:rPr>
        <w:t xml:space="preserve">       </w:t>
      </w: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Особое внимание в ООП ДО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D25FA3" w:rsidRPr="00D25FA3" w:rsidRDefault="00D25FA3" w:rsidP="00D25FA3">
      <w:pPr>
        <w:spacing w:after="0" w:line="276" w:lineRule="auto"/>
        <w:ind w:left="624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Для достижения целей ООП ДО первостепенное значение имеют: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забота о здоровье, эмоциональном благополучии и своевременном всесто</w:t>
      </w:r>
      <w:r w:rsidR="006E6DB4">
        <w:rPr>
          <w:rFonts w:ascii="Times New Roman" w:eastAsia="Calibri" w:hAnsi="Times New Roman" w:cs="Times New Roman"/>
          <w:sz w:val="24"/>
          <w:szCs w:val="24"/>
        </w:rPr>
        <w:t>роннем развитии каждого ребенка;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создание в группах атмосферы гуманного и доброжелательного отношения ко всем </w:t>
      </w:r>
      <w:r w:rsidRPr="00E73DEE">
        <w:rPr>
          <w:rFonts w:ascii="Times New Roman" w:eastAsia="Calibri" w:hAnsi="Times New Roman" w:cs="Times New Roman"/>
          <w:sz w:val="24"/>
          <w:szCs w:val="24"/>
        </w:rPr>
        <w:t>воспитанникам, что позволяет растить их общительными, добрыми, любознательными,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инициативными, стремящимися к самостоятельности и творчеству;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творческая организация воспитательно-образовательного процесса;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уважительное отношение к результатам детского творчества;</w:t>
      </w:r>
    </w:p>
    <w:p w:rsidR="00D25FA3" w:rsidRP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D25FA3" w:rsidRDefault="00D25FA3" w:rsidP="00D25FA3">
      <w:pPr>
        <w:numPr>
          <w:ilvl w:val="0"/>
          <w:numId w:val="26"/>
        </w:num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201AAD" w:rsidRPr="00D25FA3" w:rsidRDefault="00201AAD" w:rsidP="00201AAD">
      <w:pPr>
        <w:spacing w:after="0" w:line="276" w:lineRule="auto"/>
        <w:ind w:left="624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738" w:rsidRDefault="00185738" w:rsidP="00D25FA3">
      <w:pPr>
        <w:spacing w:after="0" w:line="276" w:lineRule="auto"/>
        <w:ind w:left="624" w:right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5FA3" w:rsidRPr="00D25FA3" w:rsidRDefault="00D25FA3" w:rsidP="00D25FA3">
      <w:pPr>
        <w:spacing w:after="0" w:line="276" w:lineRule="auto"/>
        <w:ind w:left="624"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Вариативная часть ООП ДО (часть, формируемая участниками образовательного процесса)  включает в себя:</w:t>
      </w:r>
    </w:p>
    <w:p w:rsidR="00D25FA3" w:rsidRPr="00D25FA3" w:rsidRDefault="00D25FA3" w:rsidP="00D25FA3">
      <w:pPr>
        <w:spacing w:after="0" w:line="276" w:lineRule="auto"/>
        <w:ind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- региональную парциальную программу по гражданско- патриотическому воспитанию            </w:t>
      </w:r>
    </w:p>
    <w:p w:rsidR="00D25FA3" w:rsidRPr="00D25FA3" w:rsidRDefault="00D25FA3" w:rsidP="00D25FA3">
      <w:pPr>
        <w:spacing w:after="0" w:line="276" w:lineRule="auto"/>
        <w:ind w:right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детей дошкольного возраста в Республике Крым «Крымский веночек».</w:t>
      </w:r>
    </w:p>
    <w:p w:rsidR="00D25FA3" w:rsidRPr="00D25FA3" w:rsidRDefault="00D25FA3" w:rsidP="00D25FA3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</w:rPr>
        <w:t xml:space="preserve">    В целях охраны и укрепления здоровья детей в детском саду проводятся различные формы </w:t>
      </w: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организации </w:t>
      </w:r>
      <w:r w:rsidR="00CA626E"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здоровье сберегающей</w:t>
      </w: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работы: физкультурные занятия, подвижные и </w:t>
      </w:r>
    </w:p>
    <w:p w:rsidR="00D25FA3" w:rsidRPr="00D25FA3" w:rsidRDefault="00D25FA3" w:rsidP="00D25FA3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спортивные игры подбираются в соответствии с возрастом ребёнка, местом и временем её проведения, релаксация, утренняя гимнастика и гимнастика после сна, физкультминутки, проводятся спортивно – оздоровительные мероприятия.</w:t>
      </w:r>
    </w:p>
    <w:p w:rsidR="00D25FA3" w:rsidRPr="00D25FA3" w:rsidRDefault="00D25FA3" w:rsidP="00D25FA3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Занятия в рамках образовательной деятельности ведутся по подгруппам. Продолжительность занятий соответствует СанПиН и составляет:</w:t>
      </w:r>
    </w:p>
    <w:p w:rsidR="00D25FA3" w:rsidRPr="00D25FA3" w:rsidRDefault="00D25FA3" w:rsidP="00D25FA3">
      <w:pPr>
        <w:numPr>
          <w:ilvl w:val="0"/>
          <w:numId w:val="27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1,2 до 2,5 лет – до 10 мин;</w:t>
      </w:r>
    </w:p>
    <w:p w:rsidR="00D25FA3" w:rsidRPr="00D25FA3" w:rsidRDefault="00D25FA3" w:rsidP="00D25FA3">
      <w:pPr>
        <w:numPr>
          <w:ilvl w:val="0"/>
          <w:numId w:val="27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2,5 до 3,5 лет – до 15 мин;</w:t>
      </w:r>
    </w:p>
    <w:p w:rsidR="00D25FA3" w:rsidRPr="00D25FA3" w:rsidRDefault="00D25FA3" w:rsidP="00D25FA3">
      <w:pPr>
        <w:numPr>
          <w:ilvl w:val="0"/>
          <w:numId w:val="27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в группе с детьми от 3,5 до 4,5 лет – до 20 мин;</w:t>
      </w:r>
    </w:p>
    <w:p w:rsidR="00D25FA3" w:rsidRPr="00D25FA3" w:rsidRDefault="00D25FA3" w:rsidP="00D25FA3">
      <w:pPr>
        <w:numPr>
          <w:ilvl w:val="0"/>
          <w:numId w:val="27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4,5 до 5,5 лет – до 25 мин;</w:t>
      </w:r>
    </w:p>
    <w:p w:rsidR="00D25FA3" w:rsidRPr="00D25FA3" w:rsidRDefault="00D25FA3" w:rsidP="00D25FA3">
      <w:pPr>
        <w:numPr>
          <w:ilvl w:val="0"/>
          <w:numId w:val="27"/>
        </w:numPr>
        <w:spacing w:after="0" w:line="276" w:lineRule="auto"/>
        <w:ind w:left="340" w:right="39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с детьми от 5,5 до 7 лет – до 30 мин.</w:t>
      </w:r>
    </w:p>
    <w:p w:rsidR="00D25FA3" w:rsidRPr="00D25FA3" w:rsidRDefault="00D25FA3" w:rsidP="00D25FA3">
      <w:pPr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25FA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Между занятиями в рамках образовательной деятельности предусмотрены перерывы продолжительностью 10 минут.</w:t>
      </w:r>
    </w:p>
    <w:p w:rsidR="00D25FA3" w:rsidRPr="00D25FA3" w:rsidRDefault="00D25FA3" w:rsidP="00D25FA3">
      <w:pPr>
        <w:shd w:val="clear" w:color="auto" w:fill="FFFFFF"/>
        <w:tabs>
          <w:tab w:val="left" w:pos="426"/>
        </w:tabs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Работа по преемственности со школой строилась в соответствии с планом, который согласован и утвержден между МОУ «Целинновская  школа» и МДОУ «Целинновский детский сад «Ромашка» с целью регулирования взаимоотношений в процессе сотрудничества и преемственности в обучении и воспитании детей. Создан план работы по преемственности МОУ «Целинновская  школа» и МДОУ «Целинновский детский сад «Ромашка».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b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 xml:space="preserve">        В 202</w:t>
      </w:r>
      <w:r w:rsidR="000C2E22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>4</w:t>
      </w:r>
      <w:r w:rsidRPr="00D25FA3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 xml:space="preserve"> году работа со школой строилась по направлениям: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  <w:t>1. Организационно – методическая работа: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 - Обсуждение плана работы по подготовке детей к школе;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Знакомство воспитателей с ФГОС НОО;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Посещение дошкольниками  линейки в школе 1 сентября;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Знакомство учителей с ФГОС  дошкольного образования, задачами ООП ДО МДОУ;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-284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Посещение воспитателями уроков математики, чтения в 1-х классах;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Совместное совещание педагогов школы и детского сада;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- Педагогическое совещание;</w:t>
      </w:r>
    </w:p>
    <w:p w:rsidR="00D25FA3" w:rsidRPr="00D25FA3" w:rsidRDefault="00D25FA3" w:rsidP="00D25FA3">
      <w:pPr>
        <w:shd w:val="clear" w:color="auto" w:fill="FFFFFF"/>
        <w:spacing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  <w:t>2. Работа с родителями (Родительское собрание; консультации; собрание родителей будущих первоклассников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).</w:t>
      </w:r>
    </w:p>
    <w:p w:rsidR="00D25FA3" w:rsidRPr="00D25FA3" w:rsidRDefault="00D25FA3" w:rsidP="00D25FA3">
      <w:pPr>
        <w:shd w:val="clear" w:color="auto" w:fill="FFFFFF"/>
        <w:spacing w:line="276" w:lineRule="auto"/>
        <w:ind w:left="340" w:right="397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i/>
          <w:iCs/>
          <w:sz w:val="23"/>
          <w:szCs w:val="23"/>
          <w:lang w:eastAsia="ru-RU"/>
        </w:rPr>
        <w:t>3. Работа по обеспечению взаимодействия детей младшего школьного и дошкольного возраста (экскурсии детей в школу; подарки ДОУ от школы, совместные  спортивные развлечения);</w:t>
      </w:r>
    </w:p>
    <w:p w:rsidR="007F2FF7" w:rsidRPr="00CA626E" w:rsidRDefault="00D25FA3" w:rsidP="00CA626E">
      <w:pPr>
        <w:shd w:val="clear" w:color="auto" w:fill="FFFFFF"/>
        <w:spacing w:line="240" w:lineRule="auto"/>
        <w:ind w:left="340" w:right="397"/>
        <w:jc w:val="both"/>
        <w:rPr>
          <w:rFonts w:ascii="Times New Roman" w:eastAsia="Calibri" w:hAnsi="Times New Roman" w:cs="Times New Roman"/>
          <w:i/>
          <w:iCs/>
          <w:sz w:val="23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i/>
          <w:iCs/>
          <w:sz w:val="23"/>
          <w:szCs w:val="23"/>
          <w:lang w:eastAsia="ru-RU"/>
        </w:rPr>
        <w:t>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процесса.</w:t>
      </w:r>
    </w:p>
    <w:p w:rsidR="00D25FA3" w:rsidRPr="00D25FA3" w:rsidRDefault="00D25FA3" w:rsidP="00201AAD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lang w:eastAsia="ru-RU"/>
        </w:rPr>
        <w:t xml:space="preserve">   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организационно – методической работы решались задачи ДОУ:</w:t>
      </w:r>
    </w:p>
    <w:p w:rsidR="00201AAD" w:rsidRDefault="00D25FA3" w:rsidP="00D25FA3">
      <w:pPr>
        <w:shd w:val="clear" w:color="auto" w:fill="FFFFFF"/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Формирование основных физических качеств и потребностей в двигательной активности, навыков осуществления гигиенических процедур, элементарных правил 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ЗОЖ..</w:t>
      </w:r>
    </w:p>
    <w:p w:rsidR="00201AAD" w:rsidRDefault="00201AAD" w:rsidP="00D25FA3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5FA3" w:rsidRPr="00D25FA3" w:rsidRDefault="00D25FA3" w:rsidP="00D25FA3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2. Формирование предпосылок учебной деятельности: умение работать по правилу, образцу, слушать взрослого, понимать учебную задачу и выполнять его инструкции.</w:t>
      </w:r>
    </w:p>
    <w:p w:rsidR="006E6DB4" w:rsidRDefault="00D25FA3" w:rsidP="00D25FA3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Итоговая  работа по сотрудничеству и преемственности МОУ «Целинновская  школа» и МДОУ «Целинновский детский сад «Ромашка» соответствует необходимому   уровню.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340" w:right="397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  Она выполняется в соответствии с планом и обеспечивает необходимые условия для максимального  развития детей, чему свидетельствуют данные мониторинга по созданию условий для эффективного и безболезненного перехода детей в начальную школу.</w:t>
      </w:r>
    </w:p>
    <w:p w:rsidR="00D25FA3" w:rsidRPr="00D25FA3" w:rsidRDefault="00D25FA3" w:rsidP="00D25FA3">
      <w:pPr>
        <w:shd w:val="clear" w:color="auto" w:fill="FFFFFF"/>
        <w:tabs>
          <w:tab w:val="left" w:pos="2325"/>
        </w:tabs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</w:p>
    <w:tbl>
      <w:tblPr>
        <w:tblStyle w:val="20"/>
        <w:tblpPr w:leftFromText="180" w:rightFromText="180" w:vertAnchor="text" w:horzAnchor="margin" w:tblpX="392" w:tblpY="21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2989"/>
      </w:tblGrid>
      <w:tr w:rsidR="00D25FA3" w:rsidRPr="00A77A21" w:rsidTr="00D25FA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A77A21">
              <w:rPr>
                <w:rFonts w:ascii="Times New Roman" w:hAnsi="Times New Roman"/>
                <w:sz w:val="24"/>
                <w:szCs w:val="23"/>
                <w:lang w:eastAsia="ru-RU"/>
              </w:rPr>
              <w:t>Уровень готовности детей к школе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A77A21">
              <w:rPr>
                <w:rFonts w:ascii="Times New Roman" w:hAnsi="Times New Roman"/>
                <w:sz w:val="24"/>
                <w:szCs w:val="23"/>
                <w:lang w:eastAsia="ru-RU"/>
              </w:rPr>
              <w:t xml:space="preserve">Кол – во детей 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A77A21">
              <w:rPr>
                <w:rFonts w:ascii="Times New Roman" w:hAnsi="Times New Roman"/>
                <w:sz w:val="24"/>
                <w:szCs w:val="23"/>
                <w:lang w:eastAsia="ru-RU"/>
              </w:rPr>
              <w:t>%</w:t>
            </w:r>
          </w:p>
        </w:tc>
      </w:tr>
      <w:tr w:rsidR="00D25FA3" w:rsidRPr="00A77A21" w:rsidTr="00D25FA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A77A21">
              <w:rPr>
                <w:rFonts w:ascii="Times New Roman" w:hAnsi="Times New Roman"/>
                <w:sz w:val="24"/>
                <w:szCs w:val="23"/>
                <w:lang w:eastAsia="ru-RU"/>
              </w:rPr>
              <w:t>Высокий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A52739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0F0B02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30</w:t>
            </w:r>
          </w:p>
        </w:tc>
      </w:tr>
      <w:tr w:rsidR="00D25FA3" w:rsidRPr="00A77A21" w:rsidTr="00D25FA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A77A21">
              <w:rPr>
                <w:rFonts w:ascii="Times New Roman" w:hAnsi="Times New Roman"/>
                <w:sz w:val="24"/>
                <w:szCs w:val="23"/>
                <w:lang w:eastAsia="ru-RU"/>
              </w:rPr>
              <w:t>Средний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A52739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5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0F0B02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50</w:t>
            </w:r>
          </w:p>
        </w:tc>
      </w:tr>
      <w:tr w:rsidR="00D25FA3" w:rsidRPr="00A77A21" w:rsidTr="00D25FA3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D25FA3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A77A21">
              <w:rPr>
                <w:rFonts w:ascii="Times New Roman" w:hAnsi="Times New Roman"/>
                <w:sz w:val="24"/>
                <w:szCs w:val="23"/>
                <w:lang w:eastAsia="ru-RU"/>
              </w:rPr>
              <w:t xml:space="preserve">Низкий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A77A21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 w:rsidRPr="00A77A21">
              <w:rPr>
                <w:rFonts w:ascii="Times New Roman" w:hAnsi="Times New Roman"/>
                <w:sz w:val="24"/>
                <w:szCs w:val="23"/>
                <w:lang w:eastAsia="ru-RU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A77A21" w:rsidRDefault="000F0B02" w:rsidP="00D25FA3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sz w:val="24"/>
                <w:szCs w:val="23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3"/>
                <w:lang w:eastAsia="ru-RU"/>
              </w:rPr>
              <w:t>20</w:t>
            </w:r>
          </w:p>
        </w:tc>
      </w:tr>
      <w:tr w:rsidR="00D25FA3" w:rsidRPr="00D25FA3" w:rsidTr="00D25FA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A52739">
            <w:pPr>
              <w:tabs>
                <w:tab w:val="left" w:pos="2325"/>
              </w:tabs>
              <w:spacing w:line="276" w:lineRule="auto"/>
              <w:ind w:left="283" w:right="340"/>
              <w:jc w:val="both"/>
              <w:rPr>
                <w:rFonts w:ascii="Times New Roman" w:hAnsi="Times New Roman"/>
                <w:b/>
                <w:sz w:val="24"/>
                <w:szCs w:val="23"/>
                <w:lang w:eastAsia="ru-RU"/>
              </w:rPr>
            </w:pPr>
            <w:r w:rsidRPr="00A77A21">
              <w:rPr>
                <w:rFonts w:ascii="Times New Roman" w:hAnsi="Times New Roman"/>
                <w:b/>
                <w:sz w:val="24"/>
                <w:szCs w:val="23"/>
                <w:lang w:eastAsia="ru-RU"/>
              </w:rPr>
              <w:t xml:space="preserve">Кол – во детей , идущих в школу:   </w:t>
            </w:r>
            <w:r w:rsidR="00A52739">
              <w:rPr>
                <w:rFonts w:ascii="Times New Roman" w:hAnsi="Times New Roman"/>
                <w:b/>
                <w:sz w:val="24"/>
                <w:szCs w:val="23"/>
                <w:lang w:eastAsia="ru-RU"/>
              </w:rPr>
              <w:t>10</w:t>
            </w:r>
            <w:r w:rsidRPr="00A77A21">
              <w:rPr>
                <w:rFonts w:ascii="Times New Roman" w:hAnsi="Times New Roman"/>
                <w:b/>
                <w:sz w:val="24"/>
                <w:szCs w:val="23"/>
                <w:lang w:eastAsia="ru-RU"/>
              </w:rPr>
              <w:t xml:space="preserve">   человек</w:t>
            </w:r>
          </w:p>
        </w:tc>
      </w:tr>
    </w:tbl>
    <w:p w:rsidR="00197AA0" w:rsidRDefault="00D25FA3" w:rsidP="00D25FA3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     </w:t>
      </w:r>
    </w:p>
    <w:p w:rsidR="00197AA0" w:rsidRDefault="00197AA0" w:rsidP="00D25FA3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197AA0" w:rsidRDefault="00197AA0" w:rsidP="00D25FA3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D25FA3" w:rsidRPr="00D25FA3" w:rsidRDefault="00D25FA3" w:rsidP="00D25FA3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lastRenderedPageBreak/>
        <w:t>Важнейшими показателями, влияющими на результативность образовательного  процесса, являются условия его организации, анализ которых  позволит выявить причины и возможные последствия его нарушения, также позволит наметить пути его совершенствования. </w:t>
      </w: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Главным условием являются человеческие ресурсы, а именно педагогические кадры учреждения. 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283" w:right="340"/>
        <w:jc w:val="both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Уровень сформированности  психолого – педагогических знаний и методических умений воспитателей находится на хорошем уровне и наблюдается тенденция к повышению профессиональной компетентности педагогов. Прохождение аттестации осуществляется строго  по перспективному плану.</w:t>
      </w:r>
    </w:p>
    <w:p w:rsidR="00D25FA3" w:rsidRPr="00D25FA3" w:rsidRDefault="00D25FA3" w:rsidP="00D25FA3">
      <w:pPr>
        <w:spacing w:line="256" w:lineRule="auto"/>
        <w:ind w:left="283" w:right="340"/>
        <w:jc w:val="both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  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По результатам мониторинга выявлено, что, высокие и средние результаты показателей интегративного качества «овладевший необходимыми умениями и навыками» детей групп МДОУ находятся на стабильно среднем и высоком уровне, что являются показателем благополучного развития дошкольников и успешной образовательной работы с ними.</w:t>
      </w:r>
    </w:p>
    <w:p w:rsidR="00D25FA3" w:rsidRPr="00D25FA3" w:rsidRDefault="00D25FA3" w:rsidP="00D25FA3">
      <w:pPr>
        <w:spacing w:after="0" w:line="256" w:lineRule="auto"/>
        <w:ind w:left="113"/>
        <w:jc w:val="both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   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ДОУ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организованна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психолого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-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педагогическая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комиссия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(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ППк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).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Заседания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ППк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проводятся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соответствии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Положением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ППк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оформляются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протоколами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D25FA3" w:rsidRDefault="00D25FA3" w:rsidP="00D25FA3">
      <w:pPr>
        <w:spacing w:after="0" w:line="256" w:lineRule="auto"/>
        <w:ind w:left="113"/>
        <w:jc w:val="both"/>
        <w:rPr>
          <w:rFonts w:ascii="Calibri" w:eastAsia="Calibri" w:hAnsi="Times New Roman" w:cs="Times New Roman"/>
          <w:color w:val="000000"/>
          <w:sz w:val="24"/>
          <w:szCs w:val="24"/>
          <w:u w:val="single"/>
        </w:rPr>
      </w:pP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Дополнительных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образовательных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услуг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ДОУ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нет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  <w:u w:val="single"/>
        </w:rPr>
        <w:t>.</w:t>
      </w:r>
    </w:p>
    <w:p w:rsidR="00A77A21" w:rsidRPr="00C855DD" w:rsidRDefault="00A77A21" w:rsidP="00C85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физическому воспитанию и анализ состояния здоровья воспитанников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Реализуя основные  задачи  дошкольного  образования,  педагоги коллектива МДОУ,  в  первую  очередь  особое  внимание  уделяют  сохранению  и  укреплению физического и психического здоровья детей.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Один раз в год все работники детского сада проходят  медицинский осмотр на базе ЦРБ.  Все сотрудники детского сада имеют медицинские книжки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Образовательный процесс в МДОУ строится на основе здоровье сберегающих технологий: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Создан  благоприятный  для  здоровья  детей  режим  дня,  ориентированный  на возрастные особенности детского организма.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Соблюдается интервал между видами деятельности.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Организовано четырехразовое питание.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Обеспечено  целесообразное  соотношение двигательной  и  интеллектуальной активности детей.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Соблюдаются санитарные требования к условиям пребывания детей в ДОУ.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Проводятся    в  комплексе  медицинские  и  оздоровительные  мероприятия  по 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профилактике и снижению заболеваемости детей.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Работа по здоровье сбережению дошкольников является одной из приоритетных 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направлений работы МДОУ. Для решения задач по воспитанию здорового образа жизни 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  детей  дошкольного  возраста  педагогические  работники    используют  различные 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формы  и  методы  обогащая    представления  детей  о  здоровье,  об  организме,  его потребностях, о способах предупреждения травматизма, закаливании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Работа  по  охране  и  укреплению  здоровья  скоординирована  с  работой  по 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физическому воспитанию. Педагоги создают условия для различных видов двигательной 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активности  детей:  утренняя  гимнастика,  физкультурные  занятия, физминутки, </w:t>
      </w:r>
    </w:p>
    <w:p w:rsidR="00A77A21" w:rsidRPr="00FC2FDB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физические упражнения после сна, подвижные игры, интенсивная прогулка на воздухе, </w:t>
      </w:r>
    </w:p>
    <w:p w:rsidR="00A77A21" w:rsidRDefault="00A77A21" w:rsidP="00A77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спортивные игры и развлечения, физкультурные праздники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075B85" w:rsidRDefault="00075B85" w:rsidP="007413C3">
      <w:pPr>
        <w:spacing w:line="276" w:lineRule="auto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</w:p>
    <w:p w:rsidR="00D25FA3" w:rsidRPr="00D25FA3" w:rsidRDefault="00D25FA3" w:rsidP="00D25FA3">
      <w:pPr>
        <w:spacing w:line="276" w:lineRule="auto"/>
        <w:ind w:left="142" w:firstLine="284"/>
        <w:jc w:val="center"/>
        <w:rPr>
          <w:rFonts w:ascii="Times New Roman" w:eastAsia="Calibri" w:hAnsi="Times New Roman" w:cs="Times New Roman"/>
          <w:b/>
        </w:rPr>
      </w:pPr>
      <w:r w:rsidRPr="00D25FA3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3</w:t>
      </w:r>
      <w:r w:rsidRPr="00C855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Pr="00C855DD">
        <w:rPr>
          <w:rFonts w:ascii="Times New Roman" w:eastAsia="Calibri" w:hAnsi="Times New Roman" w:cs="Times New Roman"/>
          <w:b/>
          <w:sz w:val="24"/>
          <w:szCs w:val="24"/>
        </w:rPr>
        <w:t xml:space="preserve"> Условия  осуществления образовательного  процесса</w:t>
      </w:r>
    </w:p>
    <w:p w:rsidR="00197AA0" w:rsidRPr="00197AA0" w:rsidRDefault="00D25FA3" w:rsidP="00197AA0">
      <w:pPr>
        <w:pStyle w:val="ae"/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197AA0" w:rsidRPr="00197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предметной образовательной среды в </w:t>
      </w:r>
      <w:r w:rsidR="00197AA0" w:rsidRPr="00197AA0">
        <w:rPr>
          <w:rFonts w:ascii="Times New Roman" w:eastAsia="Times New Roman" w:hAnsi="Times New Roman" w:cs="Times New Roman"/>
          <w:sz w:val="24"/>
          <w:szCs w:val="24"/>
        </w:rPr>
        <w:t>МДОУ</w:t>
      </w:r>
      <w:r w:rsidR="00197AA0" w:rsidRPr="00197A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97AA0" w:rsidRPr="00197AA0">
        <w:rPr>
          <w:rFonts w:ascii="Times New Roman" w:eastAsia="Times New Roman" w:hAnsi="Times New Roman" w:cs="Times New Roman"/>
          <w:sz w:val="24"/>
          <w:szCs w:val="24"/>
        </w:rPr>
        <w:t>«Целинновский</w:t>
      </w:r>
      <w:r w:rsidR="00197AA0" w:rsidRPr="00197A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197AA0" w:rsidRPr="00197AA0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="00197AA0" w:rsidRPr="00197A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197AA0" w:rsidRPr="00197AA0">
        <w:rPr>
          <w:rFonts w:ascii="Times New Roman" w:eastAsia="Times New Roman" w:hAnsi="Times New Roman" w:cs="Times New Roman"/>
          <w:sz w:val="24"/>
          <w:szCs w:val="24"/>
        </w:rPr>
        <w:t>сад</w:t>
      </w:r>
      <w:r w:rsidR="00197AA0" w:rsidRPr="00197A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97AA0" w:rsidRPr="00197AA0">
        <w:rPr>
          <w:rFonts w:ascii="Times New Roman" w:eastAsia="Times New Roman" w:hAnsi="Times New Roman" w:cs="Times New Roman"/>
          <w:sz w:val="24"/>
          <w:szCs w:val="24"/>
        </w:rPr>
        <w:t>«Ромашка»</w:t>
      </w:r>
      <w:r w:rsidR="00197AA0" w:rsidRPr="00197AA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197AA0" w:rsidRPr="00197AA0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материальное оснащение предусматривает наличие  специальных помещений, оборудованных для определенных видов образовательной работы</w:t>
      </w:r>
      <w:r w:rsidR="00197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AA0" w:rsidRPr="00197AA0">
        <w:rPr>
          <w:rFonts w:ascii="Times New Roman" w:eastAsia="Times New Roman" w:hAnsi="Times New Roman" w:cs="Times New Roman"/>
          <w:sz w:val="28"/>
          <w:szCs w:val="28"/>
        </w:rPr>
        <w:t>размещён</w:t>
      </w:r>
      <w:r w:rsidR="00197AA0" w:rsidRPr="00197AA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197AA0" w:rsidRPr="00197AA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97AA0" w:rsidRPr="00197AA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197AA0" w:rsidRPr="00197AA0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="00197AA0" w:rsidRPr="00197AA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197AA0" w:rsidRPr="00197AA0">
        <w:rPr>
          <w:rFonts w:ascii="Times New Roman" w:eastAsia="Times New Roman" w:hAnsi="Times New Roman" w:cs="Times New Roman"/>
          <w:spacing w:val="-2"/>
          <w:sz w:val="28"/>
          <w:szCs w:val="28"/>
        </w:rPr>
        <w:t>зданиях:</w:t>
      </w:r>
    </w:p>
    <w:p w:rsidR="00197AA0" w:rsidRPr="00197AA0" w:rsidRDefault="00197AA0" w:rsidP="00197AA0">
      <w:pPr>
        <w:widowControl w:val="0"/>
        <w:numPr>
          <w:ilvl w:val="1"/>
          <w:numId w:val="37"/>
        </w:numPr>
        <w:autoSpaceDE w:val="0"/>
        <w:autoSpaceDN w:val="0"/>
        <w:spacing w:after="0" w:line="240" w:lineRule="auto"/>
        <w:ind w:left="993" w:right="891" w:firstLine="0"/>
        <w:rPr>
          <w:rFonts w:ascii="Times New Roman" w:eastAsia="Times New Roman" w:hAnsi="Times New Roman" w:cs="Times New Roman"/>
          <w:sz w:val="24"/>
          <w:szCs w:val="24"/>
        </w:rPr>
      </w:pPr>
      <w:r w:rsidRPr="00197AA0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197A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комнаты.</w:t>
      </w:r>
      <w:r w:rsidRPr="00197AA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197A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97A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197A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197A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197AA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созданы</w:t>
      </w:r>
      <w:r w:rsidRPr="00197A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условия для разнообразных видов активной деятельности детей – игровой, познавательной,</w:t>
      </w:r>
      <w:r w:rsidRPr="00197A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трудовой,</w:t>
      </w:r>
      <w:r w:rsidRPr="00197A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197A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7A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исследовательской.</w:t>
      </w:r>
      <w:r w:rsidRPr="00197AA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Группы оснащены</w:t>
      </w:r>
      <w:r w:rsidRPr="00197AA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игрушками и пособиями в соответствие с возрастными особенностями</w:t>
      </w:r>
      <w:r w:rsidRPr="00197A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97A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7A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197A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lastRenderedPageBreak/>
        <w:t>ФГОС</w:t>
      </w:r>
      <w:r w:rsidRPr="00197A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97A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197A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197A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областям: социально – коммуникативное, речевое, познавательное, художественно</w:t>
      </w:r>
      <w:r w:rsidRPr="00197A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97A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 w:rsidRPr="00197A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7A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197A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97A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pacing w:val="-2"/>
          <w:sz w:val="24"/>
          <w:szCs w:val="24"/>
        </w:rPr>
        <w:t>детей).</w:t>
      </w:r>
    </w:p>
    <w:p w:rsidR="00197AA0" w:rsidRPr="00197AA0" w:rsidRDefault="00197AA0" w:rsidP="00197AA0">
      <w:pPr>
        <w:widowControl w:val="0"/>
        <w:numPr>
          <w:ilvl w:val="1"/>
          <w:numId w:val="37"/>
        </w:numPr>
        <w:autoSpaceDE w:val="0"/>
        <w:autoSpaceDN w:val="0"/>
        <w:spacing w:after="0" w:line="240" w:lineRule="auto"/>
        <w:ind w:left="993" w:firstLine="0"/>
        <w:rPr>
          <w:rFonts w:ascii="Times New Roman" w:eastAsia="Times New Roman" w:hAnsi="Times New Roman" w:cs="Times New Roman"/>
          <w:sz w:val="24"/>
          <w:szCs w:val="24"/>
        </w:rPr>
      </w:pPr>
      <w:r w:rsidRPr="00197AA0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 w:rsidRPr="00197A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197A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197A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комнат</w:t>
      </w:r>
      <w:r w:rsidRPr="00197A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способствует</w:t>
      </w:r>
    </w:p>
    <w:p w:rsidR="00197AA0" w:rsidRPr="00197AA0" w:rsidRDefault="00197AA0" w:rsidP="00197AA0">
      <w:pPr>
        <w:widowControl w:val="0"/>
        <w:autoSpaceDE w:val="0"/>
        <w:autoSpaceDN w:val="0"/>
        <w:spacing w:after="0" w:line="240" w:lineRule="auto"/>
        <w:ind w:left="993" w:right="891"/>
        <w:rPr>
          <w:rFonts w:ascii="Times New Roman" w:eastAsia="Times New Roman" w:hAnsi="Times New Roman" w:cs="Times New Roman"/>
          <w:sz w:val="24"/>
          <w:szCs w:val="24"/>
        </w:rPr>
      </w:pPr>
      <w:r w:rsidRPr="00197AA0">
        <w:rPr>
          <w:rFonts w:ascii="Times New Roman" w:eastAsia="Times New Roman" w:hAnsi="Times New Roman" w:cs="Times New Roman"/>
          <w:sz w:val="24"/>
          <w:szCs w:val="24"/>
        </w:rPr>
        <w:t>благоприятному</w:t>
      </w:r>
      <w:r w:rsidRPr="00197A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психологическому</w:t>
      </w:r>
      <w:r w:rsidRPr="00197A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климату,</w:t>
      </w:r>
      <w:r w:rsidRPr="00197A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эмоциональному благополучию детей.</w:t>
      </w:r>
    </w:p>
    <w:p w:rsidR="00197AA0" w:rsidRPr="00197AA0" w:rsidRDefault="00197AA0" w:rsidP="00197AA0">
      <w:pPr>
        <w:widowControl w:val="0"/>
        <w:numPr>
          <w:ilvl w:val="1"/>
          <w:numId w:val="37"/>
        </w:numPr>
        <w:autoSpaceDE w:val="0"/>
        <w:autoSpaceDN w:val="0"/>
        <w:spacing w:after="0" w:line="240" w:lineRule="auto"/>
        <w:ind w:left="993" w:right="1915" w:firstLine="0"/>
        <w:rPr>
          <w:rFonts w:ascii="Times New Roman" w:eastAsia="Times New Roman" w:hAnsi="Times New Roman" w:cs="Times New Roman"/>
          <w:sz w:val="24"/>
          <w:szCs w:val="24"/>
        </w:rPr>
      </w:pPr>
      <w:r w:rsidRPr="00197AA0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</w:t>
      </w:r>
      <w:r w:rsidRPr="00197A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 w:rsidRPr="00197A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97A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197A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в музыкальных залах, оснащенных пианино, аккордеоном,</w:t>
      </w:r>
    </w:p>
    <w:p w:rsidR="00197AA0" w:rsidRPr="00197AA0" w:rsidRDefault="00197AA0" w:rsidP="00197AA0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197AA0">
        <w:rPr>
          <w:rFonts w:ascii="Times New Roman" w:eastAsia="Times New Roman" w:hAnsi="Times New Roman" w:cs="Times New Roman"/>
          <w:sz w:val="24"/>
          <w:szCs w:val="24"/>
        </w:rPr>
        <w:t>музыкальными</w:t>
      </w:r>
      <w:r w:rsidRPr="00197AA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pacing w:val="-2"/>
          <w:sz w:val="24"/>
          <w:szCs w:val="24"/>
        </w:rPr>
        <w:t>центрами.</w:t>
      </w:r>
    </w:p>
    <w:p w:rsidR="00197AA0" w:rsidRPr="00197AA0" w:rsidRDefault="00197AA0" w:rsidP="00197AA0">
      <w:pPr>
        <w:widowControl w:val="0"/>
        <w:numPr>
          <w:ilvl w:val="1"/>
          <w:numId w:val="37"/>
        </w:numPr>
        <w:autoSpaceDE w:val="0"/>
        <w:autoSpaceDN w:val="0"/>
        <w:spacing w:after="0" w:line="240" w:lineRule="auto"/>
        <w:ind w:left="993" w:right="1171" w:firstLine="0"/>
        <w:rPr>
          <w:rFonts w:ascii="Times New Roman" w:eastAsia="Times New Roman" w:hAnsi="Times New Roman" w:cs="Times New Roman"/>
          <w:sz w:val="24"/>
          <w:szCs w:val="24"/>
        </w:rPr>
      </w:pPr>
      <w:r w:rsidRPr="00197AA0">
        <w:rPr>
          <w:rFonts w:ascii="Times New Roman" w:eastAsia="Times New Roman" w:hAnsi="Times New Roman" w:cs="Times New Roman"/>
          <w:sz w:val="24"/>
          <w:szCs w:val="24"/>
        </w:rPr>
        <w:t>Двигательная деятельность осуществляется в музыкальных залах совмещенных</w:t>
      </w:r>
      <w:r w:rsidRPr="00197A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97A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физкультурным</w:t>
      </w:r>
      <w:r w:rsidRPr="00197A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7A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97A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197A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площадке,</w:t>
      </w:r>
      <w:r w:rsidRPr="00197A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которая размещены</w:t>
      </w:r>
      <w:r w:rsidRPr="00197AA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на территории детского сада.</w:t>
      </w:r>
    </w:p>
    <w:p w:rsidR="00197AA0" w:rsidRPr="00197AA0" w:rsidRDefault="00197AA0" w:rsidP="00AF1B1F">
      <w:pPr>
        <w:widowControl w:val="0"/>
        <w:autoSpaceDE w:val="0"/>
        <w:autoSpaceDN w:val="0"/>
        <w:spacing w:after="0" w:line="240" w:lineRule="auto"/>
        <w:ind w:right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AA0">
        <w:rPr>
          <w:rFonts w:ascii="Times New Roman" w:eastAsia="Times New Roman" w:hAnsi="Times New Roman" w:cs="Times New Roman"/>
          <w:sz w:val="24"/>
          <w:szCs w:val="24"/>
        </w:rPr>
        <w:t>Программно-методическое обеспечение педагогов осуществляется в методическом кабинете, где имеется необходимая методическая и художественная литература</w:t>
      </w:r>
    </w:p>
    <w:p w:rsidR="00197AA0" w:rsidRPr="00197AA0" w:rsidRDefault="00197AA0" w:rsidP="00AF1B1F">
      <w:pPr>
        <w:widowControl w:val="0"/>
        <w:autoSpaceDE w:val="0"/>
        <w:autoSpaceDN w:val="0"/>
        <w:spacing w:after="0" w:line="240" w:lineRule="auto"/>
        <w:ind w:right="891"/>
        <w:rPr>
          <w:rFonts w:ascii="Times New Roman" w:eastAsia="Times New Roman" w:hAnsi="Times New Roman" w:cs="Times New Roman"/>
          <w:sz w:val="24"/>
          <w:szCs w:val="24"/>
        </w:rPr>
      </w:pPr>
      <w:r w:rsidRPr="00197AA0">
        <w:rPr>
          <w:rFonts w:ascii="Times New Roman" w:eastAsia="Times New Roman" w:hAnsi="Times New Roman" w:cs="Times New Roman"/>
          <w:sz w:val="24"/>
          <w:szCs w:val="24"/>
        </w:rPr>
        <w:t>Обеспеченность</w:t>
      </w:r>
      <w:r w:rsidRPr="00197A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МДОУ</w:t>
      </w:r>
      <w:r w:rsidRPr="00197A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197A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197A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наглядными</w:t>
      </w:r>
      <w:r w:rsidRPr="00197A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пособиями, игрушками и игровыми предметами составляет- 50%</w:t>
      </w:r>
    </w:p>
    <w:p w:rsidR="00197AA0" w:rsidRPr="00197AA0" w:rsidRDefault="00197AA0" w:rsidP="00AF1B1F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97A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97A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97A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197A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97A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197A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197AA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F1B1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97A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1B1F">
        <w:rPr>
          <w:rFonts w:ascii="Times New Roman" w:eastAsia="Times New Roman" w:hAnsi="Times New Roman" w:cs="Times New Roman"/>
          <w:spacing w:val="-2"/>
          <w:sz w:val="24"/>
          <w:szCs w:val="24"/>
        </w:rPr>
        <w:t>комплект</w:t>
      </w:r>
    </w:p>
    <w:p w:rsidR="00197AA0" w:rsidRPr="00197AA0" w:rsidRDefault="00197AA0" w:rsidP="00AF1B1F">
      <w:pPr>
        <w:widowControl w:val="0"/>
        <w:autoSpaceDE w:val="0"/>
        <w:autoSpaceDN w:val="0"/>
        <w:spacing w:after="0" w:line="240" w:lineRule="auto"/>
        <w:ind w:right="891"/>
        <w:rPr>
          <w:rFonts w:ascii="Times New Roman" w:eastAsia="Times New Roman" w:hAnsi="Times New Roman" w:cs="Times New Roman"/>
          <w:sz w:val="24"/>
          <w:szCs w:val="24"/>
        </w:rPr>
      </w:pPr>
      <w:r w:rsidRPr="00197AA0">
        <w:rPr>
          <w:rFonts w:ascii="Times New Roman" w:eastAsia="Times New Roman" w:hAnsi="Times New Roman" w:cs="Times New Roman"/>
          <w:sz w:val="24"/>
          <w:szCs w:val="24"/>
        </w:rPr>
        <w:t>мультимедийного</w:t>
      </w:r>
      <w:r w:rsidRPr="00197A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оборудования,</w:t>
      </w:r>
      <w:r w:rsidRPr="00197A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1B1F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197AA0">
        <w:rPr>
          <w:rFonts w:ascii="Times New Roman" w:eastAsia="Times New Roman" w:hAnsi="Times New Roman" w:cs="Times New Roman"/>
          <w:sz w:val="24"/>
          <w:szCs w:val="24"/>
        </w:rPr>
        <w:t>ноутбук</w:t>
      </w:r>
      <w:r w:rsidRPr="00AF1B1F">
        <w:rPr>
          <w:rFonts w:ascii="Times New Roman" w:eastAsia="Times New Roman" w:hAnsi="Times New Roman" w:cs="Times New Roman"/>
          <w:sz w:val="24"/>
          <w:szCs w:val="24"/>
        </w:rPr>
        <w:t>а.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689"/>
        <w:gridCol w:w="7449"/>
      </w:tblGrid>
      <w:tr w:rsidR="000B0AE6" w:rsidTr="00026AC6">
        <w:tc>
          <w:tcPr>
            <w:tcW w:w="2689" w:type="dxa"/>
          </w:tcPr>
          <w:p w:rsidR="000B0AE6" w:rsidRDefault="000B0AE6" w:rsidP="008443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Насыщенность</w:t>
            </w:r>
          </w:p>
        </w:tc>
        <w:tc>
          <w:tcPr>
            <w:tcW w:w="7449" w:type="dxa"/>
          </w:tcPr>
          <w:p w:rsidR="000B0AE6" w:rsidRDefault="000B0AE6" w:rsidP="000C2E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группах создана комфортная предметно – пр</w:t>
            </w:r>
            <w:r w:rsidR="000C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странственная среда, соответствующая возрастным, гендерным, индивидуальным способностям детей. </w:t>
            </w:r>
            <w:r w:rsidR="007E3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</w:t>
            </w:r>
            <w:r w:rsidR="001F57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детской активности внутри группы не пересекаются, достаточно места для свободы передвижения детей. Все игры и материалы в группе расположены таким образом, что</w:t>
            </w:r>
            <w:r w:rsidR="00DE30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57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каждый ребенок имеет свободный доступ к ним. Мальчики объединены  общим конструктивн</w:t>
            </w:r>
            <w:r w:rsidR="000C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1F57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строительным интересом, для удовлетворения которого размещены конструкторы разных размеров и фактуры, имеются различные виды транспорта, в уголке для девочек размещены такие игры как :»Маленькая хозяйка», «Парикмахерская»,   «Больница», «Магазин». Здесь происходит контакт мальчиков и девочек, что реализует гендерное воспитание детей</w:t>
            </w:r>
            <w:r w:rsidR="007E3C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0AE6" w:rsidTr="00026AC6">
        <w:tc>
          <w:tcPr>
            <w:tcW w:w="2689" w:type="dxa"/>
          </w:tcPr>
          <w:p w:rsidR="000B0AE6" w:rsidRDefault="001F57B6" w:rsidP="008443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Трансформируемость</w:t>
            </w:r>
          </w:p>
        </w:tc>
        <w:tc>
          <w:tcPr>
            <w:tcW w:w="7449" w:type="dxa"/>
          </w:tcPr>
          <w:p w:rsidR="000B0AE6" w:rsidRDefault="001F57B6" w:rsidP="008443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</w:t>
            </w:r>
            <w:r w:rsidR="00DE30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нсформируемость пространства предполагает возможность изменений предметно – пространственной среды в зависимости от образовательной ситуации, в том числе от меняющихся интересов и возможностей детей. За счет кроватей трансформируем пространство спальной комнаты используем для двигательной активности и индивидуального развития. Уголки активности легко трансформируются в зависимости от образовательной ситуации. В образовательном процессе возможно трансформировать столы(объединять, индивидуал</w:t>
            </w:r>
            <w:r w:rsidR="000C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  <w:r w:rsidR="00DE30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но).  </w:t>
            </w:r>
          </w:p>
        </w:tc>
      </w:tr>
      <w:tr w:rsidR="000B0AE6" w:rsidTr="00026AC6">
        <w:tc>
          <w:tcPr>
            <w:tcW w:w="2689" w:type="dxa"/>
          </w:tcPr>
          <w:p w:rsidR="000B0AE6" w:rsidRDefault="00DE30F7" w:rsidP="000C2E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  <w:r w:rsidR="000C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функциональность</w:t>
            </w:r>
          </w:p>
        </w:tc>
        <w:tc>
          <w:tcPr>
            <w:tcW w:w="7449" w:type="dxa"/>
          </w:tcPr>
          <w:p w:rsidR="000B0AE6" w:rsidRDefault="00DE30F7" w:rsidP="000C2E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РППС постоянно меняется в зависимости от образовательной ситуации, решаемых задач, интересов воспитанников, их возрастных возмо</w:t>
            </w:r>
            <w:r w:rsidR="000C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жностей. Полифункциональн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ость позволяет ребенку гибко использовать элементы развития предметно – пространственной среды в соответствии со своим замыслом и сюжетом игры. Учебную </w:t>
            </w:r>
            <w:r w:rsidR="00570D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доску используем для рисования маркерами, составления узоров, </w:t>
            </w:r>
            <w:r w:rsidR="003059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выставки детских работ. Все игровые средства используются в коллективных играх, в том числе с участием взрослого. Для проведения занятий  занятия по развитию речи  </w:t>
            </w:r>
          </w:p>
        </w:tc>
      </w:tr>
      <w:tr w:rsidR="000B0AE6" w:rsidTr="00026AC6">
        <w:tc>
          <w:tcPr>
            <w:tcW w:w="2689" w:type="dxa"/>
          </w:tcPr>
          <w:p w:rsidR="000B0AE6" w:rsidRDefault="00C576A3" w:rsidP="008443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Вариативность</w:t>
            </w:r>
          </w:p>
        </w:tc>
        <w:tc>
          <w:tcPr>
            <w:tcW w:w="7449" w:type="dxa"/>
          </w:tcPr>
          <w:p w:rsidR="000B0AE6" w:rsidRDefault="00C576A3" w:rsidP="008443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группе имеется ( без жесткого закрепления) пространство для настольно – печатных, сюжетно-ролевых, режис</w:t>
            </w:r>
            <w:r w:rsidR="000C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ерских игр, конструирования, чтения, занятием художественным творчеством. В свободном доступе имеются разнообразные игры, игрушки,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материалы для творчества, альбомы, книги. Изменения вносятся в зависимости от темы, праздника, события, интереса воспитанников.</w:t>
            </w:r>
          </w:p>
        </w:tc>
      </w:tr>
      <w:tr w:rsidR="000B0AE6" w:rsidTr="00026AC6">
        <w:tc>
          <w:tcPr>
            <w:tcW w:w="2689" w:type="dxa"/>
          </w:tcPr>
          <w:p w:rsidR="000B0AE6" w:rsidRDefault="00C576A3" w:rsidP="008443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Доступность.</w:t>
            </w:r>
          </w:p>
        </w:tc>
        <w:tc>
          <w:tcPr>
            <w:tcW w:w="7449" w:type="dxa"/>
          </w:tcPr>
          <w:p w:rsidR="000B0AE6" w:rsidRDefault="00C576A3" w:rsidP="008443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Вся детская мебель подобрана по росту воспитанников, игрушки, пособия, материалы для творчества находятся в доступном для воспитанников месте. Игрушки подобранны по возрасту воспитанников.</w:t>
            </w:r>
          </w:p>
        </w:tc>
      </w:tr>
      <w:tr w:rsidR="00C576A3" w:rsidTr="00026AC6">
        <w:tc>
          <w:tcPr>
            <w:tcW w:w="2689" w:type="dxa"/>
          </w:tcPr>
          <w:p w:rsidR="00C576A3" w:rsidRDefault="00C576A3" w:rsidP="008443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7449" w:type="dxa"/>
          </w:tcPr>
          <w:p w:rsidR="00C576A3" w:rsidRDefault="00C576A3" w:rsidP="008443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Одно из важных требований при создании предметно-пространственной среды – это безопасность. Поэтому при организации детского пространства воспитатели учли следующие требования СанПиН: оборудование соответствует росту и возрасту детей, вся мебель имеет маркировку, </w:t>
            </w:r>
            <w:r w:rsidR="006C43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соответствует гигиеническим и педагогическим требованиям, используются игрушки, безвредные для здоровья детей и отвечающие гигиеническим требованиям к товарам детского ассортимента, могут быть подвергнуты влажной обработке и дезинфекции. Всё оборудование группы находится в исправном состоянии, соответствует требованиям безопасности, шкафы закреплены к стенам. При обнаружении неисправности оборудования, незамедлительно принимать меры к их устранению. </w:t>
            </w:r>
          </w:p>
        </w:tc>
      </w:tr>
    </w:tbl>
    <w:p w:rsidR="00075B85" w:rsidRDefault="00D25FA3" w:rsidP="008443D2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2A4625" w:rsidRDefault="002A4625" w:rsidP="00C855DD">
      <w:pPr>
        <w:shd w:val="clear" w:color="auto" w:fill="FFFFFF"/>
        <w:spacing w:after="0" w:line="276" w:lineRule="auto"/>
        <w:ind w:left="142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D9C" w:rsidRDefault="00075B85" w:rsidP="00C855DD">
      <w:pPr>
        <w:shd w:val="clear" w:color="auto" w:fill="FFFFFF"/>
        <w:spacing w:after="0" w:line="276" w:lineRule="auto"/>
        <w:ind w:left="142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работы по снижению заболеваемости</w:t>
      </w:r>
    </w:p>
    <w:p w:rsidR="002B5D9C" w:rsidRPr="00D25FA3" w:rsidRDefault="002B5D9C" w:rsidP="00C855DD">
      <w:pPr>
        <w:shd w:val="clear" w:color="auto" w:fill="FFFFFF"/>
        <w:spacing w:after="0" w:line="276" w:lineRule="auto"/>
        <w:ind w:left="142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Медицинское обслуживание:</w:t>
      </w:r>
    </w:p>
    <w:p w:rsidR="00075B85" w:rsidRPr="002B5D9C" w:rsidRDefault="002B5D9C" w:rsidP="002B5D9C">
      <w:pPr>
        <w:shd w:val="clear" w:color="auto" w:fill="FFFFFF"/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учреждении нет медицинского кабинета. На основании договора с ГБУЗ РК «Джанкойская ЦРБ» обеспечивает медицинское обслуживание воспитанников МДОУ в случаи необходимости (в амбулаторных условиях)   «Целин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новская врачебная амбулатория».</w:t>
      </w:r>
    </w:p>
    <w:p w:rsidR="00075B85" w:rsidRPr="00FC2FDB" w:rsidRDefault="00075B85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</w:t>
      </w:r>
      <w:r w:rsidR="002B5D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помощником воспитателя и</w:t>
      </w: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воспитателями  групп проводится  работа по  профилактике   простудных  заболеваний:</w:t>
      </w:r>
    </w:p>
    <w:p w:rsidR="00075B85" w:rsidRPr="00FC2FDB" w:rsidRDefault="00075B85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влажная  уборка  помещений  с  дезсредством;</w:t>
      </w:r>
    </w:p>
    <w:p w:rsidR="00075B85" w:rsidRPr="00FC2FDB" w:rsidRDefault="00075B85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-в каждой группе работает реци</w:t>
      </w:r>
      <w:r w:rsidR="00AF1B1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кулятор;</w:t>
      </w:r>
    </w:p>
    <w:p w:rsidR="00075B85" w:rsidRPr="00FC2FDB" w:rsidRDefault="00075B85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ежедневное проветривание;</w:t>
      </w:r>
    </w:p>
    <w:p w:rsidR="00075B85" w:rsidRDefault="00075B85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витаминизация, использование  оксолиновой  мази;</w:t>
      </w:r>
    </w:p>
    <w:tbl>
      <w:tblPr>
        <w:tblW w:w="7971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2097"/>
        <w:gridCol w:w="2127"/>
        <w:gridCol w:w="2409"/>
      </w:tblGrid>
      <w:tr w:rsidR="0036341C" w:rsidRPr="00280DB0" w:rsidTr="0036341C">
        <w:tc>
          <w:tcPr>
            <w:tcW w:w="1338" w:type="dxa"/>
          </w:tcPr>
          <w:p w:rsidR="0036341C" w:rsidRPr="0036341C" w:rsidRDefault="0036341C" w:rsidP="003634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36341C"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2097" w:type="dxa"/>
          </w:tcPr>
          <w:p w:rsidR="0036341C" w:rsidRPr="0036341C" w:rsidRDefault="0036341C" w:rsidP="003634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36341C">
              <w:rPr>
                <w:rFonts w:ascii="Times New Roman" w:hAnsi="Times New Roman" w:cs="Times New Roman"/>
                <w:b/>
              </w:rPr>
              <w:t>Списочный состав воспитанников</w:t>
            </w:r>
          </w:p>
        </w:tc>
        <w:tc>
          <w:tcPr>
            <w:tcW w:w="2127" w:type="dxa"/>
          </w:tcPr>
          <w:p w:rsidR="0036341C" w:rsidRPr="0036341C" w:rsidRDefault="0036341C" w:rsidP="003634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36341C">
              <w:rPr>
                <w:rFonts w:ascii="Times New Roman" w:hAnsi="Times New Roman" w:cs="Times New Roman"/>
                <w:b/>
              </w:rPr>
              <w:t>Число пропусков дней по болезни</w:t>
            </w:r>
          </w:p>
        </w:tc>
        <w:tc>
          <w:tcPr>
            <w:tcW w:w="2409" w:type="dxa"/>
          </w:tcPr>
          <w:p w:rsidR="0036341C" w:rsidRPr="0036341C" w:rsidRDefault="0036341C" w:rsidP="003634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36341C">
              <w:rPr>
                <w:rFonts w:ascii="Times New Roman" w:hAnsi="Times New Roman" w:cs="Times New Roman"/>
                <w:b/>
              </w:rPr>
              <w:t>Число пропусков на одного ребенка</w:t>
            </w:r>
          </w:p>
        </w:tc>
      </w:tr>
      <w:tr w:rsidR="0036341C" w:rsidRPr="00280DB0" w:rsidTr="0036341C">
        <w:trPr>
          <w:trHeight w:val="423"/>
        </w:trPr>
        <w:tc>
          <w:tcPr>
            <w:tcW w:w="1338" w:type="dxa"/>
          </w:tcPr>
          <w:p w:rsidR="0036341C" w:rsidRPr="0036341C" w:rsidRDefault="0036341C" w:rsidP="0036341C">
            <w:pPr>
              <w:rPr>
                <w:rFonts w:ascii="Times New Roman" w:eastAsia="Calibri" w:hAnsi="Times New Roman" w:cs="Times New Roman"/>
              </w:rPr>
            </w:pPr>
            <w:r w:rsidRPr="0036341C">
              <w:rPr>
                <w:rFonts w:ascii="Times New Roman" w:eastAsia="Calibri" w:hAnsi="Times New Roman" w:cs="Times New Roman"/>
              </w:rPr>
              <w:t>2023/2024</w:t>
            </w:r>
          </w:p>
        </w:tc>
        <w:tc>
          <w:tcPr>
            <w:tcW w:w="2097" w:type="dxa"/>
          </w:tcPr>
          <w:p w:rsidR="0036341C" w:rsidRPr="0036341C" w:rsidRDefault="0036341C" w:rsidP="0036341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2127" w:type="dxa"/>
          </w:tcPr>
          <w:p w:rsidR="0036341C" w:rsidRPr="0036341C" w:rsidRDefault="006D6188" w:rsidP="0036341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238</w:t>
            </w:r>
          </w:p>
        </w:tc>
        <w:tc>
          <w:tcPr>
            <w:tcW w:w="2409" w:type="dxa"/>
          </w:tcPr>
          <w:p w:rsidR="0036341C" w:rsidRPr="0036341C" w:rsidRDefault="006D6188" w:rsidP="0036341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5,3</w:t>
            </w:r>
          </w:p>
        </w:tc>
      </w:tr>
      <w:tr w:rsidR="0036341C" w:rsidRPr="00280DB0" w:rsidTr="0036341C">
        <w:trPr>
          <w:trHeight w:val="507"/>
        </w:trPr>
        <w:tc>
          <w:tcPr>
            <w:tcW w:w="1338" w:type="dxa"/>
          </w:tcPr>
          <w:p w:rsidR="0036341C" w:rsidRPr="0036341C" w:rsidRDefault="0036341C" w:rsidP="0036341C">
            <w:pPr>
              <w:rPr>
                <w:rFonts w:ascii="Times New Roman" w:eastAsia="Calibri" w:hAnsi="Times New Roman" w:cs="Times New Roman"/>
              </w:rPr>
            </w:pPr>
            <w:r w:rsidRPr="0036341C">
              <w:rPr>
                <w:rFonts w:ascii="Times New Roman" w:eastAsia="Calibri" w:hAnsi="Times New Roman" w:cs="Times New Roman"/>
              </w:rPr>
              <w:t>2024/2025</w:t>
            </w:r>
          </w:p>
        </w:tc>
        <w:tc>
          <w:tcPr>
            <w:tcW w:w="2097" w:type="dxa"/>
          </w:tcPr>
          <w:p w:rsidR="0036341C" w:rsidRPr="0036341C" w:rsidRDefault="0036341C" w:rsidP="0036341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2127" w:type="dxa"/>
          </w:tcPr>
          <w:p w:rsidR="0036341C" w:rsidRPr="0036341C" w:rsidRDefault="006D6188" w:rsidP="0036341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2409" w:type="dxa"/>
          </w:tcPr>
          <w:p w:rsidR="0036341C" w:rsidRPr="0036341C" w:rsidRDefault="006D6188" w:rsidP="0036341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1,5</w:t>
            </w:r>
          </w:p>
        </w:tc>
      </w:tr>
    </w:tbl>
    <w:p w:rsidR="0036341C" w:rsidRPr="00FC2FDB" w:rsidRDefault="0036341C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188" w:rsidRDefault="006D6188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Заболеваемость:</w:t>
      </w:r>
    </w:p>
    <w:tbl>
      <w:tblPr>
        <w:tblW w:w="7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1750"/>
        <w:gridCol w:w="807"/>
        <w:gridCol w:w="1281"/>
        <w:gridCol w:w="1314"/>
        <w:gridCol w:w="1085"/>
        <w:gridCol w:w="1136"/>
      </w:tblGrid>
      <w:tr w:rsidR="006D6188" w:rsidRPr="00280DB0" w:rsidTr="006D6188">
        <w:trPr>
          <w:trHeight w:val="257"/>
        </w:trPr>
        <w:tc>
          <w:tcPr>
            <w:tcW w:w="1303" w:type="dxa"/>
            <w:vMerge w:val="restart"/>
          </w:tcPr>
          <w:p w:rsidR="006D6188" w:rsidRPr="006D6188" w:rsidRDefault="006D6188" w:rsidP="006D61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D6188" w:rsidRPr="006D6188" w:rsidRDefault="006D6188" w:rsidP="006D61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6D6188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105" w:type="dxa"/>
            <w:vMerge w:val="restart"/>
          </w:tcPr>
          <w:p w:rsidR="006D6188" w:rsidRPr="006D6188" w:rsidRDefault="006D6188" w:rsidP="006D61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D6188" w:rsidRPr="006D6188" w:rsidRDefault="006D6188" w:rsidP="006D61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6D6188">
              <w:rPr>
                <w:rFonts w:ascii="Times New Roman" w:hAnsi="Times New Roman" w:cs="Times New Roman"/>
                <w:b/>
              </w:rPr>
              <w:t>Списочный состав воспитанников</w:t>
            </w:r>
          </w:p>
        </w:tc>
        <w:tc>
          <w:tcPr>
            <w:tcW w:w="4971" w:type="dxa"/>
            <w:gridSpan w:val="5"/>
          </w:tcPr>
          <w:p w:rsidR="006D6188" w:rsidRPr="006D6188" w:rsidRDefault="006D6188" w:rsidP="006D61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D6188" w:rsidRPr="006D6188" w:rsidRDefault="006D6188" w:rsidP="006D61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D6188">
              <w:rPr>
                <w:rFonts w:ascii="Times New Roman" w:hAnsi="Times New Roman" w:cs="Times New Roman"/>
                <w:b/>
              </w:rPr>
              <w:t>Заболевание, число случаев</w:t>
            </w:r>
          </w:p>
        </w:tc>
      </w:tr>
      <w:tr w:rsidR="006D6188" w:rsidRPr="00280DB0" w:rsidTr="006D6188">
        <w:trPr>
          <w:trHeight w:val="137"/>
        </w:trPr>
        <w:tc>
          <w:tcPr>
            <w:tcW w:w="1303" w:type="dxa"/>
            <w:vMerge/>
          </w:tcPr>
          <w:p w:rsidR="006D6188" w:rsidRPr="006D6188" w:rsidRDefault="006D6188" w:rsidP="006D618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05" w:type="dxa"/>
            <w:vMerge/>
          </w:tcPr>
          <w:p w:rsidR="006D6188" w:rsidRPr="006D6188" w:rsidRDefault="006D6188" w:rsidP="006D61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vAlign w:val="center"/>
          </w:tcPr>
          <w:p w:rsidR="006D6188" w:rsidRPr="006D6188" w:rsidRDefault="006D6188" w:rsidP="006D61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Грипп и ОРВИ</w:t>
            </w:r>
          </w:p>
        </w:tc>
        <w:tc>
          <w:tcPr>
            <w:tcW w:w="966" w:type="dxa"/>
            <w:vAlign w:val="center"/>
          </w:tcPr>
          <w:p w:rsidR="006D6188" w:rsidRPr="006D6188" w:rsidRDefault="006D6188" w:rsidP="006D61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Пневмония</w:t>
            </w:r>
          </w:p>
        </w:tc>
        <w:tc>
          <w:tcPr>
            <w:tcW w:w="1243" w:type="dxa"/>
            <w:vAlign w:val="center"/>
          </w:tcPr>
          <w:p w:rsidR="006D6188" w:rsidRPr="006D6188" w:rsidRDefault="006D6188" w:rsidP="006D61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Скарлатина</w:t>
            </w:r>
          </w:p>
        </w:tc>
        <w:tc>
          <w:tcPr>
            <w:tcW w:w="829" w:type="dxa"/>
            <w:vAlign w:val="center"/>
          </w:tcPr>
          <w:p w:rsidR="006D6188" w:rsidRPr="006D6188" w:rsidRDefault="006D6188" w:rsidP="006D61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Ветряная оспа</w:t>
            </w:r>
          </w:p>
        </w:tc>
        <w:tc>
          <w:tcPr>
            <w:tcW w:w="828" w:type="dxa"/>
            <w:vAlign w:val="center"/>
          </w:tcPr>
          <w:p w:rsidR="006D6188" w:rsidRPr="006D6188" w:rsidRDefault="006D6188" w:rsidP="006D61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ЛОР-инфекция</w:t>
            </w:r>
          </w:p>
        </w:tc>
      </w:tr>
      <w:tr w:rsidR="006D6188" w:rsidRPr="00280DB0" w:rsidTr="006D6188">
        <w:trPr>
          <w:trHeight w:val="257"/>
        </w:trPr>
        <w:tc>
          <w:tcPr>
            <w:tcW w:w="1303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2023/2024</w:t>
            </w:r>
          </w:p>
        </w:tc>
        <w:tc>
          <w:tcPr>
            <w:tcW w:w="1105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1105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66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43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9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6D6188" w:rsidRPr="00280DB0" w:rsidTr="006D6188">
        <w:trPr>
          <w:trHeight w:val="529"/>
        </w:trPr>
        <w:tc>
          <w:tcPr>
            <w:tcW w:w="1303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2024/2025</w:t>
            </w:r>
          </w:p>
        </w:tc>
        <w:tc>
          <w:tcPr>
            <w:tcW w:w="1105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105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43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9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 w:rsidRPr="006D618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28" w:type="dxa"/>
          </w:tcPr>
          <w:p w:rsidR="006D6188" w:rsidRPr="006D6188" w:rsidRDefault="006D6188" w:rsidP="006D618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</w:tbl>
    <w:p w:rsidR="006D6188" w:rsidRDefault="006D6188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AC6" w:rsidRDefault="00026AC6" w:rsidP="00026943">
      <w:pPr>
        <w:widowControl w:val="0"/>
        <w:overflowPunct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5738" w:rsidRDefault="00185738" w:rsidP="006D6188">
      <w:pPr>
        <w:widowControl w:val="0"/>
        <w:overflowPunct w:val="0"/>
        <w:autoSpaceDE w:val="0"/>
        <w:autoSpaceDN w:val="0"/>
        <w:adjustRightInd w:val="0"/>
        <w:spacing w:line="27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5738" w:rsidRDefault="00185738" w:rsidP="006D6188">
      <w:pPr>
        <w:widowControl w:val="0"/>
        <w:overflowPunct w:val="0"/>
        <w:autoSpaceDE w:val="0"/>
        <w:autoSpaceDN w:val="0"/>
        <w:adjustRightInd w:val="0"/>
        <w:spacing w:line="27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6188" w:rsidRPr="00C855DD" w:rsidRDefault="006D6188" w:rsidP="006D6188">
      <w:pPr>
        <w:widowControl w:val="0"/>
        <w:overflowPunct w:val="0"/>
        <w:autoSpaceDE w:val="0"/>
        <w:autoSpaceDN w:val="0"/>
        <w:adjustRightInd w:val="0"/>
        <w:spacing w:line="27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Сведения об уровне здоровья воспитанников</w:t>
      </w:r>
    </w:p>
    <w:p w:rsidR="006D6188" w:rsidRDefault="006D6188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78"/>
        <w:tblW w:w="7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1276"/>
        <w:gridCol w:w="1276"/>
        <w:gridCol w:w="1275"/>
      </w:tblGrid>
      <w:tr w:rsidR="006A689B" w:rsidRPr="00C17BF1" w:rsidTr="006A689B">
        <w:tc>
          <w:tcPr>
            <w:tcW w:w="1413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40BB">
              <w:rPr>
                <w:rFonts w:ascii="Times New Roman" w:hAnsi="Times New Roman" w:cs="Times New Roman"/>
                <w:bCs/>
                <w:color w:val="000000"/>
              </w:rPr>
              <w:t>Списочный состав</w:t>
            </w:r>
          </w:p>
        </w:tc>
        <w:tc>
          <w:tcPr>
            <w:tcW w:w="1134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40BB">
              <w:rPr>
                <w:rFonts w:ascii="Times New Roman" w:hAnsi="Times New Roman" w:cs="Times New Roman"/>
                <w:bCs/>
                <w:color w:val="000000"/>
              </w:rPr>
              <w:t>1 группа здоровья</w:t>
            </w:r>
          </w:p>
        </w:tc>
        <w:tc>
          <w:tcPr>
            <w:tcW w:w="1276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40BB">
              <w:rPr>
                <w:rFonts w:ascii="Times New Roman" w:hAnsi="Times New Roman" w:cs="Times New Roman"/>
                <w:bCs/>
                <w:color w:val="000000"/>
              </w:rPr>
              <w:t>2 группа здоровья</w:t>
            </w:r>
          </w:p>
        </w:tc>
        <w:tc>
          <w:tcPr>
            <w:tcW w:w="1276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40BB">
              <w:rPr>
                <w:rFonts w:ascii="Times New Roman" w:hAnsi="Times New Roman" w:cs="Times New Roman"/>
                <w:bCs/>
                <w:color w:val="000000"/>
              </w:rPr>
              <w:t>3 группа здоровья</w:t>
            </w:r>
          </w:p>
        </w:tc>
        <w:tc>
          <w:tcPr>
            <w:tcW w:w="1275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40BB">
              <w:rPr>
                <w:rFonts w:ascii="Times New Roman" w:hAnsi="Times New Roman" w:cs="Times New Roman"/>
                <w:bCs/>
                <w:color w:val="000000"/>
              </w:rPr>
              <w:t>4 группа здоровья</w:t>
            </w:r>
          </w:p>
        </w:tc>
      </w:tr>
      <w:tr w:rsidR="006A689B" w:rsidRPr="00C17BF1" w:rsidTr="006A689B">
        <w:tc>
          <w:tcPr>
            <w:tcW w:w="1413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40BB">
              <w:rPr>
                <w:rFonts w:ascii="Times New Roman" w:hAnsi="Times New Roman" w:cs="Times New Roman"/>
                <w:bCs/>
                <w:color w:val="000000"/>
              </w:rPr>
              <w:t>2023-2024</w:t>
            </w:r>
          </w:p>
        </w:tc>
        <w:tc>
          <w:tcPr>
            <w:tcW w:w="1417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53</w:t>
            </w:r>
          </w:p>
        </w:tc>
        <w:tc>
          <w:tcPr>
            <w:tcW w:w="1134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40BB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6A689B" w:rsidRPr="00C17BF1" w:rsidTr="006A689B">
        <w:tc>
          <w:tcPr>
            <w:tcW w:w="1413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40BB">
              <w:rPr>
                <w:rFonts w:ascii="Times New Roman" w:hAnsi="Times New Roman" w:cs="Times New Roman"/>
                <w:bCs/>
                <w:color w:val="000000"/>
              </w:rPr>
              <w:t>2024-2025</w:t>
            </w:r>
          </w:p>
        </w:tc>
        <w:tc>
          <w:tcPr>
            <w:tcW w:w="1417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54</w:t>
            </w:r>
          </w:p>
        </w:tc>
        <w:tc>
          <w:tcPr>
            <w:tcW w:w="1134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       0</w:t>
            </w:r>
          </w:p>
        </w:tc>
        <w:tc>
          <w:tcPr>
            <w:tcW w:w="1275" w:type="dxa"/>
            <w:shd w:val="clear" w:color="auto" w:fill="auto"/>
          </w:tcPr>
          <w:p w:rsidR="006A689B" w:rsidRPr="004640BB" w:rsidRDefault="006A689B" w:rsidP="006A689B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</w:tbl>
    <w:p w:rsidR="004640BB" w:rsidRDefault="004640BB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0BB" w:rsidRDefault="004640BB" w:rsidP="004640BB">
      <w:pPr>
        <w:shd w:val="clear" w:color="auto" w:fill="FFFFFF"/>
        <w:jc w:val="both"/>
        <w:textAlignment w:val="baseline"/>
      </w:pPr>
    </w:p>
    <w:p w:rsidR="004640BB" w:rsidRDefault="004640BB" w:rsidP="004640BB">
      <w:pPr>
        <w:shd w:val="clear" w:color="auto" w:fill="FFFFFF"/>
        <w:jc w:val="both"/>
        <w:textAlignment w:val="baseline"/>
      </w:pPr>
    </w:p>
    <w:p w:rsidR="004640BB" w:rsidRDefault="004640BB" w:rsidP="004640BB">
      <w:pPr>
        <w:shd w:val="clear" w:color="auto" w:fill="FFFFFF"/>
        <w:jc w:val="both"/>
        <w:textAlignment w:val="baseline"/>
      </w:pPr>
    </w:p>
    <w:p w:rsidR="004640BB" w:rsidRDefault="004640BB" w:rsidP="004640BB">
      <w:pPr>
        <w:shd w:val="clear" w:color="auto" w:fill="FFFFFF"/>
        <w:jc w:val="both"/>
        <w:textAlignment w:val="baseline"/>
      </w:pPr>
    </w:p>
    <w:p w:rsidR="004640BB" w:rsidRDefault="004640BB" w:rsidP="004640BB">
      <w:pPr>
        <w:shd w:val="clear" w:color="auto" w:fill="FFFFFF"/>
        <w:jc w:val="both"/>
        <w:textAlignment w:val="baseline"/>
      </w:pPr>
    </w:p>
    <w:p w:rsidR="004640BB" w:rsidRPr="00431C5F" w:rsidRDefault="004640BB" w:rsidP="004640BB">
      <w:pPr>
        <w:shd w:val="clear" w:color="auto" w:fill="FFFFFF"/>
        <w:jc w:val="both"/>
        <w:textAlignment w:val="baseline"/>
      </w:pPr>
      <w:r w:rsidRPr="004640BB">
        <w:rPr>
          <w:rFonts w:ascii="Times New Roman" w:hAnsi="Times New Roman" w:cs="Times New Roman"/>
        </w:rPr>
        <w:t>Одним из</w:t>
      </w:r>
      <w:r>
        <w:t xml:space="preserve"> </w:t>
      </w:r>
      <w:r>
        <w:rPr>
          <w:rFonts w:ascii="Times New Roman" w:hAnsi="Times New Roman" w:cs="Times New Roman"/>
        </w:rPr>
        <w:t>п</w:t>
      </w:r>
      <w:r w:rsidRPr="004640BB">
        <w:rPr>
          <w:rFonts w:ascii="Times New Roman" w:hAnsi="Times New Roman" w:cs="Times New Roman"/>
        </w:rPr>
        <w:t>оказателей работы по охране жизни и здоровья детей является то, что в  2024    году не зафиксировано ни одного случая травматизма воспитанников и персонала на занятиях, прогулках и во время проведения режимных моментов.</w:t>
      </w:r>
    </w:p>
    <w:p w:rsidR="002B5D9C" w:rsidRPr="00D25FA3" w:rsidRDefault="00075B85" w:rsidP="00C85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878888"/>
          <w:sz w:val="24"/>
          <w:szCs w:val="24"/>
          <w:lang w:eastAsia="ru-RU"/>
        </w:rPr>
      </w:pPr>
      <w:r w:rsidRPr="00075B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и организация питания.</w:t>
      </w:r>
    </w:p>
    <w:p w:rsidR="00075B85" w:rsidRPr="00075B85" w:rsidRDefault="00075B85" w:rsidP="00075B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D9C" w:rsidRDefault="00075B85" w:rsidP="002B5D9C">
      <w:pPr>
        <w:shd w:val="clear" w:color="auto" w:fill="FFFFFF"/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 детей  детского  сада  осуществляется  в  соответствии с  десятидневным  меню,  режимом  дня и СанПиН.  Питание  </w:t>
      </w:r>
      <w:r w:rsidR="002B5D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четырехразовое ( наличие</w:t>
      </w: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второго завтрака</w:t>
      </w:r>
      <w:r w:rsidR="002B5D9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Приготовление  пищи  качественное. Ведется  бракераж  готовой  и  поступающей  продукции. Все продукты  питания имеют сертификаты качества соо</w:t>
      </w:r>
      <w:r w:rsidR="002B5D9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тветствия  требованиям  СанПиН.</w:t>
      </w:r>
      <w:r w:rsidR="00C85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D9C"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— собственного производства; готовятся в соответствии с технологическими картами, санитарными нормами.</w:t>
      </w:r>
    </w:p>
    <w:p w:rsidR="00075B85" w:rsidRDefault="00026943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питания в МДОУ составили – 93 %</w:t>
      </w:r>
    </w:p>
    <w:p w:rsidR="00026943" w:rsidRPr="00FC2FDB" w:rsidRDefault="00026943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B85" w:rsidRPr="00075B85" w:rsidRDefault="00075B85" w:rsidP="00C85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B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безопасности жизни и деятельности детей.</w:t>
      </w:r>
    </w:p>
    <w:p w:rsidR="00075B85" w:rsidRPr="00FC2FDB" w:rsidRDefault="00075B85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систематически отслеживается:</w:t>
      </w:r>
    </w:p>
    <w:p w:rsidR="00075B85" w:rsidRPr="00FC2FDB" w:rsidRDefault="00075B85" w:rsidP="00075B85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мебели в группах, </w:t>
      </w:r>
    </w:p>
    <w:p w:rsidR="00075B85" w:rsidRPr="00FC2FDB" w:rsidRDefault="00075B85" w:rsidP="00075B85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освещенность групповых комнатах  и кабинетах,</w:t>
      </w:r>
    </w:p>
    <w:p w:rsidR="00075B85" w:rsidRPr="00FC2FDB" w:rsidRDefault="00075B85" w:rsidP="00075B85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всех помещений ДОУ и его территории,</w:t>
      </w:r>
    </w:p>
    <w:p w:rsidR="00075B85" w:rsidRPr="00FC2FDB" w:rsidRDefault="00075B85" w:rsidP="00075B85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режимных моментов, организация двигательного режима.</w:t>
      </w:r>
    </w:p>
    <w:p w:rsidR="00075B85" w:rsidRPr="00FC2FDB" w:rsidRDefault="00075B85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гибкий режим реализации двигательной активности при неблагоприятных погодных условиях.</w:t>
      </w:r>
    </w:p>
    <w:p w:rsidR="00075B85" w:rsidRPr="00FC2FDB" w:rsidRDefault="00075B85" w:rsidP="00075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FD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 проходят учения по эвакуации детей в случае чрезвычайных ситуации.</w:t>
      </w:r>
    </w:p>
    <w:p w:rsidR="00D25FA3" w:rsidRPr="002B5D9C" w:rsidRDefault="00075B85" w:rsidP="002B5D9C">
      <w:pPr>
        <w:shd w:val="clear" w:color="auto" w:fill="FFFFFF"/>
        <w:spacing w:after="0" w:line="276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6900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ДОУ частично освещена, регулярно осматривается на предмет безопасности.</w:t>
      </w:r>
      <w:r w:rsidRPr="0069003B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 </w:t>
      </w:r>
      <w:r w:rsidR="00D25FA3"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Детский сад имеет все виды благоустройства.</w:t>
      </w:r>
    </w:p>
    <w:p w:rsidR="00D25FA3" w:rsidRPr="00D25FA3" w:rsidRDefault="00D25FA3" w:rsidP="00D25FA3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   Условия для всестороннего развития детей постоянно улучшаются, а материально – </w:t>
      </w:r>
    </w:p>
    <w:p w:rsidR="00D25FA3" w:rsidRPr="00D25FA3" w:rsidRDefault="00D25FA3" w:rsidP="00D25FA3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техническая  база  МДОУ «Целинновский детский сад «Ромашка</w:t>
      </w:r>
      <w:r w:rsidRPr="00D25FA3">
        <w:rPr>
          <w:rFonts w:ascii="Times New Roman" w:eastAsia="Calibri" w:hAnsi="Times New Roman" w:cs="Times New Roman"/>
          <w:b/>
          <w:sz w:val="24"/>
          <w:szCs w:val="23"/>
          <w:lang w:eastAsia="ru-RU"/>
        </w:rPr>
        <w:t>»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регулярно  пополняется.</w:t>
      </w:r>
    </w:p>
    <w:p w:rsidR="002B5D9C" w:rsidRDefault="00D25FA3" w:rsidP="007F2FF7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   </w:t>
      </w:r>
    </w:p>
    <w:p w:rsidR="00185738" w:rsidRDefault="00D25FA3" w:rsidP="002B5D9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 </w:t>
      </w:r>
    </w:p>
    <w:p w:rsidR="00201AAD" w:rsidRPr="002B5D9C" w:rsidRDefault="00D25FA3" w:rsidP="002B5D9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 xml:space="preserve"> Для осуществления образовательного процесса в детском саду имеются:</w:t>
      </w:r>
      <w:r w:rsidRPr="00D25FA3">
        <w:rPr>
          <w:rFonts w:ascii="Times New Roman" w:eastAsia="Calibri" w:hAnsi="Times New Roman" w:cs="Times New Roman"/>
          <w:sz w:val="24"/>
          <w:lang w:eastAsia="ru-RU"/>
        </w:rPr>
        <w:t> </w:t>
      </w:r>
      <w:r w:rsidRPr="00D25FA3">
        <w:rPr>
          <w:rFonts w:ascii="Times New Roman" w:eastAsia="Calibri" w:hAnsi="Times New Roman" w:cs="Times New Roman"/>
          <w:i/>
          <w:iCs/>
          <w:sz w:val="24"/>
          <w:szCs w:val="23"/>
          <w:lang w:eastAsia="ru-RU"/>
        </w:rPr>
        <w:t>в здании детского сада:</w:t>
      </w:r>
    </w:p>
    <w:p w:rsidR="00D25FA3" w:rsidRPr="00447FA6" w:rsidRDefault="00D25FA3" w:rsidP="00D25FA3">
      <w:pPr>
        <w:numPr>
          <w:ilvl w:val="0"/>
          <w:numId w:val="31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7FA6">
        <w:rPr>
          <w:rFonts w:ascii="Times New Roman" w:eastAsia="Calibri" w:hAnsi="Times New Roman" w:cs="Times New Roman"/>
          <w:sz w:val="24"/>
          <w:szCs w:val="24"/>
          <w:lang w:eastAsia="ru-RU"/>
        </w:rPr>
        <w:t>2 групповых помещения, в которых находятся: игровая, спальное помещение, комната для  приема детей (раздевалки), комнаты для умывания, туалетные, комнаты для занятий и приема пищи.(359м2)</w:t>
      </w:r>
    </w:p>
    <w:p w:rsidR="00D25FA3" w:rsidRPr="00447FA6" w:rsidRDefault="00D25FA3" w:rsidP="00D25FA3">
      <w:pPr>
        <w:numPr>
          <w:ilvl w:val="0"/>
          <w:numId w:val="31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7FA6">
        <w:rPr>
          <w:rFonts w:ascii="Times New Roman" w:eastAsia="Calibri" w:hAnsi="Times New Roman" w:cs="Times New Roman"/>
          <w:sz w:val="24"/>
          <w:szCs w:val="24"/>
          <w:lang w:eastAsia="ru-RU"/>
        </w:rPr>
        <w:t> Музыкальный (физкультурный) зал (36м2)</w:t>
      </w:r>
    </w:p>
    <w:p w:rsidR="00D25FA3" w:rsidRPr="00447FA6" w:rsidRDefault="00C855DD" w:rsidP="00D25FA3">
      <w:pPr>
        <w:numPr>
          <w:ilvl w:val="0"/>
          <w:numId w:val="31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7F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Кабинет заведующего (изолятор) </w:t>
      </w:r>
      <w:r w:rsidR="00D25FA3" w:rsidRPr="00447FA6">
        <w:rPr>
          <w:rFonts w:ascii="Times New Roman" w:eastAsia="Calibri" w:hAnsi="Times New Roman" w:cs="Times New Roman"/>
          <w:sz w:val="24"/>
          <w:szCs w:val="24"/>
          <w:lang w:eastAsia="ru-RU"/>
        </w:rPr>
        <w:t>(12м2)</w:t>
      </w:r>
    </w:p>
    <w:p w:rsidR="00D25FA3" w:rsidRPr="00447FA6" w:rsidRDefault="00D25FA3" w:rsidP="00D25FA3">
      <w:pPr>
        <w:numPr>
          <w:ilvl w:val="0"/>
          <w:numId w:val="31"/>
        </w:numPr>
        <w:shd w:val="clear" w:color="auto" w:fill="FFFFFF"/>
        <w:spacing w:after="0" w:line="240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7FA6">
        <w:rPr>
          <w:rFonts w:ascii="Times New Roman" w:eastAsia="Calibri" w:hAnsi="Times New Roman" w:cs="Times New Roman"/>
          <w:sz w:val="24"/>
          <w:szCs w:val="24"/>
          <w:lang w:eastAsia="ru-RU"/>
        </w:rPr>
        <w:t> Прачечная: постирочное помещение, помещение для хранения и глаженья белья.(30м2)</w:t>
      </w:r>
    </w:p>
    <w:p w:rsidR="006E6DB4" w:rsidRPr="00447FA6" w:rsidRDefault="006E6DB4" w:rsidP="006E6D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5FA3" w:rsidRPr="00447FA6" w:rsidRDefault="00D25FA3" w:rsidP="00D25FA3">
      <w:pPr>
        <w:shd w:val="clear" w:color="auto" w:fill="FFFFFF"/>
        <w:spacing w:after="0" w:line="25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7F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5.    Пищеблок: горячий цех, цех сырой продукции склад для пищевых продуктов (44м2)</w:t>
      </w:r>
    </w:p>
    <w:p w:rsidR="00185738" w:rsidRDefault="00185738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7FA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lastRenderedPageBreak/>
        <w:t xml:space="preserve">На территории МДОУ </w:t>
      </w:r>
      <w:r w:rsidRPr="00447FA6">
        <w:rPr>
          <w:rFonts w:ascii="Times New Roman" w:eastAsia="Calibri" w:hAnsi="Times New Roman" w:cs="Times New Roman"/>
          <w:sz w:val="24"/>
          <w:szCs w:val="24"/>
          <w:lang w:eastAsia="ru-RU"/>
        </w:rPr>
        <w:t>«Целинновский детский сад «Ромашка»</w:t>
      </w:r>
      <w:r w:rsidRPr="00447FA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</w:t>
      </w:r>
    </w:p>
    <w:p w:rsidR="00D25FA3" w:rsidRPr="00D25FA3" w:rsidRDefault="00D25FA3" w:rsidP="00D25FA3">
      <w:pPr>
        <w:numPr>
          <w:ilvl w:val="0"/>
          <w:numId w:val="32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Мини - спортивная площадка (160м2)</w:t>
      </w:r>
    </w:p>
    <w:p w:rsidR="00D25FA3" w:rsidRPr="00D25FA3" w:rsidRDefault="00D25FA3" w:rsidP="00D25FA3">
      <w:pPr>
        <w:numPr>
          <w:ilvl w:val="0"/>
          <w:numId w:val="32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0"/>
          <w:lang w:eastAsia="ru-RU"/>
        </w:rPr>
        <w:t> 2 прогулочных участка с теневыми навесами.(</w:t>
      </w:r>
      <w:r w:rsidR="003724D9" w:rsidRPr="00447FA6">
        <w:rPr>
          <w:rFonts w:ascii="Times New Roman" w:eastAsia="Calibri" w:hAnsi="Times New Roman" w:cs="Times New Roman"/>
          <w:sz w:val="24"/>
          <w:szCs w:val="20"/>
          <w:lang w:eastAsia="ru-RU"/>
        </w:rPr>
        <w:t>25</w:t>
      </w:r>
      <w:r w:rsidRPr="00447FA6">
        <w:rPr>
          <w:rFonts w:ascii="Times New Roman" w:eastAsia="Calibri" w:hAnsi="Times New Roman" w:cs="Times New Roman"/>
          <w:sz w:val="24"/>
          <w:szCs w:val="20"/>
          <w:lang w:eastAsia="ru-RU"/>
        </w:rPr>
        <w:t>0м2)</w:t>
      </w:r>
    </w:p>
    <w:p w:rsidR="00D25FA3" w:rsidRPr="00D25FA3" w:rsidRDefault="00D25FA3" w:rsidP="00D25FA3">
      <w:pPr>
        <w:numPr>
          <w:ilvl w:val="0"/>
          <w:numId w:val="32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0"/>
          <w:lang w:eastAsia="ru-RU"/>
        </w:rPr>
        <w:t> Площадь д/сада.(8821+/-10кв.м)</w:t>
      </w:r>
    </w:p>
    <w:p w:rsidR="00D25FA3" w:rsidRPr="00D25FA3" w:rsidRDefault="00D25FA3" w:rsidP="002B5D9C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</w:p>
    <w:p w:rsidR="00D25FA3" w:rsidRPr="00D25FA3" w:rsidRDefault="00D25FA3" w:rsidP="00D25FA3">
      <w:p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      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оснащен: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компьютер - 2 шт.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ноутбук – </w:t>
      </w:r>
      <w:r w:rsidR="0084318C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шт.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принтер – 1 шт.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  музыкальный центр – 1 шт.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  мультимедийный комплекс- 1 шт.</w:t>
      </w:r>
    </w:p>
    <w:p w:rsidR="00D25FA3" w:rsidRPr="00D25FA3" w:rsidRDefault="00D25FA3" w:rsidP="00D25FA3">
      <w:pPr>
        <w:numPr>
          <w:ilvl w:val="0"/>
          <w:numId w:val="33"/>
        </w:numPr>
        <w:shd w:val="clear" w:color="auto" w:fill="FFFFFF"/>
        <w:spacing w:after="0" w:line="276" w:lineRule="auto"/>
        <w:ind w:left="142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выход в сеть Интернет  имеют </w:t>
      </w:r>
      <w:r w:rsidR="00D174D5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компьютера,  ноутбук и мультимедийный комплекс.</w:t>
      </w:r>
    </w:p>
    <w:p w:rsidR="00D25FA3" w:rsidRPr="00D25FA3" w:rsidRDefault="00D25FA3" w:rsidP="00D25FA3">
      <w:pPr>
        <w:shd w:val="clear" w:color="auto" w:fill="FFFFFF"/>
        <w:spacing w:line="276" w:lineRule="auto"/>
        <w:ind w:left="142" w:firstLine="426"/>
        <w:rPr>
          <w:rFonts w:ascii="Times New Roman" w:eastAsia="Calibri" w:hAnsi="Times New Roman" w:cs="Times New Roman"/>
          <w:sz w:val="24"/>
          <w:szCs w:val="23"/>
          <w:lang w:eastAsia="ru-RU"/>
        </w:rPr>
      </w:pPr>
      <w:r w:rsidRPr="00D25FA3">
        <w:rPr>
          <w:rFonts w:ascii="Times New Roman" w:eastAsia="Calibri" w:hAnsi="Times New Roman" w:cs="Times New Roman"/>
          <w:b/>
          <w:bCs/>
          <w:sz w:val="24"/>
          <w:lang w:eastAsia="ru-RU"/>
        </w:rPr>
        <w:t xml:space="preserve">         </w:t>
      </w:r>
      <w:r w:rsidRPr="00D25FA3">
        <w:rPr>
          <w:rFonts w:ascii="Times New Roman" w:eastAsia="Calibri" w:hAnsi="Times New Roman" w:cs="Times New Roman"/>
          <w:sz w:val="24"/>
          <w:szCs w:val="23"/>
          <w:lang w:eastAsia="ru-RU"/>
        </w:rPr>
        <w:t>Исходя из вышеизложенного, следует вывод, что в дошкольном учреждении созданы оптимальные материально- технические условия, в полной мере обеспечивающие комфортное пребывание и развитие детей в разных видах детской деятельности.</w:t>
      </w:r>
    </w:p>
    <w:p w:rsidR="00D25FA3" w:rsidRPr="00D25FA3" w:rsidRDefault="00D25FA3" w:rsidP="00D25FA3">
      <w:pPr>
        <w:shd w:val="clear" w:color="auto" w:fill="FFFFFF"/>
        <w:spacing w:line="276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работе с детьми используется мультимедийный комплекс и компьютер.</w:t>
      </w:r>
    </w:p>
    <w:p w:rsidR="00D25FA3" w:rsidRPr="00D25FA3" w:rsidRDefault="00D25FA3" w:rsidP="00D25FA3">
      <w:pPr>
        <w:shd w:val="clear" w:color="auto" w:fill="FFFFFF"/>
        <w:spacing w:line="276" w:lineRule="auto"/>
        <w:ind w:left="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Территория МДОУ огражден</w:t>
      </w:r>
      <w:r w:rsidR="002A4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разделена на следующие участки:</w:t>
      </w:r>
    </w:p>
    <w:p w:rsidR="0084318C" w:rsidRDefault="00D25FA3" w:rsidP="009B66CF">
      <w:pPr>
        <w:shd w:val="clear" w:color="auto" w:fill="FFFFFF"/>
        <w:spacing w:line="276" w:lineRule="auto"/>
        <w:ind w:left="142"/>
        <w:jc w:val="both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9B6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1B1F">
        <w:rPr>
          <w:rFonts w:ascii="Times New Roman" w:eastAsia="Times New Roman" w:hAnsi="Times New Roman" w:cs="Times New Roman"/>
          <w:b/>
          <w:lang w:eastAsia="ru-RU"/>
        </w:rPr>
        <w:t>Спортивная площадка 160м</w:t>
      </w:r>
      <w:r w:rsidRPr="00AF1B1F">
        <w:rPr>
          <w:rFonts w:ascii="Times New Roman" w:eastAsia="Times New Roman" w:hAnsi="Times New Roman" w:cs="Times New Roman"/>
          <w:b/>
          <w:vertAlign w:val="superscript"/>
          <w:lang w:eastAsia="ru-RU"/>
        </w:rPr>
        <w:t>2</w:t>
      </w:r>
      <w:r w:rsidR="00D174D5" w:rsidRPr="00AF1B1F">
        <w:rPr>
          <w:rFonts w:ascii="Times New Roman" w:eastAsia="Times New Roman" w:hAnsi="Times New Roman" w:cs="Times New Roman"/>
          <w:b/>
          <w:vertAlign w:val="superscript"/>
          <w:lang w:eastAsia="ru-RU"/>
        </w:rPr>
        <w:t xml:space="preserve"> </w:t>
      </w:r>
      <w:r w:rsidR="0084318C" w:rsidRPr="00AF1B1F">
        <w:rPr>
          <w:rFonts w:ascii="Times New Roman" w:eastAsia="Times New Roman" w:hAnsi="Times New Roman" w:cs="Times New Roman"/>
          <w:b/>
          <w:lang w:eastAsia="ru-RU"/>
        </w:rPr>
        <w:t>обо</w:t>
      </w:r>
      <w:r w:rsidRPr="00AF1B1F">
        <w:rPr>
          <w:rFonts w:ascii="Times New Roman" w:eastAsia="Times New Roman" w:hAnsi="Times New Roman" w:cs="Times New Roman"/>
          <w:b/>
          <w:lang w:eastAsia="ru-RU"/>
        </w:rPr>
        <w:t>рудован</w:t>
      </w:r>
      <w:r w:rsidR="0084318C" w:rsidRPr="00AF1B1F">
        <w:rPr>
          <w:rFonts w:ascii="Times New Roman" w:eastAsia="Times New Roman" w:hAnsi="Times New Roman" w:cs="Times New Roman"/>
          <w:b/>
          <w:lang w:eastAsia="ru-RU"/>
        </w:rPr>
        <w:t>н</w:t>
      </w:r>
      <w:r w:rsidRPr="00AF1B1F">
        <w:rPr>
          <w:rFonts w:ascii="Times New Roman" w:eastAsia="Times New Roman" w:hAnsi="Times New Roman" w:cs="Times New Roman"/>
          <w:b/>
          <w:lang w:eastAsia="ru-RU"/>
        </w:rPr>
        <w:t>ая</w:t>
      </w:r>
      <w:r w:rsidR="009B66CF" w:rsidRPr="009B66CF">
        <w:rPr>
          <w:rFonts w:ascii="Times New Roman" w:eastAsia="Times New Roman" w:hAnsi="Times New Roman" w:cs="Times New Roman"/>
          <w:lang w:eastAsia="ru-RU"/>
        </w:rPr>
        <w:t>:</w:t>
      </w:r>
      <w:r w:rsidR="009B66CF" w:rsidRPr="009B66CF"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 </w:t>
      </w:r>
    </w:p>
    <w:p w:rsidR="00D25FA3" w:rsidRPr="009B66CF" w:rsidRDefault="0084318C" w:rsidP="009B66CF">
      <w:pPr>
        <w:shd w:val="clear" w:color="auto" w:fill="FFFFFF"/>
        <w:spacing w:line="276" w:lineRule="auto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Arial" w:hAnsi="Times New Roman" w:cs="Times New Roman"/>
          <w:sz w:val="24"/>
          <w:szCs w:val="24"/>
          <w:lang w:eastAsia="ru-RU" w:bidi="ru-RU"/>
        </w:rPr>
        <w:t xml:space="preserve">- </w:t>
      </w:r>
      <w:r w:rsidR="00D25FA3" w:rsidRPr="009B66CF">
        <w:rPr>
          <w:rFonts w:ascii="Times New Roman" w:eastAsia="Times New Roman" w:hAnsi="Times New Roman" w:cs="Times New Roman"/>
          <w:lang w:eastAsia="ru-RU"/>
        </w:rPr>
        <w:t>стадион</w:t>
      </w:r>
      <w:r w:rsidR="00D174D5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 xml:space="preserve"> ф</w:t>
      </w:r>
      <w:r w:rsidR="000B5910">
        <w:rPr>
          <w:rFonts w:ascii="Times New Roman" w:eastAsia="Times New Roman" w:hAnsi="Times New Roman" w:cs="Times New Roman"/>
          <w:lang w:eastAsia="ru-RU"/>
        </w:rPr>
        <w:t>утбольные ворота с</w:t>
      </w:r>
      <w:r w:rsidR="00D25FA3" w:rsidRPr="009B66CF">
        <w:rPr>
          <w:rFonts w:ascii="Times New Roman" w:eastAsia="Times New Roman" w:hAnsi="Times New Roman" w:cs="Times New Roman"/>
          <w:lang w:eastAsia="ru-RU"/>
        </w:rPr>
        <w:t xml:space="preserve"> сеткой).</w:t>
      </w:r>
    </w:p>
    <w:p w:rsidR="00D25FA3" w:rsidRPr="00810E95" w:rsidRDefault="00D25FA3" w:rsidP="00810E95">
      <w:pPr>
        <w:shd w:val="clear" w:color="auto" w:fill="FFFFFF"/>
        <w:spacing w:line="276" w:lineRule="auto"/>
        <w:ind w:left="142"/>
        <w:jc w:val="both"/>
        <w:rPr>
          <w:rFonts w:ascii="Times New Roman" w:eastAsia="Arial" w:hAnsi="Times New Roman" w:cs="Times New Roman"/>
        </w:rPr>
      </w:pPr>
      <w:r w:rsidRPr="00AF1B1F">
        <w:rPr>
          <w:rFonts w:ascii="Times New Roman" w:eastAsia="Times New Roman" w:hAnsi="Times New Roman" w:cs="Times New Roman"/>
          <w:b/>
          <w:lang w:eastAsia="ru-RU"/>
        </w:rPr>
        <w:t xml:space="preserve">- Две </w:t>
      </w:r>
      <w:r w:rsidR="000B5910" w:rsidRPr="00AF1B1F">
        <w:rPr>
          <w:rFonts w:ascii="Times New Roman" w:eastAsia="Times New Roman" w:hAnsi="Times New Roman" w:cs="Times New Roman"/>
          <w:b/>
          <w:lang w:eastAsia="ru-RU"/>
        </w:rPr>
        <w:t xml:space="preserve">игровые </w:t>
      </w:r>
      <w:r w:rsidRPr="00AF1B1F">
        <w:rPr>
          <w:rFonts w:ascii="Times New Roman" w:eastAsia="Times New Roman" w:hAnsi="Times New Roman" w:cs="Times New Roman"/>
          <w:b/>
          <w:lang w:eastAsia="ru-RU"/>
        </w:rPr>
        <w:t>площадки</w:t>
      </w:r>
      <w:r w:rsidRPr="009B66CF">
        <w:rPr>
          <w:rFonts w:ascii="Times New Roman" w:eastAsia="Times New Roman" w:hAnsi="Times New Roman" w:cs="Times New Roman"/>
          <w:lang w:eastAsia="ru-RU"/>
        </w:rPr>
        <w:t xml:space="preserve">: </w:t>
      </w:r>
      <w:r w:rsidR="009B66CF">
        <w:rPr>
          <w:rFonts w:ascii="Times New Roman" w:eastAsia="Arial" w:hAnsi="Times New Roman" w:cs="Times New Roman"/>
        </w:rPr>
        <w:t>к</w:t>
      </w:r>
      <w:r w:rsidR="009B66CF" w:rsidRPr="00CD05A6">
        <w:rPr>
          <w:rFonts w:ascii="Times New Roman" w:eastAsia="Arial" w:hAnsi="Times New Roman" w:cs="Times New Roman"/>
        </w:rPr>
        <w:t>арусель – 1 шт</w:t>
      </w:r>
      <w:r w:rsidR="009B66CF">
        <w:rPr>
          <w:rFonts w:ascii="Times New Roman" w:eastAsia="Arial" w:hAnsi="Times New Roman" w:cs="Times New Roman"/>
        </w:rPr>
        <w:t>.,</w:t>
      </w:r>
      <w:r w:rsidR="009B66CF" w:rsidRPr="009B66CF">
        <w:rPr>
          <w:rFonts w:ascii="Times New Roman" w:eastAsia="Arial" w:hAnsi="Times New Roman" w:cs="Times New Roman"/>
        </w:rPr>
        <w:t xml:space="preserve"> </w:t>
      </w:r>
      <w:r w:rsidR="009B66CF">
        <w:rPr>
          <w:rFonts w:ascii="Times New Roman" w:eastAsia="Arial" w:hAnsi="Times New Roman" w:cs="Times New Roman"/>
        </w:rPr>
        <w:t>к</w:t>
      </w:r>
      <w:r w:rsidR="009B66CF" w:rsidRPr="00CD05A6">
        <w:rPr>
          <w:rFonts w:ascii="Times New Roman" w:eastAsia="Arial" w:hAnsi="Times New Roman" w:cs="Times New Roman"/>
        </w:rPr>
        <w:t>ачеля 2-х местная – 1 шт.</w:t>
      </w:r>
      <w:r w:rsidR="009B66CF">
        <w:rPr>
          <w:rFonts w:ascii="Times New Roman" w:eastAsia="Arial" w:hAnsi="Times New Roman" w:cs="Times New Roman"/>
        </w:rPr>
        <w:t>,</w:t>
      </w:r>
      <w:r w:rsidR="009B66CF" w:rsidRPr="009B66CF">
        <w:rPr>
          <w:rFonts w:ascii="Times New Roman" w:eastAsia="Arial" w:hAnsi="Times New Roman" w:cs="Times New Roman"/>
        </w:rPr>
        <w:t xml:space="preserve"> </w:t>
      </w:r>
      <w:r w:rsidR="009B66CF">
        <w:rPr>
          <w:rFonts w:ascii="Times New Roman" w:eastAsia="Arial" w:hAnsi="Times New Roman" w:cs="Times New Roman"/>
        </w:rPr>
        <w:t>п</w:t>
      </w:r>
      <w:r w:rsidR="009B66CF" w:rsidRPr="00CD05A6">
        <w:rPr>
          <w:rFonts w:ascii="Times New Roman" w:eastAsia="Arial" w:hAnsi="Times New Roman" w:cs="Times New Roman"/>
        </w:rPr>
        <w:t>есочницы – 2 шт.</w:t>
      </w:r>
      <w:r w:rsidR="009B66CF">
        <w:rPr>
          <w:rFonts w:ascii="Times New Roman" w:eastAsia="Arial" w:hAnsi="Times New Roman" w:cs="Times New Roman"/>
        </w:rPr>
        <w:t>,</w:t>
      </w:r>
      <w:r w:rsidR="009B66CF" w:rsidRPr="009B66CF">
        <w:rPr>
          <w:rFonts w:ascii="Times New Roman" w:eastAsia="Arial" w:hAnsi="Times New Roman" w:cs="Times New Roman"/>
        </w:rPr>
        <w:t xml:space="preserve"> </w:t>
      </w:r>
      <w:r w:rsidR="009B66CF">
        <w:rPr>
          <w:rFonts w:ascii="Times New Roman" w:eastAsia="Arial" w:hAnsi="Times New Roman" w:cs="Times New Roman"/>
        </w:rPr>
        <w:t>к</w:t>
      </w:r>
      <w:r w:rsidR="009B66CF" w:rsidRPr="00CD05A6">
        <w:rPr>
          <w:rFonts w:ascii="Times New Roman" w:eastAsia="Arial" w:hAnsi="Times New Roman" w:cs="Times New Roman"/>
        </w:rPr>
        <w:t>ачеля-балансир – 2шт.</w:t>
      </w:r>
      <w:r w:rsidR="00D174D5">
        <w:rPr>
          <w:rFonts w:ascii="Times New Roman" w:eastAsia="Arial" w:hAnsi="Times New Roman" w:cs="Times New Roman"/>
        </w:rPr>
        <w:t>,</w:t>
      </w:r>
      <w:r w:rsidR="009B66CF" w:rsidRPr="009B66CF">
        <w:rPr>
          <w:rFonts w:ascii="Times New Roman" w:eastAsia="Arial" w:hAnsi="Times New Roman" w:cs="Times New Roman"/>
        </w:rPr>
        <w:t xml:space="preserve"> </w:t>
      </w:r>
      <w:r w:rsidR="009B66CF">
        <w:rPr>
          <w:rFonts w:ascii="Times New Roman" w:eastAsia="Arial" w:hAnsi="Times New Roman" w:cs="Times New Roman"/>
        </w:rPr>
        <w:t xml:space="preserve"> д</w:t>
      </w:r>
      <w:r w:rsidR="009B66CF" w:rsidRPr="00CD05A6">
        <w:rPr>
          <w:rFonts w:ascii="Times New Roman" w:eastAsia="Arial" w:hAnsi="Times New Roman" w:cs="Times New Roman"/>
        </w:rPr>
        <w:t>омик-манеж-1шт.</w:t>
      </w:r>
      <w:r w:rsidR="009B66CF">
        <w:rPr>
          <w:rFonts w:ascii="Times New Roman" w:eastAsia="Arial" w:hAnsi="Times New Roman" w:cs="Times New Roman"/>
        </w:rPr>
        <w:t>, с</w:t>
      </w:r>
      <w:r w:rsidR="009B66CF" w:rsidRPr="00CD05A6">
        <w:rPr>
          <w:rFonts w:ascii="Times New Roman" w:eastAsia="Arial" w:hAnsi="Times New Roman" w:cs="Times New Roman"/>
        </w:rPr>
        <w:t>портивный игровой комплекс (горка, альпинист, качеля -2-х местная)-1 шт.</w:t>
      </w:r>
      <w:r w:rsidR="009B66CF">
        <w:rPr>
          <w:rFonts w:ascii="Times New Roman" w:eastAsia="Arial" w:hAnsi="Times New Roman" w:cs="Times New Roman"/>
        </w:rPr>
        <w:t xml:space="preserve">, </w:t>
      </w:r>
      <w:r w:rsidR="009B66CF" w:rsidRPr="00CD05A6">
        <w:rPr>
          <w:rFonts w:ascii="Times New Roman" w:eastAsia="Arial" w:hAnsi="Times New Roman" w:cs="Times New Roman"/>
        </w:rPr>
        <w:t>теневой навес</w:t>
      </w:r>
      <w:r w:rsidR="00D174D5">
        <w:rPr>
          <w:rFonts w:ascii="Times New Roman" w:eastAsia="Arial" w:hAnsi="Times New Roman" w:cs="Times New Roman"/>
        </w:rPr>
        <w:t xml:space="preserve"> </w:t>
      </w:r>
      <w:r w:rsidR="009B66CF" w:rsidRPr="00CD05A6">
        <w:rPr>
          <w:rFonts w:ascii="Times New Roman" w:eastAsia="Arial" w:hAnsi="Times New Roman" w:cs="Times New Roman"/>
        </w:rPr>
        <w:t>- 2шт.</w:t>
      </w:r>
      <w:r w:rsidR="009B66CF">
        <w:rPr>
          <w:rFonts w:ascii="Times New Roman" w:eastAsia="Arial" w:hAnsi="Times New Roman" w:cs="Times New Roman"/>
        </w:rPr>
        <w:t>,</w:t>
      </w:r>
      <w:r w:rsidR="009B66CF" w:rsidRPr="009B66CF">
        <w:rPr>
          <w:rFonts w:ascii="Times New Roman" w:eastAsia="Arial" w:hAnsi="Times New Roman" w:cs="Times New Roman"/>
        </w:rPr>
        <w:t xml:space="preserve"> </w:t>
      </w:r>
      <w:r w:rsidR="009B66CF">
        <w:rPr>
          <w:rFonts w:ascii="Times New Roman" w:eastAsia="Arial" w:hAnsi="Times New Roman" w:cs="Times New Roman"/>
        </w:rPr>
        <w:t>с</w:t>
      </w:r>
      <w:r w:rsidR="009B66CF" w:rsidRPr="00CD05A6">
        <w:rPr>
          <w:rFonts w:ascii="Times New Roman" w:eastAsia="Arial" w:hAnsi="Times New Roman" w:cs="Times New Roman"/>
        </w:rPr>
        <w:t>тол «Грибок» (деревянные)-1шт.</w:t>
      </w:r>
      <w:r w:rsidR="007413C3">
        <w:rPr>
          <w:rFonts w:ascii="Times New Roman" w:eastAsia="Arial" w:hAnsi="Times New Roman" w:cs="Times New Roman"/>
        </w:rPr>
        <w:t>, метеоплощадка-1 шт.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jc w:val="center"/>
        <w:rPr>
          <w:rFonts w:ascii="Times New Roman" w:eastAsia="Calibri" w:hAnsi="Times New Roman" w:cs="Times New Roman"/>
          <w:b/>
          <w:sz w:val="23"/>
          <w:szCs w:val="23"/>
          <w:lang w:eastAsia="ru-RU"/>
        </w:rPr>
      </w:pPr>
      <w:r w:rsidRPr="007413C3">
        <w:rPr>
          <w:rFonts w:ascii="Times New Roman" w:eastAsia="Calibri" w:hAnsi="Times New Roman" w:cs="Times New Roman"/>
          <w:b/>
          <w:sz w:val="23"/>
          <w:szCs w:val="23"/>
          <w:lang w:eastAsia="ru-RU"/>
        </w:rPr>
        <w:t>4.</w:t>
      </w:r>
      <w:r w:rsidRPr="007413C3">
        <w:rPr>
          <w:rFonts w:ascii="Times New Roman" w:eastAsia="Calibri" w:hAnsi="Times New Roman" w:cs="Times New Roman"/>
          <w:b/>
        </w:rPr>
        <w:t xml:space="preserve"> Результаты деятельности.</w:t>
      </w:r>
    </w:p>
    <w:p w:rsidR="00D25FA3" w:rsidRPr="00D25FA3" w:rsidRDefault="00D25FA3" w:rsidP="00D25FA3">
      <w:pPr>
        <w:shd w:val="clear" w:color="auto" w:fill="FFFFFF"/>
        <w:spacing w:after="0" w:line="256" w:lineRule="auto"/>
        <w:ind w:left="113"/>
        <w:rPr>
          <w:rFonts w:ascii="Times New Roman" w:eastAsia="Calibri" w:hAnsi="Times New Roman" w:cs="Times New Roman"/>
          <w:sz w:val="23"/>
          <w:szCs w:val="23"/>
          <w:lang w:eastAsia="ru-RU"/>
        </w:rPr>
      </w:pPr>
    </w:p>
    <w:p w:rsidR="00D25FA3" w:rsidRPr="00D25FA3" w:rsidRDefault="00D25FA3" w:rsidP="00D25FA3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</w:t>
      </w:r>
      <w:r w:rsidRPr="00D25F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ДОУ проводится систематическая работа по формированию у детей сознательного отношения к собственному здоровью, пониманию того, что здоровье – самая величайшая </w:t>
      </w:r>
    </w:p>
    <w:p w:rsidR="00D25FA3" w:rsidRPr="00D25FA3" w:rsidRDefault="00D25FA3" w:rsidP="00D25FA3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ценность, дарованная человеку природой. Дошкольниками освоены культурно-гигиенические навыки в соответствии с возрастными особенностями, они понимают необходимость и пользу быть аккуратным, самостоятельным. Применяют культурно-гигиенические навыки и навыки самообслуживания, стараются помогать другим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5FA3" w:rsidRPr="00D25FA3" w:rsidRDefault="00D25FA3" w:rsidP="00D25FA3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Случаи детского травматизма в ДОУ отсутствуют</w:t>
      </w: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B85" w:rsidRDefault="00D25FA3" w:rsidP="00D25FA3">
      <w:pPr>
        <w:widowControl w:val="0"/>
        <w:overflowPunct w:val="0"/>
        <w:autoSpaceDE w:val="0"/>
        <w:autoSpaceDN w:val="0"/>
        <w:adjustRightInd w:val="0"/>
        <w:spacing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 Положительным в работе педагогического коллектива по сохранению и укреплению здоровья воспитанников за 202</w:t>
      </w:r>
      <w:r w:rsidR="00D174D5">
        <w:rPr>
          <w:rFonts w:ascii="Times New Roman" w:eastAsia="Calibri" w:hAnsi="Times New Roman" w:cs="Times New Roman"/>
          <w:sz w:val="24"/>
          <w:szCs w:val="24"/>
        </w:rPr>
        <w:t>4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год являются: использование здоровьесберегающих технологий; сотрудничество с родителями по вопросам сохранения и укрепления здоровья; проведение спортивных праздников, мероприятий, дней «Здоровья».</w:t>
      </w:r>
    </w:p>
    <w:p w:rsidR="00810E95" w:rsidRPr="00D25FA3" w:rsidRDefault="00D25FA3" w:rsidP="009008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МДОУ созданы все условия для укрепления здоровья и снижения заболеваемости. Проводится работа по пропаганде здорового образа жизни, как среди детей, так и их родителей.</w:t>
      </w:r>
      <w:r w:rsidRPr="00D25F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В </w:t>
      </w:r>
      <w:r w:rsidRPr="00C600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</w:t>
      </w:r>
      <w:r w:rsidR="00D174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Pr="00C600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году </w:t>
      </w:r>
      <w:r w:rsidR="00C60083" w:rsidRPr="00C6008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10E95" w:rsidRPr="00C600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редний</w:t>
      </w:r>
      <w:r w:rsidR="00810E95" w:rsidRPr="00494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показатель пропущенных дней при посещении дошкольной образовательной организации по болезни на одного </w:t>
      </w:r>
      <w:r w:rsidR="00810E95" w:rsidRPr="001574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D174D5" w:rsidRPr="00157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</w:t>
      </w:r>
      <w:r w:rsidR="00C60083" w:rsidRPr="00157477">
        <w:rPr>
          <w:rFonts w:ascii="Times New Roman" w:eastAsia="Times New Roman" w:hAnsi="Times New Roman" w:cs="Times New Roman"/>
          <w:sz w:val="24"/>
          <w:szCs w:val="24"/>
          <w:lang w:eastAsia="ru-RU"/>
        </w:rPr>
        <w:t>3 дня.</w:t>
      </w:r>
    </w:p>
    <w:p w:rsidR="00977B85" w:rsidRDefault="00977B85" w:rsidP="00977B85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Сводная педагогического мониторинга  образовательного процесса </w:t>
      </w: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МДОУ «Целинновский детский сад «Ромашка» за  202</w:t>
      </w:r>
      <w:r w:rsidR="00BB1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25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804C99" w:rsidRDefault="00804C99" w:rsidP="00977B85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8D1" w:rsidRPr="00D25FA3" w:rsidRDefault="00D25FA3" w:rsidP="009008D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iCs/>
          <w:sz w:val="24"/>
          <w:szCs w:val="24"/>
        </w:rPr>
        <w:t>Усвоение детьми программного материала проанализи</w:t>
      </w:r>
      <w:r w:rsidR="009008D1">
        <w:rPr>
          <w:rFonts w:ascii="Times New Roman" w:eastAsia="Calibri" w:hAnsi="Times New Roman" w:cs="Times New Roman"/>
          <w:iCs/>
          <w:sz w:val="24"/>
          <w:szCs w:val="24"/>
        </w:rPr>
        <w:t xml:space="preserve">ровано с помощью мониторинга. </w:t>
      </w:r>
      <w:r w:rsidR="009008D1"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образовательная деятельность детей включает пять направлений:</w:t>
      </w:r>
    </w:p>
    <w:p w:rsidR="009008D1" w:rsidRPr="00D25FA3" w:rsidRDefault="009008D1" w:rsidP="009008D1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навательное;</w:t>
      </w:r>
    </w:p>
    <w:p w:rsidR="009008D1" w:rsidRPr="00D25FA3" w:rsidRDefault="009008D1" w:rsidP="009008D1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 – коммуникативное(безопасность, социализация, труд);</w:t>
      </w:r>
    </w:p>
    <w:p w:rsidR="009008D1" w:rsidRPr="00D25FA3" w:rsidRDefault="009008D1" w:rsidP="009008D1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речевое(коммуникацию, чтение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литературы)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08D1" w:rsidRPr="00D25FA3" w:rsidRDefault="009008D1" w:rsidP="009008D1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художественно-эстетическое(художественное творчество, музыка);</w:t>
      </w:r>
    </w:p>
    <w:p w:rsidR="009008D1" w:rsidRPr="00D25FA3" w:rsidRDefault="009008D1" w:rsidP="009008D1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физическое развитие детей</w:t>
      </w:r>
      <w:r w:rsidR="00C85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(физическая культура, здоровье) и безопасность.</w:t>
      </w:r>
    </w:p>
    <w:p w:rsidR="009008D1" w:rsidRPr="00D25FA3" w:rsidRDefault="009008D1" w:rsidP="009008D1">
      <w:pPr>
        <w:spacing w:after="0" w:line="256" w:lineRule="auto"/>
        <w:ind w:left="283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Полученные результаты диагностического обследования позволили уточнить направления образовательной работы с конкретным ребенком и выявить степень эффективности взаимодействия педагога и ребенка в рамках образовательного процесса детского сада с целью освоения основной образовательной программы дошкольного образования.</w:t>
      </w:r>
    </w:p>
    <w:p w:rsidR="009008D1" w:rsidRDefault="009008D1" w:rsidP="00AF1B1F">
      <w:pPr>
        <w:spacing w:after="0" w:line="256" w:lineRule="auto"/>
        <w:ind w:right="3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Итоги педагогической диагностики показали, что воспитанниками МДОУ «Целинновский детский сад «Ромашка» материал по всем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азовательным областям усвоен на достаточном уровне.</w:t>
      </w:r>
    </w:p>
    <w:p w:rsidR="00D25FA3" w:rsidRDefault="00D25FA3" w:rsidP="00D25FA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25F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008D1">
        <w:rPr>
          <w:rFonts w:ascii="Times New Roman" w:eastAsia="Calibri" w:hAnsi="Times New Roman" w:cs="Times New Roman"/>
          <w:iCs/>
          <w:sz w:val="24"/>
          <w:szCs w:val="24"/>
        </w:rPr>
        <w:t xml:space="preserve">Мониторинг </w:t>
      </w:r>
      <w:r w:rsidRPr="00D25FA3">
        <w:rPr>
          <w:rFonts w:ascii="Times New Roman" w:eastAsia="Calibri" w:hAnsi="Times New Roman" w:cs="Times New Roman"/>
          <w:iCs/>
          <w:sz w:val="24"/>
          <w:szCs w:val="24"/>
        </w:rPr>
        <w:t>основывается на анализе достижения детьми промежуточных</w:t>
      </w:r>
      <w:r w:rsidR="009008D1">
        <w:rPr>
          <w:rFonts w:ascii="Times New Roman" w:eastAsia="Calibri" w:hAnsi="Times New Roman" w:cs="Times New Roman"/>
          <w:iCs/>
          <w:sz w:val="24"/>
          <w:szCs w:val="24"/>
        </w:rPr>
        <w:t xml:space="preserve"> результатов, которые описаны в </w:t>
      </w:r>
      <w:r w:rsidRPr="00D25FA3">
        <w:rPr>
          <w:rFonts w:ascii="Times New Roman" w:eastAsia="Calibri" w:hAnsi="Times New Roman" w:cs="Times New Roman"/>
          <w:iCs/>
          <w:sz w:val="24"/>
          <w:szCs w:val="24"/>
        </w:rPr>
        <w:t>каждом разделе образовательной программы. Коллективу необходимо уделить особое внимание познавательно</w:t>
      </w:r>
      <w:r w:rsidR="003E3961">
        <w:rPr>
          <w:rFonts w:ascii="Times New Roman" w:eastAsia="Calibri" w:hAnsi="Times New Roman" w:cs="Times New Roman"/>
          <w:iCs/>
          <w:sz w:val="24"/>
          <w:szCs w:val="24"/>
        </w:rPr>
        <w:t xml:space="preserve">му и </w:t>
      </w:r>
      <w:r w:rsidRPr="00D25FA3">
        <w:rPr>
          <w:rFonts w:ascii="Times New Roman" w:eastAsia="Calibri" w:hAnsi="Times New Roman" w:cs="Times New Roman"/>
          <w:iCs/>
          <w:sz w:val="24"/>
          <w:szCs w:val="24"/>
        </w:rPr>
        <w:t>речевому развитию воспитанников через организацию всех видов деятельности.</w:t>
      </w:r>
    </w:p>
    <w:p w:rsidR="00977B85" w:rsidRPr="00D25FA3" w:rsidRDefault="00977B85" w:rsidP="00D25FA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b/>
          <w:iCs/>
          <w:sz w:val="24"/>
          <w:szCs w:val="24"/>
        </w:rPr>
        <w:t>Реализация годового плана работы МДОУ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Cs/>
          <w:sz w:val="24"/>
          <w:szCs w:val="24"/>
        </w:rPr>
        <w:t xml:space="preserve">    По годовому плану работы МДОУ «Целинновский детский сад «Ромашка» проведены: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Cs/>
          <w:sz w:val="24"/>
          <w:szCs w:val="24"/>
        </w:rPr>
        <w:t xml:space="preserve">    </w:t>
      </w:r>
      <w:r w:rsidRPr="00A9158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Педагогические советы: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-- Годовые задачи и план работы МДОУ на 202</w:t>
      </w:r>
      <w:r w:rsidR="00332F44">
        <w:rPr>
          <w:rFonts w:ascii="Times New Roman" w:eastAsia="Calibri" w:hAnsi="Times New Roman" w:cs="Times New Roman"/>
          <w:i/>
          <w:iCs/>
          <w:sz w:val="24"/>
          <w:szCs w:val="24"/>
        </w:rPr>
        <w:t>4</w:t>
      </w: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>-202</w:t>
      </w:r>
      <w:r w:rsidR="00332F44">
        <w:rPr>
          <w:rFonts w:ascii="Times New Roman" w:eastAsia="Calibri" w:hAnsi="Times New Roman" w:cs="Times New Roman"/>
          <w:i/>
          <w:iCs/>
          <w:sz w:val="24"/>
          <w:szCs w:val="24"/>
        </w:rPr>
        <w:t>5</w:t>
      </w: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учебный год;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--Театрализованная деятельность в развитии творческих, социально-коммуникативных способностей детей с использованием инновационных технологий;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>--- Организация познавательно-исследовательской деятельности детей дошкольного возраста;</w:t>
      </w:r>
    </w:p>
    <w:p w:rsid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Новые подходы по организации экологического воспитания в ДОУ;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Итоговый: Реализация основных задач работы учреждения.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-- Использование театрализованных игр и игровых обучающих ситуаций с детьми в 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образовательном процессе.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Сенсорное воспитание детей через использование дидактических игр.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Формирование детского речевого творчества как условие полноценного развития связной речи  дошкольников.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Использование сенсорных коробок в работе с детьми раннего возраста.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-- Экологическая игрушка.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 w:rsidRPr="00A9158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Праздники: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«День знаний», «Осенний бал», «День матери», «Новогодние приключения», «Мой папа самый    лучший», «Женский праздник 8 марта», «Прощай, детский сад».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 w:rsidRPr="00A9158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Выставки:</w:t>
      </w:r>
    </w:p>
    <w:p w:rsidR="00A91586" w:rsidRPr="00A91586" w:rsidRDefault="00A91586" w:rsidP="00A915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«</w:t>
      </w:r>
      <w:r w:rsidR="003E3961">
        <w:rPr>
          <w:rFonts w:ascii="Times New Roman" w:eastAsia="Calibri" w:hAnsi="Times New Roman" w:cs="Times New Roman"/>
          <w:i/>
          <w:iCs/>
          <w:sz w:val="24"/>
          <w:szCs w:val="24"/>
        </w:rPr>
        <w:t>Дары Осени</w:t>
      </w: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>», «</w:t>
      </w:r>
      <w:r w:rsidR="00983665">
        <w:rPr>
          <w:rFonts w:ascii="Times New Roman" w:eastAsia="Calibri" w:hAnsi="Times New Roman" w:cs="Times New Roman"/>
          <w:i/>
          <w:iCs/>
          <w:sz w:val="24"/>
          <w:szCs w:val="24"/>
        </w:rPr>
        <w:t>Новогодняя игрушка</w:t>
      </w:r>
      <w:r w:rsidRPr="00A91586">
        <w:rPr>
          <w:rFonts w:ascii="Times New Roman" w:eastAsia="Calibri" w:hAnsi="Times New Roman" w:cs="Times New Roman"/>
          <w:i/>
          <w:iCs/>
          <w:sz w:val="24"/>
          <w:szCs w:val="24"/>
        </w:rPr>
        <w:t>», «Моя мама лучше всех»,, «День Победы».</w:t>
      </w:r>
    </w:p>
    <w:p w:rsidR="009B66CF" w:rsidRPr="00977B85" w:rsidRDefault="00A91586" w:rsidP="009B66CF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7B85">
        <w:rPr>
          <w:rFonts w:ascii="Times New Roman" w:eastAsia="Calibri" w:hAnsi="Times New Roman" w:cs="Times New Roman"/>
          <w:b/>
          <w:i/>
          <w:sz w:val="24"/>
          <w:szCs w:val="24"/>
        </w:rPr>
        <w:t>Конкурсы:</w:t>
      </w:r>
      <w:r w:rsidR="009B66CF" w:rsidRPr="00977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7B85" w:rsidRPr="00FD1705" w:rsidRDefault="00977B85" w:rsidP="00977B85">
      <w:pPr>
        <w:tabs>
          <w:tab w:val="left" w:pos="9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1705">
        <w:rPr>
          <w:rFonts w:ascii="Times New Roman" w:hAnsi="Times New Roman"/>
          <w:sz w:val="24"/>
          <w:szCs w:val="24"/>
        </w:rPr>
        <w:t>Всероссийск</w:t>
      </w:r>
      <w:r w:rsidR="00332F44">
        <w:rPr>
          <w:rFonts w:ascii="Times New Roman" w:hAnsi="Times New Roman"/>
          <w:sz w:val="24"/>
          <w:szCs w:val="24"/>
        </w:rPr>
        <w:t>ая</w:t>
      </w:r>
      <w:r w:rsidRPr="00FD1705">
        <w:rPr>
          <w:rFonts w:ascii="Times New Roman" w:hAnsi="Times New Roman"/>
          <w:sz w:val="24"/>
          <w:szCs w:val="24"/>
        </w:rPr>
        <w:t xml:space="preserve"> </w:t>
      </w:r>
      <w:r w:rsidR="00332F44">
        <w:rPr>
          <w:rFonts w:ascii="Times New Roman" w:hAnsi="Times New Roman"/>
          <w:sz w:val="24"/>
          <w:szCs w:val="24"/>
        </w:rPr>
        <w:t>олимпиада</w:t>
      </w:r>
      <w:r w:rsidRPr="00FD1705">
        <w:rPr>
          <w:rFonts w:ascii="Times New Roman" w:hAnsi="Times New Roman"/>
          <w:sz w:val="24"/>
          <w:szCs w:val="24"/>
        </w:rPr>
        <w:t xml:space="preserve"> «</w:t>
      </w:r>
      <w:r w:rsidR="00332F44">
        <w:rPr>
          <w:rFonts w:ascii="Times New Roman" w:hAnsi="Times New Roman"/>
          <w:sz w:val="24"/>
          <w:szCs w:val="24"/>
        </w:rPr>
        <w:t>Эколята молодые защитники природы» - 4 чел. - Призер</w:t>
      </w:r>
    </w:p>
    <w:p w:rsidR="00977B85" w:rsidRPr="00FD1705" w:rsidRDefault="00332F44" w:rsidP="00977B8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 этап Конкурса костюмов «Экокостюм Эколята» с использованием вторичного сырья а 2024 г.  1 чел. – 3</w:t>
      </w:r>
      <w:r w:rsidR="00977B85" w:rsidRPr="00FD1705">
        <w:rPr>
          <w:rFonts w:ascii="Times New Roman" w:hAnsi="Times New Roman"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>.</w:t>
      </w:r>
    </w:p>
    <w:p w:rsidR="00977B85" w:rsidRPr="00FD1705" w:rsidRDefault="00977B85" w:rsidP="00977B85">
      <w:pPr>
        <w:tabs>
          <w:tab w:val="left" w:pos="9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1705">
        <w:rPr>
          <w:rFonts w:ascii="Times New Roman" w:hAnsi="Times New Roman"/>
          <w:sz w:val="24"/>
          <w:szCs w:val="24"/>
        </w:rPr>
        <w:t xml:space="preserve">Всероссийский конкурс </w:t>
      </w:r>
      <w:r w:rsidR="00332F44">
        <w:rPr>
          <w:rFonts w:ascii="Times New Roman" w:hAnsi="Times New Roman"/>
          <w:sz w:val="24"/>
          <w:szCs w:val="24"/>
        </w:rPr>
        <w:t>экологических рисунков в 2024 г. (Муниципальный этап) февраль 2024 г</w:t>
      </w:r>
      <w:r>
        <w:rPr>
          <w:rFonts w:ascii="Times New Roman" w:hAnsi="Times New Roman"/>
          <w:sz w:val="24"/>
          <w:szCs w:val="24"/>
        </w:rPr>
        <w:t xml:space="preserve"> 1 чел. - </w:t>
      </w:r>
      <w:r w:rsidR="00332F4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место</w:t>
      </w:r>
      <w:r w:rsidR="00332F44">
        <w:rPr>
          <w:rFonts w:ascii="Times New Roman" w:hAnsi="Times New Roman"/>
          <w:sz w:val="24"/>
          <w:szCs w:val="24"/>
        </w:rPr>
        <w:t>,</w:t>
      </w:r>
      <w:r w:rsidR="00332F44" w:rsidRPr="00332F44">
        <w:rPr>
          <w:rFonts w:ascii="Times New Roman" w:hAnsi="Times New Roman"/>
          <w:sz w:val="24"/>
          <w:szCs w:val="24"/>
        </w:rPr>
        <w:t xml:space="preserve"> </w:t>
      </w:r>
      <w:r w:rsidR="00332F44">
        <w:rPr>
          <w:rFonts w:ascii="Times New Roman" w:hAnsi="Times New Roman"/>
          <w:sz w:val="24"/>
          <w:szCs w:val="24"/>
        </w:rPr>
        <w:t>1 чел. - 3 место,</w:t>
      </w:r>
    </w:p>
    <w:p w:rsidR="00332F44" w:rsidRDefault="00332F44" w:rsidP="00332F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этап Конкурса костюмов «Экокостюм Эколята» с использованием вторичного сырья а 2024 г.  1 чел. – 1</w:t>
      </w:r>
      <w:r w:rsidRPr="00FD1705">
        <w:rPr>
          <w:rFonts w:ascii="Times New Roman" w:hAnsi="Times New Roman"/>
          <w:sz w:val="24"/>
          <w:szCs w:val="24"/>
        </w:rPr>
        <w:t xml:space="preserve"> место </w:t>
      </w:r>
      <w:r>
        <w:rPr>
          <w:rFonts w:ascii="Times New Roman" w:hAnsi="Times New Roman"/>
          <w:sz w:val="24"/>
          <w:szCs w:val="24"/>
        </w:rPr>
        <w:t>, 1 чел. – 2</w:t>
      </w:r>
      <w:r w:rsidRPr="00FD1705">
        <w:rPr>
          <w:rFonts w:ascii="Times New Roman" w:hAnsi="Times New Roman"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>, 2 чел. – 3</w:t>
      </w:r>
      <w:r w:rsidRPr="00FD1705">
        <w:rPr>
          <w:rFonts w:ascii="Times New Roman" w:hAnsi="Times New Roman"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>.</w:t>
      </w:r>
    </w:p>
    <w:p w:rsidR="00977B85" w:rsidRDefault="00332F44" w:rsidP="00977B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Природоохранный конкурс «Чистый Крым»: - Конкурс экологического плаката «Чистый Крым»</w:t>
      </w:r>
    </w:p>
    <w:p w:rsidR="00332F44" w:rsidRPr="00180569" w:rsidRDefault="00332F44" w:rsidP="00977B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Сентябрь- Октябрь 2024 г. - 1 чел. - 2 место</w:t>
      </w:r>
    </w:p>
    <w:p w:rsidR="00FE16C7" w:rsidRDefault="00FE16C7" w:rsidP="00FE16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E16C7" w:rsidRPr="00A35E22" w:rsidRDefault="00FE16C7" w:rsidP="00FE16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5E22">
        <w:rPr>
          <w:rFonts w:ascii="Times New Roman" w:eastAsia="Times New Roman" w:hAnsi="Times New Roman"/>
          <w:b/>
          <w:sz w:val="24"/>
          <w:szCs w:val="24"/>
          <w:lang w:eastAsia="ru-RU"/>
        </w:rPr>
        <w:t>Самообразование педагогов</w:t>
      </w:r>
      <w:r w:rsidRPr="00A35E2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694"/>
        <w:gridCol w:w="2976"/>
        <w:gridCol w:w="2410"/>
      </w:tblGrid>
      <w:tr w:rsidR="00FE16C7" w:rsidRPr="00A35E22" w:rsidTr="00DE35A1">
        <w:trPr>
          <w:trHeight w:val="7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Pr="00A35E22" w:rsidRDefault="00FE16C7" w:rsidP="00483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5E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Ф.И.О. педагога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Pr="00A35E22" w:rsidRDefault="00FE16C7" w:rsidP="00483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5E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  <w:p w:rsidR="00FE16C7" w:rsidRPr="00A35E22" w:rsidRDefault="00FE16C7" w:rsidP="00483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Pr="00A35E22" w:rsidRDefault="00FE16C7" w:rsidP="00483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5E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по самообразованию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Pr="00A35E22" w:rsidRDefault="00FE16C7" w:rsidP="00483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5E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защиты</w:t>
            </w:r>
          </w:p>
          <w:p w:rsidR="00FE16C7" w:rsidRPr="00A35E22" w:rsidRDefault="00FE16C7" w:rsidP="00483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5E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FE16C7" w:rsidRPr="00A35E22" w:rsidTr="00DE35A1">
        <w:trPr>
          <w:trHeight w:val="11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Pr="00A35E22" w:rsidRDefault="00446A72" w:rsidP="00483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Котюх Ирина Анатольевна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Pr="00A35E22" w:rsidRDefault="00446A72" w:rsidP="00446A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старшей</w:t>
            </w:r>
            <w:r w:rsidR="00FE16C7"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разновозрастной </w:t>
            </w:r>
            <w:r w:rsidR="00FE16C7"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38" w:rsidRDefault="00FE16C7" w:rsidP="00DE35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527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  <w:r w:rsidR="00DE35A1" w:rsidRPr="00DE35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527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дошкольников с помощью</w:t>
            </w:r>
          </w:p>
          <w:p w:rsidR="00185738" w:rsidRDefault="00185738" w:rsidP="00DE35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16C7" w:rsidRPr="00A35E22" w:rsidRDefault="00527E75" w:rsidP="00DE35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дидактических игр </w:t>
            </w:r>
            <w:r w:rsidR="00FE16C7"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Default="00FE16C7" w:rsidP="00FE16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Консультация Презентация</w:t>
            </w:r>
          </w:p>
          <w:p w:rsidR="00FE16C7" w:rsidRPr="00A35E22" w:rsidRDefault="00FE16C7" w:rsidP="00FE16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с детьми</w:t>
            </w:r>
          </w:p>
        </w:tc>
      </w:tr>
      <w:tr w:rsidR="00FE16C7" w:rsidRPr="00A35E22" w:rsidTr="00DE35A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Pr="00A35E22" w:rsidRDefault="00446A72" w:rsidP="00483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Лисайчук Татьяна Николаевна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Pr="00A35E22" w:rsidRDefault="00446A72" w:rsidP="00483A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старшей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разновозрастной и м</w:t>
            </w:r>
            <w:r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ладшей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разновозрастной </w:t>
            </w:r>
            <w:r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Pr="00A35E22" w:rsidRDefault="00960A8C" w:rsidP="00960A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960A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сенсорного развития у детей раннего возраста в процессе игровой деятельности</w:t>
            </w:r>
            <w:r w:rsidR="00FE16C7"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C7" w:rsidRDefault="00FE16C7" w:rsidP="00FE16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Презентация</w:t>
            </w:r>
          </w:p>
          <w:p w:rsidR="00FE16C7" w:rsidRPr="00A35E22" w:rsidRDefault="00FE16C7" w:rsidP="00FE16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с детьми</w:t>
            </w:r>
          </w:p>
        </w:tc>
      </w:tr>
    </w:tbl>
    <w:p w:rsidR="000B5910" w:rsidRDefault="00DE35A1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DE35A1">
        <w:rPr>
          <w:rFonts w:ascii="Times New Roman" w:eastAsia="Calibri" w:hAnsi="Times New Roman" w:cs="Times New Roman"/>
          <w:color w:val="000000" w:themeColor="text1"/>
          <w:sz w:val="24"/>
        </w:rPr>
        <w:t xml:space="preserve">     </w:t>
      </w:r>
    </w:p>
    <w:p w:rsidR="00D25FA3" w:rsidRPr="00F34105" w:rsidRDefault="000B5910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Calibri" w:eastAsia="Calibri" w:hAnsi="Calibri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 xml:space="preserve">       </w:t>
      </w:r>
      <w:r w:rsidR="00DE35A1" w:rsidRPr="00DE35A1"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="00D25FA3" w:rsidRPr="00F34105">
        <w:rPr>
          <w:rFonts w:ascii="Times New Roman" w:eastAsia="Calibri" w:hAnsi="Times New Roman" w:cs="Times New Roman"/>
          <w:color w:val="000000" w:themeColor="text1"/>
          <w:sz w:val="24"/>
        </w:rPr>
        <w:t>Сотрудничество с родителями строится с учётом того, что социализация ребёнка осуществляется, прежде всего в семье, которая является основным проводником знаний, ценностей, отношений и проявляется во всех образовательных областях.</w:t>
      </w:r>
      <w:r w:rsidR="00D25FA3" w:rsidRPr="00F34105">
        <w:rPr>
          <w:rFonts w:ascii="Calibri" w:eastAsia="Calibri" w:hAnsi="Calibri" w:cs="Times New Roman"/>
          <w:color w:val="000000" w:themeColor="text1"/>
        </w:rPr>
        <w:t xml:space="preserve"> </w:t>
      </w:r>
    </w:p>
    <w:p w:rsidR="00FE16C7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Calibri" w:eastAsia="Calibri" w:hAnsi="Calibri" w:cs="Times New Roman"/>
        </w:rPr>
        <w:t xml:space="preserve">        </w:t>
      </w:r>
      <w:r w:rsidRPr="00D25FA3">
        <w:rPr>
          <w:rFonts w:ascii="Times New Roman" w:eastAsia="Calibri" w:hAnsi="Times New Roman" w:cs="Times New Roman"/>
          <w:sz w:val="24"/>
          <w:szCs w:val="24"/>
        </w:rPr>
        <w:t>Педагоги активно вовлекали в образовательный процесс родителей воспитанников.  Родители участвовали в таких мероприятиях детского сада, как «Как я провел лето», выставка поделок «</w:t>
      </w:r>
      <w:r w:rsidR="00983665">
        <w:rPr>
          <w:rFonts w:ascii="Times New Roman" w:eastAsia="Calibri" w:hAnsi="Times New Roman" w:cs="Times New Roman"/>
          <w:sz w:val="24"/>
          <w:szCs w:val="24"/>
        </w:rPr>
        <w:t>Дары О</w:t>
      </w:r>
      <w:r w:rsidR="00A82801">
        <w:rPr>
          <w:rFonts w:ascii="Times New Roman" w:eastAsia="Calibri" w:hAnsi="Times New Roman" w:cs="Times New Roman"/>
          <w:sz w:val="24"/>
          <w:szCs w:val="24"/>
        </w:rPr>
        <w:t>с</w:t>
      </w:r>
      <w:r w:rsidR="00983665">
        <w:rPr>
          <w:rFonts w:ascii="Times New Roman" w:eastAsia="Calibri" w:hAnsi="Times New Roman" w:cs="Times New Roman"/>
          <w:sz w:val="24"/>
          <w:szCs w:val="24"/>
        </w:rPr>
        <w:t>ени</w:t>
      </w:r>
      <w:r w:rsidRPr="00D25FA3">
        <w:rPr>
          <w:rFonts w:ascii="Times New Roman" w:eastAsia="Calibri" w:hAnsi="Times New Roman" w:cs="Times New Roman"/>
          <w:sz w:val="24"/>
          <w:szCs w:val="24"/>
        </w:rPr>
        <w:t>», «День матери»,</w:t>
      </w: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В детском саду также были организованы тематические выставки рисунков, которые </w:t>
      </w: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регулярно проводились в холле. Ежемесячно обновлялся стенд для родителей «Для родителей». </w:t>
      </w:r>
    </w:p>
    <w:p w:rsidR="006E6DB4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В течение года регулярно оформлялась выставка детских рисунков. Не менее важным направлением в работе дошкольного учреждения было сотрудничество детского сада с семьёй </w:t>
      </w: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Были даны рекомендации по организации по вопросам физического развития, ЗОЖ. Положительно то, что позиция родителей к процессу обучения изменилась к лучшему. О чём свидетельствует их степень активности участи в жизнедеятельности МДОУ. Родители воспитанников с удовольствием откликались на все мероприятиях МДОУ. Совместна работа с родителями, укрепила сотрудничество детского сада и семьи, а также помогла добиться </w:t>
      </w:r>
    </w:p>
    <w:p w:rsidR="00D25FA3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положительных результатов в развитии каждого ребёнка.        </w:t>
      </w:r>
    </w:p>
    <w:p w:rsidR="00EC6D7D" w:rsidRPr="00D25FA3" w:rsidRDefault="00D25FA3" w:rsidP="00D25FA3">
      <w:pPr>
        <w:widowControl w:val="0"/>
        <w:autoSpaceDE w:val="0"/>
        <w:autoSpaceDN w:val="0"/>
        <w:adjustRightInd w:val="0"/>
        <w:spacing w:after="0" w:line="276" w:lineRule="auto"/>
        <w:ind w:left="113"/>
        <w:jc w:val="both"/>
        <w:rPr>
          <w:rFonts w:ascii="Times New Roman" w:eastAsia="Calibri" w:hAnsi="Times New Roman" w:cs="Times New Roman"/>
          <w:b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D25FA3" w:rsidRPr="00D25FA3" w:rsidRDefault="00D25FA3" w:rsidP="00D25FA3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25FA3">
        <w:rPr>
          <w:rFonts w:ascii="Times New Roman" w:eastAsia="Calibri" w:hAnsi="Times New Roman" w:cs="Times New Roman"/>
          <w:b/>
        </w:rPr>
        <w:t>5. Кадровый потенциал.</w:t>
      </w:r>
    </w:p>
    <w:p w:rsidR="00D25FA3" w:rsidRDefault="00D25FA3" w:rsidP="00D25FA3">
      <w:pPr>
        <w:spacing w:after="0" w:line="256" w:lineRule="auto"/>
        <w:ind w:left="113"/>
        <w:rPr>
          <w:rFonts w:ascii="Calibri" w:eastAsia="Calibri" w:hAnsi="Times New Roman" w:cs="Times New Roman"/>
          <w:color w:val="000000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МДОУ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«Целинновский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детский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сад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«Ромашка»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укомплектован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педагогами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75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процентов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согласно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штатному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расписанию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.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Всего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работают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3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педагога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,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музыкальный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руководитель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на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 xml:space="preserve"> 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вакансии</w:t>
      </w:r>
      <w:r w:rsidRPr="00D25FA3">
        <w:rPr>
          <w:rFonts w:ascii="Calibri" w:eastAsia="Calibri" w:hAnsi="Times New Roman" w:cs="Times New Roman"/>
          <w:color w:val="000000"/>
          <w:sz w:val="24"/>
          <w:szCs w:val="24"/>
        </w:rPr>
        <w:t>.</w:t>
      </w:r>
    </w:p>
    <w:p w:rsidR="00D25FA3" w:rsidRPr="00157477" w:rsidRDefault="008D74A0" w:rsidP="008D74A0">
      <w:pPr>
        <w:shd w:val="clear" w:color="auto" w:fill="FFFFFF"/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F34105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МДОУ </w:t>
      </w:r>
      <w:r w:rsidR="00D25FA3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157477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D25FA3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сотрудников из них: административный персонал – 1 чел.,</w:t>
      </w: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25FA3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педагогический (воспитатели) – </w:t>
      </w:r>
      <w:r w:rsidR="00326356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D25FA3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чел., учебно-вспомогательный – </w:t>
      </w:r>
      <w:r w:rsidR="00157477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2 чел., обслуживающий - 8 чел.(1</w:t>
      </w:r>
      <w:r w:rsidR="00D25FA3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чел. сезонные кочегары).         </w:t>
      </w:r>
    </w:p>
    <w:p w:rsidR="00D25FA3" w:rsidRPr="00157477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Педагогический персонал в возрасте от 25 и до 60 лет и выше:</w:t>
      </w:r>
    </w:p>
    <w:p w:rsidR="00D25FA3" w:rsidRPr="00157477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25 – 29</w:t>
      </w:r>
      <w:r w:rsidR="00157477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лет  -  1</w:t>
      </w: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25FA3" w:rsidRPr="00157477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30-39 лет – </w:t>
      </w:r>
      <w:r w:rsidR="00157477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105D49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</w:t>
      </w: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25FA3" w:rsidRPr="00157477" w:rsidRDefault="00157477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40-49 лет – 1</w:t>
      </w:r>
      <w:r w:rsidR="00D25FA3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</w:t>
      </w:r>
    </w:p>
    <w:p w:rsidR="00D25FA3" w:rsidRPr="00157477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50 лет и выше </w:t>
      </w:r>
      <w:r w:rsidR="00157477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E16C7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157477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25FA3" w:rsidRPr="00157477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них имеют образование: </w:t>
      </w:r>
      <w:r w:rsidR="00157477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 – высшее и </w:t>
      </w:r>
      <w:r w:rsidR="00157477"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чел. – средне-профессиональное</w:t>
      </w:r>
    </w:p>
    <w:p w:rsidR="00D25FA3" w:rsidRPr="00157477" w:rsidRDefault="00D25FA3" w:rsidP="00D25FA3">
      <w:pPr>
        <w:shd w:val="clear" w:color="auto" w:fill="FFFFFF"/>
        <w:spacing w:after="0" w:line="256" w:lineRule="auto"/>
        <w:ind w:left="11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74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574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Воспитатели – </w:t>
      </w:r>
      <w:r w:rsidR="00157477" w:rsidRPr="001574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Pr="001574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чел. аттестованы на соответствие занимаемой должности.</w:t>
      </w:r>
    </w:p>
    <w:p w:rsidR="00026AC6" w:rsidRDefault="00026AC6" w:rsidP="00EC6D7D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AC6" w:rsidRDefault="00026AC6" w:rsidP="00EC6D7D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AC6" w:rsidRDefault="00026AC6" w:rsidP="00EC6D7D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AC6" w:rsidRDefault="00026AC6" w:rsidP="00EC6D7D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AC6" w:rsidRDefault="00026AC6" w:rsidP="00EC6D7D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AC6" w:rsidRDefault="00026AC6" w:rsidP="00EC6D7D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6AC6" w:rsidRDefault="00026AC6" w:rsidP="00EC6D7D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FA3" w:rsidRPr="00D25FA3" w:rsidRDefault="00D25FA3" w:rsidP="00EC6D7D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747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Данные о повышении квалификации (наименование курсов, сроки) за истекший год</w:t>
      </w:r>
    </w:p>
    <w:tbl>
      <w:tblPr>
        <w:tblStyle w:val="20"/>
        <w:tblW w:w="0" w:type="auto"/>
        <w:tblInd w:w="-34" w:type="dxa"/>
        <w:tblLook w:val="04A0" w:firstRow="1" w:lastRow="0" w:firstColumn="1" w:lastColumn="0" w:noHBand="0" w:noVBand="1"/>
      </w:tblPr>
      <w:tblGrid>
        <w:gridCol w:w="2269"/>
        <w:gridCol w:w="1984"/>
        <w:gridCol w:w="4253"/>
        <w:gridCol w:w="1701"/>
      </w:tblGrid>
      <w:tr w:rsidR="00D25FA3" w:rsidRPr="00D25FA3" w:rsidTr="003263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t>Наименование 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FA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D25FA3" w:rsidRPr="00D25FA3" w:rsidTr="003263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F5DE1" w:rsidP="00D25FA3">
            <w:r>
              <w:rPr>
                <w:rFonts w:ascii="Times New Roman" w:hAnsi="Times New Roman"/>
                <w:sz w:val="24"/>
                <w:szCs w:val="24"/>
              </w:rPr>
              <w:t>Лисайчук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3" w:rsidRPr="00D25FA3" w:rsidRDefault="00D25FA3" w:rsidP="00D25FA3">
            <w:r w:rsidRPr="00D25FA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304" w:rsidRPr="00FE16C7" w:rsidRDefault="00331304" w:rsidP="003313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77BE7">
              <w:rPr>
                <w:rFonts w:ascii="Times New Roman" w:hAnsi="Times New Roman"/>
                <w:sz w:val="24"/>
                <w:szCs w:val="24"/>
              </w:rPr>
              <w:t>Роль воспитателя в реализации единого ядра содержания дошкольного образования в контексте обновленной ФОП ДО 2024»</w:t>
            </w:r>
          </w:p>
          <w:p w:rsidR="00D25FA3" w:rsidRPr="00FE16C7" w:rsidRDefault="00D25FA3" w:rsidP="00934C9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490" w:rsidRDefault="00077BE7" w:rsidP="00DF5DE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  <w:r w:rsidR="0042549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F5DE1" w:rsidRPr="00D25FA3" w:rsidRDefault="00077BE7" w:rsidP="00077BE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  <w:r w:rsidR="00425490">
              <w:rPr>
                <w:rFonts w:ascii="Times New Roman" w:hAnsi="Times New Roman"/>
                <w:sz w:val="24"/>
                <w:szCs w:val="24"/>
              </w:rPr>
              <w:t>2.202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157477" w:rsidRDefault="00D25FA3" w:rsidP="00D25FA3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>Соотношение воспитанников, приходящихся на 1 взрослого: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>1 педагог -1</w:t>
      </w:r>
      <w:r w:rsidR="00934C99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 детей (5</w:t>
      </w:r>
      <w:r w:rsidR="0015747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ребенка-3 педагога),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>1 сотрудник- 4 детей(</w:t>
      </w:r>
      <w:r w:rsidR="00934C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15747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ребенка-1</w:t>
      </w:r>
      <w:r w:rsidR="0015747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 xml:space="preserve"> сотрудников).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1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FA3" w:rsidRPr="00804C99" w:rsidRDefault="00D25FA3" w:rsidP="00D25FA3">
      <w:pPr>
        <w:spacing w:after="0" w:line="276" w:lineRule="auto"/>
        <w:ind w:left="170"/>
        <w:jc w:val="center"/>
        <w:rPr>
          <w:rFonts w:ascii="Times New Roman" w:eastAsia="Calibri" w:hAnsi="Times New Roman" w:cs="Times New Roman"/>
          <w:b/>
          <w:sz w:val="24"/>
        </w:rPr>
      </w:pPr>
      <w:r w:rsidRPr="00804C99">
        <w:rPr>
          <w:rFonts w:ascii="Times New Roman" w:eastAsia="Calibri" w:hAnsi="Times New Roman" w:cs="Times New Roman"/>
          <w:b/>
          <w:sz w:val="24"/>
        </w:rPr>
        <w:t>6.Финансовые ресурсы МДОУ и их использование.</w:t>
      </w:r>
    </w:p>
    <w:p w:rsidR="00D25FA3" w:rsidRPr="00D25FA3" w:rsidRDefault="00D25FA3" w:rsidP="00D25FA3">
      <w:pPr>
        <w:spacing w:after="0" w:line="276" w:lineRule="auto"/>
        <w:ind w:left="170"/>
        <w:jc w:val="both"/>
        <w:rPr>
          <w:rFonts w:ascii="Times New Roman" w:eastAsia="Calibri" w:hAnsi="Times New Roman" w:cs="Times New Roman"/>
          <w:sz w:val="24"/>
        </w:rPr>
      </w:pPr>
      <w:r w:rsidRPr="00D25FA3">
        <w:rPr>
          <w:rFonts w:ascii="Times New Roman" w:eastAsia="Calibri" w:hAnsi="Times New Roman" w:cs="Times New Roman"/>
          <w:sz w:val="24"/>
        </w:rPr>
        <w:t>Финансирование деятельности в МДОУ осуществляется в соответствии с законодательством РФ</w:t>
      </w:r>
      <w:r w:rsidRPr="00D25FA3">
        <w:rPr>
          <w:rFonts w:ascii="Times New Roman" w:eastAsia="Calibri" w:hAnsi="Times New Roman" w:cs="Times New Roman"/>
          <w:b/>
          <w:sz w:val="24"/>
        </w:rPr>
        <w:t xml:space="preserve">. </w:t>
      </w:r>
    </w:p>
    <w:p w:rsidR="00D25FA3" w:rsidRPr="00D25FA3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b/>
          <w:sz w:val="24"/>
        </w:rPr>
      </w:pPr>
      <w:r w:rsidRPr="00D25FA3">
        <w:rPr>
          <w:rFonts w:ascii="Times New Roman" w:eastAsia="Calibri" w:hAnsi="Times New Roman" w:cs="Times New Roman"/>
          <w:b/>
          <w:sz w:val="24"/>
        </w:rPr>
        <w:t>Бюджетное финансирование:</w:t>
      </w:r>
    </w:p>
    <w:p w:rsidR="00D25FA3" w:rsidRPr="00BD5C5A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b/>
          <w:sz w:val="24"/>
        </w:rPr>
      </w:pPr>
      <w:r w:rsidRPr="00D25FA3">
        <w:rPr>
          <w:rFonts w:ascii="Times New Roman" w:eastAsia="Calibri" w:hAnsi="Times New Roman" w:cs="Times New Roman"/>
          <w:b/>
          <w:sz w:val="24"/>
        </w:rPr>
        <w:t xml:space="preserve">Республиканский бюджет  </w:t>
      </w:r>
      <w:r w:rsidRPr="00BD5C5A">
        <w:rPr>
          <w:rFonts w:ascii="Times New Roman" w:eastAsia="Calibri" w:hAnsi="Times New Roman" w:cs="Times New Roman"/>
          <w:b/>
          <w:sz w:val="24"/>
        </w:rPr>
        <w:t xml:space="preserve">состоит из: </w:t>
      </w:r>
    </w:p>
    <w:p w:rsidR="00D25FA3" w:rsidRPr="00BD5C5A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BD5C5A">
        <w:rPr>
          <w:rFonts w:ascii="Times New Roman" w:eastAsia="Calibri" w:hAnsi="Times New Roman" w:cs="Times New Roman"/>
          <w:b/>
          <w:sz w:val="24"/>
        </w:rPr>
        <w:t xml:space="preserve">- Заработная плата сотрудников – </w:t>
      </w:r>
      <w:r w:rsidR="00321AAE">
        <w:rPr>
          <w:rFonts w:ascii="Times New Roman" w:eastAsia="Calibri" w:hAnsi="Times New Roman" w:cs="Times New Roman"/>
          <w:b/>
          <w:sz w:val="24"/>
        </w:rPr>
        <w:t>3 938 439,02</w:t>
      </w:r>
      <w:r w:rsidR="00971A9F" w:rsidRPr="00971A9F">
        <w:rPr>
          <w:rFonts w:ascii="Times New Roman" w:eastAsia="Calibri" w:hAnsi="Times New Roman" w:cs="Times New Roman"/>
          <w:b/>
          <w:sz w:val="24"/>
        </w:rPr>
        <w:t xml:space="preserve"> </w:t>
      </w:r>
      <w:r w:rsidRPr="00971A9F">
        <w:rPr>
          <w:rFonts w:ascii="Times New Roman" w:eastAsia="Calibri" w:hAnsi="Times New Roman" w:cs="Times New Roman"/>
          <w:b/>
          <w:sz w:val="24"/>
        </w:rPr>
        <w:t>руб.</w:t>
      </w:r>
    </w:p>
    <w:p w:rsidR="00D25FA3" w:rsidRPr="00157477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b/>
          <w:sz w:val="24"/>
          <w:szCs w:val="24"/>
        </w:rPr>
      </w:pPr>
      <w:r w:rsidRPr="00BD5C5A">
        <w:rPr>
          <w:rFonts w:ascii="Times New Roman" w:eastAsia="Times New Roman" w:hAnsi="Times New Roman" w:cs="Times New Roman"/>
          <w:b/>
          <w:iCs/>
          <w:sz w:val="24"/>
          <w:szCs w:val="24"/>
        </w:rPr>
        <w:t>- Расходования субвенции из бюджета Республики Крым</w:t>
      </w:r>
      <w:r w:rsidRPr="00833B8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бюджету муниципального образования Джанкойский район Республики Крым на обеспечение государственных гарантий реализации прав на получение общедоступного и бесплатного дошкольного  образования в муниципальных общеобразовательных   организациях   Джанкойского   </w:t>
      </w:r>
      <w:r w:rsidRPr="0015747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района </w:t>
      </w:r>
      <w:r w:rsidRPr="00157477"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E2455F" w:rsidRPr="00157477">
        <w:rPr>
          <w:rFonts w:ascii="Times New Roman" w:eastAsia="Calibri" w:hAnsi="Times New Roman" w:cs="Times New Roman"/>
          <w:b/>
          <w:sz w:val="24"/>
          <w:szCs w:val="24"/>
        </w:rPr>
        <w:t>216</w:t>
      </w:r>
      <w:r w:rsidRPr="00157477">
        <w:rPr>
          <w:rFonts w:ascii="Times New Roman" w:eastAsia="Calibri" w:hAnsi="Times New Roman" w:cs="Times New Roman"/>
          <w:b/>
          <w:sz w:val="24"/>
          <w:szCs w:val="24"/>
        </w:rPr>
        <w:t xml:space="preserve"> 000.00 руб.:</w:t>
      </w:r>
    </w:p>
    <w:p w:rsidR="00D25FA3" w:rsidRPr="00157477" w:rsidRDefault="006C1FD1" w:rsidP="00D25FA3">
      <w:pPr>
        <w:spacing w:after="0" w:line="276" w:lineRule="auto"/>
        <w:ind w:left="170"/>
        <w:rPr>
          <w:rFonts w:ascii="Times New Roman" w:eastAsia="Calibri" w:hAnsi="Times New Roman" w:cs="Times New Roman"/>
          <w:sz w:val="24"/>
        </w:rPr>
      </w:pPr>
      <w:r w:rsidRPr="00157477">
        <w:rPr>
          <w:rFonts w:ascii="Times New Roman" w:eastAsia="Calibri" w:hAnsi="Times New Roman" w:cs="Times New Roman"/>
          <w:sz w:val="24"/>
        </w:rPr>
        <w:t xml:space="preserve">- </w:t>
      </w:r>
      <w:r w:rsidR="00E2455F" w:rsidRPr="00157477">
        <w:rPr>
          <w:rFonts w:ascii="Times New Roman" w:hAnsi="Times New Roman"/>
          <w:spacing w:val="-1"/>
        </w:rPr>
        <w:t>Уличное  оборудование(песочница)</w:t>
      </w:r>
      <w:r w:rsidR="00E2455F" w:rsidRPr="00157477">
        <w:rPr>
          <w:rFonts w:ascii="Times New Roman" w:eastAsia="Calibri" w:hAnsi="Times New Roman" w:cs="Times New Roman"/>
          <w:sz w:val="24"/>
        </w:rPr>
        <w:t xml:space="preserve"> – 22 000</w:t>
      </w:r>
      <w:r w:rsidR="00D25FA3" w:rsidRPr="00157477">
        <w:rPr>
          <w:rFonts w:ascii="Times New Roman" w:eastAsia="Calibri" w:hAnsi="Times New Roman" w:cs="Times New Roman"/>
          <w:sz w:val="24"/>
        </w:rPr>
        <w:t>.00</w:t>
      </w:r>
    </w:p>
    <w:p w:rsidR="00D25FA3" w:rsidRPr="00157477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sz w:val="24"/>
        </w:rPr>
      </w:pPr>
      <w:r w:rsidRPr="00157477">
        <w:rPr>
          <w:rFonts w:ascii="Times New Roman" w:eastAsia="Calibri" w:hAnsi="Times New Roman" w:cs="Times New Roman"/>
          <w:sz w:val="24"/>
        </w:rPr>
        <w:t xml:space="preserve">- </w:t>
      </w:r>
      <w:r w:rsidR="00E2455F" w:rsidRPr="00157477">
        <w:rPr>
          <w:rFonts w:ascii="Times New Roman" w:hAnsi="Times New Roman"/>
          <w:color w:val="000000"/>
        </w:rPr>
        <w:t>Канцтовары и бумага для учебных целей</w:t>
      </w:r>
      <w:r w:rsidR="00E2455F" w:rsidRPr="00157477">
        <w:rPr>
          <w:rFonts w:ascii="Times New Roman" w:eastAsia="Calibri" w:hAnsi="Times New Roman" w:cs="Times New Roman"/>
          <w:sz w:val="24"/>
        </w:rPr>
        <w:t xml:space="preserve"> </w:t>
      </w:r>
      <w:r w:rsidRPr="00157477">
        <w:rPr>
          <w:rFonts w:ascii="Times New Roman" w:eastAsia="Calibri" w:hAnsi="Times New Roman" w:cs="Times New Roman"/>
          <w:sz w:val="24"/>
        </w:rPr>
        <w:t xml:space="preserve">– </w:t>
      </w:r>
      <w:r w:rsidR="00E2455F" w:rsidRPr="00157477">
        <w:rPr>
          <w:rFonts w:ascii="Times New Roman" w:eastAsia="Calibri" w:hAnsi="Times New Roman" w:cs="Times New Roman"/>
          <w:sz w:val="24"/>
        </w:rPr>
        <w:t>52 654</w:t>
      </w:r>
      <w:r w:rsidRPr="00157477">
        <w:rPr>
          <w:rFonts w:ascii="Times New Roman" w:eastAsia="Calibri" w:hAnsi="Times New Roman" w:cs="Times New Roman"/>
          <w:sz w:val="24"/>
        </w:rPr>
        <w:t>.00</w:t>
      </w:r>
    </w:p>
    <w:p w:rsidR="00D25FA3" w:rsidRPr="00157477" w:rsidRDefault="00D25FA3" w:rsidP="00D25FA3">
      <w:pPr>
        <w:spacing w:after="0" w:line="276" w:lineRule="auto"/>
        <w:ind w:left="170"/>
        <w:rPr>
          <w:rFonts w:ascii="Times New Roman" w:eastAsia="Calibri" w:hAnsi="Times New Roman" w:cs="Times New Roman"/>
          <w:sz w:val="24"/>
        </w:rPr>
      </w:pPr>
      <w:r w:rsidRPr="00157477">
        <w:rPr>
          <w:rFonts w:ascii="Times New Roman" w:eastAsia="Calibri" w:hAnsi="Times New Roman" w:cs="Times New Roman"/>
          <w:sz w:val="24"/>
        </w:rPr>
        <w:t xml:space="preserve">- </w:t>
      </w:r>
      <w:r w:rsidR="00E2455F" w:rsidRPr="00157477">
        <w:rPr>
          <w:rFonts w:ascii="Times New Roman" w:hAnsi="Times New Roman"/>
          <w:color w:val="000000"/>
        </w:rPr>
        <w:t>Бланки и журналы для учебного процесса</w:t>
      </w:r>
      <w:r w:rsidR="00E2455F" w:rsidRPr="00157477">
        <w:rPr>
          <w:rFonts w:ascii="Times New Roman" w:eastAsia="Calibri" w:hAnsi="Times New Roman" w:cs="Times New Roman"/>
          <w:sz w:val="24"/>
        </w:rPr>
        <w:t xml:space="preserve"> </w:t>
      </w:r>
      <w:r w:rsidRPr="00157477">
        <w:rPr>
          <w:rFonts w:ascii="Times New Roman" w:eastAsia="Calibri" w:hAnsi="Times New Roman" w:cs="Times New Roman"/>
          <w:sz w:val="24"/>
        </w:rPr>
        <w:t xml:space="preserve">– </w:t>
      </w:r>
      <w:r w:rsidR="00E2455F" w:rsidRPr="00157477">
        <w:rPr>
          <w:rFonts w:ascii="Times New Roman" w:eastAsia="Calibri" w:hAnsi="Times New Roman" w:cs="Times New Roman"/>
          <w:sz w:val="24"/>
        </w:rPr>
        <w:t>12 000</w:t>
      </w:r>
      <w:r w:rsidRPr="00157477">
        <w:rPr>
          <w:rFonts w:ascii="Times New Roman" w:eastAsia="Calibri" w:hAnsi="Times New Roman" w:cs="Times New Roman"/>
          <w:sz w:val="24"/>
        </w:rPr>
        <w:t>.00</w:t>
      </w:r>
    </w:p>
    <w:p w:rsidR="00D25FA3" w:rsidRPr="00157477" w:rsidRDefault="00971A9F" w:rsidP="00D25FA3">
      <w:pPr>
        <w:spacing w:after="0" w:line="276" w:lineRule="auto"/>
        <w:ind w:left="170"/>
        <w:rPr>
          <w:rFonts w:ascii="Times New Roman" w:eastAsia="Calibri" w:hAnsi="Times New Roman" w:cs="Times New Roman"/>
          <w:sz w:val="24"/>
        </w:rPr>
      </w:pPr>
      <w:r w:rsidRPr="00157477">
        <w:rPr>
          <w:rFonts w:ascii="Times New Roman" w:eastAsia="Calibri" w:hAnsi="Times New Roman" w:cs="Times New Roman"/>
          <w:sz w:val="24"/>
        </w:rPr>
        <w:t>-</w:t>
      </w:r>
      <w:r w:rsidR="00E2455F" w:rsidRPr="00157477">
        <w:rPr>
          <w:rFonts w:ascii="Times New Roman" w:hAnsi="Times New Roman"/>
          <w:color w:val="000000"/>
          <w:lang w:eastAsia="ru-RU"/>
        </w:rPr>
        <w:t xml:space="preserve"> Мебель (стульчики ) </w:t>
      </w:r>
      <w:r w:rsidR="00E2455F" w:rsidRPr="00157477">
        <w:rPr>
          <w:rFonts w:ascii="Times New Roman" w:eastAsia="Calibri" w:hAnsi="Times New Roman" w:cs="Times New Roman"/>
          <w:sz w:val="24"/>
        </w:rPr>
        <w:t>– 46 350</w:t>
      </w:r>
      <w:r w:rsidRPr="00157477">
        <w:rPr>
          <w:rFonts w:ascii="Times New Roman" w:eastAsia="Calibri" w:hAnsi="Times New Roman" w:cs="Times New Roman"/>
          <w:sz w:val="24"/>
        </w:rPr>
        <w:t>,00;</w:t>
      </w:r>
    </w:p>
    <w:p w:rsidR="00D25FA3" w:rsidRPr="00157477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157477">
        <w:rPr>
          <w:rFonts w:ascii="Times New Roman" w:eastAsia="Calibri" w:hAnsi="Times New Roman" w:cs="Times New Roman"/>
          <w:sz w:val="24"/>
        </w:rPr>
        <w:t xml:space="preserve">- </w:t>
      </w:r>
      <w:r w:rsidR="00E2455F" w:rsidRPr="00157477">
        <w:rPr>
          <w:rFonts w:ascii="Times New Roman" w:hAnsi="Times New Roman"/>
        </w:rPr>
        <w:t xml:space="preserve">Услуги связи (интернет) </w:t>
      </w:r>
      <w:r w:rsidRPr="00157477">
        <w:rPr>
          <w:rFonts w:ascii="Times New Roman" w:eastAsia="Calibri" w:hAnsi="Times New Roman" w:cs="Times New Roman"/>
          <w:sz w:val="24"/>
        </w:rPr>
        <w:t xml:space="preserve">– </w:t>
      </w:r>
      <w:r w:rsidR="00E2455F" w:rsidRPr="00157477">
        <w:rPr>
          <w:rFonts w:ascii="Times New Roman" w:eastAsia="Calibri" w:hAnsi="Times New Roman" w:cs="Times New Roman"/>
          <w:sz w:val="24"/>
        </w:rPr>
        <w:t>7 200</w:t>
      </w:r>
      <w:r w:rsidR="006C1FD1" w:rsidRPr="00157477">
        <w:rPr>
          <w:rFonts w:ascii="Times New Roman" w:eastAsia="Calibri" w:hAnsi="Times New Roman" w:cs="Times New Roman"/>
          <w:sz w:val="24"/>
        </w:rPr>
        <w:t>,</w:t>
      </w:r>
      <w:r w:rsidR="00077BE7">
        <w:rPr>
          <w:rFonts w:ascii="Times New Roman" w:eastAsia="Calibri" w:hAnsi="Times New Roman" w:cs="Times New Roman"/>
          <w:sz w:val="24"/>
        </w:rPr>
        <w:t>00</w:t>
      </w:r>
      <w:r w:rsidRPr="00157477">
        <w:rPr>
          <w:rFonts w:ascii="Times New Roman" w:eastAsia="Calibri" w:hAnsi="Times New Roman" w:cs="Times New Roman"/>
          <w:sz w:val="24"/>
        </w:rPr>
        <w:t>;</w:t>
      </w:r>
    </w:p>
    <w:p w:rsidR="00D25FA3" w:rsidRPr="00157477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157477">
        <w:rPr>
          <w:rFonts w:ascii="Times New Roman" w:eastAsia="Calibri" w:hAnsi="Times New Roman" w:cs="Times New Roman"/>
          <w:sz w:val="24"/>
        </w:rPr>
        <w:t xml:space="preserve">- </w:t>
      </w:r>
      <w:r w:rsidR="00E2455F" w:rsidRPr="00157477">
        <w:rPr>
          <w:rFonts w:ascii="Times New Roman" w:hAnsi="Times New Roman"/>
          <w:lang w:val="uk-UA" w:eastAsia="ru-RU"/>
        </w:rPr>
        <w:t>Обслуживание и ремонт комьютерной техники</w:t>
      </w:r>
      <w:r w:rsidRPr="00157477">
        <w:rPr>
          <w:rFonts w:ascii="Times New Roman" w:eastAsia="Calibri" w:hAnsi="Times New Roman" w:cs="Times New Roman"/>
          <w:sz w:val="24"/>
        </w:rPr>
        <w:t xml:space="preserve"> – </w:t>
      </w:r>
      <w:r w:rsidR="006C1FD1" w:rsidRPr="00157477">
        <w:rPr>
          <w:rFonts w:ascii="Times New Roman" w:eastAsia="Calibri" w:hAnsi="Times New Roman" w:cs="Times New Roman"/>
          <w:sz w:val="24"/>
        </w:rPr>
        <w:t>15</w:t>
      </w:r>
      <w:r w:rsidR="00447FA6" w:rsidRPr="00157477">
        <w:rPr>
          <w:rFonts w:ascii="Times New Roman" w:eastAsia="Calibri" w:hAnsi="Times New Roman" w:cs="Times New Roman"/>
          <w:sz w:val="24"/>
        </w:rPr>
        <w:t>,000</w:t>
      </w:r>
      <w:r w:rsidR="00077BE7">
        <w:rPr>
          <w:rFonts w:ascii="Times New Roman" w:eastAsia="Calibri" w:hAnsi="Times New Roman" w:cs="Times New Roman"/>
          <w:sz w:val="24"/>
        </w:rPr>
        <w:t>,00</w:t>
      </w:r>
      <w:r w:rsidRPr="00157477">
        <w:rPr>
          <w:rFonts w:ascii="Times New Roman" w:eastAsia="Calibri" w:hAnsi="Times New Roman" w:cs="Times New Roman"/>
          <w:sz w:val="24"/>
        </w:rPr>
        <w:t>;</w:t>
      </w:r>
    </w:p>
    <w:p w:rsidR="00971A9F" w:rsidRPr="00157477" w:rsidRDefault="00971A9F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157477">
        <w:rPr>
          <w:rFonts w:ascii="Times New Roman" w:eastAsia="Calibri" w:hAnsi="Times New Roman" w:cs="Times New Roman"/>
          <w:sz w:val="24"/>
        </w:rPr>
        <w:t>-</w:t>
      </w:r>
      <w:r w:rsidR="00DE35A1" w:rsidRPr="00157477">
        <w:rPr>
          <w:rFonts w:ascii="Times New Roman" w:eastAsia="Calibri" w:hAnsi="Times New Roman" w:cs="Times New Roman"/>
          <w:sz w:val="24"/>
        </w:rPr>
        <w:t xml:space="preserve"> </w:t>
      </w:r>
      <w:r w:rsidRPr="00157477">
        <w:rPr>
          <w:rFonts w:ascii="Times New Roman" w:eastAsia="Calibri" w:hAnsi="Times New Roman" w:cs="Times New Roman"/>
          <w:sz w:val="24"/>
        </w:rPr>
        <w:t>Компьютерная техника для учебных целей-</w:t>
      </w:r>
      <w:r w:rsidR="00E2455F" w:rsidRPr="00157477">
        <w:rPr>
          <w:rFonts w:ascii="Times New Roman" w:eastAsia="Calibri" w:hAnsi="Times New Roman" w:cs="Times New Roman"/>
          <w:sz w:val="24"/>
        </w:rPr>
        <w:t>ноутбук</w:t>
      </w:r>
      <w:r w:rsidRPr="00157477">
        <w:rPr>
          <w:rFonts w:ascii="Times New Roman" w:eastAsia="Calibri" w:hAnsi="Times New Roman" w:cs="Times New Roman"/>
          <w:sz w:val="24"/>
        </w:rPr>
        <w:t>-</w:t>
      </w:r>
      <w:r w:rsidR="00447FA6" w:rsidRPr="00157477">
        <w:rPr>
          <w:rFonts w:ascii="Times New Roman" w:eastAsia="Calibri" w:hAnsi="Times New Roman" w:cs="Times New Roman"/>
          <w:sz w:val="24"/>
        </w:rPr>
        <w:t xml:space="preserve"> 43 900</w:t>
      </w:r>
      <w:r w:rsidRPr="00157477">
        <w:rPr>
          <w:rFonts w:ascii="Times New Roman" w:eastAsia="Calibri" w:hAnsi="Times New Roman" w:cs="Times New Roman"/>
          <w:sz w:val="24"/>
        </w:rPr>
        <w:t>,00;</w:t>
      </w:r>
    </w:p>
    <w:p w:rsidR="00971A9F" w:rsidRDefault="00971A9F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157477">
        <w:rPr>
          <w:rFonts w:ascii="Times New Roman" w:eastAsia="Calibri" w:hAnsi="Times New Roman" w:cs="Times New Roman"/>
          <w:sz w:val="24"/>
        </w:rPr>
        <w:t>-</w:t>
      </w:r>
      <w:r w:rsidR="00DE35A1" w:rsidRPr="00157477">
        <w:rPr>
          <w:rFonts w:ascii="Times New Roman" w:eastAsia="Calibri" w:hAnsi="Times New Roman" w:cs="Times New Roman"/>
          <w:sz w:val="24"/>
        </w:rPr>
        <w:t xml:space="preserve"> </w:t>
      </w:r>
      <w:r w:rsidR="00E2455F" w:rsidRPr="00157477">
        <w:rPr>
          <w:rFonts w:ascii="Times New Roman" w:eastAsia="Calibri" w:hAnsi="Times New Roman" w:cs="Times New Roman"/>
          <w:sz w:val="24"/>
        </w:rPr>
        <w:t>Подписка</w:t>
      </w:r>
      <w:r w:rsidR="00447FA6" w:rsidRPr="00157477">
        <w:rPr>
          <w:rFonts w:ascii="Times New Roman" w:eastAsia="Calibri" w:hAnsi="Times New Roman" w:cs="Times New Roman"/>
          <w:sz w:val="24"/>
        </w:rPr>
        <w:t xml:space="preserve"> – 16 896</w:t>
      </w:r>
      <w:r w:rsidRPr="00157477">
        <w:rPr>
          <w:rFonts w:ascii="Times New Roman" w:eastAsia="Calibri" w:hAnsi="Times New Roman" w:cs="Times New Roman"/>
          <w:sz w:val="24"/>
        </w:rPr>
        <w:t>,00;</w:t>
      </w:r>
    </w:p>
    <w:p w:rsidR="00971A9F" w:rsidRDefault="00971A9F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077BE7">
        <w:rPr>
          <w:rFonts w:ascii="Times New Roman" w:eastAsia="Calibri" w:hAnsi="Times New Roman" w:cs="Times New Roman"/>
          <w:b/>
          <w:sz w:val="24"/>
        </w:rPr>
        <w:t>Капитальный ремонт типового здания</w:t>
      </w:r>
      <w:r w:rsidRPr="00077BE7">
        <w:rPr>
          <w:rFonts w:ascii="Times New Roman" w:eastAsia="Calibri" w:hAnsi="Times New Roman" w:cs="Times New Roman"/>
          <w:sz w:val="24"/>
        </w:rPr>
        <w:t xml:space="preserve">- </w:t>
      </w:r>
      <w:r w:rsidR="00077BE7" w:rsidRPr="00077BE7">
        <w:rPr>
          <w:rFonts w:ascii="Times New Roman" w:eastAsia="Calibri" w:hAnsi="Times New Roman" w:cs="Times New Roman"/>
          <w:b/>
          <w:sz w:val="24"/>
        </w:rPr>
        <w:t>30 762 076</w:t>
      </w:r>
      <w:r w:rsidRPr="00077BE7">
        <w:rPr>
          <w:rFonts w:ascii="Times New Roman" w:eastAsia="Calibri" w:hAnsi="Times New Roman" w:cs="Times New Roman"/>
          <w:b/>
          <w:sz w:val="24"/>
        </w:rPr>
        <w:t>,</w:t>
      </w:r>
      <w:r w:rsidR="00077BE7" w:rsidRPr="00077BE7">
        <w:rPr>
          <w:rFonts w:ascii="Times New Roman" w:eastAsia="Calibri" w:hAnsi="Times New Roman" w:cs="Times New Roman"/>
          <w:b/>
          <w:sz w:val="24"/>
        </w:rPr>
        <w:t>30:</w:t>
      </w:r>
    </w:p>
    <w:p w:rsidR="00077BE7" w:rsidRPr="00077BE7" w:rsidRDefault="00077BE7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077BE7">
        <w:rPr>
          <w:rFonts w:ascii="Times New Roman" w:eastAsia="Calibri" w:hAnsi="Times New Roman" w:cs="Times New Roman"/>
          <w:sz w:val="24"/>
        </w:rPr>
        <w:t>1 этап СМР -24 933 254,61</w:t>
      </w:r>
    </w:p>
    <w:p w:rsidR="00077BE7" w:rsidRPr="00077BE7" w:rsidRDefault="00077BE7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077BE7">
        <w:rPr>
          <w:rFonts w:ascii="Times New Roman" w:eastAsia="Calibri" w:hAnsi="Times New Roman" w:cs="Times New Roman"/>
          <w:sz w:val="24"/>
        </w:rPr>
        <w:t>2 этап СМР фасада – 4 348 404,00</w:t>
      </w:r>
    </w:p>
    <w:p w:rsidR="00077BE7" w:rsidRPr="00077BE7" w:rsidRDefault="00077BE7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077BE7">
        <w:rPr>
          <w:rFonts w:ascii="Times New Roman" w:eastAsia="Calibri" w:hAnsi="Times New Roman" w:cs="Times New Roman"/>
          <w:sz w:val="24"/>
        </w:rPr>
        <w:t>3 этап утепление чердачного перекрытия – 429 585,33</w:t>
      </w:r>
    </w:p>
    <w:p w:rsidR="00077BE7" w:rsidRPr="00077BE7" w:rsidRDefault="00077BE7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077BE7">
        <w:rPr>
          <w:rFonts w:ascii="Times New Roman" w:eastAsia="Calibri" w:hAnsi="Times New Roman" w:cs="Times New Roman"/>
          <w:sz w:val="24"/>
        </w:rPr>
        <w:t>4 этап фасад – 599 736,49</w:t>
      </w:r>
    </w:p>
    <w:p w:rsidR="00077BE7" w:rsidRPr="00077BE7" w:rsidRDefault="00077BE7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077BE7">
        <w:rPr>
          <w:rFonts w:ascii="Times New Roman" w:eastAsia="Calibri" w:hAnsi="Times New Roman" w:cs="Times New Roman"/>
          <w:sz w:val="24"/>
        </w:rPr>
        <w:t>5 этап окраска крыши – 451 095,84</w:t>
      </w:r>
    </w:p>
    <w:p w:rsidR="00077BE7" w:rsidRPr="00077BE7" w:rsidRDefault="00077BE7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077BE7">
        <w:rPr>
          <w:rFonts w:ascii="Times New Roman" w:eastAsia="Calibri" w:hAnsi="Times New Roman" w:cs="Times New Roman"/>
          <w:sz w:val="24"/>
          <w:u w:val="single"/>
        </w:rPr>
        <w:t>Ограждение территории</w:t>
      </w:r>
      <w:r w:rsidRPr="00077BE7">
        <w:rPr>
          <w:rFonts w:ascii="Times New Roman" w:eastAsia="Calibri" w:hAnsi="Times New Roman" w:cs="Times New Roman"/>
          <w:sz w:val="24"/>
        </w:rPr>
        <w:t xml:space="preserve"> – 1 408 510,00</w:t>
      </w:r>
    </w:p>
    <w:p w:rsidR="00077BE7" w:rsidRPr="00971A9F" w:rsidRDefault="00077BE7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077BE7">
        <w:rPr>
          <w:rFonts w:ascii="Times New Roman" w:eastAsia="Calibri" w:hAnsi="Times New Roman" w:cs="Times New Roman"/>
          <w:sz w:val="24"/>
          <w:u w:val="single"/>
        </w:rPr>
        <w:t>Благоустройство территории</w:t>
      </w:r>
      <w:r w:rsidRPr="00077BE7">
        <w:rPr>
          <w:rFonts w:ascii="Times New Roman" w:eastAsia="Calibri" w:hAnsi="Times New Roman" w:cs="Times New Roman"/>
          <w:sz w:val="24"/>
        </w:rPr>
        <w:t xml:space="preserve"> – 2 249 933,46</w:t>
      </w:r>
      <w:r>
        <w:rPr>
          <w:rFonts w:ascii="Times New Roman" w:eastAsia="Calibri" w:hAnsi="Times New Roman" w:cs="Times New Roman"/>
          <w:b/>
          <w:sz w:val="24"/>
        </w:rPr>
        <w:t xml:space="preserve">       </w:t>
      </w:r>
    </w:p>
    <w:p w:rsidR="00D25FA3" w:rsidRPr="00157477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D22AEA">
        <w:rPr>
          <w:rFonts w:ascii="Times New Roman" w:eastAsia="Calibri" w:hAnsi="Times New Roman" w:cs="Times New Roman"/>
          <w:b/>
          <w:sz w:val="24"/>
        </w:rPr>
        <w:t>Местный бюджет</w:t>
      </w:r>
      <w:r w:rsidRPr="00D22AEA">
        <w:rPr>
          <w:rFonts w:ascii="Times New Roman" w:eastAsia="Calibri" w:hAnsi="Times New Roman" w:cs="Times New Roman"/>
          <w:sz w:val="24"/>
        </w:rPr>
        <w:t xml:space="preserve">  </w:t>
      </w:r>
      <w:r w:rsidRPr="00157477">
        <w:rPr>
          <w:rFonts w:ascii="Times New Roman" w:eastAsia="Calibri" w:hAnsi="Times New Roman" w:cs="Times New Roman"/>
          <w:sz w:val="24"/>
        </w:rPr>
        <w:t xml:space="preserve">- </w:t>
      </w:r>
      <w:r w:rsidR="007A700A" w:rsidRPr="00157477">
        <w:rPr>
          <w:rFonts w:ascii="Times New Roman" w:eastAsia="Calibri" w:hAnsi="Times New Roman" w:cs="Times New Roman"/>
          <w:b/>
          <w:sz w:val="24"/>
        </w:rPr>
        <w:t>3 532 191,76</w:t>
      </w:r>
      <w:r w:rsidR="008D74A0" w:rsidRPr="00157477">
        <w:rPr>
          <w:rFonts w:ascii="Times New Roman" w:eastAsia="Calibri" w:hAnsi="Times New Roman" w:cs="Times New Roman"/>
          <w:b/>
          <w:sz w:val="24"/>
        </w:rPr>
        <w:t>:</w:t>
      </w:r>
    </w:p>
    <w:p w:rsidR="00833B85" w:rsidRPr="00157477" w:rsidRDefault="00833B85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157477">
        <w:rPr>
          <w:rFonts w:ascii="Times New Roman" w:eastAsia="Calibri" w:hAnsi="Times New Roman" w:cs="Times New Roman"/>
          <w:b/>
          <w:sz w:val="24"/>
        </w:rPr>
        <w:t>1.</w:t>
      </w: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A700A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Электроэнергия- 75 012,06 </w:t>
      </w:r>
    </w:p>
    <w:p w:rsidR="00833B85" w:rsidRPr="00157477" w:rsidRDefault="00833B85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157477">
        <w:rPr>
          <w:rFonts w:ascii="Times New Roman" w:eastAsia="Calibri" w:hAnsi="Times New Roman" w:cs="Times New Roman"/>
          <w:b/>
          <w:sz w:val="24"/>
        </w:rPr>
        <w:t xml:space="preserve">2. </w:t>
      </w:r>
      <w:r w:rsidR="007A700A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Водоснабжение – 15 312,24 </w:t>
      </w:r>
    </w:p>
    <w:p w:rsidR="00971A9F" w:rsidRPr="00157477" w:rsidRDefault="00833B85" w:rsidP="00971A9F">
      <w:pPr>
        <w:spacing w:after="0" w:line="276" w:lineRule="auto"/>
        <w:ind w:left="113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Calibri" w:hAnsi="Times New Roman" w:cs="Times New Roman"/>
          <w:b/>
          <w:sz w:val="24"/>
        </w:rPr>
        <w:t xml:space="preserve">3. </w:t>
      </w:r>
      <w:r w:rsidR="007A700A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ФГУ Охрана – 7969,08</w:t>
      </w:r>
    </w:p>
    <w:p w:rsidR="00833B85" w:rsidRPr="00157477" w:rsidRDefault="00833B85" w:rsidP="00833B85">
      <w:pPr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Calibri" w:hAnsi="Times New Roman" w:cs="Times New Roman"/>
          <w:b/>
          <w:sz w:val="24"/>
        </w:rPr>
        <w:t xml:space="preserve">  4. </w:t>
      </w:r>
      <w:r w:rsidR="007A700A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Медосмотр – 24 000</w:t>
      </w:r>
      <w:r w:rsidR="00971A9F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833B85" w:rsidRPr="00157477" w:rsidRDefault="00833B85" w:rsidP="00833B85">
      <w:pPr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Приобретение: </w:t>
      </w:r>
    </w:p>
    <w:p w:rsidR="003177C5" w:rsidRPr="00157477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077BE7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тойматериалы  - </w:t>
      </w:r>
      <w:r w:rsidR="007A700A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6 250</w:t>
      </w:r>
      <w:r w:rsidR="003177C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833B85" w:rsidRPr="00157477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3177C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Откачка сточных вод – 9 986,58</w:t>
      </w:r>
    </w:p>
    <w:p w:rsidR="003177C5" w:rsidRPr="00157477" w:rsidRDefault="00C96704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077B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Поставка и замена котла–  632 453,13</w:t>
      </w:r>
    </w:p>
    <w:p w:rsidR="00C96704" w:rsidRPr="00157477" w:rsidRDefault="00C96704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 Поставка и замена дымовой трубы – 524 391,20</w:t>
      </w:r>
    </w:p>
    <w:p w:rsidR="00C96704" w:rsidRDefault="00C96704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 Приобретение ГСМ – 4 941,00;</w:t>
      </w:r>
    </w:p>
    <w:p w:rsidR="00185738" w:rsidRPr="00157477" w:rsidRDefault="00185738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C96704" w:rsidRPr="00157477" w:rsidRDefault="00C96704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- Поставка </w:t>
      </w:r>
      <w:r w:rsidR="002A340F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и замена насоса – 365 461,23;</w:t>
      </w:r>
    </w:p>
    <w:p w:rsidR="002A340F" w:rsidRPr="00157477" w:rsidRDefault="002A340F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 Мебель – 105 900,00;</w:t>
      </w:r>
    </w:p>
    <w:p w:rsidR="002A340F" w:rsidRPr="00157477" w:rsidRDefault="002A340F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 Приобретение и установка пож. люка – 29 100,00:</w:t>
      </w:r>
    </w:p>
    <w:p w:rsidR="002A340F" w:rsidRPr="00157477" w:rsidRDefault="002A340F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 Выполнение проектной документации – 30 000,00;</w:t>
      </w:r>
    </w:p>
    <w:p w:rsidR="002A340F" w:rsidRPr="00157477" w:rsidRDefault="002A340F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 Подключение к эл.сетям – 60 516,22;</w:t>
      </w:r>
    </w:p>
    <w:p w:rsidR="002A340F" w:rsidRPr="00157477" w:rsidRDefault="002A340F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 Охрана – 7 736,82;</w:t>
      </w:r>
    </w:p>
    <w:p w:rsidR="003177C5" w:rsidRPr="00157477" w:rsidRDefault="002A340F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Услуги по измерению эл.обор. -39 </w:t>
      </w:r>
      <w:r w:rsidR="003177C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000,00</w:t>
      </w:r>
    </w:p>
    <w:p w:rsidR="003177C5" w:rsidRPr="00157477" w:rsidRDefault="003177C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004FC9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="007A700A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ерезарядка огнетушителей – 3 130</w:t>
      </w:r>
      <w:r w:rsidR="00004FC9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004FC9" w:rsidRPr="00157477" w:rsidRDefault="002A340F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 ВКС – 24 000</w:t>
      </w:r>
      <w:r w:rsidR="00004FC9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004FC9" w:rsidRPr="00157477" w:rsidRDefault="002A340F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-Одежда сцена -392 000</w:t>
      </w:r>
      <w:r w:rsidR="00004FC9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004FC9" w:rsidRPr="00157477" w:rsidRDefault="00C83A4E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-Отчетность  – 6 000</w:t>
      </w:r>
      <w:r w:rsidR="0064168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641685" w:rsidRPr="00157477" w:rsidRDefault="00833B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7A700A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Учеба-24 0</w:t>
      </w:r>
      <w:r w:rsidR="0064168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00,00</w:t>
      </w:r>
    </w:p>
    <w:p w:rsidR="00641685" w:rsidRPr="00157477" w:rsidRDefault="00C83A4E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-Жалюзи  -388 841</w:t>
      </w:r>
      <w:r w:rsidR="0064168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641685" w:rsidRPr="00157477" w:rsidRDefault="006416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-ТБО-7075,20</w:t>
      </w:r>
    </w:p>
    <w:p w:rsidR="00641685" w:rsidRPr="00157477" w:rsidRDefault="006416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7A700A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ТО АПС-11 436</w:t>
      </w: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641685" w:rsidRPr="00157477" w:rsidRDefault="006416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7A700A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ТО РСПИ-16 800</w:t>
      </w: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641685" w:rsidRPr="00157477" w:rsidRDefault="00C83A4E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-Оборудование на пищеблок -518 879</w:t>
      </w:r>
      <w:r w:rsidR="0064168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641685" w:rsidRPr="00157477" w:rsidRDefault="00C83A4E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-Ковровые изделия – 117 801</w:t>
      </w:r>
      <w:r w:rsidR="0064168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,00</w:t>
      </w:r>
    </w:p>
    <w:p w:rsidR="00641685" w:rsidRPr="00157477" w:rsidRDefault="006416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C96704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Электронная подпись-6 0</w:t>
      </w: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00,00</w:t>
      </w:r>
    </w:p>
    <w:p w:rsidR="00641685" w:rsidRPr="00157477" w:rsidRDefault="006416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C96704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Поверка оборудования-4 2</w:t>
      </w: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00,00</w:t>
      </w:r>
    </w:p>
    <w:p w:rsidR="00833B85" w:rsidRPr="00157477" w:rsidRDefault="00077BE7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-У</w:t>
      </w:r>
      <w:r w:rsidR="00833B8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голь </w:t>
      </w:r>
      <w:r w:rsidR="0064168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="00833B8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96704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112 </w:t>
      </w:r>
      <w:r w:rsidR="00641685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000,00</w:t>
      </w:r>
    </w:p>
    <w:p w:rsidR="00641685" w:rsidRDefault="00641685" w:rsidP="00833B85">
      <w:pPr>
        <w:suppressAutoHyphens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-Сайт-</w:t>
      </w:r>
      <w:r w:rsidR="00C96704"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12 0</w:t>
      </w:r>
      <w:r w:rsidRPr="00157477">
        <w:rPr>
          <w:rFonts w:ascii="Times New Roman" w:eastAsia="Times New Roman" w:hAnsi="Times New Roman" w:cs="Times New Roman"/>
          <w:spacing w:val="-1"/>
          <w:sz w:val="24"/>
          <w:szCs w:val="24"/>
        </w:rPr>
        <w:t>00,00</w:t>
      </w:r>
    </w:p>
    <w:p w:rsidR="00833B85" w:rsidRPr="00833B85" w:rsidRDefault="00833B85" w:rsidP="00833B85">
      <w:pPr>
        <w:suppressAutoHyphens/>
        <w:contextualSpacing/>
        <w:rPr>
          <w:rFonts w:ascii="Times New Roman" w:hAnsi="Times New Roman"/>
          <w:spacing w:val="-1"/>
          <w:sz w:val="24"/>
          <w:szCs w:val="24"/>
        </w:rPr>
      </w:pPr>
    </w:p>
    <w:p w:rsidR="00D25FA3" w:rsidRPr="00CA0CBD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CA0CBD">
        <w:rPr>
          <w:rFonts w:ascii="Times New Roman" w:eastAsia="Calibri" w:hAnsi="Times New Roman" w:cs="Times New Roman"/>
          <w:b/>
          <w:sz w:val="24"/>
        </w:rPr>
        <w:t xml:space="preserve">Иные цели: компенсация педагогам </w:t>
      </w:r>
      <w:r w:rsidRPr="005970F5">
        <w:rPr>
          <w:rFonts w:ascii="Times New Roman" w:eastAsia="Calibri" w:hAnsi="Times New Roman" w:cs="Times New Roman"/>
          <w:b/>
          <w:sz w:val="24"/>
        </w:rPr>
        <w:t xml:space="preserve">– </w:t>
      </w:r>
      <w:r w:rsidR="00360EF0" w:rsidRPr="005970F5">
        <w:rPr>
          <w:rFonts w:ascii="Times New Roman" w:eastAsia="Calibri" w:hAnsi="Times New Roman" w:cs="Times New Roman"/>
          <w:b/>
          <w:sz w:val="24"/>
        </w:rPr>
        <w:t>3</w:t>
      </w:r>
      <w:r w:rsidR="005970F5" w:rsidRPr="005970F5">
        <w:rPr>
          <w:rFonts w:ascii="Times New Roman" w:eastAsia="Calibri" w:hAnsi="Times New Roman" w:cs="Times New Roman"/>
          <w:b/>
          <w:sz w:val="24"/>
        </w:rPr>
        <w:t>6</w:t>
      </w:r>
      <w:r w:rsidRPr="005970F5">
        <w:rPr>
          <w:rFonts w:ascii="Times New Roman" w:eastAsia="Calibri" w:hAnsi="Times New Roman" w:cs="Times New Roman"/>
          <w:b/>
          <w:sz w:val="24"/>
        </w:rPr>
        <w:t> 000,00</w:t>
      </w:r>
      <w:r w:rsidR="008D74A0" w:rsidRPr="005970F5">
        <w:rPr>
          <w:rFonts w:ascii="Times New Roman" w:eastAsia="Calibri" w:hAnsi="Times New Roman" w:cs="Times New Roman"/>
          <w:b/>
          <w:sz w:val="24"/>
        </w:rPr>
        <w:t xml:space="preserve"> руб.</w:t>
      </w:r>
    </w:p>
    <w:p w:rsidR="00D25FA3" w:rsidRPr="00157477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  <w:sz w:val="24"/>
        </w:rPr>
      </w:pPr>
      <w:r w:rsidRPr="00157477">
        <w:rPr>
          <w:rFonts w:ascii="Times New Roman" w:eastAsia="Calibri" w:hAnsi="Times New Roman" w:cs="Times New Roman"/>
          <w:b/>
          <w:sz w:val="24"/>
        </w:rPr>
        <w:t xml:space="preserve">Внебюджетные средства (родительская плата) – </w:t>
      </w:r>
      <w:r w:rsidR="00C83A4E" w:rsidRPr="00157477">
        <w:rPr>
          <w:rFonts w:ascii="Times New Roman" w:eastAsia="Times New Roman" w:hAnsi="Times New Roman" w:cs="Times New Roman"/>
          <w:b/>
          <w:spacing w:val="-1"/>
        </w:rPr>
        <w:t>23 069,77</w:t>
      </w:r>
      <w:r w:rsidR="00CA0CBD" w:rsidRPr="00157477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="008D74A0" w:rsidRPr="00157477">
        <w:rPr>
          <w:rFonts w:ascii="Times New Roman" w:eastAsia="Calibri" w:hAnsi="Times New Roman" w:cs="Times New Roman"/>
          <w:b/>
          <w:sz w:val="24"/>
        </w:rPr>
        <w:t>руб.:</w:t>
      </w:r>
    </w:p>
    <w:p w:rsidR="00D25FA3" w:rsidRPr="00157477" w:rsidRDefault="00C83A4E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</w:rPr>
      </w:pPr>
      <w:r w:rsidRPr="00157477">
        <w:rPr>
          <w:rFonts w:ascii="Times New Roman" w:eastAsia="Calibri" w:hAnsi="Times New Roman" w:cs="Times New Roman"/>
          <w:sz w:val="24"/>
          <w:szCs w:val="24"/>
        </w:rPr>
        <w:t>- приобретение:</w:t>
      </w:r>
    </w:p>
    <w:p w:rsidR="00360EF0" w:rsidRPr="00157477" w:rsidRDefault="00D25FA3" w:rsidP="00360EF0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</w:rPr>
      </w:pPr>
      <w:r w:rsidRPr="0015747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83A4E" w:rsidRPr="00157477">
        <w:rPr>
          <w:rFonts w:ascii="Times New Roman" w:eastAsia="Calibri" w:hAnsi="Times New Roman" w:cs="Times New Roman"/>
          <w:sz w:val="24"/>
          <w:szCs w:val="24"/>
        </w:rPr>
        <w:t>Моющее и дез</w:t>
      </w:r>
      <w:r w:rsidR="00360EF0" w:rsidRPr="00157477">
        <w:rPr>
          <w:rFonts w:ascii="Times New Roman" w:eastAsia="Calibri" w:hAnsi="Times New Roman" w:cs="Times New Roman"/>
          <w:sz w:val="24"/>
          <w:szCs w:val="24"/>
        </w:rPr>
        <w:t>.</w:t>
      </w:r>
      <w:r w:rsidR="00DE35A1" w:rsidRPr="00157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A4E" w:rsidRPr="00157477">
        <w:rPr>
          <w:rFonts w:ascii="Times New Roman" w:eastAsia="Calibri" w:hAnsi="Times New Roman" w:cs="Times New Roman"/>
          <w:sz w:val="24"/>
          <w:szCs w:val="24"/>
        </w:rPr>
        <w:t>средство- 23 069,77 </w:t>
      </w:r>
      <w:r w:rsidR="00E2455F" w:rsidRPr="0015747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2455F" w:rsidRPr="00157477" w:rsidRDefault="00E2455F" w:rsidP="00360EF0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</w:rPr>
      </w:pPr>
      <w:r w:rsidRPr="00157477">
        <w:rPr>
          <w:rFonts w:ascii="Times New Roman" w:eastAsia="Calibri" w:hAnsi="Times New Roman" w:cs="Times New Roman"/>
          <w:sz w:val="24"/>
          <w:szCs w:val="24"/>
        </w:rPr>
        <w:t xml:space="preserve">  Иные средства ( собственные):</w:t>
      </w:r>
    </w:p>
    <w:p w:rsidR="00360EF0" w:rsidRPr="00157477" w:rsidRDefault="00E2455F" w:rsidP="00360EF0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</w:rPr>
      </w:pPr>
      <w:r w:rsidRPr="00157477">
        <w:rPr>
          <w:rFonts w:ascii="Times New Roman" w:eastAsia="Calibri" w:hAnsi="Times New Roman" w:cs="Times New Roman"/>
          <w:sz w:val="24"/>
          <w:szCs w:val="24"/>
        </w:rPr>
        <w:t>- Мебель – 45 800</w:t>
      </w:r>
      <w:r w:rsidR="00360EF0" w:rsidRPr="00157477">
        <w:rPr>
          <w:rFonts w:ascii="Times New Roman" w:eastAsia="Calibri" w:hAnsi="Times New Roman" w:cs="Times New Roman"/>
          <w:sz w:val="24"/>
          <w:szCs w:val="24"/>
        </w:rPr>
        <w:t>,00</w:t>
      </w:r>
      <w:r w:rsidRPr="0015747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2455F" w:rsidRPr="00CA0CBD" w:rsidRDefault="00E2455F" w:rsidP="00360EF0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szCs w:val="24"/>
        </w:rPr>
      </w:pPr>
      <w:r w:rsidRPr="0015747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57477">
        <w:rPr>
          <w:rFonts w:ascii="Times New Roman" w:hAnsi="Times New Roman"/>
          <w:spacing w:val="-1"/>
        </w:rPr>
        <w:t>Стенды (вывеска, план эвакуации) – 39 200,00</w:t>
      </w:r>
    </w:p>
    <w:p w:rsidR="00D25FA3" w:rsidRPr="00157477" w:rsidRDefault="00360EF0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  <w:highlight w:val="cyan"/>
        </w:rPr>
      </w:pPr>
      <w:r>
        <w:rPr>
          <w:rFonts w:ascii="Times New Roman" w:eastAsia="Calibri" w:hAnsi="Times New Roman" w:cs="Times New Roman"/>
          <w:sz w:val="24"/>
        </w:rPr>
        <w:t xml:space="preserve">   </w:t>
      </w:r>
    </w:p>
    <w:p w:rsidR="00D25FA3" w:rsidRPr="005970F5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5970F5">
        <w:rPr>
          <w:rFonts w:ascii="Times New Roman" w:eastAsia="Calibri" w:hAnsi="Times New Roman" w:cs="Times New Roman"/>
          <w:sz w:val="24"/>
        </w:rPr>
        <w:t xml:space="preserve">  Дополнительных платных услуг в учреждении - нет.</w:t>
      </w:r>
    </w:p>
    <w:p w:rsidR="00D25FA3" w:rsidRPr="005970F5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5970F5">
        <w:rPr>
          <w:rFonts w:ascii="Times New Roman" w:eastAsia="Calibri" w:hAnsi="Times New Roman" w:cs="Times New Roman"/>
          <w:sz w:val="24"/>
        </w:rPr>
        <w:t xml:space="preserve">  Семьи пользуются льготами в соответствии с законодательством</w:t>
      </w:r>
      <w:r w:rsidR="005970F5" w:rsidRPr="005970F5">
        <w:rPr>
          <w:rFonts w:ascii="Times New Roman" w:eastAsia="Calibri" w:hAnsi="Times New Roman" w:cs="Times New Roman"/>
          <w:sz w:val="24"/>
        </w:rPr>
        <w:t>- 4 человека /дети участников СВО/.</w:t>
      </w:r>
      <w:r w:rsidRPr="005970F5">
        <w:rPr>
          <w:rFonts w:ascii="Times New Roman" w:eastAsia="Calibri" w:hAnsi="Times New Roman" w:cs="Times New Roman"/>
          <w:sz w:val="24"/>
        </w:rPr>
        <w:t>.</w:t>
      </w:r>
    </w:p>
    <w:p w:rsidR="00D25FA3" w:rsidRPr="005970F5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sz w:val="24"/>
        </w:rPr>
      </w:pPr>
      <w:r w:rsidRPr="005970F5">
        <w:rPr>
          <w:rFonts w:ascii="Times New Roman" w:eastAsia="Calibri" w:hAnsi="Times New Roman" w:cs="Times New Roman"/>
          <w:sz w:val="24"/>
        </w:rPr>
        <w:t xml:space="preserve">   В учреждении детей инвалидов и детей на опеке – нет.</w:t>
      </w:r>
    </w:p>
    <w:p w:rsidR="00D25FA3" w:rsidRPr="00D25FA3" w:rsidRDefault="00D25FA3" w:rsidP="00D25FA3">
      <w:pPr>
        <w:spacing w:after="0" w:line="276" w:lineRule="auto"/>
        <w:ind w:left="113"/>
        <w:rPr>
          <w:rFonts w:ascii="Times New Roman" w:eastAsia="Calibri" w:hAnsi="Times New Roman" w:cs="Times New Roman"/>
          <w:b/>
        </w:rPr>
      </w:pPr>
      <w:r w:rsidRPr="00321AAE">
        <w:rPr>
          <w:rFonts w:ascii="Times New Roman" w:eastAsia="Calibri" w:hAnsi="Times New Roman" w:cs="Times New Roman"/>
          <w:b/>
        </w:rPr>
        <w:t xml:space="preserve">Расход на 1 воспитанника в год составляет: </w:t>
      </w:r>
      <w:r w:rsidR="00321AAE" w:rsidRPr="00321AAE">
        <w:rPr>
          <w:rFonts w:ascii="Times New Roman" w:eastAsia="Calibri" w:hAnsi="Times New Roman" w:cs="Times New Roman"/>
          <w:b/>
        </w:rPr>
        <w:t>781 095</w:t>
      </w:r>
      <w:r w:rsidR="005B2CBD" w:rsidRPr="00321AAE">
        <w:rPr>
          <w:rFonts w:ascii="Times New Roman" w:eastAsia="Calibri" w:hAnsi="Times New Roman" w:cs="Times New Roman"/>
          <w:b/>
        </w:rPr>
        <w:t xml:space="preserve"> </w:t>
      </w:r>
      <w:r w:rsidRPr="00321AAE">
        <w:rPr>
          <w:rFonts w:ascii="Times New Roman" w:eastAsia="Calibri" w:hAnsi="Times New Roman" w:cs="Times New Roman"/>
          <w:b/>
        </w:rPr>
        <w:t>рублей</w:t>
      </w:r>
      <w:r w:rsidR="00360EF0" w:rsidRPr="00321AAE">
        <w:rPr>
          <w:rFonts w:ascii="Times New Roman" w:eastAsia="Calibri" w:hAnsi="Times New Roman" w:cs="Times New Roman"/>
          <w:b/>
        </w:rPr>
        <w:t xml:space="preserve"> </w:t>
      </w:r>
      <w:r w:rsidR="005970F5" w:rsidRPr="00321AAE">
        <w:rPr>
          <w:rFonts w:ascii="Times New Roman" w:eastAsia="Calibri" w:hAnsi="Times New Roman" w:cs="Times New Roman"/>
          <w:b/>
        </w:rPr>
        <w:t>3</w:t>
      </w:r>
      <w:r w:rsidR="00321AAE" w:rsidRPr="00321AAE">
        <w:rPr>
          <w:rFonts w:ascii="Times New Roman" w:eastAsia="Calibri" w:hAnsi="Times New Roman" w:cs="Times New Roman"/>
          <w:b/>
        </w:rPr>
        <w:t>8</w:t>
      </w:r>
      <w:r w:rsidR="005B2CBD" w:rsidRPr="00321AAE">
        <w:rPr>
          <w:rFonts w:ascii="Times New Roman" w:eastAsia="Calibri" w:hAnsi="Times New Roman" w:cs="Times New Roman"/>
          <w:b/>
        </w:rPr>
        <w:t>коп.</w:t>
      </w:r>
      <w:r w:rsidR="005B2CBD">
        <w:rPr>
          <w:rFonts w:ascii="Times New Roman" w:eastAsia="Calibri" w:hAnsi="Times New Roman" w:cs="Times New Roman"/>
          <w:b/>
        </w:rPr>
        <w:t xml:space="preserve">     </w:t>
      </w:r>
    </w:p>
    <w:p w:rsidR="00D25FA3" w:rsidRPr="00D25FA3" w:rsidRDefault="00D25FA3" w:rsidP="00D25FA3">
      <w:pPr>
        <w:spacing w:after="0" w:line="276" w:lineRule="auto"/>
        <w:ind w:left="113"/>
        <w:jc w:val="center"/>
        <w:rPr>
          <w:rFonts w:ascii="Times New Roman" w:eastAsia="Calibri" w:hAnsi="Times New Roman" w:cs="Times New Roman"/>
          <w:b/>
        </w:rPr>
      </w:pPr>
    </w:p>
    <w:p w:rsidR="00D25FA3" w:rsidRPr="00D25FA3" w:rsidRDefault="00D25FA3" w:rsidP="00D25FA3">
      <w:pPr>
        <w:spacing w:after="0" w:line="276" w:lineRule="auto"/>
        <w:ind w:left="113"/>
        <w:jc w:val="center"/>
        <w:rPr>
          <w:rFonts w:ascii="Times New Roman" w:eastAsia="Calibri" w:hAnsi="Times New Roman" w:cs="Times New Roman"/>
          <w:b/>
        </w:rPr>
      </w:pPr>
      <w:r w:rsidRPr="00D25FA3">
        <w:rPr>
          <w:rFonts w:ascii="Times New Roman" w:eastAsia="Calibri" w:hAnsi="Times New Roman" w:cs="Times New Roman"/>
          <w:b/>
        </w:rPr>
        <w:t>7. Решения, принятые по итогам общественного обсуждения</w:t>
      </w:r>
    </w:p>
    <w:p w:rsidR="00D25FA3" w:rsidRPr="00D25FA3" w:rsidRDefault="00D25FA3" w:rsidP="00D25FA3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 Признать работу учреждения удовлетворительной. </w:t>
      </w:r>
    </w:p>
    <w:p w:rsidR="00D25FA3" w:rsidRDefault="00D25FA3" w:rsidP="00157477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 Продолжа</w:t>
      </w:r>
      <w:r w:rsidR="00157477">
        <w:rPr>
          <w:rFonts w:ascii="Times New Roman" w:eastAsia="Calibri" w:hAnsi="Times New Roman" w:cs="Times New Roman"/>
          <w:sz w:val="24"/>
          <w:szCs w:val="24"/>
        </w:rPr>
        <w:t xml:space="preserve">ть работу по решению вопросов: </w:t>
      </w:r>
    </w:p>
    <w:p w:rsidR="00157477" w:rsidRPr="00D25FA3" w:rsidRDefault="005970F5" w:rsidP="00157477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7477">
        <w:rPr>
          <w:rFonts w:ascii="Times New Roman" w:eastAsia="Calibri" w:hAnsi="Times New Roman" w:cs="Times New Roman"/>
          <w:sz w:val="24"/>
          <w:szCs w:val="24"/>
        </w:rPr>
        <w:t>- освещение по пер</w:t>
      </w:r>
      <w:r w:rsidR="00816C3D">
        <w:rPr>
          <w:rFonts w:ascii="Times New Roman" w:eastAsia="Calibri" w:hAnsi="Times New Roman" w:cs="Times New Roman"/>
          <w:sz w:val="24"/>
          <w:szCs w:val="24"/>
        </w:rPr>
        <w:t>иметру</w:t>
      </w:r>
      <w:r w:rsidR="0015747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E16C7" w:rsidRDefault="00D25FA3" w:rsidP="00EC6D7D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- благоустройс</w:t>
      </w:r>
      <w:r w:rsidR="00157477">
        <w:rPr>
          <w:rFonts w:ascii="Times New Roman" w:eastAsia="Calibri" w:hAnsi="Times New Roman" w:cs="Times New Roman"/>
          <w:sz w:val="24"/>
          <w:szCs w:val="24"/>
        </w:rPr>
        <w:t>тво территории – асфальтировании вокруг детского сада;</w:t>
      </w:r>
    </w:p>
    <w:p w:rsidR="00157477" w:rsidRPr="00D25FA3" w:rsidRDefault="00157477" w:rsidP="00EC6D7D">
      <w:pPr>
        <w:spacing w:after="0" w:line="240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16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6C3D" w:rsidRPr="00816C3D">
        <w:rPr>
          <w:rFonts w:ascii="Times New Roman" w:eastAsia="Calibri" w:hAnsi="Times New Roman" w:cs="Times New Roman"/>
          <w:sz w:val="24"/>
          <w:szCs w:val="24"/>
        </w:rPr>
        <w:t xml:space="preserve">установка резинового покрытия </w:t>
      </w:r>
      <w:r w:rsidR="00816C3D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5970F5">
        <w:rPr>
          <w:rFonts w:ascii="Times New Roman" w:eastAsia="Calibri" w:hAnsi="Times New Roman" w:cs="Times New Roman"/>
          <w:sz w:val="24"/>
          <w:szCs w:val="24"/>
        </w:rPr>
        <w:t xml:space="preserve">2-х </w:t>
      </w:r>
      <w:r w:rsidR="00816C3D">
        <w:rPr>
          <w:rFonts w:ascii="Times New Roman" w:eastAsia="Calibri" w:hAnsi="Times New Roman" w:cs="Times New Roman"/>
          <w:sz w:val="24"/>
          <w:szCs w:val="24"/>
        </w:rPr>
        <w:t>игровых площадках.</w:t>
      </w:r>
    </w:p>
    <w:p w:rsidR="00D25FA3" w:rsidRPr="00D25FA3" w:rsidRDefault="00D25FA3" w:rsidP="00D25FA3">
      <w:pPr>
        <w:shd w:val="clear" w:color="auto" w:fill="FFFFFF"/>
        <w:spacing w:after="0" w:line="240" w:lineRule="auto"/>
        <w:ind w:left="11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5FA3" w:rsidRPr="00D25FA3" w:rsidRDefault="00D25FA3" w:rsidP="00D25FA3">
      <w:pPr>
        <w:shd w:val="clear" w:color="auto" w:fill="FFFFFF"/>
        <w:spacing w:after="0" w:line="276" w:lineRule="auto"/>
        <w:ind w:left="11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25FA3">
        <w:rPr>
          <w:rFonts w:ascii="Times New Roman" w:eastAsia="Calibri" w:hAnsi="Times New Roman" w:cs="Times New Roman"/>
          <w:b/>
          <w:sz w:val="24"/>
          <w:szCs w:val="24"/>
        </w:rPr>
        <w:t>Заключение. Перспективы и планы развития</w:t>
      </w:r>
      <w:r w:rsidRPr="00D25F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5472D9" w:rsidRDefault="00D25FA3" w:rsidP="005472D9">
      <w:pPr>
        <w:shd w:val="clear" w:color="auto" w:fill="FFFFFF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D25FA3" w:rsidRPr="00D25FA3" w:rsidRDefault="005472D9" w:rsidP="005472D9">
      <w:pPr>
        <w:shd w:val="clear" w:color="auto" w:fill="FFFFFF"/>
        <w:spacing w:after="0" w:line="276" w:lineRule="auto"/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D25FA3" w:rsidRPr="00D25FA3">
        <w:rPr>
          <w:rFonts w:ascii="Times New Roman" w:eastAsia="Calibri" w:hAnsi="Times New Roman" w:cs="Times New Roman"/>
          <w:sz w:val="24"/>
          <w:szCs w:val="24"/>
        </w:rPr>
        <w:t>Привести в соответствие с требованиями</w:t>
      </w:r>
      <w:r w:rsidR="00D25FA3"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25FA3" w:rsidRPr="00D25FA3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D25FA3" w:rsidRPr="00D25F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25FA3" w:rsidRPr="00D25FA3">
        <w:rPr>
          <w:rFonts w:ascii="Times New Roman" w:eastAsia="Calibri" w:hAnsi="Times New Roman" w:cs="Times New Roman"/>
          <w:sz w:val="24"/>
          <w:szCs w:val="24"/>
        </w:rPr>
        <w:t>состояние помещений МДОУ и территории МДОУ.</w:t>
      </w:r>
    </w:p>
    <w:p w:rsidR="00D25FA3" w:rsidRPr="00D25FA3" w:rsidRDefault="005472D9" w:rsidP="005472D9">
      <w:pPr>
        <w:spacing w:after="0" w:line="276" w:lineRule="auto"/>
        <w:ind w:firstLine="113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D25FA3" w:rsidRPr="00D25FA3">
        <w:rPr>
          <w:rFonts w:ascii="Times New Roman" w:eastAsia="Calibri" w:hAnsi="Times New Roman" w:cs="Times New Roman"/>
          <w:sz w:val="24"/>
          <w:szCs w:val="24"/>
        </w:rPr>
        <w:t>Продолжать повышать квалификационный уровень педагогов МДОУ путём участия в конкурсах, проектах, программах в предстоящем году.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Перед коллективом МДОУ, на основе анализа  работы за </w:t>
      </w:r>
      <w:r w:rsidRPr="00D25FA3">
        <w:rPr>
          <w:rFonts w:ascii="Times New Roman" w:eastAsia="Calibri" w:hAnsi="Times New Roman" w:cs="Times New Roman"/>
          <w:sz w:val="24"/>
          <w:szCs w:val="24"/>
        </w:rPr>
        <w:t>202</w:t>
      </w:r>
      <w:r w:rsidR="005970F5">
        <w:rPr>
          <w:rFonts w:ascii="Times New Roman" w:eastAsia="Calibri" w:hAnsi="Times New Roman" w:cs="Times New Roman"/>
          <w:sz w:val="24"/>
          <w:szCs w:val="24"/>
        </w:rPr>
        <w:t>4</w:t>
      </w:r>
      <w:r w:rsidRPr="00D25F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год,  определены следующие приоритетные направления деятельности н</w:t>
      </w:r>
      <w:r w:rsidR="005472D9">
        <w:rPr>
          <w:rFonts w:ascii="Times New Roman" w:eastAsia="Calibri" w:hAnsi="Times New Roman" w:cs="Times New Roman"/>
          <w:sz w:val="24"/>
          <w:szCs w:val="24"/>
          <w:lang w:eastAsia="ru-RU"/>
        </w:rPr>
        <w:t>а 202</w:t>
      </w:r>
      <w:r w:rsidR="005970F5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5472D9">
        <w:rPr>
          <w:rFonts w:ascii="Times New Roman" w:eastAsia="Calibri" w:hAnsi="Times New Roman" w:cs="Times New Roman"/>
          <w:sz w:val="24"/>
          <w:szCs w:val="24"/>
          <w:lang w:eastAsia="ru-RU"/>
        </w:rPr>
        <w:t>-202</w:t>
      </w:r>
      <w:r w:rsidR="005970F5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год: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-       обеспечение качества образовательных услуг в соответствии с федеральным государственным образовательным стандартом дошкольного образования, создание предпосылок для роста личностных достижений детей;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-       построение современной образовательной среды МДОУ и обеспечение комплексной безопасности образовательного учреждения;</w:t>
      </w:r>
    </w:p>
    <w:p w:rsidR="00D25FA3" w:rsidRPr="00D25FA3" w:rsidRDefault="00D25FA3" w:rsidP="00D25FA3">
      <w:pPr>
        <w:shd w:val="clear" w:color="auto" w:fill="FFFFFF"/>
        <w:spacing w:after="0" w:line="276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       оптимизация воспитательно-образовательного процесса в связи с переходом на ФГОС ДО </w:t>
      </w:r>
      <w:r w:rsidR="00804C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ФОП ДО </w:t>
      </w:r>
      <w:r w:rsidRPr="00D25FA3">
        <w:rPr>
          <w:rFonts w:ascii="Times New Roman" w:eastAsia="Calibri" w:hAnsi="Times New Roman" w:cs="Times New Roman"/>
          <w:sz w:val="24"/>
          <w:szCs w:val="24"/>
          <w:lang w:eastAsia="ru-RU"/>
        </w:rPr>
        <w:t>посредством применения новых образовательных и информационно- коммуникативных технологий;</w:t>
      </w:r>
    </w:p>
    <w:p w:rsidR="00D25FA3" w:rsidRPr="00D25FA3" w:rsidRDefault="00D25FA3" w:rsidP="00D25FA3">
      <w:pPr>
        <w:spacing w:after="0" w:line="276" w:lineRule="auto"/>
        <w:ind w:left="454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FA3" w:rsidRPr="00D25FA3" w:rsidRDefault="00D25FA3" w:rsidP="00D25FA3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:rsidR="00D25FA3" w:rsidRPr="00D25FA3" w:rsidRDefault="00D25FA3" w:rsidP="00D25FA3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:rsidR="00D25FA3" w:rsidRPr="00D25FA3" w:rsidRDefault="00D25FA3" w:rsidP="00D25FA3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:rsidR="00D25FA3" w:rsidRPr="00D25FA3" w:rsidRDefault="00D25FA3" w:rsidP="00D25FA3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:rsidR="005472D9" w:rsidRDefault="005472D9" w:rsidP="00977B85">
      <w:pPr>
        <w:rPr>
          <w:rFonts w:ascii="Times New Roman" w:eastAsia="Calibri" w:hAnsi="Times New Roman" w:cs="Times New Roman"/>
        </w:rPr>
      </w:pPr>
    </w:p>
    <w:p w:rsidR="002F1DF5" w:rsidRDefault="002F1DF5" w:rsidP="00977B85">
      <w:pPr>
        <w:rPr>
          <w:rFonts w:ascii="Times New Roman" w:eastAsia="Calibri" w:hAnsi="Times New Roman" w:cs="Times New Roman"/>
        </w:rPr>
      </w:pPr>
    </w:p>
    <w:p w:rsidR="002F1DF5" w:rsidRDefault="002F1DF5" w:rsidP="00977B85">
      <w:pPr>
        <w:rPr>
          <w:rFonts w:ascii="Times New Roman" w:hAnsi="Times New Roman" w:cs="Times New Roman"/>
        </w:rPr>
      </w:pPr>
    </w:p>
    <w:p w:rsidR="005472D9" w:rsidRDefault="005472D9" w:rsidP="00201AAD">
      <w:pPr>
        <w:jc w:val="center"/>
        <w:rPr>
          <w:rFonts w:ascii="Times New Roman" w:hAnsi="Times New Roman" w:cs="Times New Roman"/>
        </w:rPr>
      </w:pPr>
    </w:p>
    <w:p w:rsidR="00DE35A1" w:rsidRDefault="006E6DB4" w:rsidP="005A7A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185738" w:rsidRDefault="00185738" w:rsidP="005A7AD5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DE35A1" w:rsidRDefault="00DE35A1" w:rsidP="005A7AD5">
      <w:pPr>
        <w:jc w:val="center"/>
        <w:rPr>
          <w:rFonts w:ascii="Times New Roman" w:hAnsi="Times New Roman" w:cs="Times New Roman"/>
        </w:rPr>
      </w:pPr>
    </w:p>
    <w:p w:rsidR="00494F71" w:rsidRDefault="00DE35A1" w:rsidP="005A7A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</w:t>
      </w:r>
      <w:r w:rsidR="006E6DB4">
        <w:rPr>
          <w:rFonts w:ascii="Times New Roman" w:hAnsi="Times New Roman" w:cs="Times New Roman"/>
        </w:rPr>
        <w:t xml:space="preserve"> </w:t>
      </w:r>
      <w:r w:rsidR="00A91586">
        <w:rPr>
          <w:rFonts w:ascii="Times New Roman" w:hAnsi="Times New Roman" w:cs="Times New Roman"/>
        </w:rPr>
        <w:t xml:space="preserve"> </w:t>
      </w:r>
      <w:r w:rsidR="00E22564">
        <w:rPr>
          <w:rFonts w:ascii="Times New Roman" w:hAnsi="Times New Roman" w:cs="Times New Roman"/>
        </w:rPr>
        <w:t xml:space="preserve"> </w:t>
      </w:r>
      <w:r w:rsidR="00494F71">
        <w:rPr>
          <w:rFonts w:ascii="Times New Roman" w:hAnsi="Times New Roman" w:cs="Times New Roman"/>
        </w:rPr>
        <w:t xml:space="preserve">Приложение № 1 </w:t>
      </w:r>
    </w:p>
    <w:p w:rsidR="00494F71" w:rsidRPr="00494F71" w:rsidRDefault="00494F71" w:rsidP="00494F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494F71" w:rsidRDefault="00494F71" w:rsidP="006E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F71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="00FF4E27">
        <w:rPr>
          <w:rFonts w:ascii="Times New Roman" w:eastAsia="Times New Roman" w:hAnsi="Times New Roman" w:cs="Times New Roman"/>
          <w:color w:val="000000"/>
          <w:sz w:val="24"/>
          <w:szCs w:val="24"/>
        </w:rPr>
        <w:t>ные приведены по состоянию на 2</w:t>
      </w:r>
      <w:r w:rsidR="005970F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494F71">
        <w:rPr>
          <w:rFonts w:ascii="Times New Roman" w:eastAsia="Times New Roman" w:hAnsi="Times New Roman" w:cs="Times New Roman"/>
          <w:color w:val="000000"/>
          <w:sz w:val="24"/>
          <w:szCs w:val="24"/>
        </w:rPr>
        <w:t>.12.202</w:t>
      </w:r>
      <w:r w:rsidR="005970F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94F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1701"/>
      </w:tblGrid>
      <w:tr w:rsidR="00494F71" w:rsidRPr="00494F71" w:rsidTr="00494F71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bookmarkStart w:id="1" w:name="sub_1001"/>
            <w:r w:rsidRPr="00494F7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1.</w:t>
            </w:r>
            <w:bookmarkEnd w:id="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sub_101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bookmarkEnd w:id="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597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sub_111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  <w:bookmarkEnd w:id="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E73DEE" w:rsidRDefault="00E73DEE" w:rsidP="00597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9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94F71" w:rsidRPr="00E7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ub_111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  <w:bookmarkEnd w:id="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E73DEE" w:rsidRDefault="000A5854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94F71" w:rsidRPr="00E73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sub_111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  <w:bookmarkEnd w:id="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111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  <w:bookmarkEnd w:id="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sub_101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bookmarkEnd w:id="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977B85" w:rsidRDefault="005970F5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94F71" w:rsidRPr="0097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sub_101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bookmarkEnd w:id="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977B85" w:rsidRDefault="005970F5" w:rsidP="00977B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494F71" w:rsidRPr="0097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sub_101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bookmarkEnd w:id="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597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 100 %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sub_114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  <w:bookmarkEnd w:id="1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E73DEE" w:rsidP="00597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9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чел/ 6</w:t>
            </w:r>
            <w:r w:rsidR="0059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sub_114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  <w:bookmarkEnd w:id="1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sub_114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  <w:bookmarkEnd w:id="1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sub_1015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bookmarkEnd w:id="1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sub_115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  <w:bookmarkEnd w:id="1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sub_115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  <w:bookmarkEnd w:id="1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sub_115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  <w:bookmarkEnd w:id="1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sub_1016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bookmarkEnd w:id="1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597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  <w:r w:rsidR="00C60083" w:rsidRPr="00C60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0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sub_1017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bookmarkEnd w:id="1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3чел.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sub_117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  <w:bookmarkEnd w:id="1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5970F5" w:rsidP="00597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sub_117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  <w:bookmarkEnd w:id="2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5970F5" w:rsidP="00597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sub_117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  <w:bookmarkEnd w:id="2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5970F5" w:rsidP="00597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sub_117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  <w:bookmarkEnd w:id="2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5970F5" w:rsidP="00597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2107E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F2107E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sub_1018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  <w:bookmarkEnd w:id="2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sub_118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  <w:bookmarkEnd w:id="2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F2107E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sub_118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  <w:bookmarkEnd w:id="2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F2107E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sub_1019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  <w:bookmarkEnd w:id="2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чел/75%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sub_119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  <w:bookmarkEnd w:id="2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1чел/33%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sub_119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  <w:bookmarkEnd w:id="2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0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sub_1110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  <w:bookmarkEnd w:id="2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sub_1101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  <w:bookmarkEnd w:id="3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0чел/0%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sub_1101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1.12</w:t>
            </w:r>
            <w:bookmarkEnd w:id="3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3чел/75%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sub_1101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bookmarkEnd w:id="3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FF4E27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3чел/7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sub_1101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bookmarkEnd w:id="3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230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3чел/1</w:t>
            </w:r>
            <w:r w:rsidR="00230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sub_11015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  <w:bookmarkEnd w:id="3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sub_1115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  <w:bookmarkEnd w:id="3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sub_1115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  <w:bookmarkEnd w:id="3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sub_1115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  <w:bookmarkEnd w:id="37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sub_1115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  <w:bookmarkEnd w:id="38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sub_11155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  <w:bookmarkEnd w:id="39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sub_11156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  <w:bookmarkEnd w:id="40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71" w:rsidRPr="00494F71" w:rsidRDefault="002D0979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sub_100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bookmarkEnd w:id="41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sub_1021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bookmarkEnd w:id="42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 кв.м.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sub_1022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bookmarkEnd w:id="43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кв.м.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sub_1023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bookmarkEnd w:id="44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 (К-во, м.кв.)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sub_1024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bookmarkEnd w:id="45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 (К-во, м.кв.)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6F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94F71" w:rsidRPr="00494F71" w:rsidTr="00494F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sub_1025"/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bookmarkEnd w:id="46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F71" w:rsidRPr="00494F71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 (К-во, м.кв.)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4B" w:rsidRDefault="00494F71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86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r w:rsidR="006E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щадки/</w:t>
            </w:r>
          </w:p>
          <w:p w:rsidR="00494F71" w:rsidRPr="00494F71" w:rsidRDefault="00D86D60" w:rsidP="00494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94F71" w:rsidRPr="00494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0м.кв.</w:t>
            </w:r>
          </w:p>
        </w:tc>
      </w:tr>
    </w:tbl>
    <w:p w:rsidR="00494F71" w:rsidRDefault="006E314B" w:rsidP="00997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E314B">
        <w:rPr>
          <w:rFonts w:ascii="Times New Roman" w:eastAsia="Times New Roman" w:hAnsi="Times New Roman" w:cs="Times New Roman"/>
          <w:color w:val="000000"/>
          <w:sz w:val="24"/>
          <w:szCs w:val="24"/>
        </w:rPr>
        <w:t>и позволяет реализовывать образовательные программы в полном объеме в соответствии с ФГОС ДО.</w:t>
      </w:r>
    </w:p>
    <w:p w:rsidR="00201AAD" w:rsidRDefault="00201AAD" w:rsidP="00997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1AAD" w:rsidRDefault="00201AAD" w:rsidP="00997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1AAD" w:rsidRDefault="00201AAD" w:rsidP="00997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5C62" w:rsidRDefault="00DA5C62" w:rsidP="00997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5C62" w:rsidRPr="00494F71" w:rsidRDefault="00DA5C62" w:rsidP="009974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C6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7333" w:dyaOrig="10092">
          <v:shape id="_x0000_i1026" type="#_x0000_t75" style="width:517.5pt;height:747pt" o:ole="">
            <v:imagedata r:id="rId10" o:title=""/>
          </v:shape>
          <o:OLEObject Type="Embed" ProgID="AcroExch.Document" ShapeID="_x0000_i1026" DrawAspect="Content" ObjectID="_1808035204" r:id="rId11"/>
        </w:object>
      </w:r>
    </w:p>
    <w:sectPr w:rsidR="00DA5C62" w:rsidRPr="00494F71" w:rsidSect="00185738">
      <w:pgSz w:w="11906" w:h="16838"/>
      <w:pgMar w:top="426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2CD" w:rsidRDefault="001D62CD" w:rsidP="003E3961">
      <w:pPr>
        <w:spacing w:after="0" w:line="240" w:lineRule="auto"/>
      </w:pPr>
      <w:r>
        <w:separator/>
      </w:r>
    </w:p>
  </w:endnote>
  <w:endnote w:type="continuationSeparator" w:id="0">
    <w:p w:rsidR="001D62CD" w:rsidRDefault="001D62CD" w:rsidP="003E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2CD" w:rsidRDefault="001D62CD" w:rsidP="003E3961">
      <w:pPr>
        <w:spacing w:after="0" w:line="240" w:lineRule="auto"/>
      </w:pPr>
      <w:r>
        <w:separator/>
      </w:r>
    </w:p>
  </w:footnote>
  <w:footnote w:type="continuationSeparator" w:id="0">
    <w:p w:rsidR="001D62CD" w:rsidRDefault="001D62CD" w:rsidP="003E3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0005F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bullet"/>
      <w:lvlText w:val="С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5AF1">
      <w:start w:val="1"/>
      <w:numFmt w:val="bullet"/>
      <w:lvlText w:val="В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03727D"/>
    <w:multiLevelType w:val="hybridMultilevel"/>
    <w:tmpl w:val="EF74D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4EB8"/>
    <w:multiLevelType w:val="multilevel"/>
    <w:tmpl w:val="771E4D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949D3"/>
    <w:multiLevelType w:val="hybridMultilevel"/>
    <w:tmpl w:val="F5C0827A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FDB3BD4"/>
    <w:multiLevelType w:val="hybridMultilevel"/>
    <w:tmpl w:val="DDFC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7E46"/>
    <w:multiLevelType w:val="hybridMultilevel"/>
    <w:tmpl w:val="66CE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157BC"/>
    <w:multiLevelType w:val="hybridMultilevel"/>
    <w:tmpl w:val="44749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1F05"/>
    <w:multiLevelType w:val="hybridMultilevel"/>
    <w:tmpl w:val="7D98B4CC"/>
    <w:lvl w:ilvl="0" w:tplc="0BA654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616A2"/>
    <w:multiLevelType w:val="hybridMultilevel"/>
    <w:tmpl w:val="090EC8A8"/>
    <w:lvl w:ilvl="0" w:tplc="61789F7E">
      <w:numFmt w:val="bullet"/>
      <w:lvlText w:val="-"/>
      <w:lvlJc w:val="left"/>
      <w:pPr>
        <w:ind w:left="13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229586">
      <w:numFmt w:val="bullet"/>
      <w:lvlText w:val=""/>
      <w:lvlJc w:val="left"/>
      <w:pPr>
        <w:ind w:left="19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7802D42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979A68C0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F886E562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5" w:tplc="814A8A02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6" w:tplc="DA70B314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7" w:tplc="8B28E6C8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  <w:lvl w:ilvl="8" w:tplc="33A0C84A">
      <w:numFmt w:val="bullet"/>
      <w:lvlText w:val="•"/>
      <w:lvlJc w:val="left"/>
      <w:pPr>
        <w:ind w:left="926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9813AA1"/>
    <w:multiLevelType w:val="multilevel"/>
    <w:tmpl w:val="D0B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574C40"/>
    <w:multiLevelType w:val="hybridMultilevel"/>
    <w:tmpl w:val="F6408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9A6335"/>
    <w:multiLevelType w:val="hybridMultilevel"/>
    <w:tmpl w:val="F6F85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81E60"/>
    <w:multiLevelType w:val="multilevel"/>
    <w:tmpl w:val="192C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605E16"/>
    <w:multiLevelType w:val="multilevel"/>
    <w:tmpl w:val="00FE81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4FB93492"/>
    <w:multiLevelType w:val="hybridMultilevel"/>
    <w:tmpl w:val="EA7C253C"/>
    <w:lvl w:ilvl="0" w:tplc="5BBC9D3E">
      <w:start w:val="1"/>
      <w:numFmt w:val="decimal"/>
      <w:lvlText w:val="%1."/>
      <w:lvlJc w:val="left"/>
      <w:pPr>
        <w:ind w:left="585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 w15:restartNumberingAfterBreak="0">
    <w:nsid w:val="50C60591"/>
    <w:multiLevelType w:val="hybridMultilevel"/>
    <w:tmpl w:val="67686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BB6824"/>
    <w:multiLevelType w:val="hybridMultilevel"/>
    <w:tmpl w:val="A8D0A5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3A71C6"/>
    <w:multiLevelType w:val="multilevel"/>
    <w:tmpl w:val="FF16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3F2D2D"/>
    <w:multiLevelType w:val="multilevel"/>
    <w:tmpl w:val="BCA6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3C6DAB"/>
    <w:multiLevelType w:val="hybridMultilevel"/>
    <w:tmpl w:val="35B84A12"/>
    <w:lvl w:ilvl="0" w:tplc="906875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C7DCB"/>
    <w:multiLevelType w:val="multilevel"/>
    <w:tmpl w:val="31AE468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21" w15:restartNumberingAfterBreak="0">
    <w:nsid w:val="666213CA"/>
    <w:multiLevelType w:val="multilevel"/>
    <w:tmpl w:val="B04028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5001B1"/>
    <w:multiLevelType w:val="hybridMultilevel"/>
    <w:tmpl w:val="04C20162"/>
    <w:lvl w:ilvl="0" w:tplc="0D2C97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A773F"/>
    <w:multiLevelType w:val="hybridMultilevel"/>
    <w:tmpl w:val="63784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A76F9"/>
    <w:multiLevelType w:val="hybridMultilevel"/>
    <w:tmpl w:val="FE8CFB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623458"/>
    <w:multiLevelType w:val="hybridMultilevel"/>
    <w:tmpl w:val="EA962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A76E6"/>
    <w:multiLevelType w:val="hybridMultilevel"/>
    <w:tmpl w:val="9C141D06"/>
    <w:lvl w:ilvl="0" w:tplc="5B14A6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21"/>
  </w:num>
  <w:num w:numId="5">
    <w:abstractNumId w:val="20"/>
  </w:num>
  <w:num w:numId="6">
    <w:abstractNumId w:val="17"/>
  </w:num>
  <w:num w:numId="7">
    <w:abstractNumId w:val="12"/>
  </w:num>
  <w:num w:numId="8">
    <w:abstractNumId w:val="0"/>
  </w:num>
  <w:num w:numId="9">
    <w:abstractNumId w:val="6"/>
  </w:num>
  <w:num w:numId="10">
    <w:abstractNumId w:val="15"/>
  </w:num>
  <w:num w:numId="11">
    <w:abstractNumId w:val="25"/>
  </w:num>
  <w:num w:numId="12">
    <w:abstractNumId w:val="7"/>
  </w:num>
  <w:num w:numId="13">
    <w:abstractNumId w:val="23"/>
  </w:num>
  <w:num w:numId="14">
    <w:abstractNumId w:val="26"/>
  </w:num>
  <w:num w:numId="15">
    <w:abstractNumId w:val="19"/>
  </w:num>
  <w:num w:numId="16">
    <w:abstractNumId w:val="14"/>
  </w:num>
  <w:num w:numId="17">
    <w:abstractNumId w:val="3"/>
  </w:num>
  <w:num w:numId="18">
    <w:abstractNumId w:val="5"/>
  </w:num>
  <w:num w:numId="19">
    <w:abstractNumId w:val="11"/>
  </w:num>
  <w:num w:numId="20">
    <w:abstractNumId w:val="22"/>
  </w:num>
  <w:num w:numId="21">
    <w:abstractNumId w:val="10"/>
  </w:num>
  <w:num w:numId="22">
    <w:abstractNumId w:val="4"/>
  </w:num>
  <w:num w:numId="23">
    <w:abstractNumId w:val="16"/>
  </w:num>
  <w:num w:numId="24">
    <w:abstractNumId w:val="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"/>
  </w:num>
  <w:num w:numId="28">
    <w:abstractNumId w:val="4"/>
  </w:num>
  <w:num w:numId="29">
    <w:abstractNumId w:val="3"/>
  </w:num>
  <w:num w:numId="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2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24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9DD"/>
    <w:rsid w:val="00003654"/>
    <w:rsid w:val="00004B8A"/>
    <w:rsid w:val="00004FC9"/>
    <w:rsid w:val="00010BA9"/>
    <w:rsid w:val="000207CD"/>
    <w:rsid w:val="00026943"/>
    <w:rsid w:val="00026AC6"/>
    <w:rsid w:val="0003412F"/>
    <w:rsid w:val="00054AB1"/>
    <w:rsid w:val="000746D1"/>
    <w:rsid w:val="00075B85"/>
    <w:rsid w:val="00077BE7"/>
    <w:rsid w:val="000A5854"/>
    <w:rsid w:val="000B0AE6"/>
    <w:rsid w:val="000B5910"/>
    <w:rsid w:val="000C2E22"/>
    <w:rsid w:val="000C3F21"/>
    <w:rsid w:val="000E075F"/>
    <w:rsid w:val="000F0B02"/>
    <w:rsid w:val="0010077C"/>
    <w:rsid w:val="00105D49"/>
    <w:rsid w:val="00117EB6"/>
    <w:rsid w:val="00131A23"/>
    <w:rsid w:val="001525C7"/>
    <w:rsid w:val="0015452F"/>
    <w:rsid w:val="00157477"/>
    <w:rsid w:val="00164992"/>
    <w:rsid w:val="00171F5B"/>
    <w:rsid w:val="00185738"/>
    <w:rsid w:val="00197AA0"/>
    <w:rsid w:val="001A450A"/>
    <w:rsid w:val="001D346E"/>
    <w:rsid w:val="001D62CD"/>
    <w:rsid w:val="001F57B6"/>
    <w:rsid w:val="00201AAD"/>
    <w:rsid w:val="0020555A"/>
    <w:rsid w:val="002160EA"/>
    <w:rsid w:val="00217F6C"/>
    <w:rsid w:val="002302B1"/>
    <w:rsid w:val="00234B00"/>
    <w:rsid w:val="00240C2A"/>
    <w:rsid w:val="00250D63"/>
    <w:rsid w:val="00260C44"/>
    <w:rsid w:val="00273C87"/>
    <w:rsid w:val="00284B9C"/>
    <w:rsid w:val="002A340F"/>
    <w:rsid w:val="002A4625"/>
    <w:rsid w:val="002A4CE0"/>
    <w:rsid w:val="002B084B"/>
    <w:rsid w:val="002B24DC"/>
    <w:rsid w:val="002B5D9C"/>
    <w:rsid w:val="002B671A"/>
    <w:rsid w:val="002C0C20"/>
    <w:rsid w:val="002C459C"/>
    <w:rsid w:val="002D0979"/>
    <w:rsid w:val="002D4929"/>
    <w:rsid w:val="002F1DF5"/>
    <w:rsid w:val="003006D9"/>
    <w:rsid w:val="00305931"/>
    <w:rsid w:val="003069D7"/>
    <w:rsid w:val="0031388D"/>
    <w:rsid w:val="003177C5"/>
    <w:rsid w:val="00320F2C"/>
    <w:rsid w:val="00321AAE"/>
    <w:rsid w:val="00326356"/>
    <w:rsid w:val="00331304"/>
    <w:rsid w:val="00332F44"/>
    <w:rsid w:val="003357A4"/>
    <w:rsid w:val="00340272"/>
    <w:rsid w:val="00343433"/>
    <w:rsid w:val="00360EF0"/>
    <w:rsid w:val="0036341C"/>
    <w:rsid w:val="00365AC1"/>
    <w:rsid w:val="00366762"/>
    <w:rsid w:val="003724D9"/>
    <w:rsid w:val="003812A4"/>
    <w:rsid w:val="003914D1"/>
    <w:rsid w:val="003962ED"/>
    <w:rsid w:val="003D43F1"/>
    <w:rsid w:val="003D78A7"/>
    <w:rsid w:val="003E3961"/>
    <w:rsid w:val="003F5477"/>
    <w:rsid w:val="003F604D"/>
    <w:rsid w:val="00400372"/>
    <w:rsid w:val="00402F42"/>
    <w:rsid w:val="00411C44"/>
    <w:rsid w:val="00425490"/>
    <w:rsid w:val="00430FD9"/>
    <w:rsid w:val="00431E5C"/>
    <w:rsid w:val="00446A72"/>
    <w:rsid w:val="00447FA6"/>
    <w:rsid w:val="00451E9F"/>
    <w:rsid w:val="004640BB"/>
    <w:rsid w:val="004641A4"/>
    <w:rsid w:val="00467B8F"/>
    <w:rsid w:val="004745BA"/>
    <w:rsid w:val="00483ACA"/>
    <w:rsid w:val="00490F15"/>
    <w:rsid w:val="00494F71"/>
    <w:rsid w:val="004C66D6"/>
    <w:rsid w:val="004D46F4"/>
    <w:rsid w:val="004E3660"/>
    <w:rsid w:val="00505D6C"/>
    <w:rsid w:val="00511348"/>
    <w:rsid w:val="00527E75"/>
    <w:rsid w:val="005472D9"/>
    <w:rsid w:val="005703AB"/>
    <w:rsid w:val="00570D68"/>
    <w:rsid w:val="00573841"/>
    <w:rsid w:val="00590955"/>
    <w:rsid w:val="005970F5"/>
    <w:rsid w:val="005A7AD5"/>
    <w:rsid w:val="005B2CBD"/>
    <w:rsid w:val="005B65A6"/>
    <w:rsid w:val="005C31E0"/>
    <w:rsid w:val="005C4C16"/>
    <w:rsid w:val="005D68F3"/>
    <w:rsid w:val="005E25AA"/>
    <w:rsid w:val="005F236F"/>
    <w:rsid w:val="00602AAE"/>
    <w:rsid w:val="006110D7"/>
    <w:rsid w:val="00625FB2"/>
    <w:rsid w:val="00641685"/>
    <w:rsid w:val="00656026"/>
    <w:rsid w:val="00674B5E"/>
    <w:rsid w:val="006833A3"/>
    <w:rsid w:val="006A689B"/>
    <w:rsid w:val="006C15B8"/>
    <w:rsid w:val="006C1FD1"/>
    <w:rsid w:val="006C4382"/>
    <w:rsid w:val="006D2778"/>
    <w:rsid w:val="006D6188"/>
    <w:rsid w:val="006E314B"/>
    <w:rsid w:val="006E6DB4"/>
    <w:rsid w:val="006F59D1"/>
    <w:rsid w:val="006F5AF5"/>
    <w:rsid w:val="007046AA"/>
    <w:rsid w:val="0070590C"/>
    <w:rsid w:val="00712DA1"/>
    <w:rsid w:val="00714B14"/>
    <w:rsid w:val="0072212B"/>
    <w:rsid w:val="00722B07"/>
    <w:rsid w:val="00724948"/>
    <w:rsid w:val="00733CCD"/>
    <w:rsid w:val="007413C3"/>
    <w:rsid w:val="00745123"/>
    <w:rsid w:val="00767257"/>
    <w:rsid w:val="007801EC"/>
    <w:rsid w:val="007878C9"/>
    <w:rsid w:val="00792D4F"/>
    <w:rsid w:val="007A267A"/>
    <w:rsid w:val="007A3142"/>
    <w:rsid w:val="007A700A"/>
    <w:rsid w:val="007C6531"/>
    <w:rsid w:val="007D50FA"/>
    <w:rsid w:val="007E3CF8"/>
    <w:rsid w:val="007F2FF7"/>
    <w:rsid w:val="007F5EFF"/>
    <w:rsid w:val="00804C99"/>
    <w:rsid w:val="00810E95"/>
    <w:rsid w:val="00816C3D"/>
    <w:rsid w:val="0083175A"/>
    <w:rsid w:val="00833B85"/>
    <w:rsid w:val="0084318C"/>
    <w:rsid w:val="008443D2"/>
    <w:rsid w:val="00857279"/>
    <w:rsid w:val="00867486"/>
    <w:rsid w:val="00883DAA"/>
    <w:rsid w:val="0088498C"/>
    <w:rsid w:val="008855D8"/>
    <w:rsid w:val="008A74EC"/>
    <w:rsid w:val="008D74A0"/>
    <w:rsid w:val="008F0B88"/>
    <w:rsid w:val="008F748C"/>
    <w:rsid w:val="009008D1"/>
    <w:rsid w:val="0092639E"/>
    <w:rsid w:val="00932335"/>
    <w:rsid w:val="00934C99"/>
    <w:rsid w:val="00941F99"/>
    <w:rsid w:val="009570A9"/>
    <w:rsid w:val="00960A8C"/>
    <w:rsid w:val="009662B4"/>
    <w:rsid w:val="0097090B"/>
    <w:rsid w:val="00970ECB"/>
    <w:rsid w:val="00971A9F"/>
    <w:rsid w:val="00974F7A"/>
    <w:rsid w:val="00977B85"/>
    <w:rsid w:val="00983665"/>
    <w:rsid w:val="00984E4B"/>
    <w:rsid w:val="00997487"/>
    <w:rsid w:val="009B17AF"/>
    <w:rsid w:val="009B66CF"/>
    <w:rsid w:val="009B6F35"/>
    <w:rsid w:val="009E214D"/>
    <w:rsid w:val="009F23FF"/>
    <w:rsid w:val="009F7E95"/>
    <w:rsid w:val="00A12E16"/>
    <w:rsid w:val="00A25885"/>
    <w:rsid w:val="00A52739"/>
    <w:rsid w:val="00A650D4"/>
    <w:rsid w:val="00A660D1"/>
    <w:rsid w:val="00A77A21"/>
    <w:rsid w:val="00A82801"/>
    <w:rsid w:val="00A91586"/>
    <w:rsid w:val="00A92783"/>
    <w:rsid w:val="00A95A58"/>
    <w:rsid w:val="00A96F97"/>
    <w:rsid w:val="00AC0DB3"/>
    <w:rsid w:val="00AC1E5A"/>
    <w:rsid w:val="00AC2510"/>
    <w:rsid w:val="00AC70C3"/>
    <w:rsid w:val="00AE1FB0"/>
    <w:rsid w:val="00AE2F56"/>
    <w:rsid w:val="00AF1B1F"/>
    <w:rsid w:val="00AF5A9B"/>
    <w:rsid w:val="00B0185F"/>
    <w:rsid w:val="00B2701F"/>
    <w:rsid w:val="00B378C7"/>
    <w:rsid w:val="00B4695D"/>
    <w:rsid w:val="00B5158A"/>
    <w:rsid w:val="00B81F5C"/>
    <w:rsid w:val="00B92FEE"/>
    <w:rsid w:val="00BA234C"/>
    <w:rsid w:val="00BA6733"/>
    <w:rsid w:val="00BB153E"/>
    <w:rsid w:val="00BB2E9F"/>
    <w:rsid w:val="00BB33E3"/>
    <w:rsid w:val="00BC3B0E"/>
    <w:rsid w:val="00BD419A"/>
    <w:rsid w:val="00BD5C5A"/>
    <w:rsid w:val="00BE5963"/>
    <w:rsid w:val="00C03AFC"/>
    <w:rsid w:val="00C27B51"/>
    <w:rsid w:val="00C35CAD"/>
    <w:rsid w:val="00C44007"/>
    <w:rsid w:val="00C5021B"/>
    <w:rsid w:val="00C517DE"/>
    <w:rsid w:val="00C556FA"/>
    <w:rsid w:val="00C576A3"/>
    <w:rsid w:val="00C60083"/>
    <w:rsid w:val="00C83A4E"/>
    <w:rsid w:val="00C855DD"/>
    <w:rsid w:val="00C920F9"/>
    <w:rsid w:val="00C96704"/>
    <w:rsid w:val="00CA0CBD"/>
    <w:rsid w:val="00CA626E"/>
    <w:rsid w:val="00CC0EC0"/>
    <w:rsid w:val="00CC74F6"/>
    <w:rsid w:val="00CC7BB7"/>
    <w:rsid w:val="00CD05A6"/>
    <w:rsid w:val="00CE46CD"/>
    <w:rsid w:val="00CE5A6B"/>
    <w:rsid w:val="00D02CD6"/>
    <w:rsid w:val="00D13E45"/>
    <w:rsid w:val="00D14976"/>
    <w:rsid w:val="00D16F0F"/>
    <w:rsid w:val="00D174D5"/>
    <w:rsid w:val="00D22AEA"/>
    <w:rsid w:val="00D25FA3"/>
    <w:rsid w:val="00D27C8E"/>
    <w:rsid w:val="00D30AE1"/>
    <w:rsid w:val="00D76A00"/>
    <w:rsid w:val="00D81520"/>
    <w:rsid w:val="00D81B51"/>
    <w:rsid w:val="00D85F91"/>
    <w:rsid w:val="00D86958"/>
    <w:rsid w:val="00D86D60"/>
    <w:rsid w:val="00D94A7F"/>
    <w:rsid w:val="00D95C6B"/>
    <w:rsid w:val="00DA5C62"/>
    <w:rsid w:val="00DB1186"/>
    <w:rsid w:val="00DB5BC3"/>
    <w:rsid w:val="00DC2654"/>
    <w:rsid w:val="00DC6762"/>
    <w:rsid w:val="00DE052E"/>
    <w:rsid w:val="00DE30F7"/>
    <w:rsid w:val="00DE35A1"/>
    <w:rsid w:val="00DF2AB8"/>
    <w:rsid w:val="00DF5DE1"/>
    <w:rsid w:val="00E0629C"/>
    <w:rsid w:val="00E12F9B"/>
    <w:rsid w:val="00E22564"/>
    <w:rsid w:val="00E2455F"/>
    <w:rsid w:val="00E50C16"/>
    <w:rsid w:val="00E57888"/>
    <w:rsid w:val="00E676AE"/>
    <w:rsid w:val="00E73DEE"/>
    <w:rsid w:val="00E769DD"/>
    <w:rsid w:val="00E8492B"/>
    <w:rsid w:val="00EB32FC"/>
    <w:rsid w:val="00EC6D7D"/>
    <w:rsid w:val="00EC74D3"/>
    <w:rsid w:val="00ED0BFA"/>
    <w:rsid w:val="00EE09D5"/>
    <w:rsid w:val="00EF52C5"/>
    <w:rsid w:val="00F0463F"/>
    <w:rsid w:val="00F13ACD"/>
    <w:rsid w:val="00F167F5"/>
    <w:rsid w:val="00F2107E"/>
    <w:rsid w:val="00F2237C"/>
    <w:rsid w:val="00F230ED"/>
    <w:rsid w:val="00F27123"/>
    <w:rsid w:val="00F34105"/>
    <w:rsid w:val="00F4319A"/>
    <w:rsid w:val="00F46C85"/>
    <w:rsid w:val="00F64C9A"/>
    <w:rsid w:val="00F75D76"/>
    <w:rsid w:val="00F81BD1"/>
    <w:rsid w:val="00F8618B"/>
    <w:rsid w:val="00FA5110"/>
    <w:rsid w:val="00FB4F3A"/>
    <w:rsid w:val="00FC10F1"/>
    <w:rsid w:val="00FC261E"/>
    <w:rsid w:val="00FD10D1"/>
    <w:rsid w:val="00FD637A"/>
    <w:rsid w:val="00FE0F80"/>
    <w:rsid w:val="00FE16C7"/>
    <w:rsid w:val="00FF4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8"/>
      </o:rules>
    </o:shapelayout>
  </w:shapeDefaults>
  <w:decimalSymbol w:val=","/>
  <w:listSeparator w:val=";"/>
  <w14:docId w14:val="3DF4B4DC"/>
  <w15:docId w15:val="{5EB5B431-A09A-4007-B893-84052D53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1E5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B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D30AE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A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14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C15B8"/>
    <w:pPr>
      <w:ind w:left="720"/>
      <w:contextualSpacing/>
    </w:pPr>
  </w:style>
  <w:style w:type="table" w:customStyle="1" w:styleId="1">
    <w:name w:val="Сетка таблицы1"/>
    <w:basedOn w:val="a1"/>
    <w:rsid w:val="00AC1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2"/>
    <w:uiPriority w:val="99"/>
    <w:locked/>
    <w:rsid w:val="0088498C"/>
    <w:rPr>
      <w:rFonts w:cs="Times New Roman"/>
      <w:sz w:val="35"/>
      <w:szCs w:val="35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88498C"/>
    <w:pPr>
      <w:widowControl w:val="0"/>
      <w:shd w:val="clear" w:color="auto" w:fill="FFFFFF"/>
      <w:spacing w:before="360" w:after="240" w:line="413" w:lineRule="exact"/>
      <w:ind w:hanging="600"/>
      <w:jc w:val="both"/>
    </w:pPr>
    <w:rPr>
      <w:rFonts w:cs="Times New Roman"/>
      <w:sz w:val="35"/>
      <w:szCs w:val="35"/>
    </w:rPr>
  </w:style>
  <w:style w:type="table" w:customStyle="1" w:styleId="20">
    <w:name w:val="Сетка таблицы2"/>
    <w:basedOn w:val="a1"/>
    <w:next w:val="a3"/>
    <w:uiPriority w:val="39"/>
    <w:rsid w:val="00D2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CD05A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99"/>
    <w:locked/>
    <w:rsid w:val="00833B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E3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E3961"/>
  </w:style>
  <w:style w:type="paragraph" w:styleId="ac">
    <w:name w:val="footer"/>
    <w:basedOn w:val="a"/>
    <w:link w:val="ad"/>
    <w:uiPriority w:val="99"/>
    <w:unhideWhenUsed/>
    <w:rsid w:val="003E3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E3961"/>
  </w:style>
  <w:style w:type="paragraph" w:styleId="21">
    <w:name w:val="Body Text Indent 2"/>
    <w:basedOn w:val="a"/>
    <w:link w:val="22"/>
    <w:rsid w:val="00857279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572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197AA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97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sadik_cellinovskiy-djanoyrayon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3545</TotalTime>
  <Pages>1</Pages>
  <Words>6790</Words>
  <Characters>38707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117</cp:revision>
  <cp:lastPrinted>2025-04-17T05:48:00Z</cp:lastPrinted>
  <dcterms:created xsi:type="dcterms:W3CDTF">2019-03-26T05:05:00Z</dcterms:created>
  <dcterms:modified xsi:type="dcterms:W3CDTF">2025-05-06T08:14:00Z</dcterms:modified>
</cp:coreProperties>
</file>