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9F" w:rsidRDefault="00DF0E9F" w:rsidP="00937602">
      <w:pPr>
        <w:spacing w:after="0" w:line="240" w:lineRule="auto"/>
        <w:jc w:val="center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033770" cy="8518264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8518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E9F" w:rsidRDefault="00DF0E9F" w:rsidP="00937602">
      <w:pPr>
        <w:spacing w:after="0" w:line="240" w:lineRule="auto"/>
        <w:jc w:val="center"/>
        <w:rPr>
          <w:szCs w:val="24"/>
        </w:rPr>
      </w:pPr>
    </w:p>
    <w:p w:rsidR="00DF0E9F" w:rsidRDefault="00DF0E9F" w:rsidP="00937602">
      <w:pPr>
        <w:spacing w:after="0" w:line="240" w:lineRule="auto"/>
        <w:jc w:val="center"/>
        <w:rPr>
          <w:szCs w:val="24"/>
        </w:rPr>
      </w:pPr>
    </w:p>
    <w:p w:rsidR="00DF0E9F" w:rsidRDefault="00DF0E9F" w:rsidP="00937602">
      <w:pPr>
        <w:spacing w:after="0" w:line="240" w:lineRule="auto"/>
        <w:jc w:val="center"/>
        <w:rPr>
          <w:szCs w:val="24"/>
        </w:rPr>
      </w:pPr>
    </w:p>
    <w:p w:rsidR="00DF0E9F" w:rsidRDefault="00DF0E9F" w:rsidP="00937602">
      <w:pPr>
        <w:spacing w:after="0" w:line="240" w:lineRule="auto"/>
        <w:jc w:val="center"/>
        <w:rPr>
          <w:szCs w:val="24"/>
        </w:rPr>
      </w:pPr>
    </w:p>
    <w:p w:rsidR="00DF0E9F" w:rsidRDefault="00DF0E9F" w:rsidP="00937602">
      <w:pPr>
        <w:spacing w:after="0" w:line="240" w:lineRule="auto"/>
        <w:jc w:val="center"/>
        <w:rPr>
          <w:szCs w:val="24"/>
        </w:rPr>
      </w:pPr>
    </w:p>
    <w:p w:rsidR="00DF0E9F" w:rsidRDefault="00DF0E9F" w:rsidP="00937602">
      <w:pPr>
        <w:spacing w:after="0" w:line="240" w:lineRule="auto"/>
        <w:jc w:val="center"/>
        <w:rPr>
          <w:szCs w:val="24"/>
        </w:rPr>
      </w:pPr>
    </w:p>
    <w:p w:rsidR="00DF0E9F" w:rsidRDefault="00DF0E9F" w:rsidP="008336C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rFonts w:eastAsia="Calibri" w:cs="Symbol"/>
          <w:color w:val="000000"/>
        </w:rPr>
      </w:pPr>
    </w:p>
    <w:p w:rsidR="008336C9" w:rsidRPr="008336C9" w:rsidRDefault="008336C9" w:rsidP="008336C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b/>
        </w:rPr>
      </w:pPr>
      <w:r w:rsidRPr="008336C9">
        <w:rPr>
          <w:b/>
        </w:rPr>
        <w:lastRenderedPageBreak/>
        <w:t>1. Общие положения</w:t>
      </w:r>
    </w:p>
    <w:p w:rsidR="005C4901" w:rsidRPr="005C4901" w:rsidRDefault="005C4901" w:rsidP="008336C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b w:val="0"/>
          <w:sz w:val="24"/>
        </w:rPr>
      </w:pPr>
      <w:r w:rsidRPr="005C4901">
        <w:rPr>
          <w:b w:val="0"/>
          <w:sz w:val="24"/>
        </w:rPr>
        <w:t xml:space="preserve">1.1. </w:t>
      </w:r>
      <w:proofErr w:type="gramStart"/>
      <w:r w:rsidRPr="005C4901">
        <w:rPr>
          <w:b w:val="0"/>
          <w:sz w:val="24"/>
        </w:rPr>
        <w:t>Настоящее Положение об Общем собрании работников ДОУ разработано в соответствии с Федеральным законом от 29.12.2012 № 273-ФЗ "Об образовании в Российской Федерации" с изменениями на 29 декабря 2022 года,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1 января 2023 года, Гражданским и</w:t>
      </w:r>
      <w:proofErr w:type="gramEnd"/>
      <w:r w:rsidRPr="005C4901">
        <w:rPr>
          <w:b w:val="0"/>
          <w:sz w:val="24"/>
        </w:rPr>
        <w:t xml:space="preserve"> Трудовым кодексом Российской Федерации, а также Уставом дошкольного образовательного учреждения.</w:t>
      </w:r>
    </w:p>
    <w:p w:rsidR="008336C9" w:rsidRPr="008336C9" w:rsidRDefault="008336C9" w:rsidP="008336C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8336C9">
        <w:rPr>
          <w:b w:val="0"/>
          <w:sz w:val="24"/>
          <w:szCs w:val="24"/>
        </w:rPr>
        <w:t>1.2. Данное Положение обозначает основные задачи и функции Общего собрания, определяет состав, права и ответственность собрания, а также взаимосвязь с другими органами самоуправления и делопроизводство.</w:t>
      </w:r>
    </w:p>
    <w:p w:rsidR="008336C9" w:rsidRPr="008336C9" w:rsidRDefault="008336C9" w:rsidP="008336C9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jc w:val="left"/>
      </w:pPr>
      <w:r w:rsidRPr="008336C9">
        <w:t xml:space="preserve">1.3. В своей деятельности Общее собрание работников </w:t>
      </w:r>
      <w:r w:rsidR="00853FDD">
        <w:t>М</w:t>
      </w:r>
      <w:r w:rsidRPr="008336C9">
        <w:t>ДОУ (далее -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дошкольного образовательного учреждения.</w:t>
      </w:r>
    </w:p>
    <w:p w:rsidR="008336C9" w:rsidRPr="008336C9" w:rsidRDefault="008336C9" w:rsidP="008336C9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jc w:val="left"/>
      </w:pPr>
      <w:r w:rsidRPr="008336C9">
        <w:t>1.4. 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документами и локальными актами.</w:t>
      </w:r>
    </w:p>
    <w:p w:rsidR="008336C9" w:rsidRPr="008336C9" w:rsidRDefault="008336C9" w:rsidP="008336C9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jc w:val="left"/>
      </w:pPr>
      <w:r w:rsidRPr="008336C9">
        <w:t xml:space="preserve">1.5. Членами Общего собрания являются все работники дошкольного образовательного учреждения. К работникам </w:t>
      </w:r>
      <w:r w:rsidR="00853FDD">
        <w:t>М</w:t>
      </w:r>
      <w:r w:rsidRPr="008336C9">
        <w:t>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</w:t>
      </w:r>
    </w:p>
    <w:p w:rsidR="008336C9" w:rsidRPr="008336C9" w:rsidRDefault="008336C9" w:rsidP="008336C9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jc w:val="left"/>
      </w:pPr>
      <w:r w:rsidRPr="008336C9">
        <w:t>1.6. Общее собрание действует в целях реализации и защиты прав и законных интересов сотрудников детского сада.</w:t>
      </w:r>
    </w:p>
    <w:p w:rsidR="008336C9" w:rsidRPr="008336C9" w:rsidRDefault="008336C9" w:rsidP="008336C9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jc w:val="left"/>
      </w:pPr>
      <w:r w:rsidRPr="008336C9">
        <w:t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воспитательно-образовательной и финансово-хозяйственной деятельности.</w:t>
      </w:r>
    </w:p>
    <w:p w:rsidR="008336C9" w:rsidRPr="008336C9" w:rsidRDefault="008336C9" w:rsidP="00853FDD">
      <w:pPr>
        <w:spacing w:after="0" w:line="240" w:lineRule="auto"/>
        <w:rPr>
          <w:rFonts w:cs="Times New Roman"/>
          <w:szCs w:val="24"/>
        </w:rPr>
      </w:pPr>
      <w:r w:rsidRPr="008336C9">
        <w:rPr>
          <w:rFonts w:cs="Times New Roman"/>
          <w:szCs w:val="24"/>
        </w:rPr>
        <w:t>1.8. 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8336C9" w:rsidRDefault="008336C9" w:rsidP="00853FDD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jc w:val="left"/>
      </w:pPr>
      <w:r w:rsidRPr="008336C9"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</w:t>
      </w:r>
    </w:p>
    <w:p w:rsidR="00853FDD" w:rsidRDefault="00853FDD" w:rsidP="00853FDD">
      <w:pPr>
        <w:tabs>
          <w:tab w:val="left" w:pos="0"/>
        </w:tabs>
        <w:spacing w:line="240" w:lineRule="auto"/>
        <w:rPr>
          <w:rFonts w:cs="Times New Roman"/>
          <w:szCs w:val="24"/>
        </w:rPr>
      </w:pPr>
      <w:r>
        <w:rPr>
          <w:rFonts w:cs="Times New Roman"/>
          <w:color w:val="auto"/>
          <w:szCs w:val="24"/>
        </w:rPr>
        <w:t>1.10. Настоящее Положение содействует осуществлению управленческих начал, развитию</w:t>
      </w:r>
      <w:r>
        <w:rPr>
          <w:rFonts w:cs="Times New Roman"/>
          <w:szCs w:val="24"/>
        </w:rPr>
        <w:t xml:space="preserve"> инициативы сотрудников, </w:t>
      </w:r>
      <w:r>
        <w:rPr>
          <w:rFonts w:cs="Times New Roman"/>
          <w:color w:val="auto"/>
          <w:szCs w:val="24"/>
        </w:rPr>
        <w:t>является</w:t>
      </w:r>
      <w:r>
        <w:rPr>
          <w:rFonts w:cs="Times New Roman"/>
          <w:color w:val="0000FF"/>
          <w:szCs w:val="24"/>
        </w:rPr>
        <w:t xml:space="preserve"> </w:t>
      </w:r>
      <w:r>
        <w:rPr>
          <w:rFonts w:cs="Times New Roman"/>
          <w:szCs w:val="24"/>
        </w:rPr>
        <w:t>локальным нормативным актом дошкольного образовательного учреждения.</w:t>
      </w:r>
    </w:p>
    <w:p w:rsidR="00853FDD" w:rsidRDefault="00853FDD" w:rsidP="00853FDD">
      <w:pPr>
        <w:pStyle w:val="30"/>
        <w:keepNext/>
        <w:keepLines/>
        <w:shd w:val="clear" w:color="auto" w:fill="auto"/>
        <w:tabs>
          <w:tab w:val="left" w:pos="0"/>
          <w:tab w:val="left" w:pos="1119"/>
        </w:tabs>
        <w:spacing w:after="0" w:line="240" w:lineRule="auto"/>
        <w:ind w:firstLine="0"/>
        <w:jc w:val="left"/>
        <w:rPr>
          <w:sz w:val="24"/>
          <w:szCs w:val="24"/>
        </w:rPr>
      </w:pPr>
      <w:bookmarkStart w:id="0" w:name="bookmark4"/>
      <w:r>
        <w:rPr>
          <w:sz w:val="24"/>
          <w:szCs w:val="24"/>
        </w:rPr>
        <w:t>2. Основные задачи Общего собрания</w:t>
      </w:r>
      <w:bookmarkEnd w:id="0"/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22"/>
        </w:tabs>
        <w:spacing w:before="0" w:line="240" w:lineRule="auto"/>
        <w:ind w:firstLine="0"/>
        <w:jc w:val="left"/>
      </w:pPr>
      <w:r>
        <w:t>2.1. Общее собрание работников МДОУ содействует осуществлению управленческих начал, развитию инициативы трудового коллектива.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26"/>
        </w:tabs>
        <w:spacing w:before="0" w:line="240" w:lineRule="auto"/>
        <w:ind w:firstLine="0"/>
        <w:jc w:val="left"/>
      </w:pPr>
      <w: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26"/>
        </w:tabs>
        <w:spacing w:before="0" w:line="240" w:lineRule="auto"/>
        <w:ind w:firstLine="0"/>
        <w:jc w:val="left"/>
      </w:pPr>
      <w: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853FDD" w:rsidRDefault="00853FDD" w:rsidP="00853FDD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sz w:val="24"/>
          <w:szCs w:val="24"/>
        </w:rPr>
      </w:pPr>
      <w:bookmarkStart w:id="1" w:name="bookmark5"/>
    </w:p>
    <w:p w:rsidR="00853FDD" w:rsidRDefault="00853FDD" w:rsidP="00853FDD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3. Функции Общего собрания</w:t>
      </w:r>
      <w:bookmarkEnd w:id="1"/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jc w:val="left"/>
      </w:pPr>
      <w:r>
        <w:t>3.1. Обсуждение и рекомендация к утверждению проекта Коллективного договора, а также Правил внутреннего трудового распорядка.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jc w:val="left"/>
      </w:pPr>
      <w:r>
        <w:t>3.2. Рассмотрение, обсуждение и рекомендация к утверждению Программы развития дошкольного образовательного учреждения.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jc w:val="left"/>
      </w:pPr>
      <w:r>
        <w:t>3.3. Обсуждение и рекомендация к утверждению проекта Устава МДОУ, внесение изменений и дополнений в Устав, а также в другие локальные акты.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jc w:val="left"/>
      </w:pPr>
      <w:r>
        <w:t xml:space="preserve"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</w:t>
      </w:r>
      <w:r>
        <w:lastRenderedPageBreak/>
        <w:t>дисциплины работниками детского сада;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jc w:val="left"/>
      </w:pPr>
      <w:r>
        <w:t>3.5. Рассмотрение вопросов охраны и безопасности условий труда сотрудников, охраны жизни и здоровья воспитанников.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  <w:jc w:val="left"/>
      </w:pPr>
      <w: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jc w:val="left"/>
      </w:pPr>
      <w:r>
        <w:t>3.7. Обсуждение и рекомендация к утверждению Положения об оплате труда и стимулировании работников дошкольного образовательного учреждения.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jc w:val="left"/>
      </w:pPr>
      <w:r>
        <w:t>3.8. Определение порядка и условий предоставления социальных гарантий и льгот в пределах своей компетенции.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jc w:val="left"/>
      </w:pPr>
      <w:r>
        <w:t>3.9. Заслушивание отчетов заведующего дошкольным образовательным учреждением о расходовании бюджетных и внебюджетных средств.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jc w:val="left"/>
      </w:pPr>
      <w:r>
        <w:t>3.10. Ознакомление с итоговыми документами по проверке государственными и муниципальными органами деятельности МДОУ и заслушивание администрации о выполнении мероприятий по устранению недостатков в работе.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jc w:val="left"/>
      </w:pPr>
      <w:r>
        <w:t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МДОУ,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jc w:val="left"/>
      </w:pPr>
    </w:p>
    <w:p w:rsidR="00853FDD" w:rsidRDefault="00853FDD" w:rsidP="00853FDD">
      <w:pPr>
        <w:pStyle w:val="30"/>
        <w:keepNext/>
        <w:keepLines/>
        <w:shd w:val="clear" w:color="auto" w:fill="auto"/>
        <w:tabs>
          <w:tab w:val="left" w:pos="0"/>
          <w:tab w:val="left" w:pos="1117"/>
        </w:tabs>
        <w:spacing w:after="0" w:line="240" w:lineRule="auto"/>
        <w:ind w:firstLine="0"/>
        <w:jc w:val="left"/>
        <w:rPr>
          <w:sz w:val="24"/>
          <w:szCs w:val="24"/>
        </w:rPr>
      </w:pPr>
      <w:bookmarkStart w:id="2" w:name="bookmark7"/>
      <w:r>
        <w:rPr>
          <w:sz w:val="24"/>
          <w:szCs w:val="24"/>
        </w:rPr>
        <w:t>4. Организация управления Общим собранием</w:t>
      </w:r>
      <w:bookmarkEnd w:id="2"/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59"/>
        </w:tabs>
        <w:spacing w:before="0" w:line="240" w:lineRule="auto"/>
        <w:ind w:firstLine="0"/>
        <w:jc w:val="left"/>
      </w:pPr>
      <w:r>
        <w:t>4.1. В состав Общего собрания трудового коллектива МДОУ входят все работники дошкольного образовательного учреждения.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20"/>
        </w:tabs>
        <w:spacing w:before="0" w:line="240" w:lineRule="auto"/>
        <w:ind w:firstLine="0"/>
        <w:jc w:val="left"/>
      </w:pPr>
      <w:r>
        <w:t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24"/>
        </w:tabs>
        <w:spacing w:before="0" w:line="240" w:lineRule="auto"/>
        <w:ind w:firstLine="0"/>
        <w:jc w:val="left"/>
      </w:pPr>
      <w:r>
        <w:t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59"/>
        </w:tabs>
        <w:spacing w:before="0" w:line="240" w:lineRule="auto"/>
        <w:ind w:firstLine="0"/>
        <w:jc w:val="left"/>
        <w:rPr>
          <w:u w:val="single"/>
        </w:rPr>
      </w:pPr>
      <w:r>
        <w:t xml:space="preserve">4.4. </w:t>
      </w:r>
      <w:r>
        <w:rPr>
          <w:u w:val="single"/>
        </w:rPr>
        <w:t>Председатель Общего собрания:</w:t>
      </w:r>
    </w:p>
    <w:p w:rsidR="00853FDD" w:rsidRDefault="00853FDD" w:rsidP="00853FDD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организует деятельность Общего собрания работников дошкольного образовательного учреждения;</w:t>
      </w:r>
    </w:p>
    <w:p w:rsidR="00853FDD" w:rsidRDefault="00853FDD" w:rsidP="00853FDD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информирует членов трудового коллектива о предстоящем заседании не менее чем за 30 дней до его проведения;</w:t>
      </w:r>
    </w:p>
    <w:p w:rsidR="00853FDD" w:rsidRDefault="00853FDD" w:rsidP="00853FDD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организует подготовку и проведение заседания собрания;</w:t>
      </w:r>
    </w:p>
    <w:p w:rsidR="00853FDD" w:rsidRDefault="00853FDD" w:rsidP="00853FDD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определяет повестку дня;</w:t>
      </w:r>
    </w:p>
    <w:p w:rsidR="00853FDD" w:rsidRDefault="00853FDD" w:rsidP="00853FDD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контролирует выполнение решений.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jc w:val="left"/>
      </w:pPr>
      <w:r>
        <w:t>4.5. Общее собрание собирается не реже 2 раз в календарный год.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jc w:val="left"/>
      </w:pPr>
      <w:r>
        <w:t>4.6. Общее собрание работников МДОУ считается правомочным, если на нем присутствует не менее 50% членов трудового коллектива дошкольного образовательного учреждения.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66"/>
        </w:tabs>
        <w:spacing w:before="0" w:line="240" w:lineRule="auto"/>
        <w:ind w:firstLine="0"/>
        <w:jc w:val="left"/>
      </w:pPr>
      <w:r>
        <w:t>4.7. Решение Общего собрания принимается открытым голосованием.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32"/>
        </w:tabs>
        <w:spacing w:before="0" w:line="240" w:lineRule="auto"/>
        <w:ind w:firstLine="0"/>
        <w:jc w:val="left"/>
      </w:pPr>
      <w:r>
        <w:t>4.8. Решение Общего собрания считается принятым, если за него проголосовало не менее 51% присутствующих.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27"/>
        </w:tabs>
        <w:spacing w:before="0" w:line="240" w:lineRule="auto"/>
        <w:ind w:firstLine="0"/>
        <w:jc w:val="left"/>
      </w:pPr>
      <w:r>
        <w:t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853FDD" w:rsidRDefault="00853FDD" w:rsidP="00853FDD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sz w:val="24"/>
          <w:szCs w:val="24"/>
        </w:rPr>
      </w:pPr>
      <w:bookmarkStart w:id="3" w:name="bookmark6"/>
    </w:p>
    <w:p w:rsidR="00853FDD" w:rsidRDefault="00853FDD" w:rsidP="00853FDD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5. Права Общего собрания</w:t>
      </w:r>
      <w:bookmarkEnd w:id="3"/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64"/>
        </w:tabs>
        <w:spacing w:before="0" w:line="240" w:lineRule="auto"/>
        <w:ind w:firstLine="0"/>
        <w:jc w:val="left"/>
      </w:pPr>
      <w:r>
        <w:t xml:space="preserve">5.1. </w:t>
      </w:r>
      <w:r>
        <w:rPr>
          <w:u w:val="single"/>
        </w:rPr>
        <w:t>Общее собрание имеет право:</w:t>
      </w:r>
    </w:p>
    <w:p w:rsidR="00853FDD" w:rsidRDefault="00853FDD" w:rsidP="00853FDD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участвовать в управлении дошкольным образовательным учреждением;</w:t>
      </w:r>
    </w:p>
    <w:p w:rsidR="00853FDD" w:rsidRDefault="00853FDD" w:rsidP="00853FDD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обсуждать и принимать Коллективный договор, Правила внутреннего трудового распорядка, Устав МДОУ, Программу развития дошкольного образовательного учреждения и соответствующие положения;</w:t>
      </w:r>
    </w:p>
    <w:p w:rsidR="00853FDD" w:rsidRDefault="00853FDD" w:rsidP="00853FDD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lastRenderedPageBreak/>
        <w:t>заслушивать отчёт о выполнении вышеуказанных актов;</w:t>
      </w:r>
    </w:p>
    <w:p w:rsidR="00853FDD" w:rsidRDefault="00853FDD" w:rsidP="00853FDD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избирать делегатов на конференцию по выборам в Совет дошкольного образовательного учреждения.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64"/>
        </w:tabs>
        <w:spacing w:before="0" w:line="240" w:lineRule="auto"/>
        <w:ind w:firstLine="0"/>
        <w:jc w:val="left"/>
        <w:rPr>
          <w:u w:val="single"/>
        </w:rPr>
      </w:pPr>
      <w:r>
        <w:t xml:space="preserve">5.2. </w:t>
      </w:r>
      <w:r>
        <w:rPr>
          <w:u w:val="single"/>
        </w:rPr>
        <w:t>Каждый член Общего собрания имеет право:</w:t>
      </w:r>
    </w:p>
    <w:p w:rsidR="00853FDD" w:rsidRDefault="00853FDD" w:rsidP="00853FDD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853FDD" w:rsidRDefault="00853FDD" w:rsidP="00853FDD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left="720" w:firstLine="0"/>
        <w:jc w:val="left"/>
      </w:pPr>
    </w:p>
    <w:p w:rsidR="00853FDD" w:rsidRDefault="00853FDD" w:rsidP="00853FDD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sz w:val="24"/>
          <w:szCs w:val="24"/>
        </w:rPr>
      </w:pPr>
      <w:bookmarkStart w:id="4" w:name="bookmark8"/>
      <w:r>
        <w:rPr>
          <w:sz w:val="24"/>
          <w:szCs w:val="24"/>
        </w:rPr>
        <w:t>6. Взаимосвязь с другими органами самоуправления</w:t>
      </w:r>
      <w:bookmarkEnd w:id="4"/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32"/>
        </w:tabs>
        <w:spacing w:before="0" w:line="240" w:lineRule="auto"/>
        <w:ind w:firstLine="0"/>
        <w:jc w:val="left"/>
        <w:rPr>
          <w:u w:val="single"/>
        </w:rPr>
      </w:pPr>
      <w:r>
        <w:t xml:space="preserve">6.1. </w:t>
      </w:r>
      <w:r>
        <w:rPr>
          <w:u w:val="single"/>
        </w:rPr>
        <w:t>Общее собрание работников организует взаимодействие с другими органами самоуправления - педагогическим советом и Советом МДОУ:</w:t>
      </w:r>
    </w:p>
    <w:p w:rsidR="00853FDD" w:rsidRDefault="00853FDD" w:rsidP="00853FDD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ind w:left="714" w:hanging="357"/>
        <w:jc w:val="left"/>
      </w:pPr>
      <w:r>
        <w:t>через участие представителей трудового коллектива в заседаниях педагогического совета, Совета дошкольного образовательного учреждения;</w:t>
      </w:r>
    </w:p>
    <w:p w:rsidR="00853FDD" w:rsidRDefault="00853FDD" w:rsidP="00853FDD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ind w:left="714" w:hanging="357"/>
        <w:jc w:val="left"/>
      </w:pPr>
      <w:r>
        <w:t xml:space="preserve">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 </w:t>
      </w:r>
      <w:r>
        <w:rPr>
          <w:color w:val="FFFFFF"/>
        </w:rPr>
        <w:t>http://ohrana-tryda.com/node/2152</w:t>
      </w:r>
    </w:p>
    <w:p w:rsidR="00853FDD" w:rsidRDefault="00853FDD" w:rsidP="00853FDD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ind w:left="714" w:hanging="357"/>
        <w:jc w:val="left"/>
      </w:pPr>
      <w:r>
        <w:t>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left="357" w:firstLine="0"/>
        <w:jc w:val="left"/>
      </w:pPr>
    </w:p>
    <w:p w:rsidR="00853FDD" w:rsidRDefault="00853FDD" w:rsidP="00853FDD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sz w:val="24"/>
          <w:szCs w:val="24"/>
        </w:rPr>
      </w:pPr>
      <w:bookmarkStart w:id="5" w:name="bookmark9"/>
      <w:r>
        <w:rPr>
          <w:sz w:val="24"/>
          <w:szCs w:val="24"/>
        </w:rPr>
        <w:t>7. Ответственность Общего собрания</w:t>
      </w:r>
      <w:bookmarkEnd w:id="5"/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  <w:jc w:val="left"/>
      </w:pPr>
      <w:r>
        <w:t xml:space="preserve">7.1. </w:t>
      </w:r>
      <w:r>
        <w:rPr>
          <w:u w:val="single"/>
        </w:rPr>
        <w:t>Общее собрание МДОУ несет ответственность:</w:t>
      </w:r>
    </w:p>
    <w:p w:rsidR="00853FDD" w:rsidRDefault="00853FDD" w:rsidP="00853FDD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за выполнение, выполнение не в полном объеме или невыполнение закрепленных за ним задач и функций;</w:t>
      </w:r>
    </w:p>
    <w:p w:rsidR="00853FDD" w:rsidRDefault="00853FDD" w:rsidP="00853FDD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jc w:val="left"/>
      </w:pPr>
      <w:r>
        <w:t>за соответствие принимаемых решений законодательству Российской Федерации, нормативно-правовым актам.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  <w:jc w:val="left"/>
      </w:pPr>
    </w:p>
    <w:p w:rsidR="00853FDD" w:rsidRDefault="00853FDD" w:rsidP="00853FDD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sz w:val="24"/>
          <w:szCs w:val="24"/>
        </w:rPr>
      </w:pPr>
      <w:bookmarkStart w:id="6" w:name="bookmark10"/>
      <w:r>
        <w:rPr>
          <w:sz w:val="24"/>
          <w:szCs w:val="24"/>
        </w:rPr>
        <w:t>8. Делопроизводство Общего собрания</w:t>
      </w:r>
      <w:bookmarkEnd w:id="6"/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  <w:jc w:val="left"/>
      </w:pPr>
      <w:r>
        <w:t>8.1. Заседания Общего собрания работников МДОУ оформляются печатным протоколом.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  <w:jc w:val="left"/>
      </w:pPr>
      <w:r>
        <w:t xml:space="preserve">8.2. </w:t>
      </w:r>
      <w:r>
        <w:rPr>
          <w:u w:val="single"/>
        </w:rPr>
        <w:t>В протоколе фиксируются:</w:t>
      </w:r>
    </w:p>
    <w:p w:rsidR="00853FDD" w:rsidRDefault="00853FDD" w:rsidP="00853FDD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jc w:val="left"/>
      </w:pPr>
      <w:r>
        <w:t>дата проведения;</w:t>
      </w:r>
    </w:p>
    <w:p w:rsidR="00853FDD" w:rsidRDefault="00853FDD" w:rsidP="00853FDD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jc w:val="left"/>
      </w:pPr>
      <w:r>
        <w:t>количественное присутствие (отсутствие) членов трудового коллектива;</w:t>
      </w:r>
    </w:p>
    <w:p w:rsidR="00853FDD" w:rsidRDefault="00853FDD" w:rsidP="00853FDD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jc w:val="left"/>
      </w:pPr>
      <w:r>
        <w:t>приглашенные (ФИО, должность);</w:t>
      </w:r>
    </w:p>
    <w:p w:rsidR="00853FDD" w:rsidRDefault="00853FDD" w:rsidP="00853FDD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jc w:val="left"/>
      </w:pPr>
      <w:r>
        <w:t>повестка дня;</w:t>
      </w:r>
    </w:p>
    <w:p w:rsidR="00853FDD" w:rsidRDefault="00853FDD" w:rsidP="00853FDD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jc w:val="left"/>
      </w:pPr>
      <w:r>
        <w:t>ход обсуждения вопросов;</w:t>
      </w:r>
    </w:p>
    <w:p w:rsidR="00853FDD" w:rsidRDefault="00853FDD" w:rsidP="00853FDD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jc w:val="left"/>
      </w:pPr>
      <w:r>
        <w:t>предложения, рекомендации и замечания членов трудового коллектива и приглашенных лиц;</w:t>
      </w:r>
    </w:p>
    <w:p w:rsidR="00853FDD" w:rsidRDefault="00853FDD" w:rsidP="00853FDD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jc w:val="left"/>
      </w:pPr>
      <w:r>
        <w:t>решение.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  <w:jc w:val="left"/>
      </w:pPr>
      <w:r>
        <w:t>8.3. Протоколы подписываются председателем и секретарём Общего собрания.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  <w:jc w:val="left"/>
      </w:pPr>
      <w:r>
        <w:t>8.4. Нумерация протоколов ведётся от начала календарного года.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37"/>
        </w:tabs>
        <w:spacing w:before="0" w:line="240" w:lineRule="auto"/>
        <w:ind w:firstLine="0"/>
        <w:jc w:val="left"/>
      </w:pPr>
      <w:r>
        <w:t>8.5. 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1237"/>
        </w:tabs>
        <w:spacing w:before="0" w:line="240" w:lineRule="auto"/>
        <w:ind w:firstLine="0"/>
        <w:jc w:val="left"/>
      </w:pPr>
      <w:r>
        <w:t>8.6. Книга протоколов Общего собрания трудового коллектива МДОУ хранится в документации заведующего учреждением (3 года) и передаётся по акту (при смене руководителя, передаче в архив).</w:t>
      </w:r>
    </w:p>
    <w:p w:rsidR="00853FDD" w:rsidRDefault="00853FDD" w:rsidP="00853FDD">
      <w:pPr>
        <w:pStyle w:val="20"/>
        <w:shd w:val="clear" w:color="auto" w:fill="auto"/>
        <w:tabs>
          <w:tab w:val="left" w:pos="0"/>
          <w:tab w:val="left" w:pos="466"/>
        </w:tabs>
        <w:spacing w:before="0" w:line="240" w:lineRule="auto"/>
        <w:ind w:right="54" w:firstLine="0"/>
        <w:jc w:val="left"/>
      </w:pPr>
    </w:p>
    <w:p w:rsidR="00853FDD" w:rsidRDefault="00853FDD" w:rsidP="00853FDD">
      <w:pPr>
        <w:pStyle w:val="a4"/>
        <w:tabs>
          <w:tab w:val="left" w:pos="0"/>
        </w:tabs>
        <w:spacing w:before="0" w:beforeAutospacing="0" w:after="0" w:afterAutospacing="0"/>
        <w:ind w:right="150"/>
        <w:rPr>
          <w:b/>
          <w:color w:val="000000"/>
        </w:rPr>
      </w:pPr>
      <w:r>
        <w:rPr>
          <w:b/>
          <w:color w:val="000000"/>
        </w:rPr>
        <w:t>9. Заключительные положения</w:t>
      </w:r>
    </w:p>
    <w:p w:rsidR="00853FDD" w:rsidRDefault="00853FDD" w:rsidP="00853FDD">
      <w:pPr>
        <w:tabs>
          <w:tab w:val="left" w:pos="0"/>
        </w:tabs>
        <w:spacing w:line="240" w:lineRule="auto"/>
        <w:rPr>
          <w:rFonts w:cs="Times New Roman"/>
          <w:szCs w:val="24"/>
        </w:rPr>
      </w:pPr>
      <w:r>
        <w:rPr>
          <w:rFonts w:cs="Times New Roman"/>
          <w:color w:val="auto"/>
          <w:szCs w:val="24"/>
        </w:rPr>
        <w:t>9.1. Настоящее Положение является локальным нормативным актом, принимается на</w:t>
      </w:r>
      <w:r>
        <w:rPr>
          <w:rFonts w:cs="Times New Roman"/>
          <w:szCs w:val="24"/>
        </w:rPr>
        <w:t xml:space="preserve">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853FDD" w:rsidRDefault="00853FDD" w:rsidP="00853FDD">
      <w:pPr>
        <w:pStyle w:val="a4"/>
        <w:tabs>
          <w:tab w:val="left" w:pos="0"/>
        </w:tabs>
        <w:spacing w:before="0" w:beforeAutospacing="0" w:after="0" w:afterAutospacing="0"/>
        <w:ind w:right="150"/>
        <w:rPr>
          <w:color w:val="000000"/>
        </w:rPr>
      </w:pPr>
      <w:r>
        <w:t>9.2. Все изменения и дополнения, вносимые в настоящее Положение, оформляются в</w:t>
      </w:r>
      <w:r>
        <w:rPr>
          <w:color w:val="000000"/>
        </w:rPr>
        <w:t xml:space="preserve"> письменной форме в соответствии действующим законодательством Российской Федерации.</w:t>
      </w:r>
    </w:p>
    <w:p w:rsidR="00853FDD" w:rsidRDefault="00853FDD" w:rsidP="00853FDD">
      <w:pPr>
        <w:tabs>
          <w:tab w:val="left" w:pos="0"/>
        </w:tabs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853FDD" w:rsidRDefault="00853FDD" w:rsidP="00853FDD">
      <w:pPr>
        <w:tabs>
          <w:tab w:val="left" w:pos="0"/>
        </w:tabs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53FDD" w:rsidRDefault="00853FDD" w:rsidP="00853FD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</w:pPr>
    </w:p>
    <w:p w:rsidR="00853FDD" w:rsidRDefault="00853FDD" w:rsidP="00853FD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</w:pPr>
    </w:p>
    <w:p w:rsidR="00853FDD" w:rsidRDefault="00853FDD" w:rsidP="00853FDD">
      <w:pPr>
        <w:spacing w:line="240" w:lineRule="auto"/>
        <w:ind w:right="-142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Согласовано с Профсоюзным комитетом</w:t>
      </w:r>
    </w:p>
    <w:p w:rsidR="00853FDD" w:rsidRDefault="00853FDD" w:rsidP="00853FDD">
      <w:pPr>
        <w:spacing w:line="240" w:lineRule="auto"/>
        <w:ind w:right="-142"/>
        <w:rPr>
          <w:rFonts w:cs="Times New Roman"/>
          <w:i/>
          <w:szCs w:val="24"/>
        </w:rPr>
      </w:pPr>
    </w:p>
    <w:p w:rsidR="00853FDD" w:rsidRPr="00853FDD" w:rsidRDefault="00853FDD" w:rsidP="00853FDD">
      <w:pPr>
        <w:spacing w:line="240" w:lineRule="auto"/>
        <w:ind w:right="-142"/>
        <w:rPr>
          <w:rFonts w:cs="Times New Roman"/>
          <w:i/>
          <w:szCs w:val="24"/>
        </w:rPr>
        <w:sectPr w:rsidR="00853FDD" w:rsidRPr="00853FDD">
          <w:footerReference w:type="default" r:id="rId8"/>
          <w:pgSz w:w="11900" w:h="16840"/>
          <w:pgMar w:top="720" w:right="980" w:bottom="720" w:left="1418" w:header="0" w:footer="3" w:gutter="0"/>
          <w:cols w:space="720"/>
        </w:sectPr>
      </w:pPr>
      <w:r>
        <w:rPr>
          <w:rFonts w:cs="Times New Roman"/>
          <w:i/>
          <w:szCs w:val="24"/>
        </w:rPr>
        <w:t xml:space="preserve">Протокол от ___.____. 20____ г. № _____ </w:t>
      </w:r>
      <w:r>
        <w:rPr>
          <w:rFonts w:cs="Times New Roman"/>
          <w:i/>
          <w:color w:val="FF0000"/>
          <w:szCs w:val="24"/>
        </w:rPr>
        <w:t xml:space="preserve"> </w:t>
      </w:r>
    </w:p>
    <w:p w:rsidR="000B1A71" w:rsidRPr="008336C9" w:rsidRDefault="000B1A71" w:rsidP="00853FDD">
      <w:pPr>
        <w:pStyle w:val="30"/>
        <w:keepNext/>
        <w:keepLines/>
        <w:shd w:val="clear" w:color="auto" w:fill="auto"/>
        <w:tabs>
          <w:tab w:val="left" w:pos="0"/>
          <w:tab w:val="left" w:pos="1119"/>
        </w:tabs>
        <w:spacing w:after="0" w:line="240" w:lineRule="auto"/>
        <w:ind w:firstLine="0"/>
        <w:jc w:val="left"/>
        <w:rPr>
          <w:sz w:val="24"/>
          <w:szCs w:val="24"/>
        </w:rPr>
      </w:pPr>
    </w:p>
    <w:sectPr w:rsidR="000B1A71" w:rsidRPr="008336C9" w:rsidSect="000B1A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780" w:rsidRDefault="00743780" w:rsidP="00853FDD">
      <w:pPr>
        <w:spacing w:after="0" w:line="240" w:lineRule="auto"/>
      </w:pPr>
      <w:r>
        <w:separator/>
      </w:r>
    </w:p>
  </w:endnote>
  <w:endnote w:type="continuationSeparator" w:id="0">
    <w:p w:rsidR="00743780" w:rsidRDefault="00743780" w:rsidP="0085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68674"/>
      <w:docPartObj>
        <w:docPartGallery w:val="Page Numbers (Bottom of Page)"/>
        <w:docPartUnique/>
      </w:docPartObj>
    </w:sdtPr>
    <w:sdtContent>
      <w:p w:rsidR="00853FDD" w:rsidRDefault="005D0A7F">
        <w:pPr>
          <w:pStyle w:val="a7"/>
          <w:jc w:val="right"/>
        </w:pPr>
        <w:fldSimple w:instr=" PAGE   \* MERGEFORMAT ">
          <w:r w:rsidR="00DF0E9F">
            <w:rPr>
              <w:noProof/>
            </w:rPr>
            <w:t>1</w:t>
          </w:r>
        </w:fldSimple>
      </w:p>
    </w:sdtContent>
  </w:sdt>
  <w:p w:rsidR="00853FDD" w:rsidRDefault="00853F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780" w:rsidRDefault="00743780" w:rsidP="00853FDD">
      <w:pPr>
        <w:spacing w:after="0" w:line="240" w:lineRule="auto"/>
      </w:pPr>
      <w:r>
        <w:separator/>
      </w:r>
    </w:p>
  </w:footnote>
  <w:footnote w:type="continuationSeparator" w:id="0">
    <w:p w:rsidR="00743780" w:rsidRDefault="00743780" w:rsidP="0085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1F02"/>
    <w:multiLevelType w:val="hybridMultilevel"/>
    <w:tmpl w:val="924ABE8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81FE3"/>
    <w:multiLevelType w:val="hybridMultilevel"/>
    <w:tmpl w:val="F080FFD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33FD4"/>
    <w:multiLevelType w:val="hybridMultilevel"/>
    <w:tmpl w:val="F7BA1E7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3D56D9"/>
    <w:multiLevelType w:val="hybridMultilevel"/>
    <w:tmpl w:val="FE06D1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9C5EB4"/>
    <w:multiLevelType w:val="hybridMultilevel"/>
    <w:tmpl w:val="D9DEBC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E07FE7"/>
    <w:multiLevelType w:val="hybridMultilevel"/>
    <w:tmpl w:val="46C8CD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1A71"/>
    <w:rsid w:val="000B1A71"/>
    <w:rsid w:val="001A4E1E"/>
    <w:rsid w:val="00285157"/>
    <w:rsid w:val="002A201C"/>
    <w:rsid w:val="005B438B"/>
    <w:rsid w:val="005C4901"/>
    <w:rsid w:val="005D0A7F"/>
    <w:rsid w:val="00714647"/>
    <w:rsid w:val="00743780"/>
    <w:rsid w:val="00773079"/>
    <w:rsid w:val="008336C9"/>
    <w:rsid w:val="00853FDD"/>
    <w:rsid w:val="00937602"/>
    <w:rsid w:val="00974919"/>
    <w:rsid w:val="00C22677"/>
    <w:rsid w:val="00C73546"/>
    <w:rsid w:val="00DF0E9F"/>
    <w:rsid w:val="00E0248E"/>
    <w:rsid w:val="00E6712B"/>
    <w:rsid w:val="00EB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71"/>
    <w:rPr>
      <w:rFonts w:eastAsia="Calibri" w:cs="Symbol"/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71"/>
    <w:rPr>
      <w:color w:val="0000FF"/>
      <w:u w:val="single"/>
    </w:rPr>
  </w:style>
  <w:style w:type="paragraph" w:styleId="a4">
    <w:name w:val="Normal (Web)"/>
    <w:basedOn w:val="a"/>
    <w:semiHidden/>
    <w:unhideWhenUsed/>
    <w:rsid w:val="008336C9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3">
    <w:name w:val="Заголовок №3_"/>
    <w:basedOn w:val="a0"/>
    <w:link w:val="30"/>
    <w:locked/>
    <w:rsid w:val="008336C9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8336C9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eastAsia="Times New Roman" w:cs="Times New Roman"/>
      <w:b/>
      <w:bCs/>
      <w:color w:val="auto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8336C9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36C9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eastAsia="Times New Roman" w:cs="Times New Roman"/>
      <w:color w:val="auto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5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3FDD"/>
    <w:rPr>
      <w:rFonts w:eastAsia="Calibri" w:cs="Symbol"/>
      <w:color w:val="000000"/>
      <w:szCs w:val="26"/>
    </w:rPr>
  </w:style>
  <w:style w:type="paragraph" w:styleId="a7">
    <w:name w:val="footer"/>
    <w:basedOn w:val="a"/>
    <w:link w:val="a8"/>
    <w:uiPriority w:val="99"/>
    <w:unhideWhenUsed/>
    <w:rsid w:val="0085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3FDD"/>
    <w:rPr>
      <w:rFonts w:eastAsia="Calibri" w:cs="Symbol"/>
      <w:color w:val="000000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F0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0E9F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5</cp:revision>
  <cp:lastPrinted>2023-03-14T06:55:00Z</cp:lastPrinted>
  <dcterms:created xsi:type="dcterms:W3CDTF">2020-09-18T13:38:00Z</dcterms:created>
  <dcterms:modified xsi:type="dcterms:W3CDTF">2023-03-14T07:33:00Z</dcterms:modified>
</cp:coreProperties>
</file>