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E8" w:rsidRDefault="00D833E8" w:rsidP="00F96ED6"/>
    <w:p w:rsidR="00D833E8" w:rsidRDefault="00D833E8" w:rsidP="00D833E8">
      <w:pPr>
        <w:jc w:val="center"/>
      </w:pPr>
      <w:r>
        <w:t>Муниципальное дошкольное образовательное учреждение</w:t>
      </w:r>
    </w:p>
    <w:p w:rsidR="00D833E8" w:rsidRDefault="00D833E8" w:rsidP="00D833E8">
      <w:pPr>
        <w:jc w:val="center"/>
      </w:pPr>
      <w:r>
        <w:t>«</w:t>
      </w:r>
      <w:proofErr w:type="spellStart"/>
      <w:r>
        <w:t>Светловский</w:t>
      </w:r>
      <w:proofErr w:type="spellEnd"/>
      <w:r>
        <w:t xml:space="preserve"> детский сад «Солнышко»</w:t>
      </w:r>
    </w:p>
    <w:p w:rsidR="00D833E8" w:rsidRDefault="00D833E8" w:rsidP="00D833E8">
      <w:pPr>
        <w:jc w:val="center"/>
      </w:pPr>
      <w:proofErr w:type="spellStart"/>
      <w:r>
        <w:t>Джанкойского</w:t>
      </w:r>
      <w:proofErr w:type="spellEnd"/>
      <w:r>
        <w:t xml:space="preserve"> района Республики Крым</w:t>
      </w:r>
    </w:p>
    <w:p w:rsidR="00D833E8" w:rsidRDefault="00D833E8" w:rsidP="00D833E8">
      <w:pPr>
        <w:jc w:val="center"/>
      </w:pPr>
      <w:r>
        <w:t>_______________________________________________________</w:t>
      </w:r>
    </w:p>
    <w:p w:rsidR="00D833E8" w:rsidRDefault="00D833E8" w:rsidP="00D833E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296172 Республика Крым, </w:t>
      </w:r>
      <w:proofErr w:type="spellStart"/>
      <w:r>
        <w:rPr>
          <w:sz w:val="22"/>
          <w:szCs w:val="22"/>
        </w:rPr>
        <w:t>Джанкойский</w:t>
      </w:r>
      <w:proofErr w:type="spellEnd"/>
      <w:r>
        <w:rPr>
          <w:sz w:val="22"/>
          <w:szCs w:val="22"/>
        </w:rPr>
        <w:t xml:space="preserve"> район, с</w:t>
      </w:r>
      <w:proofErr w:type="gramStart"/>
      <w:r>
        <w:rPr>
          <w:sz w:val="22"/>
          <w:szCs w:val="22"/>
        </w:rPr>
        <w:t>.С</w:t>
      </w:r>
      <w:proofErr w:type="gramEnd"/>
      <w:r>
        <w:rPr>
          <w:sz w:val="22"/>
          <w:szCs w:val="22"/>
        </w:rPr>
        <w:t>ветлое , ул.Федорченко,13</w:t>
      </w:r>
    </w:p>
    <w:p w:rsidR="00D833E8" w:rsidRDefault="00D833E8" w:rsidP="00D833E8">
      <w:pPr>
        <w:jc w:val="center"/>
        <w:rPr>
          <w:u w:val="single"/>
          <w:lang w:val="en-US"/>
        </w:rPr>
      </w:pPr>
      <w:r>
        <w:rPr>
          <w:sz w:val="22"/>
          <w:szCs w:val="22"/>
          <w:lang w:val="en-US"/>
        </w:rPr>
        <w:t xml:space="preserve">+79787349768, e-mail: </w:t>
      </w:r>
      <w:r w:rsidR="009C7B49">
        <w:fldChar w:fldCharType="begin"/>
      </w:r>
      <w:r w:rsidR="009C7B49" w:rsidRPr="00913E41">
        <w:rPr>
          <w:lang w:val="en-US"/>
        </w:rPr>
        <w:instrText>HYPERLINK "mailto:sadik_svetlovskiy-djanoyrayon@crimeaedu.ru"</w:instrText>
      </w:r>
      <w:r w:rsidR="009C7B49">
        <w:fldChar w:fldCharType="separate"/>
      </w:r>
      <w:r>
        <w:rPr>
          <w:rStyle w:val="a3"/>
          <w:color w:val="auto"/>
          <w:u w:val="none"/>
          <w:lang w:val="en-US"/>
        </w:rPr>
        <w:t>sadik_svetlovskiy-djanoyrayon@crimeaedu.ru</w:t>
      </w:r>
      <w:r w:rsidR="009C7B49">
        <w:fldChar w:fldCharType="end"/>
      </w:r>
    </w:p>
    <w:p w:rsidR="00D833E8" w:rsidRPr="00D833E8" w:rsidRDefault="00D833E8" w:rsidP="00D833E8">
      <w:pPr>
        <w:jc w:val="center"/>
        <w:rPr>
          <w:rStyle w:val="a3"/>
          <w:color w:val="auto"/>
          <w:lang w:val="en-US"/>
        </w:rPr>
      </w:pPr>
    </w:p>
    <w:p w:rsidR="00D833E8" w:rsidRDefault="00D833E8" w:rsidP="00D833E8">
      <w:pPr>
        <w:jc w:val="center"/>
        <w:rPr>
          <w:rStyle w:val="a3"/>
          <w:color w:val="auto"/>
          <w:lang w:val="en-US"/>
        </w:rPr>
      </w:pPr>
    </w:p>
    <w:p w:rsidR="00D833E8" w:rsidRDefault="00D833E8" w:rsidP="00D833E8">
      <w:pPr>
        <w:jc w:val="center"/>
        <w:rPr>
          <w:rStyle w:val="a3"/>
          <w:color w:val="auto"/>
          <w:lang w:val="en-US"/>
        </w:rPr>
      </w:pPr>
    </w:p>
    <w:p w:rsidR="00D833E8" w:rsidRDefault="00D833E8" w:rsidP="00D833E8">
      <w:pPr>
        <w:jc w:val="center"/>
        <w:rPr>
          <w:rStyle w:val="a3"/>
          <w:color w:val="auto"/>
          <w:lang w:val="en-US"/>
        </w:rPr>
      </w:pPr>
    </w:p>
    <w:p w:rsidR="00D833E8" w:rsidRDefault="00D833E8" w:rsidP="00D833E8">
      <w:pPr>
        <w:jc w:val="center"/>
        <w:rPr>
          <w:rStyle w:val="a3"/>
          <w:color w:val="auto"/>
          <w:lang w:val="en-US"/>
        </w:rPr>
      </w:pPr>
    </w:p>
    <w:p w:rsidR="00D833E8" w:rsidRDefault="00D833E8" w:rsidP="00D833E8">
      <w:pPr>
        <w:jc w:val="center"/>
        <w:rPr>
          <w:rStyle w:val="a3"/>
          <w:color w:val="auto"/>
          <w:lang w:val="en-US"/>
        </w:rPr>
      </w:pPr>
    </w:p>
    <w:p w:rsidR="00D833E8" w:rsidRDefault="00D833E8" w:rsidP="00D833E8">
      <w:pPr>
        <w:jc w:val="center"/>
        <w:rPr>
          <w:rStyle w:val="a3"/>
          <w:color w:val="auto"/>
          <w:lang w:val="en-US"/>
        </w:rPr>
      </w:pPr>
    </w:p>
    <w:p w:rsidR="00D833E8" w:rsidRDefault="00D833E8" w:rsidP="00D833E8">
      <w:pPr>
        <w:jc w:val="center"/>
        <w:rPr>
          <w:rStyle w:val="a3"/>
          <w:color w:val="auto"/>
          <w:lang w:val="en-US"/>
        </w:rPr>
      </w:pPr>
    </w:p>
    <w:p w:rsidR="00D833E8" w:rsidRDefault="00D833E8" w:rsidP="00D833E8">
      <w:pPr>
        <w:jc w:val="center"/>
        <w:rPr>
          <w:rStyle w:val="a3"/>
          <w:color w:val="auto"/>
          <w:lang w:val="en-US"/>
        </w:rPr>
      </w:pPr>
    </w:p>
    <w:p w:rsidR="00D833E8" w:rsidRDefault="00D833E8" w:rsidP="00D833E8">
      <w:pPr>
        <w:jc w:val="center"/>
        <w:rPr>
          <w:rStyle w:val="a3"/>
          <w:color w:val="auto"/>
          <w:lang w:val="en-US"/>
        </w:rPr>
      </w:pPr>
    </w:p>
    <w:p w:rsidR="00EB1D00" w:rsidRPr="00EB1D00" w:rsidRDefault="009E5294" w:rsidP="00EB1D00">
      <w:pPr>
        <w:jc w:val="center"/>
        <w:rPr>
          <w:rStyle w:val="a3"/>
          <w:b/>
          <w:color w:val="auto"/>
          <w:sz w:val="32"/>
          <w:u w:val="none"/>
        </w:rPr>
      </w:pPr>
      <w:r w:rsidRPr="00EB1D00">
        <w:rPr>
          <w:rStyle w:val="a3"/>
          <w:b/>
          <w:color w:val="auto"/>
          <w:sz w:val="32"/>
          <w:u w:val="none"/>
        </w:rPr>
        <w:t xml:space="preserve">Аналитическая справка </w:t>
      </w:r>
    </w:p>
    <w:p w:rsidR="00EB1D00" w:rsidRDefault="009E5294" w:rsidP="00EB1D00">
      <w:pPr>
        <w:jc w:val="center"/>
        <w:rPr>
          <w:b/>
          <w:sz w:val="32"/>
        </w:rPr>
      </w:pPr>
      <w:r>
        <w:rPr>
          <w:rStyle w:val="a3"/>
          <w:b/>
          <w:color w:val="auto"/>
          <w:sz w:val="28"/>
          <w:u w:val="none"/>
        </w:rPr>
        <w:t xml:space="preserve">по итогам </w:t>
      </w:r>
      <w:r w:rsidRPr="009E5294">
        <w:rPr>
          <w:b/>
          <w:sz w:val="32"/>
        </w:rPr>
        <w:t>мониторинга оценки качества дошкольного образования</w:t>
      </w:r>
      <w:r w:rsidR="00EB1D00">
        <w:rPr>
          <w:b/>
          <w:sz w:val="32"/>
        </w:rPr>
        <w:t xml:space="preserve"> </w:t>
      </w:r>
    </w:p>
    <w:p w:rsidR="009E5294" w:rsidRPr="009E5294" w:rsidRDefault="009E5294" w:rsidP="00EB1D00">
      <w:pPr>
        <w:jc w:val="center"/>
        <w:rPr>
          <w:b/>
          <w:sz w:val="32"/>
        </w:rPr>
      </w:pPr>
      <w:r w:rsidRPr="009E5294">
        <w:rPr>
          <w:b/>
          <w:sz w:val="32"/>
        </w:rPr>
        <w:t>в МДОУ «</w:t>
      </w:r>
      <w:proofErr w:type="spellStart"/>
      <w:r w:rsidRPr="009E5294">
        <w:rPr>
          <w:b/>
          <w:sz w:val="32"/>
        </w:rPr>
        <w:t>Светловский</w:t>
      </w:r>
      <w:proofErr w:type="spellEnd"/>
      <w:r w:rsidRPr="009E5294">
        <w:rPr>
          <w:b/>
          <w:sz w:val="32"/>
        </w:rPr>
        <w:t xml:space="preserve"> детский сад «Солнышко» в 2023</w:t>
      </w:r>
    </w:p>
    <w:p w:rsidR="00D833E8" w:rsidRDefault="00D833E8" w:rsidP="00EB1D00">
      <w:pPr>
        <w:jc w:val="center"/>
        <w:rPr>
          <w:rStyle w:val="a3"/>
          <w:b/>
          <w:color w:val="auto"/>
          <w:sz w:val="28"/>
          <w:u w:val="none"/>
        </w:rPr>
      </w:pPr>
    </w:p>
    <w:p w:rsidR="00D833E8" w:rsidRDefault="00D833E8" w:rsidP="00D833E8"/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rPr>
          <w:b/>
          <w:sz w:val="28"/>
        </w:rPr>
      </w:pPr>
    </w:p>
    <w:p w:rsidR="00D833E8" w:rsidRDefault="00D833E8" w:rsidP="00D833E8">
      <w:pPr>
        <w:jc w:val="center"/>
      </w:pPr>
      <w:proofErr w:type="gramStart"/>
      <w:r>
        <w:rPr>
          <w:sz w:val="28"/>
        </w:rPr>
        <w:t>с</w:t>
      </w:r>
      <w:proofErr w:type="gramEnd"/>
      <w:r>
        <w:t>. Светлое</w:t>
      </w:r>
    </w:p>
    <w:p w:rsidR="00D833E8" w:rsidRDefault="00D833E8" w:rsidP="00D833E8">
      <w:pPr>
        <w:jc w:val="center"/>
      </w:pPr>
      <w:r>
        <w:t>2023</w:t>
      </w:r>
      <w:r w:rsidR="00653EE4">
        <w:t>г</w:t>
      </w:r>
    </w:p>
    <w:p w:rsidR="00653EE4" w:rsidRDefault="00653EE4" w:rsidP="00D833E8">
      <w:pPr>
        <w:jc w:val="center"/>
      </w:pPr>
    </w:p>
    <w:p w:rsidR="00F96ED6" w:rsidRDefault="00F96ED6" w:rsidP="00D833E8">
      <w:pPr>
        <w:jc w:val="center"/>
      </w:pPr>
    </w:p>
    <w:p w:rsidR="00A60C12" w:rsidRDefault="00A60C12" w:rsidP="00D833E8">
      <w:pPr>
        <w:jc w:val="center"/>
      </w:pPr>
    </w:p>
    <w:p w:rsidR="00D833E8" w:rsidRDefault="00D833E8" w:rsidP="00D833E8">
      <w:pPr>
        <w:jc w:val="center"/>
        <w:rPr>
          <w:b/>
        </w:rPr>
      </w:pPr>
      <w:r>
        <w:rPr>
          <w:b/>
        </w:rPr>
        <w:lastRenderedPageBreak/>
        <w:t>Информационная справка.</w:t>
      </w:r>
    </w:p>
    <w:p w:rsidR="00D833E8" w:rsidRDefault="00D833E8" w:rsidP="00D833E8">
      <w:pPr>
        <w:rPr>
          <w:b/>
        </w:rPr>
      </w:pPr>
    </w:p>
    <w:tbl>
      <w:tblPr>
        <w:tblW w:w="0" w:type="auto"/>
        <w:tblLook w:val="0600"/>
      </w:tblPr>
      <w:tblGrid>
        <w:gridCol w:w="3419"/>
        <w:gridCol w:w="6944"/>
      </w:tblGrid>
      <w:tr w:rsidR="00D833E8" w:rsidTr="00D833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33E8" w:rsidRDefault="00D833E8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образовательной организации — документ, подтверждающий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33E8" w:rsidRDefault="00D833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Муниципальное дошкольное образовательное учреждение «</w:t>
            </w:r>
            <w:proofErr w:type="spellStart"/>
            <w:r>
              <w:rPr>
                <w:color w:val="000000"/>
                <w:lang w:eastAsia="en-US"/>
              </w:rPr>
              <w:t>Светловский</w:t>
            </w:r>
            <w:proofErr w:type="spellEnd"/>
            <w:r>
              <w:rPr>
                <w:color w:val="000000"/>
                <w:lang w:eastAsia="en-US"/>
              </w:rPr>
              <w:t xml:space="preserve"> детский сад «Солнышко» </w:t>
            </w:r>
            <w:proofErr w:type="spellStart"/>
            <w:r>
              <w:rPr>
                <w:color w:val="000000"/>
                <w:lang w:eastAsia="en-US"/>
              </w:rPr>
              <w:t>Джанкойского</w:t>
            </w:r>
            <w:proofErr w:type="spellEnd"/>
            <w:r>
              <w:rPr>
                <w:color w:val="000000"/>
                <w:lang w:eastAsia="en-US"/>
              </w:rPr>
              <w:t xml:space="preserve"> района Республики Крым</w:t>
            </w:r>
          </w:p>
          <w:p w:rsidR="00D833E8" w:rsidRDefault="00D833E8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Лицензия на образовательную деятельность № 0960 от 22.03.2017 выдана Министерством образования, науки и молодёжи Республики Крым</w:t>
            </w:r>
          </w:p>
        </w:tc>
      </w:tr>
      <w:tr w:rsidR="00D833E8" w:rsidTr="00D833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33E8" w:rsidRDefault="00D833E8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Адрес, телефон, электронный адрес, сайт в 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33E8" w:rsidRDefault="00D833E8">
            <w:pPr>
              <w:spacing w:before="100" w:beforeAutospacing="1" w:after="100" w:afterAutospacing="1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Адрес: 296172, Республика Крым, </w:t>
            </w:r>
            <w:proofErr w:type="spellStart"/>
            <w:r>
              <w:rPr>
                <w:color w:val="000000"/>
                <w:lang w:eastAsia="en-US"/>
              </w:rPr>
              <w:t>Джанкойский</w:t>
            </w:r>
            <w:proofErr w:type="spellEnd"/>
            <w:r>
              <w:rPr>
                <w:color w:val="000000"/>
                <w:lang w:eastAsia="en-US"/>
              </w:rPr>
              <w:t xml:space="preserve">  район, село Светлое, ул. Федорченко, д.13</w:t>
            </w:r>
            <w:r>
              <w:rPr>
                <w:lang w:eastAsia="en-US"/>
              </w:rPr>
              <w:br/>
            </w:r>
            <w:r>
              <w:rPr>
                <w:color w:val="000000"/>
                <w:lang w:eastAsia="en-US"/>
              </w:rPr>
              <w:t>Контактный телефон: +79787349768</w:t>
            </w:r>
            <w:r>
              <w:rPr>
                <w:lang w:eastAsia="en-US"/>
              </w:rPr>
              <w:br/>
            </w:r>
            <w:r>
              <w:rPr>
                <w:color w:val="000000"/>
                <w:lang w:eastAsia="en-US"/>
              </w:rPr>
              <w:t xml:space="preserve">Адрес сайта: </w:t>
            </w:r>
            <w:hyperlink r:id="rId7" w:history="1">
              <w:r>
                <w:rPr>
                  <w:rStyle w:val="a3"/>
                  <w:color w:val="auto"/>
                  <w:lang w:eastAsia="en-US"/>
                </w:rPr>
                <w:t>http://www.ds-svetloe.ru/</w:t>
              </w:r>
            </w:hyperlink>
            <w:r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br/>
            </w:r>
            <w:r>
              <w:rPr>
                <w:color w:val="000000"/>
                <w:lang w:eastAsia="en-US"/>
              </w:rPr>
              <w:t>Эл</w:t>
            </w:r>
            <w:proofErr w:type="gramStart"/>
            <w:r>
              <w:rPr>
                <w:color w:val="000000"/>
                <w:lang w:eastAsia="en-US"/>
              </w:rPr>
              <w:t>.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а</w:t>
            </w:r>
            <w:proofErr w:type="gramEnd"/>
            <w:r>
              <w:rPr>
                <w:color w:val="000000"/>
                <w:lang w:eastAsia="en-US"/>
              </w:rPr>
              <w:t>дрес: sadik_svetlovskiy-djanoyrayon@crimeaedu.ru</w:t>
            </w:r>
          </w:p>
        </w:tc>
      </w:tr>
      <w:tr w:rsidR="00D833E8" w:rsidTr="00D833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33E8" w:rsidRDefault="00D833E8">
            <w:pPr>
              <w:spacing w:before="100" w:beforeAutospacing="1" w:after="100" w:afterAutospacing="1"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Информация о руководителе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33E8" w:rsidRDefault="00D833E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Заведующий:  Светлана Владимировна </w:t>
            </w:r>
            <w:proofErr w:type="spellStart"/>
            <w:r>
              <w:rPr>
                <w:color w:val="000000"/>
                <w:lang w:eastAsia="en-US"/>
              </w:rPr>
              <w:t>Завгородняя</w:t>
            </w:r>
            <w:proofErr w:type="spellEnd"/>
          </w:p>
        </w:tc>
      </w:tr>
      <w:tr w:rsidR="00D833E8" w:rsidTr="00D833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33E8" w:rsidRDefault="00D833E8">
            <w:pPr>
              <w:spacing w:before="100" w:beforeAutospacing="1" w:after="100" w:afterAutospacing="1"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Тип 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33E8" w:rsidRDefault="00D833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Дошкольная образовательная организация, проектная  наполняемость:  140 мест</w:t>
            </w:r>
          </w:p>
          <w:p w:rsidR="00D833E8" w:rsidRDefault="00D833E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Всего детей: 69 (3 разновозрастные  группы)</w:t>
            </w:r>
          </w:p>
        </w:tc>
      </w:tr>
      <w:tr w:rsidR="00D833E8" w:rsidTr="00D833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33E8" w:rsidRDefault="00D833E8">
            <w:pPr>
              <w:spacing w:before="100" w:beforeAutospacing="1" w:after="100" w:afterAutospacing="1" w:line="276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Реализуемые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33E8" w:rsidRDefault="00D833E8">
            <w:pPr>
              <w:spacing w:before="100" w:after="100" w:line="276" w:lineRule="auto"/>
              <w:ind w:right="180"/>
              <w:rPr>
                <w:szCs w:val="26"/>
                <w:shd w:val="clear" w:color="auto" w:fill="FFFFFF"/>
                <w:lang w:eastAsia="en-US"/>
              </w:rPr>
            </w:pPr>
            <w:r>
              <w:rPr>
                <w:szCs w:val="26"/>
                <w:shd w:val="clear" w:color="auto" w:fill="FFFFFF"/>
                <w:lang w:eastAsia="en-US"/>
              </w:rPr>
              <w:t>Основная образовательная программа МДОУ «</w:t>
            </w:r>
            <w:proofErr w:type="spellStart"/>
            <w:r>
              <w:rPr>
                <w:szCs w:val="26"/>
                <w:shd w:val="clear" w:color="auto" w:fill="FFFFFF"/>
                <w:lang w:eastAsia="en-US"/>
              </w:rPr>
              <w:t>Светловский</w:t>
            </w:r>
            <w:proofErr w:type="spellEnd"/>
            <w:r>
              <w:rPr>
                <w:szCs w:val="26"/>
                <w:shd w:val="clear" w:color="auto" w:fill="FFFFFF"/>
                <w:lang w:eastAsia="en-US"/>
              </w:rPr>
              <w:t xml:space="preserve"> детский сад «Солнышко» (включая Рабочую программу воспитания) с изменениями на 2021-2023 учебный год </w:t>
            </w:r>
          </w:p>
          <w:p w:rsidR="00D833E8" w:rsidRDefault="00D833E8">
            <w:pPr>
              <w:spacing w:before="100" w:after="100" w:line="276" w:lineRule="auto"/>
              <w:ind w:right="180"/>
              <w:rPr>
                <w:lang w:eastAsia="en-US"/>
              </w:rPr>
            </w:pPr>
            <w:r>
              <w:rPr>
                <w:lang w:eastAsia="en-US"/>
              </w:rPr>
              <w:t xml:space="preserve">«Региональная парциальная программа по гражданско-патриотическому воспитанию детей дошкольного возраста в Крыму «Крымский веночек» </w:t>
            </w:r>
            <w:proofErr w:type="spellStart"/>
            <w:r>
              <w:rPr>
                <w:lang w:eastAsia="en-US"/>
              </w:rPr>
              <w:t>Мухомориной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Л.Г.,Кемилёвой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Э.Ф.,Тригуб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Л.М.,Феклистовой</w:t>
            </w:r>
            <w:proofErr w:type="spellEnd"/>
            <w:r>
              <w:rPr>
                <w:lang w:eastAsia="en-US"/>
              </w:rPr>
              <w:t xml:space="preserve"> Е.В.</w:t>
            </w:r>
          </w:p>
          <w:p w:rsidR="00D833E8" w:rsidRDefault="00D833E8">
            <w:pPr>
              <w:spacing w:before="100" w:after="100" w:line="276" w:lineRule="auto"/>
              <w:ind w:right="180"/>
              <w:rPr>
                <w:szCs w:val="26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«Формирование культуры безопасности у детей от 3 до 8 лет» Л.Л.Тимофеевой</w:t>
            </w:r>
          </w:p>
        </w:tc>
      </w:tr>
    </w:tbl>
    <w:p w:rsidR="00D833E8" w:rsidRDefault="00D833E8" w:rsidP="00D833E8">
      <w:pPr>
        <w:rPr>
          <w:b/>
        </w:rPr>
      </w:pPr>
    </w:p>
    <w:p w:rsidR="00653EE4" w:rsidRDefault="00653EE4" w:rsidP="00653EE4">
      <w:pPr>
        <w:shd w:val="clear" w:color="auto" w:fill="FFFFFF"/>
        <w:tabs>
          <w:tab w:val="left" w:pos="765"/>
          <w:tab w:val="center" w:pos="7285"/>
        </w:tabs>
        <w:rPr>
          <w:szCs w:val="28"/>
        </w:rPr>
      </w:pPr>
      <w:r>
        <w:t xml:space="preserve">   </w:t>
      </w:r>
      <w:proofErr w:type="gramStart"/>
      <w:r w:rsidRPr="00653EE4">
        <w:t xml:space="preserve">Мониторинг </w:t>
      </w:r>
      <w:r>
        <w:t>оценки качества дошкольного образования в МДОУ «</w:t>
      </w:r>
      <w:proofErr w:type="spellStart"/>
      <w:r>
        <w:t>Светловский</w:t>
      </w:r>
      <w:proofErr w:type="spellEnd"/>
      <w:r>
        <w:t xml:space="preserve"> детский сад «Солнышко» в 2023  проводился в период  с 14.04.2023г до 15.05.2023г  (приказ  №12-м от 14.04.2023г)</w:t>
      </w:r>
      <w:r>
        <w:rPr>
          <w:szCs w:val="27"/>
        </w:rPr>
        <w:t xml:space="preserve">      согласно </w:t>
      </w:r>
      <w:r>
        <w:rPr>
          <w:szCs w:val="28"/>
        </w:rPr>
        <w:t>Порядку организации и проведения мониторинга качества дошкольного образования в Республике Крым в 2023 году (приложение 1 к  приказу Министерства образования, науки и молодёжи Республики Крым от 31.03.2023 года, в соответствии с перечнем</w:t>
      </w:r>
      <w:proofErr w:type="gramEnd"/>
      <w:r>
        <w:rPr>
          <w:szCs w:val="28"/>
        </w:rPr>
        <w:t xml:space="preserve">  показателей и критериев мониторинга оценки качества дошкольного образования в Республике Крым в 2023 году (приложение 3 к </w:t>
      </w:r>
      <w:proofErr w:type="spellStart"/>
      <w:proofErr w:type="gramStart"/>
      <w:r>
        <w:rPr>
          <w:szCs w:val="28"/>
        </w:rPr>
        <w:t>к</w:t>
      </w:r>
      <w:proofErr w:type="spellEnd"/>
      <w:proofErr w:type="gramEnd"/>
      <w:r>
        <w:rPr>
          <w:szCs w:val="28"/>
        </w:rPr>
        <w:t xml:space="preserve">  приказу Министерства образования, науки и молодёжи Республики Крым от 31.03.2023 года) </w:t>
      </w:r>
    </w:p>
    <w:p w:rsidR="00653EE4" w:rsidRDefault="00653EE4" w:rsidP="00653EE4">
      <w:pPr>
        <w:widowControl w:val="0"/>
        <w:tabs>
          <w:tab w:val="left" w:pos="482"/>
          <w:tab w:val="left" w:pos="2878"/>
          <w:tab w:val="left" w:pos="4919"/>
          <w:tab w:val="left" w:pos="6912"/>
          <w:tab w:val="left" w:pos="8615"/>
        </w:tabs>
        <w:ind w:right="-13"/>
        <w:rPr>
          <w:color w:val="000000"/>
          <w:szCs w:val="28"/>
        </w:rPr>
      </w:pPr>
      <w:r>
        <w:rPr>
          <w:szCs w:val="28"/>
        </w:rPr>
        <w:t xml:space="preserve">    Цель мониторинга: </w:t>
      </w:r>
      <w:r w:rsidRPr="00653EE4">
        <w:rPr>
          <w:color w:val="000000"/>
          <w:spacing w:val="1"/>
          <w:szCs w:val="28"/>
        </w:rPr>
        <w:t>по</w:t>
      </w:r>
      <w:r w:rsidRPr="00653EE4">
        <w:rPr>
          <w:color w:val="000000"/>
          <w:szCs w:val="28"/>
        </w:rPr>
        <w:t>вышение</w:t>
      </w:r>
      <w:r w:rsidRPr="00653EE4">
        <w:rPr>
          <w:color w:val="000000"/>
          <w:spacing w:val="178"/>
          <w:szCs w:val="28"/>
        </w:rPr>
        <w:t xml:space="preserve"> </w:t>
      </w:r>
      <w:r w:rsidRPr="00653EE4">
        <w:rPr>
          <w:color w:val="000000"/>
          <w:szCs w:val="28"/>
        </w:rPr>
        <w:t>кач</w:t>
      </w:r>
      <w:r w:rsidRPr="00653EE4">
        <w:rPr>
          <w:color w:val="000000"/>
          <w:spacing w:val="1"/>
          <w:szCs w:val="28"/>
        </w:rPr>
        <w:t>е</w:t>
      </w:r>
      <w:r w:rsidRPr="00653EE4">
        <w:rPr>
          <w:color w:val="000000"/>
          <w:szCs w:val="28"/>
        </w:rPr>
        <w:t>ства</w:t>
      </w:r>
      <w:r w:rsidRPr="00653EE4">
        <w:rPr>
          <w:color w:val="000000"/>
          <w:spacing w:val="181"/>
          <w:szCs w:val="28"/>
        </w:rPr>
        <w:t xml:space="preserve"> </w:t>
      </w:r>
      <w:r w:rsidRPr="00653EE4">
        <w:rPr>
          <w:color w:val="000000"/>
          <w:spacing w:val="-1"/>
          <w:szCs w:val="28"/>
        </w:rPr>
        <w:t>об</w:t>
      </w:r>
      <w:r w:rsidRPr="00653EE4">
        <w:rPr>
          <w:color w:val="000000"/>
          <w:spacing w:val="1"/>
          <w:szCs w:val="28"/>
        </w:rPr>
        <w:t>р</w:t>
      </w:r>
      <w:r w:rsidRPr="00653EE4">
        <w:rPr>
          <w:color w:val="000000"/>
          <w:szCs w:val="28"/>
        </w:rPr>
        <w:t>а</w:t>
      </w:r>
      <w:r w:rsidRPr="00653EE4">
        <w:rPr>
          <w:color w:val="000000"/>
          <w:spacing w:val="-2"/>
          <w:szCs w:val="28"/>
        </w:rPr>
        <w:t>з</w:t>
      </w:r>
      <w:r w:rsidRPr="00653EE4">
        <w:rPr>
          <w:color w:val="000000"/>
          <w:szCs w:val="28"/>
        </w:rPr>
        <w:t>ов</w:t>
      </w:r>
      <w:r w:rsidRPr="00653EE4">
        <w:rPr>
          <w:color w:val="000000"/>
          <w:spacing w:val="-2"/>
          <w:szCs w:val="28"/>
        </w:rPr>
        <w:t>а</w:t>
      </w:r>
      <w:r w:rsidRPr="00653EE4">
        <w:rPr>
          <w:color w:val="000000"/>
          <w:szCs w:val="28"/>
        </w:rPr>
        <w:t>те</w:t>
      </w:r>
      <w:r w:rsidRPr="00653EE4">
        <w:rPr>
          <w:color w:val="000000"/>
          <w:spacing w:val="-1"/>
          <w:szCs w:val="28"/>
        </w:rPr>
        <w:t>л</w:t>
      </w:r>
      <w:r w:rsidRPr="00653EE4">
        <w:rPr>
          <w:color w:val="000000"/>
          <w:szCs w:val="28"/>
        </w:rPr>
        <w:t>ьных</w:t>
      </w:r>
      <w:r w:rsidRPr="00653EE4">
        <w:rPr>
          <w:color w:val="000000"/>
          <w:spacing w:val="182"/>
          <w:szCs w:val="28"/>
        </w:rPr>
        <w:t xml:space="preserve"> </w:t>
      </w:r>
      <w:r w:rsidRPr="00653EE4">
        <w:rPr>
          <w:color w:val="000000"/>
          <w:spacing w:val="1"/>
          <w:szCs w:val="28"/>
        </w:rPr>
        <w:t>п</w:t>
      </w:r>
      <w:r w:rsidRPr="00653EE4">
        <w:rPr>
          <w:color w:val="000000"/>
          <w:szCs w:val="28"/>
        </w:rPr>
        <w:t>ро</w:t>
      </w:r>
      <w:r w:rsidRPr="00653EE4">
        <w:rPr>
          <w:color w:val="000000"/>
          <w:spacing w:val="-1"/>
          <w:szCs w:val="28"/>
        </w:rPr>
        <w:t>г</w:t>
      </w:r>
      <w:r w:rsidRPr="00653EE4">
        <w:rPr>
          <w:color w:val="000000"/>
          <w:szCs w:val="28"/>
        </w:rPr>
        <w:t>р</w:t>
      </w:r>
      <w:r w:rsidRPr="00653EE4">
        <w:rPr>
          <w:color w:val="000000"/>
          <w:spacing w:val="1"/>
          <w:szCs w:val="28"/>
        </w:rPr>
        <w:t>амм</w:t>
      </w:r>
      <w:r w:rsidRPr="00653EE4">
        <w:rPr>
          <w:color w:val="000000"/>
          <w:szCs w:val="28"/>
        </w:rPr>
        <w:t xml:space="preserve"> д</w:t>
      </w:r>
      <w:r w:rsidRPr="00653EE4">
        <w:rPr>
          <w:color w:val="000000"/>
          <w:spacing w:val="1"/>
          <w:szCs w:val="28"/>
        </w:rPr>
        <w:t>о</w:t>
      </w:r>
      <w:r w:rsidRPr="00653EE4">
        <w:rPr>
          <w:color w:val="000000"/>
          <w:szCs w:val="28"/>
        </w:rPr>
        <w:t>шко</w:t>
      </w:r>
      <w:r w:rsidRPr="00653EE4">
        <w:rPr>
          <w:color w:val="000000"/>
          <w:spacing w:val="1"/>
          <w:szCs w:val="28"/>
        </w:rPr>
        <w:t>л</w:t>
      </w:r>
      <w:r w:rsidRPr="00653EE4">
        <w:rPr>
          <w:color w:val="000000"/>
          <w:spacing w:val="-2"/>
          <w:szCs w:val="28"/>
        </w:rPr>
        <w:t>ь</w:t>
      </w:r>
      <w:r w:rsidRPr="00653EE4">
        <w:rPr>
          <w:color w:val="000000"/>
          <w:szCs w:val="28"/>
        </w:rPr>
        <w:t>ного</w:t>
      </w:r>
      <w:r w:rsidRPr="00653EE4">
        <w:rPr>
          <w:color w:val="000000"/>
          <w:spacing w:val="177"/>
          <w:szCs w:val="28"/>
        </w:rPr>
        <w:t xml:space="preserve"> </w:t>
      </w:r>
      <w:r w:rsidRPr="00653EE4">
        <w:rPr>
          <w:color w:val="000000"/>
          <w:szCs w:val="28"/>
        </w:rPr>
        <w:t>о</w:t>
      </w:r>
      <w:r w:rsidRPr="00653EE4">
        <w:rPr>
          <w:color w:val="000000"/>
          <w:spacing w:val="-1"/>
          <w:szCs w:val="28"/>
        </w:rPr>
        <w:t>б</w:t>
      </w:r>
      <w:r w:rsidRPr="00653EE4">
        <w:rPr>
          <w:color w:val="000000"/>
          <w:spacing w:val="1"/>
          <w:szCs w:val="28"/>
        </w:rPr>
        <w:t>р</w:t>
      </w:r>
      <w:r w:rsidRPr="00653EE4">
        <w:rPr>
          <w:color w:val="000000"/>
          <w:spacing w:val="-1"/>
          <w:szCs w:val="28"/>
        </w:rPr>
        <w:t>а</w:t>
      </w:r>
      <w:r w:rsidRPr="00653EE4">
        <w:rPr>
          <w:color w:val="000000"/>
          <w:szCs w:val="28"/>
        </w:rPr>
        <w:t>зова</w:t>
      </w:r>
      <w:r w:rsidRPr="00653EE4">
        <w:rPr>
          <w:color w:val="000000"/>
          <w:spacing w:val="-1"/>
          <w:szCs w:val="28"/>
        </w:rPr>
        <w:t>н</w:t>
      </w:r>
      <w:r w:rsidRPr="00653EE4">
        <w:rPr>
          <w:color w:val="000000"/>
          <w:szCs w:val="28"/>
        </w:rPr>
        <w:t>ия,</w:t>
      </w:r>
      <w:r w:rsidRPr="00653EE4">
        <w:rPr>
          <w:color w:val="000000"/>
          <w:spacing w:val="177"/>
          <w:szCs w:val="28"/>
        </w:rPr>
        <w:t xml:space="preserve"> </w:t>
      </w:r>
      <w:r w:rsidRPr="00653EE4">
        <w:rPr>
          <w:color w:val="000000"/>
          <w:szCs w:val="28"/>
        </w:rPr>
        <w:t>пов</w:t>
      </w:r>
      <w:r w:rsidRPr="00653EE4">
        <w:rPr>
          <w:color w:val="000000"/>
          <w:spacing w:val="-1"/>
          <w:szCs w:val="28"/>
        </w:rPr>
        <w:t>ы</w:t>
      </w:r>
      <w:r w:rsidRPr="00653EE4">
        <w:rPr>
          <w:color w:val="000000"/>
          <w:szCs w:val="28"/>
        </w:rPr>
        <w:t>шение</w:t>
      </w:r>
      <w:r w:rsidRPr="00653EE4">
        <w:rPr>
          <w:color w:val="000000"/>
          <w:spacing w:val="177"/>
          <w:szCs w:val="28"/>
        </w:rPr>
        <w:t xml:space="preserve"> </w:t>
      </w:r>
      <w:r w:rsidRPr="00653EE4">
        <w:rPr>
          <w:color w:val="000000"/>
          <w:szCs w:val="28"/>
        </w:rPr>
        <w:t>ка</w:t>
      </w:r>
      <w:r w:rsidRPr="00653EE4">
        <w:rPr>
          <w:color w:val="000000"/>
          <w:spacing w:val="-1"/>
          <w:szCs w:val="28"/>
        </w:rPr>
        <w:t>ч</w:t>
      </w:r>
      <w:r w:rsidRPr="00653EE4">
        <w:rPr>
          <w:color w:val="000000"/>
          <w:szCs w:val="28"/>
        </w:rPr>
        <w:t>ества</w:t>
      </w:r>
      <w:r w:rsidRPr="00653EE4">
        <w:rPr>
          <w:color w:val="000000"/>
          <w:spacing w:val="176"/>
          <w:szCs w:val="28"/>
        </w:rPr>
        <w:t xml:space="preserve"> </w:t>
      </w:r>
      <w:r w:rsidRPr="00653EE4">
        <w:rPr>
          <w:color w:val="000000"/>
          <w:szCs w:val="28"/>
        </w:rPr>
        <w:t>сод</w:t>
      </w:r>
      <w:r w:rsidRPr="00653EE4">
        <w:rPr>
          <w:color w:val="000000"/>
          <w:spacing w:val="-1"/>
          <w:szCs w:val="28"/>
        </w:rPr>
        <w:t>е</w:t>
      </w:r>
      <w:r w:rsidRPr="00653EE4">
        <w:rPr>
          <w:color w:val="000000"/>
          <w:szCs w:val="28"/>
        </w:rPr>
        <w:t>рж</w:t>
      </w:r>
      <w:r w:rsidRPr="00653EE4">
        <w:rPr>
          <w:color w:val="000000"/>
          <w:spacing w:val="-1"/>
          <w:szCs w:val="28"/>
        </w:rPr>
        <w:t>а</w:t>
      </w:r>
      <w:r w:rsidRPr="00653EE4">
        <w:rPr>
          <w:color w:val="000000"/>
          <w:szCs w:val="28"/>
        </w:rPr>
        <w:t>н</w:t>
      </w:r>
      <w:r w:rsidRPr="00653EE4">
        <w:rPr>
          <w:color w:val="000000"/>
          <w:spacing w:val="-1"/>
          <w:szCs w:val="28"/>
        </w:rPr>
        <w:t>и</w:t>
      </w:r>
      <w:r w:rsidRPr="00653EE4">
        <w:rPr>
          <w:color w:val="000000"/>
          <w:szCs w:val="28"/>
        </w:rPr>
        <w:t>я</w:t>
      </w:r>
      <w:r w:rsidRPr="00653EE4">
        <w:rPr>
          <w:color w:val="000000"/>
          <w:spacing w:val="176"/>
          <w:szCs w:val="28"/>
        </w:rPr>
        <w:t xml:space="preserve"> </w:t>
      </w:r>
      <w:r w:rsidRPr="00653EE4">
        <w:rPr>
          <w:color w:val="000000"/>
          <w:szCs w:val="28"/>
        </w:rPr>
        <w:t>о</w:t>
      </w:r>
      <w:r w:rsidRPr="00653EE4">
        <w:rPr>
          <w:color w:val="000000"/>
          <w:spacing w:val="1"/>
          <w:szCs w:val="28"/>
        </w:rPr>
        <w:t>б</w:t>
      </w:r>
      <w:r w:rsidRPr="00653EE4">
        <w:rPr>
          <w:color w:val="000000"/>
          <w:szCs w:val="28"/>
        </w:rPr>
        <w:t>разова</w:t>
      </w:r>
      <w:r w:rsidRPr="00653EE4">
        <w:rPr>
          <w:color w:val="000000"/>
          <w:spacing w:val="-1"/>
          <w:szCs w:val="28"/>
        </w:rPr>
        <w:t>тель</w:t>
      </w:r>
      <w:r w:rsidRPr="00653EE4">
        <w:rPr>
          <w:color w:val="000000"/>
          <w:szCs w:val="28"/>
        </w:rPr>
        <w:t>ной деятел</w:t>
      </w:r>
      <w:r w:rsidRPr="00653EE4">
        <w:rPr>
          <w:color w:val="000000"/>
          <w:spacing w:val="-3"/>
          <w:szCs w:val="28"/>
        </w:rPr>
        <w:t>ь</w:t>
      </w:r>
      <w:r w:rsidRPr="00653EE4">
        <w:rPr>
          <w:color w:val="000000"/>
          <w:szCs w:val="28"/>
        </w:rPr>
        <w:t>нос</w:t>
      </w:r>
      <w:r w:rsidRPr="00653EE4">
        <w:rPr>
          <w:color w:val="000000"/>
          <w:spacing w:val="-2"/>
          <w:szCs w:val="28"/>
        </w:rPr>
        <w:t>т</w:t>
      </w:r>
      <w:r w:rsidRPr="00653EE4">
        <w:rPr>
          <w:color w:val="000000"/>
          <w:szCs w:val="28"/>
        </w:rPr>
        <w:t>и</w:t>
      </w:r>
      <w:r w:rsidRPr="00653EE4">
        <w:rPr>
          <w:color w:val="000000"/>
          <w:spacing w:val="22"/>
          <w:szCs w:val="28"/>
        </w:rPr>
        <w:t xml:space="preserve"> </w:t>
      </w:r>
      <w:r w:rsidRPr="00653EE4">
        <w:rPr>
          <w:color w:val="000000"/>
          <w:szCs w:val="28"/>
        </w:rPr>
        <w:t>в</w:t>
      </w:r>
      <w:r w:rsidRPr="00653EE4">
        <w:rPr>
          <w:color w:val="000000"/>
          <w:spacing w:val="18"/>
          <w:szCs w:val="28"/>
        </w:rPr>
        <w:t xml:space="preserve"> </w:t>
      </w:r>
      <w:r w:rsidRPr="00653EE4">
        <w:rPr>
          <w:color w:val="000000"/>
          <w:szCs w:val="28"/>
        </w:rPr>
        <w:t>до</w:t>
      </w:r>
      <w:r w:rsidRPr="00653EE4">
        <w:rPr>
          <w:color w:val="000000"/>
          <w:spacing w:val="-1"/>
          <w:szCs w:val="28"/>
        </w:rPr>
        <w:t>ш</w:t>
      </w:r>
      <w:r w:rsidRPr="00653EE4">
        <w:rPr>
          <w:color w:val="000000"/>
          <w:szCs w:val="28"/>
        </w:rPr>
        <w:t>к</w:t>
      </w:r>
      <w:r w:rsidRPr="00653EE4">
        <w:rPr>
          <w:color w:val="000000"/>
          <w:spacing w:val="1"/>
          <w:szCs w:val="28"/>
        </w:rPr>
        <w:t>о</w:t>
      </w:r>
      <w:r w:rsidRPr="00653EE4">
        <w:rPr>
          <w:color w:val="000000"/>
          <w:szCs w:val="28"/>
        </w:rPr>
        <w:t>льных</w:t>
      </w:r>
      <w:r w:rsidRPr="00653EE4">
        <w:rPr>
          <w:color w:val="000000"/>
          <w:spacing w:val="20"/>
          <w:szCs w:val="28"/>
        </w:rPr>
        <w:t xml:space="preserve"> </w:t>
      </w:r>
      <w:r w:rsidRPr="00653EE4">
        <w:rPr>
          <w:color w:val="000000"/>
          <w:szCs w:val="28"/>
        </w:rPr>
        <w:t>образова</w:t>
      </w:r>
      <w:r w:rsidRPr="00653EE4">
        <w:rPr>
          <w:color w:val="000000"/>
          <w:spacing w:val="-1"/>
          <w:szCs w:val="28"/>
        </w:rPr>
        <w:t>те</w:t>
      </w:r>
      <w:r w:rsidRPr="00653EE4">
        <w:rPr>
          <w:color w:val="000000"/>
          <w:szCs w:val="28"/>
        </w:rPr>
        <w:t>льных</w:t>
      </w:r>
      <w:r w:rsidRPr="00653EE4">
        <w:rPr>
          <w:color w:val="000000"/>
          <w:spacing w:val="20"/>
          <w:szCs w:val="28"/>
        </w:rPr>
        <w:t xml:space="preserve"> </w:t>
      </w:r>
      <w:r w:rsidRPr="00653EE4">
        <w:rPr>
          <w:color w:val="000000"/>
          <w:szCs w:val="28"/>
        </w:rPr>
        <w:t>орг</w:t>
      </w:r>
      <w:r w:rsidRPr="00653EE4">
        <w:rPr>
          <w:color w:val="000000"/>
          <w:spacing w:val="-1"/>
          <w:szCs w:val="28"/>
        </w:rPr>
        <w:t>а</w:t>
      </w:r>
      <w:r w:rsidRPr="00653EE4">
        <w:rPr>
          <w:color w:val="000000"/>
          <w:szCs w:val="28"/>
        </w:rPr>
        <w:t>н</w:t>
      </w:r>
      <w:r w:rsidRPr="00653EE4">
        <w:rPr>
          <w:color w:val="000000"/>
          <w:spacing w:val="1"/>
          <w:szCs w:val="28"/>
        </w:rPr>
        <w:t>и</w:t>
      </w:r>
      <w:r w:rsidRPr="00653EE4">
        <w:rPr>
          <w:color w:val="000000"/>
          <w:spacing w:val="-2"/>
          <w:szCs w:val="28"/>
        </w:rPr>
        <w:t>з</w:t>
      </w:r>
      <w:r w:rsidRPr="00653EE4">
        <w:rPr>
          <w:color w:val="000000"/>
          <w:szCs w:val="28"/>
        </w:rPr>
        <w:t>а</w:t>
      </w:r>
      <w:r w:rsidRPr="00653EE4">
        <w:rPr>
          <w:color w:val="000000"/>
          <w:spacing w:val="-1"/>
          <w:szCs w:val="28"/>
        </w:rPr>
        <w:t>ц</w:t>
      </w:r>
      <w:r w:rsidRPr="00653EE4">
        <w:rPr>
          <w:color w:val="000000"/>
          <w:szCs w:val="28"/>
        </w:rPr>
        <w:t>и</w:t>
      </w:r>
      <w:r w:rsidRPr="00653EE4">
        <w:rPr>
          <w:color w:val="000000"/>
          <w:spacing w:val="-1"/>
          <w:szCs w:val="28"/>
        </w:rPr>
        <w:t>я</w:t>
      </w:r>
      <w:r w:rsidRPr="00653EE4">
        <w:rPr>
          <w:color w:val="000000"/>
          <w:szCs w:val="28"/>
        </w:rPr>
        <w:t>х,</w:t>
      </w:r>
      <w:r w:rsidRPr="00653EE4">
        <w:rPr>
          <w:color w:val="000000"/>
          <w:spacing w:val="20"/>
          <w:szCs w:val="28"/>
        </w:rPr>
        <w:t xml:space="preserve"> </w:t>
      </w:r>
      <w:r w:rsidRPr="00653EE4">
        <w:rPr>
          <w:color w:val="000000"/>
          <w:spacing w:val="-1"/>
          <w:szCs w:val="28"/>
        </w:rPr>
        <w:t>с</w:t>
      </w:r>
      <w:r w:rsidRPr="00653EE4">
        <w:rPr>
          <w:color w:val="000000"/>
          <w:szCs w:val="28"/>
        </w:rPr>
        <w:t>озд</w:t>
      </w:r>
      <w:r w:rsidRPr="00653EE4">
        <w:rPr>
          <w:color w:val="000000"/>
          <w:spacing w:val="-1"/>
          <w:szCs w:val="28"/>
        </w:rPr>
        <w:t>а</w:t>
      </w:r>
      <w:r w:rsidRPr="00653EE4">
        <w:rPr>
          <w:color w:val="000000"/>
          <w:szCs w:val="28"/>
        </w:rPr>
        <w:t>ние</w:t>
      </w:r>
      <w:r w:rsidRPr="00653EE4">
        <w:rPr>
          <w:color w:val="000000"/>
          <w:spacing w:val="20"/>
          <w:szCs w:val="28"/>
        </w:rPr>
        <w:t xml:space="preserve"> </w:t>
      </w:r>
      <w:r w:rsidRPr="00653EE4">
        <w:rPr>
          <w:color w:val="000000"/>
          <w:szCs w:val="28"/>
        </w:rPr>
        <w:t>в</w:t>
      </w:r>
      <w:r w:rsidRPr="00653EE4">
        <w:rPr>
          <w:color w:val="000000"/>
          <w:spacing w:val="21"/>
          <w:szCs w:val="28"/>
        </w:rPr>
        <w:t xml:space="preserve"> </w:t>
      </w:r>
      <w:r w:rsidRPr="00653EE4">
        <w:rPr>
          <w:color w:val="000000"/>
          <w:szCs w:val="28"/>
        </w:rPr>
        <w:t>Ре</w:t>
      </w:r>
      <w:r w:rsidRPr="00653EE4">
        <w:rPr>
          <w:color w:val="000000"/>
          <w:spacing w:val="-1"/>
          <w:szCs w:val="28"/>
        </w:rPr>
        <w:t>с</w:t>
      </w:r>
      <w:r w:rsidRPr="00653EE4">
        <w:rPr>
          <w:color w:val="000000"/>
          <w:szCs w:val="28"/>
        </w:rPr>
        <w:t>п</w:t>
      </w:r>
      <w:r w:rsidRPr="00653EE4">
        <w:rPr>
          <w:color w:val="000000"/>
          <w:spacing w:val="-3"/>
          <w:szCs w:val="28"/>
        </w:rPr>
        <w:t>у</w:t>
      </w:r>
      <w:r w:rsidRPr="00653EE4">
        <w:rPr>
          <w:color w:val="000000"/>
          <w:szCs w:val="28"/>
        </w:rPr>
        <w:t>блике К</w:t>
      </w:r>
      <w:r w:rsidRPr="00653EE4">
        <w:rPr>
          <w:color w:val="000000"/>
          <w:spacing w:val="2"/>
          <w:szCs w:val="28"/>
        </w:rPr>
        <w:t>р</w:t>
      </w:r>
      <w:r w:rsidRPr="00653EE4">
        <w:rPr>
          <w:color w:val="000000"/>
          <w:szCs w:val="28"/>
        </w:rPr>
        <w:t>ым</w:t>
      </w:r>
      <w:r w:rsidRPr="00653EE4">
        <w:rPr>
          <w:color w:val="000000"/>
          <w:spacing w:val="-14"/>
          <w:szCs w:val="28"/>
        </w:rPr>
        <w:t xml:space="preserve"> </w:t>
      </w:r>
      <w:r w:rsidRPr="00653EE4">
        <w:rPr>
          <w:color w:val="000000"/>
          <w:szCs w:val="28"/>
        </w:rPr>
        <w:t>равных</w:t>
      </w:r>
      <w:r w:rsidRPr="00653EE4">
        <w:rPr>
          <w:color w:val="000000"/>
          <w:spacing w:val="-13"/>
          <w:szCs w:val="28"/>
        </w:rPr>
        <w:t xml:space="preserve"> </w:t>
      </w:r>
      <w:r w:rsidRPr="00653EE4">
        <w:rPr>
          <w:color w:val="000000"/>
          <w:szCs w:val="28"/>
        </w:rPr>
        <w:t>воз</w:t>
      </w:r>
      <w:r w:rsidRPr="00653EE4">
        <w:rPr>
          <w:color w:val="000000"/>
          <w:spacing w:val="-2"/>
          <w:szCs w:val="28"/>
        </w:rPr>
        <w:t>м</w:t>
      </w:r>
      <w:r w:rsidRPr="00653EE4">
        <w:rPr>
          <w:color w:val="000000"/>
          <w:szCs w:val="28"/>
        </w:rPr>
        <w:t>ожност</w:t>
      </w:r>
      <w:r w:rsidRPr="00653EE4">
        <w:rPr>
          <w:color w:val="000000"/>
          <w:spacing w:val="-1"/>
          <w:szCs w:val="28"/>
        </w:rPr>
        <w:t>е</w:t>
      </w:r>
      <w:r w:rsidRPr="00653EE4">
        <w:rPr>
          <w:color w:val="000000"/>
          <w:szCs w:val="28"/>
        </w:rPr>
        <w:t>й</w:t>
      </w:r>
      <w:r w:rsidRPr="00653EE4">
        <w:rPr>
          <w:color w:val="000000"/>
          <w:spacing w:val="-14"/>
          <w:szCs w:val="28"/>
        </w:rPr>
        <w:t xml:space="preserve"> </w:t>
      </w:r>
      <w:r w:rsidRPr="00653EE4">
        <w:rPr>
          <w:color w:val="000000"/>
          <w:szCs w:val="28"/>
        </w:rPr>
        <w:t>для</w:t>
      </w:r>
      <w:r w:rsidRPr="00653EE4">
        <w:rPr>
          <w:color w:val="000000"/>
          <w:spacing w:val="-12"/>
          <w:szCs w:val="28"/>
        </w:rPr>
        <w:t xml:space="preserve"> </w:t>
      </w:r>
      <w:r w:rsidRPr="00653EE4">
        <w:rPr>
          <w:color w:val="000000"/>
          <w:spacing w:val="-1"/>
          <w:szCs w:val="28"/>
        </w:rPr>
        <w:t>п</w:t>
      </w:r>
      <w:r w:rsidRPr="00653EE4">
        <w:rPr>
          <w:color w:val="000000"/>
          <w:szCs w:val="28"/>
        </w:rPr>
        <w:t>ол</w:t>
      </w:r>
      <w:r w:rsidRPr="00653EE4">
        <w:rPr>
          <w:color w:val="000000"/>
          <w:spacing w:val="-3"/>
          <w:szCs w:val="28"/>
        </w:rPr>
        <w:t>у</w:t>
      </w:r>
      <w:r w:rsidRPr="00653EE4">
        <w:rPr>
          <w:color w:val="000000"/>
          <w:szCs w:val="28"/>
        </w:rPr>
        <w:t>че</w:t>
      </w:r>
      <w:r w:rsidRPr="00653EE4">
        <w:rPr>
          <w:color w:val="000000"/>
          <w:spacing w:val="1"/>
          <w:szCs w:val="28"/>
        </w:rPr>
        <w:t>ни</w:t>
      </w:r>
      <w:r w:rsidRPr="00653EE4">
        <w:rPr>
          <w:color w:val="000000"/>
          <w:szCs w:val="28"/>
        </w:rPr>
        <w:t>я</w:t>
      </w:r>
      <w:r w:rsidRPr="00653EE4">
        <w:rPr>
          <w:color w:val="000000"/>
          <w:spacing w:val="-14"/>
          <w:szCs w:val="28"/>
        </w:rPr>
        <w:t xml:space="preserve"> </w:t>
      </w:r>
      <w:r w:rsidRPr="00653EE4">
        <w:rPr>
          <w:color w:val="000000"/>
          <w:szCs w:val="28"/>
        </w:rPr>
        <w:t>к</w:t>
      </w:r>
      <w:r w:rsidRPr="00653EE4">
        <w:rPr>
          <w:color w:val="000000"/>
          <w:spacing w:val="-1"/>
          <w:szCs w:val="28"/>
        </w:rPr>
        <w:t>а</w:t>
      </w:r>
      <w:r w:rsidRPr="00653EE4">
        <w:rPr>
          <w:color w:val="000000"/>
          <w:szCs w:val="28"/>
        </w:rPr>
        <w:t>че</w:t>
      </w:r>
      <w:r w:rsidRPr="00653EE4">
        <w:rPr>
          <w:color w:val="000000"/>
          <w:spacing w:val="3"/>
          <w:szCs w:val="28"/>
        </w:rPr>
        <w:t>с</w:t>
      </w:r>
      <w:r w:rsidRPr="00653EE4">
        <w:rPr>
          <w:color w:val="000000"/>
          <w:szCs w:val="28"/>
        </w:rPr>
        <w:t>тв</w:t>
      </w:r>
      <w:r w:rsidRPr="00653EE4">
        <w:rPr>
          <w:color w:val="000000"/>
          <w:spacing w:val="-1"/>
          <w:szCs w:val="28"/>
        </w:rPr>
        <w:t>е</w:t>
      </w:r>
      <w:r w:rsidRPr="00653EE4">
        <w:rPr>
          <w:color w:val="000000"/>
          <w:szCs w:val="28"/>
        </w:rPr>
        <w:t>н</w:t>
      </w:r>
      <w:r w:rsidRPr="00653EE4">
        <w:rPr>
          <w:color w:val="000000"/>
          <w:spacing w:val="-1"/>
          <w:szCs w:val="28"/>
        </w:rPr>
        <w:t>н</w:t>
      </w:r>
      <w:r w:rsidRPr="00653EE4">
        <w:rPr>
          <w:color w:val="000000"/>
          <w:szCs w:val="28"/>
        </w:rPr>
        <w:t>ого</w:t>
      </w:r>
      <w:r w:rsidRPr="00653EE4">
        <w:rPr>
          <w:color w:val="000000"/>
          <w:spacing w:val="-13"/>
          <w:szCs w:val="28"/>
        </w:rPr>
        <w:t xml:space="preserve"> </w:t>
      </w:r>
      <w:r w:rsidRPr="00653EE4">
        <w:rPr>
          <w:color w:val="000000"/>
          <w:spacing w:val="-1"/>
          <w:szCs w:val="28"/>
        </w:rPr>
        <w:t>д</w:t>
      </w:r>
      <w:r w:rsidRPr="00653EE4">
        <w:rPr>
          <w:color w:val="000000"/>
          <w:szCs w:val="28"/>
        </w:rPr>
        <w:t>ошкольного</w:t>
      </w:r>
      <w:r w:rsidRPr="00653EE4">
        <w:rPr>
          <w:color w:val="000000"/>
          <w:spacing w:val="-12"/>
          <w:szCs w:val="28"/>
        </w:rPr>
        <w:t xml:space="preserve"> </w:t>
      </w:r>
      <w:r w:rsidRPr="00653EE4">
        <w:rPr>
          <w:color w:val="000000"/>
          <w:szCs w:val="28"/>
        </w:rPr>
        <w:t>образо</w:t>
      </w:r>
      <w:r w:rsidRPr="00653EE4">
        <w:rPr>
          <w:color w:val="000000"/>
          <w:spacing w:val="-1"/>
          <w:szCs w:val="28"/>
        </w:rPr>
        <w:t>в</w:t>
      </w:r>
      <w:r w:rsidRPr="00653EE4">
        <w:rPr>
          <w:color w:val="000000"/>
          <w:szCs w:val="28"/>
        </w:rPr>
        <w:t>ан</w:t>
      </w:r>
      <w:r w:rsidRPr="00653EE4">
        <w:rPr>
          <w:color w:val="000000"/>
          <w:spacing w:val="-1"/>
          <w:szCs w:val="28"/>
        </w:rPr>
        <w:t>и</w:t>
      </w:r>
      <w:r w:rsidR="00A60C12">
        <w:rPr>
          <w:color w:val="000000"/>
          <w:szCs w:val="28"/>
        </w:rPr>
        <w:t>я</w:t>
      </w:r>
      <w:r>
        <w:rPr>
          <w:color w:val="000000"/>
          <w:szCs w:val="28"/>
        </w:rPr>
        <w:t xml:space="preserve"> в </w:t>
      </w:r>
      <w:r w:rsidRPr="00653EE4">
        <w:rPr>
          <w:color w:val="000000"/>
          <w:szCs w:val="28"/>
        </w:rPr>
        <w:t>обра</w:t>
      </w:r>
      <w:r w:rsidRPr="00653EE4">
        <w:rPr>
          <w:color w:val="000000"/>
          <w:spacing w:val="-1"/>
          <w:szCs w:val="28"/>
        </w:rPr>
        <w:t>з</w:t>
      </w:r>
      <w:r w:rsidRPr="00653EE4">
        <w:rPr>
          <w:color w:val="000000"/>
          <w:szCs w:val="28"/>
        </w:rPr>
        <w:t>овате</w:t>
      </w:r>
      <w:r w:rsidRPr="00653EE4">
        <w:rPr>
          <w:color w:val="000000"/>
          <w:spacing w:val="-1"/>
          <w:szCs w:val="28"/>
        </w:rPr>
        <w:t>льны</w:t>
      </w:r>
      <w:r w:rsidRPr="00653EE4">
        <w:rPr>
          <w:color w:val="000000"/>
          <w:szCs w:val="28"/>
        </w:rPr>
        <w:t>х</w:t>
      </w:r>
      <w:r>
        <w:rPr>
          <w:color w:val="000000"/>
          <w:szCs w:val="28"/>
        </w:rPr>
        <w:t xml:space="preserve"> </w:t>
      </w:r>
      <w:r w:rsidRPr="00653EE4">
        <w:rPr>
          <w:color w:val="000000"/>
          <w:spacing w:val="-1"/>
          <w:szCs w:val="28"/>
        </w:rPr>
        <w:t>о</w:t>
      </w:r>
      <w:r w:rsidRPr="00653EE4">
        <w:rPr>
          <w:color w:val="000000"/>
          <w:szCs w:val="28"/>
        </w:rPr>
        <w:t>рганиз</w:t>
      </w:r>
      <w:r w:rsidRPr="00653EE4">
        <w:rPr>
          <w:color w:val="000000"/>
          <w:spacing w:val="-1"/>
          <w:szCs w:val="28"/>
        </w:rPr>
        <w:t>ац</w:t>
      </w:r>
      <w:r w:rsidRPr="00653EE4">
        <w:rPr>
          <w:color w:val="000000"/>
          <w:szCs w:val="28"/>
        </w:rPr>
        <w:t>и</w:t>
      </w:r>
      <w:r w:rsidRPr="00653EE4">
        <w:rPr>
          <w:color w:val="000000"/>
          <w:spacing w:val="-1"/>
          <w:szCs w:val="28"/>
        </w:rPr>
        <w:t>я</w:t>
      </w:r>
      <w:r>
        <w:rPr>
          <w:color w:val="000000"/>
          <w:szCs w:val="28"/>
        </w:rPr>
        <w:t xml:space="preserve">х, </w:t>
      </w:r>
      <w:r w:rsidRPr="00653EE4">
        <w:rPr>
          <w:color w:val="000000"/>
          <w:szCs w:val="28"/>
        </w:rPr>
        <w:t>реализ</w:t>
      </w:r>
      <w:r w:rsidRPr="00653EE4">
        <w:rPr>
          <w:color w:val="000000"/>
          <w:spacing w:val="-2"/>
          <w:szCs w:val="28"/>
        </w:rPr>
        <w:t>у</w:t>
      </w:r>
      <w:r w:rsidRPr="00653EE4">
        <w:rPr>
          <w:color w:val="000000"/>
          <w:spacing w:val="-1"/>
          <w:szCs w:val="28"/>
        </w:rPr>
        <w:t>ю</w:t>
      </w:r>
      <w:r>
        <w:rPr>
          <w:color w:val="000000"/>
          <w:szCs w:val="28"/>
        </w:rPr>
        <w:t xml:space="preserve">щих </w:t>
      </w:r>
      <w:r w:rsidRPr="00653EE4">
        <w:rPr>
          <w:color w:val="000000"/>
          <w:szCs w:val="28"/>
        </w:rPr>
        <w:t>пр</w:t>
      </w:r>
      <w:r w:rsidRPr="00653EE4">
        <w:rPr>
          <w:color w:val="000000"/>
          <w:spacing w:val="1"/>
          <w:szCs w:val="28"/>
        </w:rPr>
        <w:t>о</w:t>
      </w:r>
      <w:r w:rsidRPr="00653EE4">
        <w:rPr>
          <w:color w:val="000000"/>
          <w:szCs w:val="28"/>
        </w:rPr>
        <w:t>грам</w:t>
      </w:r>
      <w:r w:rsidRPr="00653EE4">
        <w:rPr>
          <w:color w:val="000000"/>
          <w:spacing w:val="-1"/>
          <w:szCs w:val="28"/>
        </w:rPr>
        <w:t>м</w:t>
      </w:r>
      <w:r>
        <w:rPr>
          <w:color w:val="000000"/>
          <w:szCs w:val="28"/>
        </w:rPr>
        <w:t xml:space="preserve">ы </w:t>
      </w:r>
      <w:r w:rsidRPr="00653EE4">
        <w:rPr>
          <w:color w:val="000000"/>
          <w:szCs w:val="28"/>
        </w:rPr>
        <w:t>дош</w:t>
      </w:r>
      <w:r w:rsidRPr="00653EE4">
        <w:rPr>
          <w:color w:val="000000"/>
          <w:spacing w:val="-1"/>
          <w:szCs w:val="28"/>
        </w:rPr>
        <w:t>к</w:t>
      </w:r>
      <w:r w:rsidRPr="00653EE4">
        <w:rPr>
          <w:color w:val="000000"/>
          <w:szCs w:val="28"/>
        </w:rPr>
        <w:t>ольно</w:t>
      </w:r>
      <w:r w:rsidRPr="00653EE4">
        <w:rPr>
          <w:color w:val="000000"/>
          <w:spacing w:val="-1"/>
          <w:szCs w:val="28"/>
        </w:rPr>
        <w:t>г</w:t>
      </w:r>
      <w:r w:rsidRPr="00653EE4">
        <w:rPr>
          <w:color w:val="000000"/>
          <w:szCs w:val="28"/>
        </w:rPr>
        <w:t>о обр</w:t>
      </w:r>
      <w:r w:rsidRPr="00653EE4">
        <w:rPr>
          <w:color w:val="000000"/>
          <w:spacing w:val="1"/>
          <w:szCs w:val="28"/>
        </w:rPr>
        <w:t>а</w:t>
      </w:r>
      <w:r w:rsidRPr="00653EE4">
        <w:rPr>
          <w:color w:val="000000"/>
          <w:spacing w:val="-1"/>
          <w:szCs w:val="28"/>
        </w:rPr>
        <w:t>з</w:t>
      </w:r>
      <w:r w:rsidRPr="00653EE4">
        <w:rPr>
          <w:color w:val="000000"/>
          <w:szCs w:val="28"/>
        </w:rPr>
        <w:t>ова</w:t>
      </w:r>
      <w:r w:rsidRPr="00653EE4">
        <w:rPr>
          <w:color w:val="000000"/>
          <w:spacing w:val="-2"/>
          <w:szCs w:val="28"/>
        </w:rPr>
        <w:t>н</w:t>
      </w:r>
      <w:r w:rsidRPr="00653EE4">
        <w:rPr>
          <w:color w:val="000000"/>
          <w:szCs w:val="28"/>
        </w:rPr>
        <w:t xml:space="preserve">ия </w:t>
      </w:r>
      <w:r w:rsidRPr="00653EE4">
        <w:rPr>
          <w:color w:val="000000"/>
          <w:spacing w:val="-2"/>
          <w:szCs w:val="28"/>
        </w:rPr>
        <w:t>(</w:t>
      </w:r>
      <w:r w:rsidRPr="00653EE4">
        <w:rPr>
          <w:color w:val="000000"/>
          <w:szCs w:val="28"/>
        </w:rPr>
        <w:t>далее</w:t>
      </w:r>
      <w:r w:rsidRPr="00653EE4">
        <w:rPr>
          <w:color w:val="000000"/>
          <w:spacing w:val="-1"/>
          <w:szCs w:val="28"/>
        </w:rPr>
        <w:t xml:space="preserve"> </w:t>
      </w:r>
      <w:r w:rsidRPr="00653EE4">
        <w:rPr>
          <w:color w:val="000000"/>
          <w:szCs w:val="28"/>
        </w:rPr>
        <w:t>–</w:t>
      </w:r>
      <w:r w:rsidRPr="00653EE4">
        <w:rPr>
          <w:color w:val="000000"/>
          <w:spacing w:val="1"/>
          <w:szCs w:val="28"/>
        </w:rPr>
        <w:t xml:space="preserve"> </w:t>
      </w:r>
      <w:r w:rsidRPr="00653EE4">
        <w:rPr>
          <w:color w:val="000000"/>
          <w:szCs w:val="28"/>
        </w:rPr>
        <w:t>ДОО)</w:t>
      </w:r>
      <w:r>
        <w:rPr>
          <w:color w:val="000000"/>
          <w:szCs w:val="28"/>
        </w:rPr>
        <w:t>.</w:t>
      </w:r>
    </w:p>
    <w:p w:rsidR="00653EE4" w:rsidRDefault="00653EE4" w:rsidP="00653EE4">
      <w:pPr>
        <w:widowControl w:val="0"/>
        <w:tabs>
          <w:tab w:val="left" w:pos="482"/>
          <w:tab w:val="left" w:pos="2878"/>
          <w:tab w:val="left" w:pos="4919"/>
          <w:tab w:val="left" w:pos="6912"/>
          <w:tab w:val="left" w:pos="8615"/>
        </w:tabs>
        <w:ind w:right="-13"/>
        <w:rPr>
          <w:color w:val="000000"/>
          <w:szCs w:val="28"/>
        </w:rPr>
      </w:pPr>
      <w:r>
        <w:rPr>
          <w:color w:val="000000"/>
          <w:szCs w:val="28"/>
        </w:rPr>
        <w:t xml:space="preserve">    </w:t>
      </w:r>
      <w:r w:rsidRPr="00653EE4">
        <w:rPr>
          <w:color w:val="000000"/>
          <w:szCs w:val="28"/>
        </w:rPr>
        <w:t>М</w:t>
      </w:r>
      <w:r w:rsidRPr="00653EE4">
        <w:rPr>
          <w:color w:val="000000"/>
          <w:spacing w:val="1"/>
          <w:szCs w:val="28"/>
        </w:rPr>
        <w:t>о</w:t>
      </w:r>
      <w:r w:rsidRPr="00653EE4">
        <w:rPr>
          <w:color w:val="000000"/>
          <w:szCs w:val="28"/>
        </w:rPr>
        <w:t>нитори</w:t>
      </w:r>
      <w:r w:rsidRPr="00653EE4">
        <w:rPr>
          <w:color w:val="000000"/>
          <w:spacing w:val="-1"/>
          <w:szCs w:val="28"/>
        </w:rPr>
        <w:t>н</w:t>
      </w:r>
      <w:r w:rsidRPr="00653EE4">
        <w:rPr>
          <w:color w:val="000000"/>
          <w:szCs w:val="28"/>
        </w:rPr>
        <w:t>г</w:t>
      </w:r>
      <w:r w:rsidRPr="00653EE4">
        <w:rPr>
          <w:color w:val="000000"/>
          <w:spacing w:val="-15"/>
          <w:szCs w:val="28"/>
        </w:rPr>
        <w:t xml:space="preserve"> </w:t>
      </w:r>
      <w:proofErr w:type="spellStart"/>
      <w:r w:rsidRPr="00653EE4">
        <w:rPr>
          <w:color w:val="000000"/>
          <w:szCs w:val="28"/>
        </w:rPr>
        <w:t>оц</w:t>
      </w:r>
      <w:r w:rsidRPr="00653EE4">
        <w:rPr>
          <w:color w:val="000000"/>
          <w:spacing w:val="-1"/>
          <w:szCs w:val="28"/>
        </w:rPr>
        <w:t>е</w:t>
      </w:r>
      <w:r w:rsidRPr="00653EE4">
        <w:rPr>
          <w:color w:val="000000"/>
          <w:szCs w:val="28"/>
        </w:rPr>
        <w:t>нк</w:t>
      </w:r>
      <w:r w:rsidRPr="00653EE4">
        <w:rPr>
          <w:color w:val="000000"/>
          <w:spacing w:val="51"/>
          <w:szCs w:val="28"/>
        </w:rPr>
        <w:t>и</w:t>
      </w:r>
      <w:r w:rsidRPr="00653EE4">
        <w:rPr>
          <w:color w:val="000000"/>
          <w:szCs w:val="28"/>
        </w:rPr>
        <w:t>кач</w:t>
      </w:r>
      <w:r w:rsidRPr="00653EE4">
        <w:rPr>
          <w:color w:val="000000"/>
          <w:spacing w:val="2"/>
          <w:szCs w:val="28"/>
        </w:rPr>
        <w:t>е</w:t>
      </w:r>
      <w:r w:rsidRPr="00653EE4">
        <w:rPr>
          <w:color w:val="000000"/>
          <w:szCs w:val="28"/>
        </w:rPr>
        <w:t>ства</w:t>
      </w:r>
      <w:proofErr w:type="spellEnd"/>
      <w:r w:rsidRPr="00653EE4">
        <w:rPr>
          <w:color w:val="000000"/>
          <w:spacing w:val="-20"/>
          <w:szCs w:val="28"/>
        </w:rPr>
        <w:t xml:space="preserve"> </w:t>
      </w:r>
      <w:proofErr w:type="spellStart"/>
      <w:r w:rsidRPr="00653EE4">
        <w:rPr>
          <w:color w:val="000000"/>
          <w:spacing w:val="-1"/>
          <w:szCs w:val="28"/>
        </w:rPr>
        <w:t>д</w:t>
      </w:r>
      <w:r w:rsidRPr="00653EE4">
        <w:rPr>
          <w:color w:val="000000"/>
          <w:szCs w:val="28"/>
        </w:rPr>
        <w:t>ош</w:t>
      </w:r>
      <w:r w:rsidRPr="00653EE4">
        <w:rPr>
          <w:color w:val="000000"/>
          <w:spacing w:val="-1"/>
          <w:szCs w:val="28"/>
        </w:rPr>
        <w:t>к</w:t>
      </w:r>
      <w:r w:rsidRPr="00653EE4">
        <w:rPr>
          <w:color w:val="000000"/>
          <w:szCs w:val="28"/>
        </w:rPr>
        <w:t>ольног</w:t>
      </w:r>
      <w:r w:rsidRPr="00653EE4">
        <w:rPr>
          <w:color w:val="000000"/>
          <w:spacing w:val="51"/>
          <w:szCs w:val="28"/>
        </w:rPr>
        <w:t>о</w:t>
      </w:r>
      <w:r w:rsidRPr="00653EE4">
        <w:rPr>
          <w:color w:val="000000"/>
          <w:szCs w:val="28"/>
        </w:rPr>
        <w:t>образован</w:t>
      </w:r>
      <w:r w:rsidRPr="00653EE4">
        <w:rPr>
          <w:color w:val="000000"/>
          <w:spacing w:val="-1"/>
          <w:szCs w:val="28"/>
        </w:rPr>
        <w:t>и</w:t>
      </w:r>
      <w:r w:rsidRPr="00653EE4">
        <w:rPr>
          <w:color w:val="000000"/>
          <w:szCs w:val="28"/>
        </w:rPr>
        <w:t>я</w:t>
      </w:r>
      <w:proofErr w:type="spellEnd"/>
      <w:r w:rsidRPr="00653EE4">
        <w:rPr>
          <w:color w:val="000000"/>
          <w:spacing w:val="-14"/>
          <w:szCs w:val="28"/>
        </w:rPr>
        <w:t xml:space="preserve"> </w:t>
      </w:r>
      <w:r w:rsidRPr="00653EE4">
        <w:rPr>
          <w:color w:val="000000"/>
          <w:szCs w:val="28"/>
        </w:rPr>
        <w:t>пров</w:t>
      </w:r>
      <w:r>
        <w:rPr>
          <w:color w:val="000000"/>
          <w:szCs w:val="28"/>
        </w:rPr>
        <w:t xml:space="preserve">одился </w:t>
      </w:r>
      <w:r w:rsidRPr="00653EE4">
        <w:rPr>
          <w:color w:val="000000"/>
          <w:szCs w:val="28"/>
        </w:rPr>
        <w:t>п</w:t>
      </w:r>
      <w:r w:rsidRPr="00653EE4">
        <w:rPr>
          <w:color w:val="000000"/>
          <w:spacing w:val="53"/>
          <w:szCs w:val="28"/>
        </w:rPr>
        <w:t>о</w:t>
      </w:r>
      <w:r w:rsidRPr="00653EE4">
        <w:rPr>
          <w:color w:val="000000"/>
          <w:spacing w:val="1"/>
          <w:szCs w:val="28"/>
        </w:rPr>
        <w:t>сл</w:t>
      </w:r>
      <w:r w:rsidRPr="00653EE4">
        <w:rPr>
          <w:color w:val="000000"/>
          <w:spacing w:val="-2"/>
          <w:szCs w:val="28"/>
        </w:rPr>
        <w:t>е</w:t>
      </w:r>
      <w:r w:rsidRPr="00653EE4">
        <w:rPr>
          <w:color w:val="000000"/>
          <w:szCs w:val="28"/>
        </w:rPr>
        <w:t>д</w:t>
      </w:r>
      <w:r w:rsidRPr="00653EE4">
        <w:rPr>
          <w:color w:val="000000"/>
          <w:spacing w:val="-2"/>
          <w:szCs w:val="28"/>
        </w:rPr>
        <w:t>у</w:t>
      </w:r>
      <w:r w:rsidRPr="00653EE4">
        <w:rPr>
          <w:color w:val="000000"/>
          <w:spacing w:val="-1"/>
          <w:szCs w:val="28"/>
        </w:rPr>
        <w:t>ю</w:t>
      </w:r>
      <w:r w:rsidRPr="00653EE4">
        <w:rPr>
          <w:color w:val="000000"/>
          <w:szCs w:val="28"/>
        </w:rPr>
        <w:t>щим показате</w:t>
      </w:r>
      <w:r w:rsidRPr="00653EE4">
        <w:rPr>
          <w:color w:val="000000"/>
          <w:spacing w:val="-1"/>
          <w:szCs w:val="28"/>
        </w:rPr>
        <w:t>л</w:t>
      </w:r>
      <w:r w:rsidRPr="00653EE4">
        <w:rPr>
          <w:color w:val="000000"/>
          <w:szCs w:val="28"/>
        </w:rPr>
        <w:t>я</w:t>
      </w:r>
      <w:r w:rsidRPr="00653EE4">
        <w:rPr>
          <w:color w:val="000000"/>
          <w:spacing w:val="-2"/>
          <w:szCs w:val="28"/>
        </w:rPr>
        <w:t>м</w:t>
      </w:r>
      <w:r w:rsidRPr="00653EE4">
        <w:rPr>
          <w:color w:val="000000"/>
          <w:szCs w:val="28"/>
        </w:rPr>
        <w:t>:</w:t>
      </w:r>
    </w:p>
    <w:p w:rsidR="00653EE4" w:rsidRPr="00653EE4" w:rsidRDefault="00653EE4" w:rsidP="00653EE4">
      <w:pPr>
        <w:widowControl w:val="0"/>
        <w:tabs>
          <w:tab w:val="left" w:pos="482"/>
          <w:tab w:val="left" w:pos="2878"/>
          <w:tab w:val="left" w:pos="4919"/>
          <w:tab w:val="left" w:pos="6912"/>
          <w:tab w:val="left" w:pos="8615"/>
        </w:tabs>
        <w:ind w:right="-13"/>
        <w:rPr>
          <w:color w:val="000000"/>
          <w:szCs w:val="28"/>
        </w:rPr>
      </w:pPr>
      <w:r>
        <w:rPr>
          <w:color w:val="000000"/>
          <w:szCs w:val="28"/>
        </w:rPr>
        <w:t>- к</w:t>
      </w:r>
      <w:r w:rsidRPr="00653EE4">
        <w:rPr>
          <w:color w:val="000000"/>
          <w:szCs w:val="28"/>
        </w:rPr>
        <w:t>ачест</w:t>
      </w:r>
      <w:r w:rsidRPr="00653EE4">
        <w:rPr>
          <w:color w:val="000000"/>
          <w:spacing w:val="-2"/>
          <w:szCs w:val="28"/>
        </w:rPr>
        <w:t>в</w:t>
      </w:r>
      <w:r w:rsidRPr="00653EE4">
        <w:rPr>
          <w:color w:val="000000"/>
          <w:szCs w:val="28"/>
        </w:rPr>
        <w:t>о</w:t>
      </w:r>
      <w:r w:rsidRPr="00653EE4">
        <w:rPr>
          <w:color w:val="000000"/>
          <w:spacing w:val="1"/>
          <w:szCs w:val="28"/>
        </w:rPr>
        <w:t xml:space="preserve"> </w:t>
      </w:r>
      <w:r w:rsidRPr="00653EE4">
        <w:rPr>
          <w:color w:val="000000"/>
          <w:spacing w:val="-1"/>
          <w:szCs w:val="28"/>
        </w:rPr>
        <w:t>об</w:t>
      </w:r>
      <w:r w:rsidRPr="00653EE4">
        <w:rPr>
          <w:color w:val="000000"/>
          <w:spacing w:val="1"/>
          <w:szCs w:val="28"/>
        </w:rPr>
        <w:t>р</w:t>
      </w:r>
      <w:r w:rsidRPr="00653EE4">
        <w:rPr>
          <w:color w:val="000000"/>
          <w:szCs w:val="28"/>
        </w:rPr>
        <w:t>азо</w:t>
      </w:r>
      <w:r w:rsidRPr="00653EE4">
        <w:rPr>
          <w:color w:val="000000"/>
          <w:spacing w:val="-1"/>
          <w:szCs w:val="28"/>
        </w:rPr>
        <w:t>в</w:t>
      </w:r>
      <w:r w:rsidRPr="00653EE4">
        <w:rPr>
          <w:color w:val="000000"/>
          <w:szCs w:val="28"/>
        </w:rPr>
        <w:t>а</w:t>
      </w:r>
      <w:r w:rsidRPr="00653EE4">
        <w:rPr>
          <w:color w:val="000000"/>
          <w:spacing w:val="-3"/>
          <w:szCs w:val="28"/>
        </w:rPr>
        <w:t>т</w:t>
      </w:r>
      <w:r w:rsidRPr="00653EE4">
        <w:rPr>
          <w:color w:val="000000"/>
          <w:szCs w:val="28"/>
        </w:rPr>
        <w:t>ел</w:t>
      </w:r>
      <w:r w:rsidRPr="00653EE4">
        <w:rPr>
          <w:color w:val="000000"/>
          <w:spacing w:val="-1"/>
          <w:szCs w:val="28"/>
        </w:rPr>
        <w:t>ь</w:t>
      </w:r>
      <w:r w:rsidRPr="00653EE4">
        <w:rPr>
          <w:color w:val="000000"/>
          <w:szCs w:val="28"/>
        </w:rPr>
        <w:t>ных</w:t>
      </w:r>
      <w:r w:rsidRPr="00653EE4">
        <w:rPr>
          <w:color w:val="000000"/>
          <w:spacing w:val="1"/>
          <w:szCs w:val="28"/>
        </w:rPr>
        <w:t xml:space="preserve"> </w:t>
      </w:r>
      <w:r w:rsidRPr="00653EE4">
        <w:rPr>
          <w:color w:val="000000"/>
          <w:szCs w:val="28"/>
        </w:rPr>
        <w:t>прогр</w:t>
      </w:r>
      <w:r w:rsidRPr="00653EE4">
        <w:rPr>
          <w:color w:val="000000"/>
          <w:spacing w:val="-1"/>
          <w:szCs w:val="28"/>
        </w:rPr>
        <w:t>а</w:t>
      </w:r>
      <w:r w:rsidRPr="00653EE4">
        <w:rPr>
          <w:color w:val="000000"/>
          <w:szCs w:val="28"/>
        </w:rPr>
        <w:t>мм</w:t>
      </w:r>
      <w:r w:rsidRPr="00653EE4">
        <w:rPr>
          <w:color w:val="000000"/>
          <w:spacing w:val="3"/>
          <w:szCs w:val="28"/>
        </w:rPr>
        <w:t xml:space="preserve"> </w:t>
      </w:r>
      <w:r w:rsidRPr="00653EE4">
        <w:rPr>
          <w:color w:val="000000"/>
          <w:szCs w:val="28"/>
        </w:rPr>
        <w:t>дошкольно</w:t>
      </w:r>
      <w:r w:rsidRPr="00653EE4">
        <w:rPr>
          <w:color w:val="000000"/>
          <w:spacing w:val="-1"/>
          <w:szCs w:val="28"/>
        </w:rPr>
        <w:t>г</w:t>
      </w:r>
      <w:r w:rsidRPr="00653EE4">
        <w:rPr>
          <w:color w:val="000000"/>
          <w:szCs w:val="28"/>
        </w:rPr>
        <w:t>о</w:t>
      </w:r>
      <w:r w:rsidRPr="00653EE4">
        <w:rPr>
          <w:color w:val="000000"/>
          <w:spacing w:val="1"/>
          <w:szCs w:val="28"/>
        </w:rPr>
        <w:t xml:space="preserve"> </w:t>
      </w:r>
      <w:r w:rsidRPr="00653EE4">
        <w:rPr>
          <w:color w:val="000000"/>
          <w:spacing w:val="-1"/>
          <w:szCs w:val="28"/>
        </w:rPr>
        <w:t>об</w:t>
      </w:r>
      <w:r w:rsidRPr="00653EE4">
        <w:rPr>
          <w:color w:val="000000"/>
          <w:szCs w:val="28"/>
        </w:rPr>
        <w:t>р</w:t>
      </w:r>
      <w:r w:rsidRPr="00653EE4">
        <w:rPr>
          <w:color w:val="000000"/>
          <w:spacing w:val="2"/>
          <w:szCs w:val="28"/>
        </w:rPr>
        <w:t>а</w:t>
      </w:r>
      <w:r w:rsidRPr="00653EE4">
        <w:rPr>
          <w:color w:val="000000"/>
          <w:szCs w:val="28"/>
        </w:rPr>
        <w:t>зования;</w:t>
      </w:r>
    </w:p>
    <w:p w:rsidR="00653EE4" w:rsidRPr="00653EE4" w:rsidRDefault="00653EE4" w:rsidP="00653EE4">
      <w:pPr>
        <w:widowControl w:val="0"/>
        <w:spacing w:before="50"/>
        <w:ind w:right="-20"/>
        <w:rPr>
          <w:color w:val="000000"/>
          <w:szCs w:val="28"/>
        </w:rPr>
      </w:pPr>
      <w:r w:rsidRPr="00653EE4">
        <w:rPr>
          <w:color w:val="000000"/>
          <w:szCs w:val="28"/>
        </w:rPr>
        <w:t>- качест</w:t>
      </w:r>
      <w:r w:rsidRPr="00653EE4">
        <w:rPr>
          <w:color w:val="000000"/>
          <w:spacing w:val="-2"/>
          <w:szCs w:val="28"/>
        </w:rPr>
        <w:t>в</w:t>
      </w:r>
      <w:r w:rsidRPr="00653EE4">
        <w:rPr>
          <w:color w:val="000000"/>
          <w:szCs w:val="28"/>
        </w:rPr>
        <w:t>о</w:t>
      </w:r>
      <w:r w:rsidRPr="00653EE4">
        <w:rPr>
          <w:color w:val="000000"/>
          <w:spacing w:val="1"/>
          <w:szCs w:val="28"/>
        </w:rPr>
        <w:t xml:space="preserve"> </w:t>
      </w:r>
      <w:r w:rsidRPr="00653EE4">
        <w:rPr>
          <w:color w:val="000000"/>
          <w:szCs w:val="28"/>
        </w:rPr>
        <w:t>док</w:t>
      </w:r>
      <w:r w:rsidRPr="00653EE4">
        <w:rPr>
          <w:color w:val="000000"/>
          <w:spacing w:val="-2"/>
          <w:szCs w:val="28"/>
        </w:rPr>
        <w:t>у</w:t>
      </w:r>
      <w:r w:rsidRPr="00653EE4">
        <w:rPr>
          <w:color w:val="000000"/>
          <w:szCs w:val="28"/>
        </w:rPr>
        <w:t>мен</w:t>
      </w:r>
      <w:r w:rsidRPr="00653EE4">
        <w:rPr>
          <w:color w:val="000000"/>
          <w:spacing w:val="-2"/>
          <w:szCs w:val="28"/>
        </w:rPr>
        <w:t>т</w:t>
      </w:r>
      <w:r w:rsidRPr="00653EE4">
        <w:rPr>
          <w:color w:val="000000"/>
          <w:szCs w:val="28"/>
        </w:rPr>
        <w:t xml:space="preserve">ации </w:t>
      </w:r>
      <w:r w:rsidRPr="00653EE4">
        <w:rPr>
          <w:color w:val="000000"/>
          <w:spacing w:val="-1"/>
          <w:szCs w:val="28"/>
        </w:rPr>
        <w:t>п</w:t>
      </w:r>
      <w:r w:rsidRPr="00653EE4">
        <w:rPr>
          <w:color w:val="000000"/>
          <w:szCs w:val="28"/>
        </w:rPr>
        <w:t>о</w:t>
      </w:r>
      <w:r w:rsidRPr="00653EE4">
        <w:rPr>
          <w:color w:val="000000"/>
          <w:spacing w:val="1"/>
          <w:szCs w:val="28"/>
        </w:rPr>
        <w:t xml:space="preserve"> </w:t>
      </w:r>
      <w:r w:rsidRPr="00653EE4">
        <w:rPr>
          <w:color w:val="000000"/>
          <w:szCs w:val="28"/>
        </w:rPr>
        <w:t>обра</w:t>
      </w:r>
      <w:r w:rsidRPr="00653EE4">
        <w:rPr>
          <w:color w:val="000000"/>
          <w:spacing w:val="-3"/>
          <w:szCs w:val="28"/>
        </w:rPr>
        <w:t>з</w:t>
      </w:r>
      <w:r w:rsidRPr="00653EE4">
        <w:rPr>
          <w:color w:val="000000"/>
          <w:szCs w:val="28"/>
        </w:rPr>
        <w:t>овате</w:t>
      </w:r>
      <w:r w:rsidRPr="00653EE4">
        <w:rPr>
          <w:color w:val="000000"/>
          <w:spacing w:val="-4"/>
          <w:szCs w:val="28"/>
        </w:rPr>
        <w:t>л</w:t>
      </w:r>
      <w:r w:rsidRPr="00653EE4">
        <w:rPr>
          <w:color w:val="000000"/>
          <w:szCs w:val="28"/>
        </w:rPr>
        <w:t>ьной</w:t>
      </w:r>
      <w:r w:rsidRPr="00653EE4">
        <w:rPr>
          <w:color w:val="000000"/>
          <w:spacing w:val="1"/>
          <w:szCs w:val="28"/>
        </w:rPr>
        <w:t xml:space="preserve"> </w:t>
      </w:r>
      <w:r w:rsidRPr="00653EE4">
        <w:rPr>
          <w:color w:val="000000"/>
          <w:szCs w:val="28"/>
        </w:rPr>
        <w:t>деятел</w:t>
      </w:r>
      <w:r w:rsidRPr="00653EE4">
        <w:rPr>
          <w:color w:val="000000"/>
          <w:spacing w:val="-1"/>
          <w:szCs w:val="28"/>
        </w:rPr>
        <w:t>ьн</w:t>
      </w:r>
      <w:r w:rsidRPr="00653EE4">
        <w:rPr>
          <w:color w:val="000000"/>
          <w:szCs w:val="28"/>
        </w:rPr>
        <w:t xml:space="preserve">ости </w:t>
      </w:r>
      <w:r w:rsidRPr="00653EE4">
        <w:rPr>
          <w:color w:val="000000"/>
          <w:spacing w:val="1"/>
          <w:szCs w:val="28"/>
        </w:rPr>
        <w:t>в</w:t>
      </w:r>
      <w:r w:rsidRPr="00653EE4">
        <w:rPr>
          <w:color w:val="000000"/>
          <w:spacing w:val="-2"/>
          <w:szCs w:val="28"/>
        </w:rPr>
        <w:t xml:space="preserve"> </w:t>
      </w:r>
      <w:r w:rsidRPr="00653EE4">
        <w:rPr>
          <w:color w:val="000000"/>
          <w:szCs w:val="28"/>
        </w:rPr>
        <w:t>Д</w:t>
      </w:r>
      <w:r w:rsidRPr="00653EE4">
        <w:rPr>
          <w:color w:val="000000"/>
          <w:spacing w:val="4"/>
          <w:szCs w:val="28"/>
        </w:rPr>
        <w:t>О</w:t>
      </w:r>
      <w:r w:rsidRPr="00653EE4">
        <w:rPr>
          <w:color w:val="000000"/>
          <w:szCs w:val="28"/>
        </w:rPr>
        <w:t>О;</w:t>
      </w:r>
    </w:p>
    <w:p w:rsidR="00653EE4" w:rsidRPr="00653EE4" w:rsidRDefault="00653EE4" w:rsidP="00653EE4">
      <w:pPr>
        <w:widowControl w:val="0"/>
        <w:spacing w:before="48"/>
        <w:ind w:right="-19"/>
        <w:rPr>
          <w:color w:val="000000"/>
          <w:szCs w:val="28"/>
        </w:rPr>
      </w:pPr>
      <w:r w:rsidRPr="00653EE4">
        <w:rPr>
          <w:color w:val="000000"/>
          <w:szCs w:val="28"/>
        </w:rPr>
        <w:t>-</w:t>
      </w:r>
      <w:r w:rsidRPr="00653EE4">
        <w:rPr>
          <w:color w:val="000000"/>
          <w:spacing w:val="41"/>
          <w:szCs w:val="28"/>
        </w:rPr>
        <w:t xml:space="preserve"> </w:t>
      </w:r>
      <w:r w:rsidRPr="00653EE4">
        <w:rPr>
          <w:color w:val="000000"/>
          <w:szCs w:val="28"/>
        </w:rPr>
        <w:t>качество</w:t>
      </w:r>
      <w:r w:rsidRPr="00653EE4">
        <w:rPr>
          <w:color w:val="000000"/>
          <w:spacing w:val="38"/>
          <w:szCs w:val="28"/>
        </w:rPr>
        <w:t xml:space="preserve"> </w:t>
      </w:r>
      <w:r w:rsidRPr="00653EE4">
        <w:rPr>
          <w:color w:val="000000"/>
          <w:szCs w:val="28"/>
        </w:rPr>
        <w:t>содер</w:t>
      </w:r>
      <w:r w:rsidRPr="00653EE4">
        <w:rPr>
          <w:color w:val="000000"/>
          <w:spacing w:val="-1"/>
          <w:szCs w:val="28"/>
        </w:rPr>
        <w:t>ж</w:t>
      </w:r>
      <w:r w:rsidRPr="00653EE4">
        <w:rPr>
          <w:color w:val="000000"/>
          <w:spacing w:val="-2"/>
          <w:szCs w:val="28"/>
        </w:rPr>
        <w:t>а</w:t>
      </w:r>
      <w:r w:rsidRPr="00653EE4">
        <w:rPr>
          <w:color w:val="000000"/>
          <w:szCs w:val="28"/>
        </w:rPr>
        <w:t>ния</w:t>
      </w:r>
      <w:r w:rsidRPr="00653EE4">
        <w:rPr>
          <w:color w:val="000000"/>
          <w:spacing w:val="37"/>
          <w:szCs w:val="28"/>
        </w:rPr>
        <w:t xml:space="preserve"> </w:t>
      </w:r>
      <w:r w:rsidRPr="00653EE4">
        <w:rPr>
          <w:color w:val="000000"/>
          <w:szCs w:val="28"/>
        </w:rPr>
        <w:t>о</w:t>
      </w:r>
      <w:r w:rsidRPr="00653EE4">
        <w:rPr>
          <w:color w:val="000000"/>
          <w:spacing w:val="-1"/>
          <w:szCs w:val="28"/>
        </w:rPr>
        <w:t>б</w:t>
      </w:r>
      <w:r w:rsidRPr="00653EE4">
        <w:rPr>
          <w:color w:val="000000"/>
          <w:szCs w:val="28"/>
        </w:rPr>
        <w:t>разовател</w:t>
      </w:r>
      <w:r w:rsidRPr="00653EE4">
        <w:rPr>
          <w:color w:val="000000"/>
          <w:spacing w:val="-1"/>
          <w:szCs w:val="28"/>
        </w:rPr>
        <w:t>ьно</w:t>
      </w:r>
      <w:r w:rsidRPr="00653EE4">
        <w:rPr>
          <w:color w:val="000000"/>
          <w:szCs w:val="28"/>
        </w:rPr>
        <w:t>й</w:t>
      </w:r>
      <w:r w:rsidRPr="00653EE4">
        <w:rPr>
          <w:color w:val="000000"/>
          <w:spacing w:val="41"/>
          <w:szCs w:val="28"/>
        </w:rPr>
        <w:t xml:space="preserve"> </w:t>
      </w:r>
      <w:r w:rsidRPr="00653EE4">
        <w:rPr>
          <w:color w:val="000000"/>
          <w:spacing w:val="-1"/>
          <w:szCs w:val="28"/>
        </w:rPr>
        <w:t>д</w:t>
      </w:r>
      <w:r w:rsidRPr="00653EE4">
        <w:rPr>
          <w:color w:val="000000"/>
          <w:szCs w:val="28"/>
        </w:rPr>
        <w:t>еятел</w:t>
      </w:r>
      <w:r w:rsidRPr="00653EE4">
        <w:rPr>
          <w:color w:val="000000"/>
          <w:spacing w:val="-1"/>
          <w:szCs w:val="28"/>
        </w:rPr>
        <w:t>ьн</w:t>
      </w:r>
      <w:r w:rsidRPr="00653EE4">
        <w:rPr>
          <w:color w:val="000000"/>
          <w:szCs w:val="28"/>
        </w:rPr>
        <w:t>ос</w:t>
      </w:r>
      <w:r w:rsidRPr="00653EE4">
        <w:rPr>
          <w:color w:val="000000"/>
          <w:spacing w:val="-2"/>
          <w:szCs w:val="28"/>
        </w:rPr>
        <w:t>т</w:t>
      </w:r>
      <w:r w:rsidRPr="00653EE4">
        <w:rPr>
          <w:color w:val="000000"/>
          <w:szCs w:val="28"/>
        </w:rPr>
        <w:t>и</w:t>
      </w:r>
      <w:r w:rsidRPr="00653EE4">
        <w:rPr>
          <w:color w:val="000000"/>
          <w:spacing w:val="40"/>
          <w:szCs w:val="28"/>
        </w:rPr>
        <w:t xml:space="preserve"> </w:t>
      </w:r>
      <w:r w:rsidRPr="00653EE4">
        <w:rPr>
          <w:color w:val="000000"/>
          <w:spacing w:val="1"/>
          <w:szCs w:val="28"/>
        </w:rPr>
        <w:t>в</w:t>
      </w:r>
      <w:r w:rsidRPr="00653EE4">
        <w:rPr>
          <w:color w:val="000000"/>
          <w:spacing w:val="42"/>
          <w:szCs w:val="28"/>
        </w:rPr>
        <w:t xml:space="preserve"> </w:t>
      </w:r>
      <w:r w:rsidRPr="00653EE4">
        <w:rPr>
          <w:color w:val="000000"/>
          <w:spacing w:val="-1"/>
          <w:szCs w:val="28"/>
        </w:rPr>
        <w:t>Д</w:t>
      </w:r>
      <w:r w:rsidRPr="00653EE4">
        <w:rPr>
          <w:color w:val="000000"/>
          <w:szCs w:val="28"/>
        </w:rPr>
        <w:t>ОО</w:t>
      </w:r>
      <w:r w:rsidRPr="00653EE4">
        <w:rPr>
          <w:color w:val="000000"/>
          <w:spacing w:val="40"/>
          <w:szCs w:val="28"/>
        </w:rPr>
        <w:t xml:space="preserve"> </w:t>
      </w:r>
      <w:r w:rsidRPr="00653EE4">
        <w:rPr>
          <w:color w:val="000000"/>
          <w:szCs w:val="28"/>
        </w:rPr>
        <w:t>с</w:t>
      </w:r>
      <w:r w:rsidRPr="00653EE4">
        <w:rPr>
          <w:color w:val="000000"/>
          <w:spacing w:val="40"/>
          <w:szCs w:val="28"/>
        </w:rPr>
        <w:t xml:space="preserve"> </w:t>
      </w:r>
      <w:r w:rsidRPr="00653EE4">
        <w:rPr>
          <w:color w:val="000000"/>
          <w:spacing w:val="-2"/>
          <w:szCs w:val="28"/>
        </w:rPr>
        <w:t>у</w:t>
      </w:r>
      <w:r w:rsidRPr="00653EE4">
        <w:rPr>
          <w:color w:val="000000"/>
          <w:szCs w:val="28"/>
        </w:rPr>
        <w:t>четом</w:t>
      </w:r>
      <w:r w:rsidRPr="00653EE4">
        <w:rPr>
          <w:color w:val="000000"/>
          <w:spacing w:val="40"/>
          <w:szCs w:val="28"/>
        </w:rPr>
        <w:t xml:space="preserve"> </w:t>
      </w:r>
      <w:r w:rsidRPr="00653EE4">
        <w:rPr>
          <w:color w:val="000000"/>
          <w:szCs w:val="28"/>
        </w:rPr>
        <w:t>реал</w:t>
      </w:r>
      <w:r w:rsidRPr="00653EE4">
        <w:rPr>
          <w:color w:val="000000"/>
          <w:spacing w:val="-2"/>
          <w:szCs w:val="28"/>
        </w:rPr>
        <w:t>и</w:t>
      </w:r>
      <w:r w:rsidRPr="00653EE4">
        <w:rPr>
          <w:color w:val="000000"/>
          <w:szCs w:val="28"/>
        </w:rPr>
        <w:t>зации образовате</w:t>
      </w:r>
      <w:r w:rsidRPr="00653EE4">
        <w:rPr>
          <w:color w:val="000000"/>
          <w:spacing w:val="-1"/>
          <w:szCs w:val="28"/>
        </w:rPr>
        <w:t>льн</w:t>
      </w:r>
      <w:r w:rsidRPr="00653EE4">
        <w:rPr>
          <w:color w:val="000000"/>
          <w:szCs w:val="28"/>
        </w:rPr>
        <w:t>ых</w:t>
      </w:r>
      <w:r w:rsidRPr="00653EE4">
        <w:rPr>
          <w:color w:val="000000"/>
          <w:spacing w:val="173"/>
          <w:szCs w:val="28"/>
        </w:rPr>
        <w:t xml:space="preserve"> </w:t>
      </w:r>
      <w:r w:rsidRPr="00653EE4">
        <w:rPr>
          <w:color w:val="000000"/>
          <w:szCs w:val="28"/>
        </w:rPr>
        <w:t>област</w:t>
      </w:r>
      <w:r w:rsidRPr="00653EE4">
        <w:rPr>
          <w:color w:val="000000"/>
          <w:spacing w:val="-2"/>
          <w:szCs w:val="28"/>
        </w:rPr>
        <w:t>е</w:t>
      </w:r>
      <w:r w:rsidRPr="00653EE4">
        <w:rPr>
          <w:color w:val="000000"/>
          <w:szCs w:val="28"/>
        </w:rPr>
        <w:t>й</w:t>
      </w:r>
      <w:r w:rsidRPr="00653EE4">
        <w:rPr>
          <w:color w:val="000000"/>
          <w:spacing w:val="174"/>
          <w:szCs w:val="28"/>
        </w:rPr>
        <w:t xml:space="preserve"> </w:t>
      </w:r>
      <w:r w:rsidRPr="00653EE4">
        <w:rPr>
          <w:color w:val="000000"/>
          <w:szCs w:val="28"/>
        </w:rPr>
        <w:t>ФГОС</w:t>
      </w:r>
      <w:r w:rsidRPr="00653EE4">
        <w:rPr>
          <w:color w:val="000000"/>
          <w:spacing w:val="174"/>
          <w:szCs w:val="28"/>
        </w:rPr>
        <w:t xml:space="preserve"> </w:t>
      </w:r>
      <w:proofErr w:type="gramStart"/>
      <w:r w:rsidRPr="00653EE4">
        <w:rPr>
          <w:color w:val="000000"/>
          <w:szCs w:val="28"/>
        </w:rPr>
        <w:t>ДО</w:t>
      </w:r>
      <w:proofErr w:type="gramEnd"/>
      <w:r w:rsidRPr="00653EE4">
        <w:rPr>
          <w:color w:val="000000"/>
          <w:spacing w:val="173"/>
          <w:szCs w:val="28"/>
        </w:rPr>
        <w:t xml:space="preserve"> </w:t>
      </w:r>
      <w:r w:rsidRPr="00653EE4">
        <w:rPr>
          <w:color w:val="000000"/>
          <w:szCs w:val="28"/>
        </w:rPr>
        <w:t>(</w:t>
      </w:r>
      <w:r w:rsidRPr="00653EE4">
        <w:rPr>
          <w:color w:val="000000"/>
          <w:spacing w:val="1"/>
          <w:szCs w:val="28"/>
        </w:rPr>
        <w:t>п</w:t>
      </w:r>
      <w:r w:rsidRPr="00653EE4">
        <w:rPr>
          <w:color w:val="000000"/>
          <w:szCs w:val="28"/>
        </w:rPr>
        <w:t>о</w:t>
      </w:r>
      <w:r w:rsidRPr="00653EE4">
        <w:rPr>
          <w:color w:val="000000"/>
          <w:spacing w:val="-1"/>
          <w:szCs w:val="28"/>
        </w:rPr>
        <w:t>з</w:t>
      </w:r>
      <w:r w:rsidRPr="00653EE4">
        <w:rPr>
          <w:color w:val="000000"/>
          <w:szCs w:val="28"/>
        </w:rPr>
        <w:t>навате</w:t>
      </w:r>
      <w:r w:rsidRPr="00653EE4">
        <w:rPr>
          <w:color w:val="000000"/>
          <w:spacing w:val="-1"/>
          <w:szCs w:val="28"/>
        </w:rPr>
        <w:t>льн</w:t>
      </w:r>
      <w:r w:rsidRPr="00653EE4">
        <w:rPr>
          <w:color w:val="000000"/>
          <w:szCs w:val="28"/>
        </w:rPr>
        <w:t>о</w:t>
      </w:r>
      <w:r w:rsidRPr="00653EE4">
        <w:rPr>
          <w:color w:val="000000"/>
          <w:spacing w:val="1"/>
          <w:szCs w:val="28"/>
        </w:rPr>
        <w:t>е</w:t>
      </w:r>
      <w:r w:rsidRPr="00653EE4">
        <w:rPr>
          <w:color w:val="000000"/>
          <w:spacing w:val="172"/>
          <w:szCs w:val="28"/>
        </w:rPr>
        <w:t xml:space="preserve"> </w:t>
      </w:r>
      <w:r w:rsidRPr="00653EE4">
        <w:rPr>
          <w:color w:val="000000"/>
          <w:spacing w:val="1"/>
          <w:szCs w:val="28"/>
        </w:rPr>
        <w:t>р</w:t>
      </w:r>
      <w:r w:rsidRPr="00653EE4">
        <w:rPr>
          <w:color w:val="000000"/>
          <w:szCs w:val="28"/>
        </w:rPr>
        <w:t>азви</w:t>
      </w:r>
      <w:r w:rsidRPr="00653EE4">
        <w:rPr>
          <w:color w:val="000000"/>
          <w:spacing w:val="-1"/>
          <w:szCs w:val="28"/>
        </w:rPr>
        <w:t>т</w:t>
      </w:r>
      <w:r w:rsidRPr="00653EE4">
        <w:rPr>
          <w:color w:val="000000"/>
          <w:szCs w:val="28"/>
        </w:rPr>
        <w:t>ие,</w:t>
      </w:r>
      <w:r w:rsidRPr="00653EE4">
        <w:rPr>
          <w:color w:val="000000"/>
          <w:spacing w:val="173"/>
          <w:szCs w:val="28"/>
        </w:rPr>
        <w:t xml:space="preserve"> </w:t>
      </w:r>
      <w:r w:rsidRPr="00653EE4">
        <w:rPr>
          <w:color w:val="000000"/>
          <w:szCs w:val="28"/>
        </w:rPr>
        <w:t>физи</w:t>
      </w:r>
      <w:r w:rsidRPr="00653EE4">
        <w:rPr>
          <w:color w:val="000000"/>
          <w:spacing w:val="-2"/>
          <w:szCs w:val="28"/>
        </w:rPr>
        <w:t>ч</w:t>
      </w:r>
      <w:r w:rsidRPr="00653EE4">
        <w:rPr>
          <w:color w:val="000000"/>
          <w:szCs w:val="28"/>
        </w:rPr>
        <w:t>еское разви</w:t>
      </w:r>
      <w:r w:rsidRPr="00653EE4">
        <w:rPr>
          <w:color w:val="000000"/>
          <w:spacing w:val="-1"/>
          <w:szCs w:val="28"/>
        </w:rPr>
        <w:t>т</w:t>
      </w:r>
      <w:r w:rsidRPr="00653EE4">
        <w:rPr>
          <w:color w:val="000000"/>
          <w:szCs w:val="28"/>
        </w:rPr>
        <w:t>ие,</w:t>
      </w:r>
      <w:r w:rsidRPr="00653EE4">
        <w:rPr>
          <w:color w:val="000000"/>
          <w:spacing w:val="147"/>
          <w:szCs w:val="28"/>
        </w:rPr>
        <w:t xml:space="preserve"> </w:t>
      </w:r>
      <w:r w:rsidRPr="00653EE4">
        <w:rPr>
          <w:color w:val="000000"/>
          <w:spacing w:val="1"/>
          <w:szCs w:val="28"/>
        </w:rPr>
        <w:t>р</w:t>
      </w:r>
      <w:r w:rsidRPr="00653EE4">
        <w:rPr>
          <w:color w:val="000000"/>
          <w:szCs w:val="28"/>
        </w:rPr>
        <w:t>е</w:t>
      </w:r>
      <w:r w:rsidRPr="00653EE4">
        <w:rPr>
          <w:color w:val="000000"/>
          <w:spacing w:val="-2"/>
          <w:szCs w:val="28"/>
        </w:rPr>
        <w:t>ч</w:t>
      </w:r>
      <w:r w:rsidRPr="00653EE4">
        <w:rPr>
          <w:color w:val="000000"/>
          <w:szCs w:val="28"/>
        </w:rPr>
        <w:t>евое</w:t>
      </w:r>
      <w:r w:rsidRPr="00653EE4">
        <w:rPr>
          <w:color w:val="000000"/>
          <w:spacing w:val="149"/>
          <w:szCs w:val="28"/>
        </w:rPr>
        <w:t xml:space="preserve"> </w:t>
      </w:r>
      <w:r w:rsidRPr="00653EE4">
        <w:rPr>
          <w:color w:val="000000"/>
          <w:spacing w:val="1"/>
          <w:szCs w:val="28"/>
        </w:rPr>
        <w:t>р</w:t>
      </w:r>
      <w:r w:rsidRPr="00653EE4">
        <w:rPr>
          <w:color w:val="000000"/>
          <w:szCs w:val="28"/>
        </w:rPr>
        <w:t>аз</w:t>
      </w:r>
      <w:r w:rsidRPr="00653EE4">
        <w:rPr>
          <w:color w:val="000000"/>
          <w:spacing w:val="-2"/>
          <w:szCs w:val="28"/>
        </w:rPr>
        <w:t>в</w:t>
      </w:r>
      <w:r w:rsidRPr="00653EE4">
        <w:rPr>
          <w:color w:val="000000"/>
          <w:szCs w:val="28"/>
        </w:rPr>
        <w:t>итие,</w:t>
      </w:r>
      <w:r w:rsidRPr="00653EE4">
        <w:rPr>
          <w:color w:val="000000"/>
          <w:spacing w:val="148"/>
          <w:szCs w:val="28"/>
        </w:rPr>
        <w:t xml:space="preserve"> </w:t>
      </w:r>
      <w:r w:rsidRPr="00653EE4">
        <w:rPr>
          <w:color w:val="000000"/>
          <w:szCs w:val="28"/>
        </w:rPr>
        <w:t>х</w:t>
      </w:r>
      <w:r w:rsidRPr="00653EE4">
        <w:rPr>
          <w:color w:val="000000"/>
          <w:spacing w:val="-1"/>
          <w:szCs w:val="28"/>
        </w:rPr>
        <w:t>у</w:t>
      </w:r>
      <w:r w:rsidRPr="00653EE4">
        <w:rPr>
          <w:color w:val="000000"/>
          <w:szCs w:val="28"/>
        </w:rPr>
        <w:t>дожественн</w:t>
      </w:r>
      <w:r w:rsidRPr="00653EE4">
        <w:rPr>
          <w:color w:val="000000"/>
          <w:spacing w:val="5"/>
          <w:szCs w:val="28"/>
        </w:rPr>
        <w:t>о</w:t>
      </w:r>
      <w:r w:rsidRPr="00653EE4">
        <w:rPr>
          <w:color w:val="000000"/>
          <w:szCs w:val="28"/>
        </w:rPr>
        <w:t>-эс</w:t>
      </w:r>
      <w:r w:rsidRPr="00653EE4">
        <w:rPr>
          <w:color w:val="000000"/>
          <w:spacing w:val="-1"/>
          <w:szCs w:val="28"/>
        </w:rPr>
        <w:t>т</w:t>
      </w:r>
      <w:r w:rsidRPr="00653EE4">
        <w:rPr>
          <w:color w:val="000000"/>
          <w:szCs w:val="28"/>
        </w:rPr>
        <w:t>ет</w:t>
      </w:r>
      <w:r w:rsidRPr="00653EE4">
        <w:rPr>
          <w:color w:val="000000"/>
          <w:spacing w:val="-1"/>
          <w:szCs w:val="28"/>
        </w:rPr>
        <w:t>и</w:t>
      </w:r>
      <w:r w:rsidRPr="00653EE4">
        <w:rPr>
          <w:color w:val="000000"/>
          <w:szCs w:val="28"/>
        </w:rPr>
        <w:t>чес</w:t>
      </w:r>
      <w:r w:rsidRPr="00653EE4">
        <w:rPr>
          <w:color w:val="000000"/>
          <w:spacing w:val="-2"/>
          <w:szCs w:val="28"/>
        </w:rPr>
        <w:t>к</w:t>
      </w:r>
      <w:r w:rsidRPr="00653EE4">
        <w:rPr>
          <w:color w:val="000000"/>
          <w:szCs w:val="28"/>
        </w:rPr>
        <w:t>ое</w:t>
      </w:r>
      <w:r w:rsidRPr="00653EE4">
        <w:rPr>
          <w:color w:val="000000"/>
          <w:spacing w:val="148"/>
          <w:szCs w:val="28"/>
        </w:rPr>
        <w:t xml:space="preserve"> </w:t>
      </w:r>
      <w:r w:rsidRPr="00653EE4">
        <w:rPr>
          <w:color w:val="000000"/>
          <w:spacing w:val="1"/>
          <w:szCs w:val="28"/>
        </w:rPr>
        <w:t>р</w:t>
      </w:r>
      <w:r w:rsidRPr="00653EE4">
        <w:rPr>
          <w:color w:val="000000"/>
          <w:szCs w:val="28"/>
        </w:rPr>
        <w:t>азви</w:t>
      </w:r>
      <w:r w:rsidRPr="00653EE4">
        <w:rPr>
          <w:color w:val="000000"/>
          <w:spacing w:val="-1"/>
          <w:szCs w:val="28"/>
        </w:rPr>
        <w:t>т</w:t>
      </w:r>
      <w:r w:rsidRPr="00653EE4">
        <w:rPr>
          <w:color w:val="000000"/>
          <w:szCs w:val="28"/>
        </w:rPr>
        <w:t>и</w:t>
      </w:r>
      <w:r w:rsidRPr="00653EE4">
        <w:rPr>
          <w:color w:val="000000"/>
          <w:spacing w:val="3"/>
          <w:szCs w:val="28"/>
        </w:rPr>
        <w:t>е</w:t>
      </w:r>
      <w:r w:rsidRPr="00653EE4">
        <w:rPr>
          <w:color w:val="000000"/>
          <w:szCs w:val="28"/>
        </w:rPr>
        <w:t>,</w:t>
      </w:r>
      <w:r w:rsidRPr="00653EE4">
        <w:rPr>
          <w:color w:val="000000"/>
          <w:spacing w:val="149"/>
          <w:szCs w:val="28"/>
        </w:rPr>
        <w:t xml:space="preserve"> </w:t>
      </w:r>
      <w:r w:rsidRPr="00653EE4">
        <w:rPr>
          <w:color w:val="000000"/>
          <w:szCs w:val="28"/>
        </w:rPr>
        <w:t>с</w:t>
      </w:r>
      <w:r w:rsidRPr="00653EE4">
        <w:rPr>
          <w:color w:val="000000"/>
          <w:spacing w:val="-2"/>
          <w:szCs w:val="28"/>
        </w:rPr>
        <w:t>о</w:t>
      </w:r>
      <w:r w:rsidRPr="00653EE4">
        <w:rPr>
          <w:color w:val="000000"/>
          <w:szCs w:val="28"/>
        </w:rPr>
        <w:t>ц</w:t>
      </w:r>
      <w:r w:rsidRPr="00653EE4">
        <w:rPr>
          <w:color w:val="000000"/>
          <w:spacing w:val="-1"/>
          <w:szCs w:val="28"/>
        </w:rPr>
        <w:t>и</w:t>
      </w:r>
      <w:r w:rsidRPr="00653EE4">
        <w:rPr>
          <w:color w:val="000000"/>
          <w:szCs w:val="28"/>
        </w:rPr>
        <w:t>альн</w:t>
      </w:r>
      <w:r w:rsidRPr="00653EE4">
        <w:rPr>
          <w:color w:val="000000"/>
          <w:spacing w:val="2"/>
          <w:szCs w:val="28"/>
        </w:rPr>
        <w:t>о</w:t>
      </w:r>
      <w:r w:rsidRPr="00653EE4">
        <w:rPr>
          <w:color w:val="000000"/>
          <w:szCs w:val="28"/>
        </w:rPr>
        <w:t>-к</w:t>
      </w:r>
      <w:r w:rsidRPr="00653EE4">
        <w:rPr>
          <w:color w:val="000000"/>
          <w:spacing w:val="2"/>
          <w:szCs w:val="28"/>
        </w:rPr>
        <w:t>о</w:t>
      </w:r>
      <w:r w:rsidRPr="00653EE4">
        <w:rPr>
          <w:color w:val="000000"/>
          <w:szCs w:val="28"/>
        </w:rPr>
        <w:t>мм</w:t>
      </w:r>
      <w:r w:rsidRPr="00653EE4">
        <w:rPr>
          <w:color w:val="000000"/>
          <w:spacing w:val="-2"/>
          <w:szCs w:val="28"/>
        </w:rPr>
        <w:t>у</w:t>
      </w:r>
      <w:r w:rsidRPr="00653EE4">
        <w:rPr>
          <w:color w:val="000000"/>
          <w:szCs w:val="28"/>
        </w:rPr>
        <w:t>ни</w:t>
      </w:r>
      <w:r w:rsidRPr="00653EE4">
        <w:rPr>
          <w:color w:val="000000"/>
          <w:spacing w:val="-1"/>
          <w:szCs w:val="28"/>
        </w:rPr>
        <w:t>к</w:t>
      </w:r>
      <w:r w:rsidRPr="00653EE4">
        <w:rPr>
          <w:color w:val="000000"/>
          <w:szCs w:val="28"/>
        </w:rPr>
        <w:t>ати</w:t>
      </w:r>
      <w:r w:rsidRPr="00653EE4">
        <w:rPr>
          <w:color w:val="000000"/>
          <w:spacing w:val="-1"/>
          <w:szCs w:val="28"/>
        </w:rPr>
        <w:t>в</w:t>
      </w:r>
      <w:r w:rsidRPr="00653EE4">
        <w:rPr>
          <w:color w:val="000000"/>
          <w:szCs w:val="28"/>
        </w:rPr>
        <w:t xml:space="preserve">ное </w:t>
      </w:r>
      <w:r w:rsidRPr="00653EE4">
        <w:rPr>
          <w:color w:val="000000"/>
          <w:spacing w:val="-1"/>
          <w:szCs w:val="28"/>
        </w:rPr>
        <w:t>р</w:t>
      </w:r>
      <w:r w:rsidRPr="00653EE4">
        <w:rPr>
          <w:color w:val="000000"/>
          <w:szCs w:val="28"/>
        </w:rPr>
        <w:t>аз</w:t>
      </w:r>
      <w:r w:rsidRPr="00653EE4">
        <w:rPr>
          <w:color w:val="000000"/>
          <w:spacing w:val="-1"/>
          <w:szCs w:val="28"/>
        </w:rPr>
        <w:t>в</w:t>
      </w:r>
      <w:r w:rsidRPr="00653EE4">
        <w:rPr>
          <w:color w:val="000000"/>
          <w:szCs w:val="28"/>
        </w:rPr>
        <w:t>итие);</w:t>
      </w:r>
    </w:p>
    <w:p w:rsidR="00653EE4" w:rsidRPr="00653EE4" w:rsidRDefault="00653EE4" w:rsidP="00653EE4">
      <w:pPr>
        <w:rPr>
          <w:color w:val="000000"/>
          <w:szCs w:val="28"/>
        </w:rPr>
        <w:sectPr w:rsidR="00653EE4" w:rsidRPr="00653EE4" w:rsidSect="00913E41">
          <w:footerReference w:type="default" r:id="rId8"/>
          <w:pgSz w:w="11906" w:h="16838"/>
          <w:pgMar w:top="426" w:right="561" w:bottom="0" w:left="1132" w:header="0" w:footer="0" w:gutter="0"/>
          <w:cols w:space="720"/>
        </w:sectPr>
      </w:pPr>
    </w:p>
    <w:p w:rsidR="00653EE4" w:rsidRPr="00653EE4" w:rsidRDefault="00653EE4" w:rsidP="00653EE4">
      <w:pPr>
        <w:widowControl w:val="0"/>
        <w:ind w:right="-21"/>
        <w:rPr>
          <w:color w:val="000000"/>
          <w:szCs w:val="28"/>
        </w:rPr>
      </w:pPr>
      <w:r w:rsidRPr="00653EE4">
        <w:rPr>
          <w:color w:val="000000"/>
          <w:szCs w:val="28"/>
        </w:rPr>
        <w:lastRenderedPageBreak/>
        <w:t>-</w:t>
      </w:r>
      <w:r w:rsidRPr="00653EE4">
        <w:rPr>
          <w:color w:val="000000"/>
          <w:spacing w:val="50"/>
          <w:szCs w:val="28"/>
        </w:rPr>
        <w:t xml:space="preserve"> </w:t>
      </w:r>
      <w:r w:rsidRPr="00653EE4">
        <w:rPr>
          <w:color w:val="000000"/>
          <w:szCs w:val="28"/>
        </w:rPr>
        <w:t>кач</w:t>
      </w:r>
      <w:r w:rsidRPr="00653EE4">
        <w:rPr>
          <w:color w:val="000000"/>
          <w:spacing w:val="1"/>
          <w:szCs w:val="28"/>
        </w:rPr>
        <w:t>е</w:t>
      </w:r>
      <w:r w:rsidRPr="00653EE4">
        <w:rPr>
          <w:color w:val="000000"/>
          <w:szCs w:val="28"/>
        </w:rPr>
        <w:t>ст</w:t>
      </w:r>
      <w:r w:rsidRPr="00653EE4">
        <w:rPr>
          <w:color w:val="000000"/>
          <w:spacing w:val="-2"/>
          <w:szCs w:val="28"/>
        </w:rPr>
        <w:t>в</w:t>
      </w:r>
      <w:r w:rsidRPr="00653EE4">
        <w:rPr>
          <w:color w:val="000000"/>
          <w:szCs w:val="28"/>
        </w:rPr>
        <w:t>о</w:t>
      </w:r>
      <w:r w:rsidRPr="00653EE4">
        <w:rPr>
          <w:color w:val="000000"/>
          <w:spacing w:val="50"/>
          <w:szCs w:val="28"/>
        </w:rPr>
        <w:t xml:space="preserve"> </w:t>
      </w:r>
      <w:r w:rsidRPr="00653EE4">
        <w:rPr>
          <w:color w:val="000000"/>
          <w:szCs w:val="28"/>
        </w:rPr>
        <w:t>образов</w:t>
      </w:r>
      <w:r w:rsidRPr="00653EE4">
        <w:rPr>
          <w:color w:val="000000"/>
          <w:spacing w:val="-1"/>
          <w:szCs w:val="28"/>
        </w:rPr>
        <w:t>а</w:t>
      </w:r>
      <w:r w:rsidRPr="00653EE4">
        <w:rPr>
          <w:color w:val="000000"/>
          <w:szCs w:val="28"/>
        </w:rPr>
        <w:t>те</w:t>
      </w:r>
      <w:r w:rsidRPr="00653EE4">
        <w:rPr>
          <w:color w:val="000000"/>
          <w:spacing w:val="-1"/>
          <w:szCs w:val="28"/>
        </w:rPr>
        <w:t>ль</w:t>
      </w:r>
      <w:r w:rsidRPr="00653EE4">
        <w:rPr>
          <w:color w:val="000000"/>
          <w:szCs w:val="28"/>
        </w:rPr>
        <w:t>ных</w:t>
      </w:r>
      <w:r w:rsidRPr="00653EE4">
        <w:rPr>
          <w:color w:val="000000"/>
          <w:spacing w:val="51"/>
          <w:szCs w:val="28"/>
        </w:rPr>
        <w:t xml:space="preserve"> </w:t>
      </w:r>
      <w:r w:rsidRPr="00653EE4">
        <w:rPr>
          <w:color w:val="000000"/>
          <w:spacing w:val="-2"/>
          <w:szCs w:val="28"/>
        </w:rPr>
        <w:t>у</w:t>
      </w:r>
      <w:r w:rsidRPr="00653EE4">
        <w:rPr>
          <w:color w:val="000000"/>
          <w:szCs w:val="28"/>
        </w:rPr>
        <w:t>словий</w:t>
      </w:r>
      <w:r w:rsidRPr="00653EE4">
        <w:rPr>
          <w:color w:val="000000"/>
          <w:spacing w:val="54"/>
          <w:szCs w:val="28"/>
        </w:rPr>
        <w:t xml:space="preserve"> </w:t>
      </w:r>
      <w:r w:rsidRPr="00653EE4">
        <w:rPr>
          <w:color w:val="000000"/>
          <w:szCs w:val="28"/>
        </w:rPr>
        <w:t>(кадр</w:t>
      </w:r>
      <w:r w:rsidRPr="00653EE4">
        <w:rPr>
          <w:color w:val="000000"/>
          <w:spacing w:val="1"/>
          <w:szCs w:val="28"/>
        </w:rPr>
        <w:t>о</w:t>
      </w:r>
      <w:r w:rsidRPr="00653EE4">
        <w:rPr>
          <w:color w:val="000000"/>
          <w:spacing w:val="-1"/>
          <w:szCs w:val="28"/>
        </w:rPr>
        <w:t>в</w:t>
      </w:r>
      <w:r w:rsidRPr="00653EE4">
        <w:rPr>
          <w:color w:val="000000"/>
          <w:szCs w:val="28"/>
        </w:rPr>
        <w:t>ые</w:t>
      </w:r>
      <w:r w:rsidRPr="00653EE4">
        <w:rPr>
          <w:color w:val="000000"/>
          <w:spacing w:val="49"/>
          <w:szCs w:val="28"/>
        </w:rPr>
        <w:t xml:space="preserve"> </w:t>
      </w:r>
      <w:r w:rsidRPr="00653EE4">
        <w:rPr>
          <w:color w:val="000000"/>
          <w:spacing w:val="-2"/>
          <w:szCs w:val="28"/>
        </w:rPr>
        <w:t>у</w:t>
      </w:r>
      <w:r w:rsidRPr="00653EE4">
        <w:rPr>
          <w:color w:val="000000"/>
          <w:szCs w:val="28"/>
        </w:rPr>
        <w:t>слови</w:t>
      </w:r>
      <w:r w:rsidRPr="00653EE4">
        <w:rPr>
          <w:color w:val="000000"/>
          <w:spacing w:val="1"/>
          <w:szCs w:val="28"/>
        </w:rPr>
        <w:t>я</w:t>
      </w:r>
      <w:r w:rsidRPr="00653EE4">
        <w:rPr>
          <w:color w:val="000000"/>
          <w:szCs w:val="28"/>
        </w:rPr>
        <w:t>,</w:t>
      </w:r>
      <w:r w:rsidRPr="00653EE4">
        <w:rPr>
          <w:color w:val="000000"/>
          <w:spacing w:val="49"/>
          <w:szCs w:val="28"/>
        </w:rPr>
        <w:t xml:space="preserve"> </w:t>
      </w:r>
      <w:r w:rsidRPr="00653EE4">
        <w:rPr>
          <w:color w:val="000000"/>
          <w:szCs w:val="28"/>
        </w:rPr>
        <w:t>развива</w:t>
      </w:r>
      <w:r w:rsidRPr="00653EE4">
        <w:rPr>
          <w:color w:val="000000"/>
          <w:spacing w:val="-1"/>
          <w:szCs w:val="28"/>
        </w:rPr>
        <w:t>ю</w:t>
      </w:r>
      <w:r w:rsidRPr="00653EE4">
        <w:rPr>
          <w:color w:val="000000"/>
          <w:spacing w:val="2"/>
          <w:szCs w:val="28"/>
        </w:rPr>
        <w:t>щ</w:t>
      </w:r>
      <w:r w:rsidRPr="00653EE4">
        <w:rPr>
          <w:color w:val="000000"/>
          <w:szCs w:val="28"/>
        </w:rPr>
        <w:t>ая</w:t>
      </w:r>
      <w:r w:rsidRPr="00653EE4">
        <w:rPr>
          <w:color w:val="000000"/>
          <w:spacing w:val="49"/>
          <w:szCs w:val="28"/>
        </w:rPr>
        <w:t xml:space="preserve"> </w:t>
      </w:r>
      <w:r w:rsidRPr="00653EE4">
        <w:rPr>
          <w:color w:val="000000"/>
          <w:szCs w:val="28"/>
        </w:rPr>
        <w:t>пр</w:t>
      </w:r>
      <w:r w:rsidRPr="00653EE4">
        <w:rPr>
          <w:color w:val="000000"/>
          <w:spacing w:val="-1"/>
          <w:szCs w:val="28"/>
        </w:rPr>
        <w:t>е</w:t>
      </w:r>
      <w:r w:rsidRPr="00653EE4">
        <w:rPr>
          <w:color w:val="000000"/>
          <w:szCs w:val="28"/>
        </w:rPr>
        <w:t>дм</w:t>
      </w:r>
      <w:r w:rsidRPr="00653EE4">
        <w:rPr>
          <w:color w:val="000000"/>
          <w:spacing w:val="-1"/>
          <w:szCs w:val="28"/>
        </w:rPr>
        <w:t>е</w:t>
      </w:r>
      <w:r w:rsidRPr="00653EE4">
        <w:rPr>
          <w:color w:val="000000"/>
          <w:szCs w:val="28"/>
        </w:rPr>
        <w:t>тн</w:t>
      </w:r>
      <w:r w:rsidRPr="00653EE4">
        <w:rPr>
          <w:color w:val="000000"/>
          <w:spacing w:val="2"/>
          <w:szCs w:val="28"/>
        </w:rPr>
        <w:t>о</w:t>
      </w:r>
      <w:r w:rsidRPr="00653EE4">
        <w:rPr>
          <w:color w:val="000000"/>
          <w:szCs w:val="28"/>
        </w:rPr>
        <w:t>-пр</w:t>
      </w:r>
      <w:r w:rsidRPr="00653EE4">
        <w:rPr>
          <w:color w:val="000000"/>
          <w:spacing w:val="1"/>
          <w:szCs w:val="28"/>
        </w:rPr>
        <w:t>о</w:t>
      </w:r>
      <w:r w:rsidRPr="00653EE4">
        <w:rPr>
          <w:color w:val="000000"/>
          <w:szCs w:val="28"/>
        </w:rPr>
        <w:t>с</w:t>
      </w:r>
      <w:r w:rsidRPr="00653EE4">
        <w:rPr>
          <w:color w:val="000000"/>
          <w:spacing w:val="-1"/>
          <w:szCs w:val="28"/>
        </w:rPr>
        <w:t>т</w:t>
      </w:r>
      <w:r w:rsidRPr="00653EE4">
        <w:rPr>
          <w:color w:val="000000"/>
          <w:szCs w:val="28"/>
        </w:rPr>
        <w:t>р</w:t>
      </w:r>
      <w:r w:rsidRPr="00653EE4">
        <w:rPr>
          <w:color w:val="000000"/>
          <w:spacing w:val="-1"/>
          <w:szCs w:val="28"/>
        </w:rPr>
        <w:t>а</w:t>
      </w:r>
      <w:r w:rsidRPr="00653EE4">
        <w:rPr>
          <w:color w:val="000000"/>
          <w:szCs w:val="28"/>
        </w:rPr>
        <w:t>нстве</w:t>
      </w:r>
      <w:r w:rsidRPr="00653EE4">
        <w:rPr>
          <w:color w:val="000000"/>
          <w:spacing w:val="-1"/>
          <w:szCs w:val="28"/>
        </w:rPr>
        <w:t>н</w:t>
      </w:r>
      <w:r w:rsidRPr="00653EE4">
        <w:rPr>
          <w:color w:val="000000"/>
          <w:szCs w:val="28"/>
        </w:rPr>
        <w:t>н</w:t>
      </w:r>
      <w:r w:rsidRPr="00653EE4">
        <w:rPr>
          <w:color w:val="000000"/>
          <w:spacing w:val="-2"/>
          <w:szCs w:val="28"/>
        </w:rPr>
        <w:t>а</w:t>
      </w:r>
      <w:r w:rsidRPr="00653EE4">
        <w:rPr>
          <w:color w:val="000000"/>
          <w:szCs w:val="28"/>
        </w:rPr>
        <w:t xml:space="preserve">я </w:t>
      </w:r>
      <w:r w:rsidRPr="00653EE4">
        <w:rPr>
          <w:color w:val="000000"/>
          <w:spacing w:val="-2"/>
          <w:szCs w:val="28"/>
        </w:rPr>
        <w:t>с</w:t>
      </w:r>
      <w:r w:rsidRPr="00653EE4">
        <w:rPr>
          <w:color w:val="000000"/>
          <w:szCs w:val="28"/>
        </w:rPr>
        <w:t>р</w:t>
      </w:r>
      <w:r w:rsidRPr="00653EE4">
        <w:rPr>
          <w:color w:val="000000"/>
          <w:spacing w:val="-1"/>
          <w:szCs w:val="28"/>
        </w:rPr>
        <w:t>е</w:t>
      </w:r>
      <w:r w:rsidRPr="00653EE4">
        <w:rPr>
          <w:color w:val="000000"/>
          <w:szCs w:val="28"/>
        </w:rPr>
        <w:t>да, п</w:t>
      </w:r>
      <w:r w:rsidRPr="00653EE4">
        <w:rPr>
          <w:color w:val="000000"/>
          <w:spacing w:val="-2"/>
          <w:szCs w:val="28"/>
        </w:rPr>
        <w:t>с</w:t>
      </w:r>
      <w:r w:rsidRPr="00653EE4">
        <w:rPr>
          <w:color w:val="000000"/>
          <w:szCs w:val="28"/>
        </w:rPr>
        <w:t>ихолог</w:t>
      </w:r>
      <w:r w:rsidRPr="00653EE4">
        <w:rPr>
          <w:color w:val="000000"/>
          <w:spacing w:val="5"/>
          <w:szCs w:val="28"/>
        </w:rPr>
        <w:t>о</w:t>
      </w:r>
      <w:r w:rsidRPr="00653EE4">
        <w:rPr>
          <w:color w:val="000000"/>
          <w:spacing w:val="-2"/>
          <w:szCs w:val="28"/>
        </w:rPr>
        <w:t>-</w:t>
      </w:r>
      <w:r w:rsidRPr="00653EE4">
        <w:rPr>
          <w:color w:val="000000"/>
          <w:szCs w:val="28"/>
        </w:rPr>
        <w:t>п</w:t>
      </w:r>
      <w:r w:rsidRPr="00653EE4">
        <w:rPr>
          <w:color w:val="000000"/>
          <w:spacing w:val="-1"/>
          <w:szCs w:val="28"/>
        </w:rPr>
        <w:t>е</w:t>
      </w:r>
      <w:r w:rsidRPr="00653EE4">
        <w:rPr>
          <w:color w:val="000000"/>
          <w:spacing w:val="-2"/>
          <w:szCs w:val="28"/>
        </w:rPr>
        <w:t>д</w:t>
      </w:r>
      <w:r w:rsidRPr="00653EE4">
        <w:rPr>
          <w:color w:val="000000"/>
          <w:szCs w:val="28"/>
        </w:rPr>
        <w:t>аг</w:t>
      </w:r>
      <w:r w:rsidRPr="00653EE4">
        <w:rPr>
          <w:color w:val="000000"/>
          <w:spacing w:val="1"/>
          <w:szCs w:val="28"/>
        </w:rPr>
        <w:t>о</w:t>
      </w:r>
      <w:r w:rsidRPr="00653EE4">
        <w:rPr>
          <w:color w:val="000000"/>
          <w:spacing w:val="-1"/>
          <w:szCs w:val="28"/>
        </w:rPr>
        <w:t>г</w:t>
      </w:r>
      <w:r w:rsidRPr="00653EE4">
        <w:rPr>
          <w:color w:val="000000"/>
          <w:szCs w:val="28"/>
        </w:rPr>
        <w:t>иче</w:t>
      </w:r>
      <w:r w:rsidRPr="00653EE4">
        <w:rPr>
          <w:color w:val="000000"/>
          <w:spacing w:val="-1"/>
          <w:szCs w:val="28"/>
        </w:rPr>
        <w:t>с</w:t>
      </w:r>
      <w:r w:rsidRPr="00653EE4">
        <w:rPr>
          <w:color w:val="000000"/>
          <w:szCs w:val="28"/>
        </w:rPr>
        <w:t xml:space="preserve">кие </w:t>
      </w:r>
      <w:r w:rsidRPr="00653EE4">
        <w:rPr>
          <w:color w:val="000000"/>
          <w:spacing w:val="-3"/>
          <w:szCs w:val="28"/>
        </w:rPr>
        <w:t>у</w:t>
      </w:r>
      <w:r w:rsidRPr="00653EE4">
        <w:rPr>
          <w:color w:val="000000"/>
          <w:szCs w:val="28"/>
        </w:rPr>
        <w:t>словия);</w:t>
      </w:r>
    </w:p>
    <w:p w:rsidR="00653EE4" w:rsidRPr="00653EE4" w:rsidRDefault="00653EE4" w:rsidP="00653EE4">
      <w:pPr>
        <w:widowControl w:val="0"/>
        <w:ind w:right="35"/>
        <w:rPr>
          <w:color w:val="000000"/>
          <w:szCs w:val="28"/>
        </w:rPr>
      </w:pPr>
      <w:r w:rsidRPr="00653EE4">
        <w:rPr>
          <w:color w:val="000000"/>
          <w:szCs w:val="28"/>
        </w:rPr>
        <w:t>-</w:t>
      </w:r>
      <w:r w:rsidRPr="00653EE4">
        <w:rPr>
          <w:color w:val="000000"/>
          <w:spacing w:val="146"/>
          <w:szCs w:val="28"/>
        </w:rPr>
        <w:t xml:space="preserve"> </w:t>
      </w:r>
      <w:r w:rsidRPr="00653EE4">
        <w:rPr>
          <w:color w:val="000000"/>
          <w:szCs w:val="28"/>
        </w:rPr>
        <w:t>взаи</w:t>
      </w:r>
      <w:r w:rsidRPr="00653EE4">
        <w:rPr>
          <w:color w:val="000000"/>
          <w:spacing w:val="-1"/>
          <w:szCs w:val="28"/>
        </w:rPr>
        <w:t>м</w:t>
      </w:r>
      <w:r w:rsidRPr="00653EE4">
        <w:rPr>
          <w:color w:val="000000"/>
          <w:szCs w:val="28"/>
        </w:rPr>
        <w:t>од</w:t>
      </w:r>
      <w:r w:rsidRPr="00653EE4">
        <w:rPr>
          <w:color w:val="000000"/>
          <w:spacing w:val="-1"/>
          <w:szCs w:val="28"/>
        </w:rPr>
        <w:t>е</w:t>
      </w:r>
      <w:r w:rsidRPr="00653EE4">
        <w:rPr>
          <w:color w:val="000000"/>
          <w:szCs w:val="28"/>
        </w:rPr>
        <w:t>йст</w:t>
      </w:r>
      <w:r w:rsidRPr="00653EE4">
        <w:rPr>
          <w:color w:val="000000"/>
          <w:spacing w:val="-2"/>
          <w:szCs w:val="28"/>
        </w:rPr>
        <w:t>в</w:t>
      </w:r>
      <w:r w:rsidRPr="00653EE4">
        <w:rPr>
          <w:color w:val="000000"/>
          <w:szCs w:val="28"/>
        </w:rPr>
        <w:t>ие</w:t>
      </w:r>
      <w:r w:rsidRPr="00653EE4">
        <w:rPr>
          <w:color w:val="000000"/>
          <w:spacing w:val="143"/>
          <w:szCs w:val="28"/>
        </w:rPr>
        <w:t xml:space="preserve"> </w:t>
      </w:r>
      <w:r w:rsidRPr="00653EE4">
        <w:rPr>
          <w:color w:val="000000"/>
          <w:szCs w:val="28"/>
        </w:rPr>
        <w:t>с</w:t>
      </w:r>
      <w:r w:rsidRPr="00653EE4">
        <w:rPr>
          <w:color w:val="000000"/>
          <w:spacing w:val="145"/>
          <w:szCs w:val="28"/>
        </w:rPr>
        <w:t xml:space="preserve"> </w:t>
      </w:r>
      <w:r w:rsidRPr="00653EE4">
        <w:rPr>
          <w:color w:val="000000"/>
          <w:szCs w:val="28"/>
        </w:rPr>
        <w:t>семьей</w:t>
      </w:r>
      <w:r w:rsidRPr="00653EE4">
        <w:rPr>
          <w:color w:val="000000"/>
          <w:spacing w:val="149"/>
          <w:szCs w:val="28"/>
        </w:rPr>
        <w:t xml:space="preserve"> </w:t>
      </w:r>
      <w:r w:rsidRPr="00653EE4">
        <w:rPr>
          <w:color w:val="000000"/>
          <w:szCs w:val="28"/>
        </w:rPr>
        <w:t>(</w:t>
      </w:r>
      <w:r w:rsidRPr="00653EE4">
        <w:rPr>
          <w:color w:val="000000"/>
          <w:spacing w:val="-3"/>
          <w:szCs w:val="28"/>
        </w:rPr>
        <w:t>у</w:t>
      </w:r>
      <w:r w:rsidRPr="00653EE4">
        <w:rPr>
          <w:color w:val="000000"/>
          <w:szCs w:val="28"/>
        </w:rPr>
        <w:t>частие</w:t>
      </w:r>
      <w:r w:rsidRPr="00653EE4">
        <w:rPr>
          <w:color w:val="000000"/>
          <w:spacing w:val="143"/>
          <w:szCs w:val="28"/>
        </w:rPr>
        <w:t xml:space="preserve"> </w:t>
      </w:r>
      <w:r w:rsidRPr="00653EE4">
        <w:rPr>
          <w:color w:val="000000"/>
          <w:szCs w:val="28"/>
        </w:rPr>
        <w:t>семьи</w:t>
      </w:r>
      <w:r w:rsidRPr="00653EE4">
        <w:rPr>
          <w:color w:val="000000"/>
          <w:spacing w:val="146"/>
          <w:szCs w:val="28"/>
        </w:rPr>
        <w:t xml:space="preserve"> </w:t>
      </w:r>
      <w:r w:rsidRPr="00653EE4">
        <w:rPr>
          <w:color w:val="000000"/>
          <w:szCs w:val="28"/>
        </w:rPr>
        <w:t>в</w:t>
      </w:r>
      <w:r w:rsidRPr="00653EE4">
        <w:rPr>
          <w:color w:val="000000"/>
          <w:spacing w:val="146"/>
          <w:szCs w:val="28"/>
        </w:rPr>
        <w:t xml:space="preserve"> </w:t>
      </w:r>
      <w:r w:rsidRPr="00653EE4">
        <w:rPr>
          <w:color w:val="000000"/>
          <w:szCs w:val="28"/>
        </w:rPr>
        <w:t>обра</w:t>
      </w:r>
      <w:r w:rsidRPr="00653EE4">
        <w:rPr>
          <w:color w:val="000000"/>
          <w:spacing w:val="-1"/>
          <w:szCs w:val="28"/>
        </w:rPr>
        <w:t>з</w:t>
      </w:r>
      <w:r w:rsidRPr="00653EE4">
        <w:rPr>
          <w:color w:val="000000"/>
          <w:szCs w:val="28"/>
        </w:rPr>
        <w:t>овате</w:t>
      </w:r>
      <w:r w:rsidRPr="00653EE4">
        <w:rPr>
          <w:color w:val="000000"/>
          <w:spacing w:val="-1"/>
          <w:szCs w:val="28"/>
        </w:rPr>
        <w:t>ль</w:t>
      </w:r>
      <w:r w:rsidRPr="00653EE4">
        <w:rPr>
          <w:color w:val="000000"/>
          <w:szCs w:val="28"/>
        </w:rPr>
        <w:t>ной</w:t>
      </w:r>
      <w:r w:rsidRPr="00653EE4">
        <w:rPr>
          <w:color w:val="000000"/>
          <w:spacing w:val="146"/>
          <w:szCs w:val="28"/>
        </w:rPr>
        <w:t xml:space="preserve"> </w:t>
      </w:r>
      <w:r w:rsidRPr="00653EE4">
        <w:rPr>
          <w:color w:val="000000"/>
          <w:szCs w:val="28"/>
        </w:rPr>
        <w:t>деятел</w:t>
      </w:r>
      <w:r w:rsidRPr="00653EE4">
        <w:rPr>
          <w:color w:val="000000"/>
          <w:spacing w:val="-1"/>
          <w:szCs w:val="28"/>
        </w:rPr>
        <w:t>ьн</w:t>
      </w:r>
      <w:r w:rsidRPr="00653EE4">
        <w:rPr>
          <w:color w:val="000000"/>
          <w:szCs w:val="28"/>
        </w:rPr>
        <w:t>ост</w:t>
      </w:r>
      <w:r w:rsidRPr="00653EE4">
        <w:rPr>
          <w:color w:val="000000"/>
          <w:spacing w:val="-1"/>
          <w:szCs w:val="28"/>
        </w:rPr>
        <w:t>и</w:t>
      </w:r>
      <w:r w:rsidRPr="00653EE4">
        <w:rPr>
          <w:color w:val="000000"/>
          <w:szCs w:val="28"/>
        </w:rPr>
        <w:t xml:space="preserve">, </w:t>
      </w:r>
      <w:r w:rsidRPr="00653EE4">
        <w:rPr>
          <w:color w:val="000000"/>
          <w:spacing w:val="-2"/>
          <w:szCs w:val="28"/>
        </w:rPr>
        <w:t>у</w:t>
      </w:r>
      <w:r w:rsidRPr="00653EE4">
        <w:rPr>
          <w:color w:val="000000"/>
          <w:szCs w:val="28"/>
        </w:rPr>
        <w:t>довлетво</w:t>
      </w:r>
      <w:r w:rsidRPr="00653EE4">
        <w:rPr>
          <w:color w:val="000000"/>
          <w:spacing w:val="1"/>
          <w:szCs w:val="28"/>
        </w:rPr>
        <w:t>р</w:t>
      </w:r>
      <w:r w:rsidRPr="00653EE4">
        <w:rPr>
          <w:color w:val="000000"/>
          <w:spacing w:val="-1"/>
          <w:szCs w:val="28"/>
        </w:rPr>
        <w:t>ё</w:t>
      </w:r>
      <w:r w:rsidRPr="00653EE4">
        <w:rPr>
          <w:color w:val="000000"/>
          <w:szCs w:val="28"/>
        </w:rPr>
        <w:t>н</w:t>
      </w:r>
      <w:r w:rsidRPr="00653EE4">
        <w:rPr>
          <w:color w:val="000000"/>
          <w:spacing w:val="-1"/>
          <w:szCs w:val="28"/>
        </w:rPr>
        <w:t>н</w:t>
      </w:r>
      <w:r w:rsidRPr="00653EE4">
        <w:rPr>
          <w:color w:val="000000"/>
          <w:spacing w:val="1"/>
          <w:szCs w:val="28"/>
        </w:rPr>
        <w:t>о</w:t>
      </w:r>
      <w:r w:rsidRPr="00653EE4">
        <w:rPr>
          <w:color w:val="000000"/>
          <w:szCs w:val="28"/>
        </w:rPr>
        <w:t>сть</w:t>
      </w:r>
      <w:r w:rsidRPr="00653EE4">
        <w:rPr>
          <w:color w:val="000000"/>
          <w:spacing w:val="37"/>
          <w:szCs w:val="28"/>
        </w:rPr>
        <w:t xml:space="preserve"> </w:t>
      </w:r>
      <w:r w:rsidRPr="00653EE4">
        <w:rPr>
          <w:color w:val="000000"/>
          <w:szCs w:val="28"/>
        </w:rPr>
        <w:t>семьи</w:t>
      </w:r>
      <w:r w:rsidRPr="00653EE4">
        <w:rPr>
          <w:color w:val="000000"/>
          <w:spacing w:val="38"/>
          <w:szCs w:val="28"/>
        </w:rPr>
        <w:t xml:space="preserve"> </w:t>
      </w:r>
      <w:r w:rsidRPr="00653EE4">
        <w:rPr>
          <w:color w:val="000000"/>
          <w:spacing w:val="1"/>
          <w:szCs w:val="28"/>
        </w:rPr>
        <w:t>о</w:t>
      </w:r>
      <w:r w:rsidRPr="00653EE4">
        <w:rPr>
          <w:color w:val="000000"/>
          <w:szCs w:val="28"/>
        </w:rPr>
        <w:t>б</w:t>
      </w:r>
      <w:r w:rsidRPr="00653EE4">
        <w:rPr>
          <w:color w:val="000000"/>
          <w:spacing w:val="1"/>
          <w:szCs w:val="28"/>
        </w:rPr>
        <w:t>р</w:t>
      </w:r>
      <w:r w:rsidRPr="00653EE4">
        <w:rPr>
          <w:color w:val="000000"/>
          <w:szCs w:val="28"/>
        </w:rPr>
        <w:t>а</w:t>
      </w:r>
      <w:r w:rsidRPr="00653EE4">
        <w:rPr>
          <w:color w:val="000000"/>
          <w:spacing w:val="-2"/>
          <w:szCs w:val="28"/>
        </w:rPr>
        <w:t>з</w:t>
      </w:r>
      <w:r w:rsidRPr="00653EE4">
        <w:rPr>
          <w:color w:val="000000"/>
          <w:spacing w:val="1"/>
          <w:szCs w:val="28"/>
        </w:rPr>
        <w:t>о</w:t>
      </w:r>
      <w:r w:rsidRPr="00653EE4">
        <w:rPr>
          <w:color w:val="000000"/>
          <w:szCs w:val="28"/>
        </w:rPr>
        <w:t>вател</w:t>
      </w:r>
      <w:r w:rsidRPr="00653EE4">
        <w:rPr>
          <w:color w:val="000000"/>
          <w:spacing w:val="-3"/>
          <w:szCs w:val="28"/>
        </w:rPr>
        <w:t>ь</w:t>
      </w:r>
      <w:r w:rsidRPr="00653EE4">
        <w:rPr>
          <w:color w:val="000000"/>
          <w:szCs w:val="28"/>
        </w:rPr>
        <w:t>ны</w:t>
      </w:r>
      <w:r w:rsidRPr="00653EE4">
        <w:rPr>
          <w:color w:val="000000"/>
          <w:spacing w:val="-1"/>
          <w:szCs w:val="28"/>
        </w:rPr>
        <w:t>м</w:t>
      </w:r>
      <w:r w:rsidRPr="00653EE4">
        <w:rPr>
          <w:color w:val="000000"/>
          <w:szCs w:val="28"/>
        </w:rPr>
        <w:t>и</w:t>
      </w:r>
      <w:r w:rsidRPr="00653EE4">
        <w:rPr>
          <w:color w:val="000000"/>
          <w:spacing w:val="40"/>
          <w:szCs w:val="28"/>
        </w:rPr>
        <w:t xml:space="preserve"> </w:t>
      </w:r>
      <w:r w:rsidRPr="00653EE4">
        <w:rPr>
          <w:color w:val="000000"/>
          <w:spacing w:val="-2"/>
          <w:szCs w:val="28"/>
        </w:rPr>
        <w:t>у</w:t>
      </w:r>
      <w:r w:rsidRPr="00653EE4">
        <w:rPr>
          <w:color w:val="000000"/>
          <w:szCs w:val="28"/>
        </w:rPr>
        <w:t>с</w:t>
      </w:r>
      <w:r w:rsidRPr="00653EE4">
        <w:rPr>
          <w:color w:val="000000"/>
          <w:spacing w:val="1"/>
          <w:szCs w:val="28"/>
        </w:rPr>
        <w:t>л</w:t>
      </w:r>
      <w:r w:rsidRPr="00653EE4">
        <w:rPr>
          <w:color w:val="000000"/>
          <w:spacing w:val="-2"/>
          <w:szCs w:val="28"/>
        </w:rPr>
        <w:t>у</w:t>
      </w:r>
      <w:r w:rsidRPr="00653EE4">
        <w:rPr>
          <w:color w:val="000000"/>
          <w:szCs w:val="28"/>
        </w:rPr>
        <w:t>гами,</w:t>
      </w:r>
      <w:r w:rsidRPr="00653EE4">
        <w:rPr>
          <w:color w:val="000000"/>
          <w:spacing w:val="39"/>
          <w:szCs w:val="28"/>
        </w:rPr>
        <w:t xml:space="preserve"> </w:t>
      </w:r>
      <w:r w:rsidRPr="00653EE4">
        <w:rPr>
          <w:color w:val="000000"/>
          <w:spacing w:val="1"/>
          <w:szCs w:val="28"/>
        </w:rPr>
        <w:t>и</w:t>
      </w:r>
      <w:r w:rsidRPr="00653EE4">
        <w:rPr>
          <w:color w:val="000000"/>
          <w:szCs w:val="28"/>
        </w:rPr>
        <w:t>нд</w:t>
      </w:r>
      <w:r w:rsidRPr="00653EE4">
        <w:rPr>
          <w:color w:val="000000"/>
          <w:spacing w:val="1"/>
          <w:szCs w:val="28"/>
        </w:rPr>
        <w:t>и</w:t>
      </w:r>
      <w:r w:rsidRPr="00653EE4">
        <w:rPr>
          <w:color w:val="000000"/>
          <w:spacing w:val="-1"/>
          <w:szCs w:val="28"/>
        </w:rPr>
        <w:t>в</w:t>
      </w:r>
      <w:r w:rsidRPr="00653EE4">
        <w:rPr>
          <w:color w:val="000000"/>
          <w:szCs w:val="28"/>
        </w:rPr>
        <w:t>ид</w:t>
      </w:r>
      <w:r w:rsidRPr="00653EE4">
        <w:rPr>
          <w:color w:val="000000"/>
          <w:spacing w:val="-2"/>
          <w:szCs w:val="28"/>
        </w:rPr>
        <w:t>у</w:t>
      </w:r>
      <w:r w:rsidRPr="00653EE4">
        <w:rPr>
          <w:color w:val="000000"/>
          <w:szCs w:val="28"/>
        </w:rPr>
        <w:t>ал</w:t>
      </w:r>
      <w:r w:rsidRPr="00653EE4">
        <w:rPr>
          <w:color w:val="000000"/>
          <w:spacing w:val="-1"/>
          <w:szCs w:val="28"/>
        </w:rPr>
        <w:t>ь</w:t>
      </w:r>
      <w:r w:rsidRPr="00653EE4">
        <w:rPr>
          <w:color w:val="000000"/>
          <w:szCs w:val="28"/>
        </w:rPr>
        <w:t>ная</w:t>
      </w:r>
      <w:r w:rsidRPr="00653EE4">
        <w:rPr>
          <w:color w:val="000000"/>
          <w:spacing w:val="40"/>
          <w:szCs w:val="28"/>
        </w:rPr>
        <w:t xml:space="preserve"> </w:t>
      </w:r>
      <w:r w:rsidRPr="00653EE4">
        <w:rPr>
          <w:color w:val="000000"/>
          <w:szCs w:val="28"/>
        </w:rPr>
        <w:t>поддер</w:t>
      </w:r>
      <w:r w:rsidRPr="00653EE4">
        <w:rPr>
          <w:color w:val="000000"/>
          <w:spacing w:val="-1"/>
          <w:szCs w:val="28"/>
        </w:rPr>
        <w:t>ж</w:t>
      </w:r>
      <w:r w:rsidRPr="00653EE4">
        <w:rPr>
          <w:color w:val="000000"/>
          <w:szCs w:val="28"/>
        </w:rPr>
        <w:t>ка разви</w:t>
      </w:r>
      <w:r w:rsidRPr="00653EE4">
        <w:rPr>
          <w:color w:val="000000"/>
          <w:spacing w:val="-1"/>
          <w:szCs w:val="28"/>
        </w:rPr>
        <w:t>т</w:t>
      </w:r>
      <w:r w:rsidRPr="00653EE4">
        <w:rPr>
          <w:color w:val="000000"/>
          <w:szCs w:val="28"/>
        </w:rPr>
        <w:t>ия</w:t>
      </w:r>
      <w:r w:rsidRPr="00653EE4">
        <w:rPr>
          <w:color w:val="000000"/>
          <w:spacing w:val="-2"/>
          <w:szCs w:val="28"/>
        </w:rPr>
        <w:t xml:space="preserve"> </w:t>
      </w:r>
      <w:r w:rsidRPr="00653EE4">
        <w:rPr>
          <w:color w:val="000000"/>
          <w:szCs w:val="28"/>
        </w:rPr>
        <w:t>дет</w:t>
      </w:r>
      <w:r w:rsidRPr="00653EE4">
        <w:rPr>
          <w:color w:val="000000"/>
          <w:spacing w:val="-2"/>
          <w:szCs w:val="28"/>
        </w:rPr>
        <w:t>е</w:t>
      </w:r>
      <w:r w:rsidRPr="00653EE4">
        <w:rPr>
          <w:color w:val="000000"/>
          <w:szCs w:val="28"/>
        </w:rPr>
        <w:t>й в с</w:t>
      </w:r>
      <w:r w:rsidRPr="00653EE4">
        <w:rPr>
          <w:color w:val="000000"/>
          <w:spacing w:val="-3"/>
          <w:szCs w:val="28"/>
        </w:rPr>
        <w:t>е</w:t>
      </w:r>
      <w:r w:rsidRPr="00653EE4">
        <w:rPr>
          <w:color w:val="000000"/>
          <w:szCs w:val="28"/>
        </w:rPr>
        <w:t>мье);</w:t>
      </w:r>
    </w:p>
    <w:p w:rsidR="00653EE4" w:rsidRPr="00A60C12" w:rsidRDefault="00653EE4" w:rsidP="00653EE4">
      <w:pPr>
        <w:widowControl w:val="0"/>
        <w:ind w:right="-20"/>
        <w:rPr>
          <w:color w:val="000000"/>
          <w:szCs w:val="28"/>
        </w:rPr>
      </w:pPr>
      <w:r w:rsidRPr="00A60C12">
        <w:rPr>
          <w:color w:val="000000"/>
          <w:szCs w:val="28"/>
        </w:rPr>
        <w:t xml:space="preserve">- </w:t>
      </w:r>
      <w:r w:rsidR="00A60C12" w:rsidRPr="00A60C12">
        <w:t>качество обеспечения здоровья, безопасности и качества услуг по присмотру и уходу в дошколь</w:t>
      </w:r>
      <w:r w:rsidR="00A60C12">
        <w:t>ной образовательной организации;</w:t>
      </w:r>
    </w:p>
    <w:p w:rsidR="00A60C12" w:rsidRDefault="00653EE4" w:rsidP="00A60C12">
      <w:pPr>
        <w:widowControl w:val="0"/>
        <w:spacing w:before="45"/>
        <w:ind w:right="31"/>
        <w:rPr>
          <w:color w:val="000000"/>
          <w:spacing w:val="-2"/>
          <w:szCs w:val="28"/>
        </w:rPr>
      </w:pPr>
      <w:r w:rsidRPr="00653EE4">
        <w:rPr>
          <w:color w:val="000000"/>
          <w:szCs w:val="28"/>
        </w:rPr>
        <w:t>-</w:t>
      </w:r>
      <w:r w:rsidRPr="00653EE4">
        <w:rPr>
          <w:color w:val="000000"/>
          <w:spacing w:val="89"/>
          <w:szCs w:val="28"/>
        </w:rPr>
        <w:t xml:space="preserve"> </w:t>
      </w:r>
      <w:r w:rsidR="00A60C12">
        <w:rPr>
          <w:color w:val="000000"/>
          <w:spacing w:val="-2"/>
          <w:szCs w:val="28"/>
        </w:rPr>
        <w:t>качество управления дошкольной образовательной организацией.</w:t>
      </w:r>
    </w:p>
    <w:p w:rsidR="00A60C12" w:rsidRDefault="00A60C12" w:rsidP="00A60C12">
      <w:pPr>
        <w:widowControl w:val="0"/>
        <w:spacing w:before="45"/>
        <w:ind w:right="31"/>
        <w:rPr>
          <w:color w:val="000000"/>
          <w:spacing w:val="-2"/>
          <w:szCs w:val="28"/>
        </w:rPr>
      </w:pPr>
    </w:p>
    <w:p w:rsidR="00653EE4" w:rsidRPr="00A60C12" w:rsidRDefault="00653EE4" w:rsidP="00A60C12">
      <w:pPr>
        <w:widowControl w:val="0"/>
        <w:spacing w:before="45"/>
        <w:ind w:right="31"/>
        <w:rPr>
          <w:color w:val="000000"/>
          <w:spacing w:val="-2"/>
          <w:szCs w:val="28"/>
        </w:rPr>
      </w:pPr>
      <w:r>
        <w:rPr>
          <w:b/>
        </w:rPr>
        <w:t>1.</w:t>
      </w:r>
      <w:r w:rsidRPr="00653EE4">
        <w:rPr>
          <w:b/>
        </w:rPr>
        <w:t>Оценка качества образовательных программ дошкольного образования</w:t>
      </w:r>
      <w:r w:rsidR="00A93201">
        <w:rPr>
          <w:b/>
        </w:rPr>
        <w:t xml:space="preserve"> –</w:t>
      </w:r>
      <w:r w:rsidR="00796B7A">
        <w:rPr>
          <w:b/>
        </w:rPr>
        <w:t xml:space="preserve"> 10</w:t>
      </w:r>
      <w:r w:rsidR="00A93201">
        <w:rPr>
          <w:b/>
        </w:rPr>
        <w:t xml:space="preserve"> баллов.</w:t>
      </w:r>
    </w:p>
    <w:p w:rsidR="009C0F66" w:rsidRDefault="00A93201" w:rsidP="009C0F66">
      <w:pPr>
        <w:jc w:val="both"/>
      </w:pPr>
      <w:r>
        <w:rPr>
          <w:color w:val="000000"/>
        </w:rPr>
        <w:t xml:space="preserve">   </w:t>
      </w:r>
      <w:proofErr w:type="gramStart"/>
      <w:r w:rsidR="009C0F66">
        <w:rPr>
          <w:color w:val="000000"/>
        </w:rPr>
        <w:t>Образовательная деятельность ведется на основании утвержденной основной образовательной программы МДОУ «</w:t>
      </w:r>
      <w:proofErr w:type="spellStart"/>
      <w:r w:rsidR="009C0F66">
        <w:rPr>
          <w:color w:val="000000"/>
        </w:rPr>
        <w:t>Светловский</w:t>
      </w:r>
      <w:proofErr w:type="spellEnd"/>
      <w:r w:rsidR="009C0F66">
        <w:rPr>
          <w:color w:val="000000"/>
        </w:rPr>
        <w:t xml:space="preserve"> детский сад «Солнышко» (Приказ №54 от 30.08.2019г), которая составлена в соответствии с ФГОС дошкольного образования с учетом примерной образовательной программы дошкольного образования «От рождения до школы» под редакцией </w:t>
      </w:r>
      <w:proofErr w:type="spellStart"/>
      <w:r w:rsidR="009C0F66">
        <w:rPr>
          <w:color w:val="000000"/>
        </w:rPr>
        <w:t>Н.Е.Вераксы</w:t>
      </w:r>
      <w:proofErr w:type="spellEnd"/>
      <w:r w:rsidR="009C0F66">
        <w:rPr>
          <w:color w:val="000000"/>
        </w:rPr>
        <w:t xml:space="preserve">, Т.С.Комаровой, М.А.Васильевой </w:t>
      </w:r>
      <w:r w:rsidR="009C0F66">
        <w:t xml:space="preserve">  с использованием парциальных программ:</w:t>
      </w:r>
      <w:proofErr w:type="gramEnd"/>
    </w:p>
    <w:p w:rsidR="009C0F66" w:rsidRDefault="009C0F66" w:rsidP="009C0F66">
      <w:pPr>
        <w:jc w:val="both"/>
      </w:pPr>
      <w:r>
        <w:t xml:space="preserve">- «Региональная парциальная программа по гражданско-патриотическому воспитанию детей дошкольного возраста в Крыму «Крымский веночек» </w:t>
      </w:r>
      <w:proofErr w:type="spellStart"/>
      <w:r>
        <w:t>Мухомориной</w:t>
      </w:r>
      <w:proofErr w:type="spellEnd"/>
      <w:r>
        <w:t xml:space="preserve"> </w:t>
      </w:r>
      <w:proofErr w:type="spellStart"/>
      <w:r>
        <w:t>Л.Г.,Кемилёвой</w:t>
      </w:r>
      <w:proofErr w:type="spellEnd"/>
      <w:r>
        <w:t xml:space="preserve"> </w:t>
      </w:r>
      <w:proofErr w:type="spellStart"/>
      <w:r>
        <w:t>Э.Ф.,Тригуб</w:t>
      </w:r>
      <w:proofErr w:type="spellEnd"/>
      <w:r>
        <w:t xml:space="preserve"> </w:t>
      </w:r>
      <w:proofErr w:type="spellStart"/>
      <w:r>
        <w:t>Л.М.,Феклистовой</w:t>
      </w:r>
      <w:proofErr w:type="spellEnd"/>
      <w:r>
        <w:t xml:space="preserve"> Е.В. (в разновозрастных группах детей среднего и старшего возраста);</w:t>
      </w:r>
    </w:p>
    <w:p w:rsidR="00811EC8" w:rsidRDefault="009C0F66" w:rsidP="00811EC8">
      <w:pPr>
        <w:shd w:val="clear" w:color="auto" w:fill="FFFFFF"/>
        <w:rPr>
          <w:szCs w:val="20"/>
        </w:rPr>
      </w:pPr>
      <w:r>
        <w:t>- «Формирование культуры безопасности у детей от 3 до 8 лет» Л.Л.Тимофеевой (во всех  разновозрастных группах</w:t>
      </w:r>
      <w:proofErr w:type="gramStart"/>
      <w:r>
        <w:t xml:space="preserve"> )</w:t>
      </w:r>
      <w:proofErr w:type="gramEnd"/>
      <w:r>
        <w:t>.</w:t>
      </w:r>
      <w:r w:rsidR="00811EC8">
        <w:t xml:space="preserve"> Программа была рассмотрена на заседании педагогического совета (</w:t>
      </w:r>
      <w:r w:rsidR="00811EC8">
        <w:rPr>
          <w:szCs w:val="20"/>
        </w:rPr>
        <w:t>Протокол №1 от  30.08.2019г) и размещена на официальном сайте детского сада.</w:t>
      </w:r>
    </w:p>
    <w:p w:rsidR="00A93201" w:rsidRDefault="00A93201" w:rsidP="00A93201">
      <w:pPr>
        <w:shd w:val="clear" w:color="auto" w:fill="FFFFFF"/>
        <w:rPr>
          <w:rFonts w:eastAsia="DejaVu Sans"/>
          <w:bCs/>
          <w:szCs w:val="28"/>
          <w:lang w:eastAsia="hi-IN" w:bidi="hi-IN"/>
        </w:rPr>
      </w:pPr>
      <w:r>
        <w:rPr>
          <w:color w:val="000000"/>
        </w:rPr>
        <w:t>В 2022  - 2023 учебном году  детский сад  продолжил реализацию  рабочей  программы воспитания и календарного плана  воспитательной работы (</w:t>
      </w:r>
      <w:r>
        <w:rPr>
          <w:rFonts w:eastAsia="DejaVu Sans"/>
          <w:bCs/>
          <w:szCs w:val="28"/>
          <w:lang w:eastAsia="hi-IN" w:bidi="hi-IN"/>
        </w:rPr>
        <w:t>Приказ  об утверждении  № 59  от 16.08.2021г.),</w:t>
      </w:r>
    </w:p>
    <w:p w:rsidR="00A93201" w:rsidRDefault="00A93201" w:rsidP="00A93201">
      <w:pPr>
        <w:rPr>
          <w:color w:val="000000"/>
        </w:rPr>
      </w:pPr>
      <w:r>
        <w:rPr>
          <w:color w:val="000000"/>
        </w:rPr>
        <w:t>которые являются частью основной образовательной программы дошкольного образования.</w:t>
      </w:r>
    </w:p>
    <w:p w:rsidR="00A93201" w:rsidRDefault="00A93201" w:rsidP="00A93201">
      <w:r>
        <w:rPr>
          <w:color w:val="000000"/>
        </w:rPr>
        <w:t xml:space="preserve">  В 2022 – 2023 учебном году была продолжена реализация </w:t>
      </w:r>
      <w:r>
        <w:t xml:space="preserve">дополнительной   </w:t>
      </w:r>
      <w:proofErr w:type="spellStart"/>
      <w:r>
        <w:t>общеразвивающей</w:t>
      </w:r>
      <w:proofErr w:type="spellEnd"/>
      <w:r>
        <w:t xml:space="preserve">  программы  театральной студии «С</w:t>
      </w:r>
      <w:r w:rsidR="00A60C12">
        <w:t xml:space="preserve">казка». </w:t>
      </w:r>
      <w:r w:rsidR="00DC7E06">
        <w:t xml:space="preserve">Дополнительные образовательные услуги учреждение оказывает бесплатно. </w:t>
      </w:r>
      <w:r>
        <w:t xml:space="preserve"> Программа размещена в </w:t>
      </w:r>
      <w:r w:rsidR="00796B7A">
        <w:t>Навигаторе дополнительного образования детей Республики Крым.</w:t>
      </w:r>
    </w:p>
    <w:p w:rsidR="00796B7A" w:rsidRDefault="00796B7A" w:rsidP="00796B7A">
      <w:pPr>
        <w:shd w:val="clear" w:color="auto" w:fill="FFFFFF"/>
      </w:pPr>
      <w:r>
        <w:rPr>
          <w:color w:val="000000"/>
        </w:rPr>
        <w:t xml:space="preserve">  </w:t>
      </w:r>
      <w:r w:rsidR="00DC7E06">
        <w:t>Документация</w:t>
      </w:r>
      <w:r w:rsidRPr="00796B7A">
        <w:t xml:space="preserve"> по об</w:t>
      </w:r>
      <w:r>
        <w:t>разоват</w:t>
      </w:r>
      <w:r w:rsidR="00DC7E06">
        <w:t>ельной деятельности в МДОУ</w:t>
      </w:r>
      <w:r>
        <w:t xml:space="preserve"> соответствует необходимым требованиям</w:t>
      </w:r>
      <w:r w:rsidR="00F05471">
        <w:t xml:space="preserve"> </w:t>
      </w:r>
      <w:r w:rsidR="00F05471" w:rsidRPr="00F05471">
        <w:rPr>
          <w:color w:val="000000"/>
        </w:rPr>
        <w:t>действ</w:t>
      </w:r>
      <w:r w:rsidR="00F05471" w:rsidRPr="00F05471">
        <w:rPr>
          <w:color w:val="000000"/>
          <w:spacing w:val="-4"/>
        </w:rPr>
        <w:t>у</w:t>
      </w:r>
      <w:r w:rsidR="00F05471" w:rsidRPr="00F05471">
        <w:rPr>
          <w:color w:val="000000"/>
        </w:rPr>
        <w:t>ющего</w:t>
      </w:r>
      <w:r w:rsidR="00F05471" w:rsidRPr="00F05471">
        <w:rPr>
          <w:color w:val="000000"/>
          <w:spacing w:val="80"/>
        </w:rPr>
        <w:t xml:space="preserve"> </w:t>
      </w:r>
      <w:r w:rsidR="00F05471" w:rsidRPr="00F05471">
        <w:rPr>
          <w:color w:val="000000"/>
        </w:rPr>
        <w:t>законодательства,</w:t>
      </w:r>
      <w:r w:rsidR="00F05471" w:rsidRPr="00F05471">
        <w:rPr>
          <w:color w:val="000000"/>
          <w:spacing w:val="76"/>
        </w:rPr>
        <w:t xml:space="preserve"> </w:t>
      </w:r>
      <w:r w:rsidR="00F05471" w:rsidRPr="00F05471">
        <w:rPr>
          <w:color w:val="000000"/>
        </w:rPr>
        <w:t>иных</w:t>
      </w:r>
      <w:r w:rsidR="00F05471" w:rsidRPr="00F05471">
        <w:rPr>
          <w:color w:val="000000"/>
          <w:spacing w:val="78"/>
        </w:rPr>
        <w:t xml:space="preserve"> </w:t>
      </w:r>
      <w:r w:rsidR="00F05471" w:rsidRPr="00F05471">
        <w:rPr>
          <w:color w:val="000000"/>
        </w:rPr>
        <w:t>н</w:t>
      </w:r>
      <w:r w:rsidR="00F05471" w:rsidRPr="00F05471">
        <w:rPr>
          <w:color w:val="000000"/>
          <w:spacing w:val="1"/>
        </w:rPr>
        <w:t>о</w:t>
      </w:r>
      <w:r w:rsidR="00F05471" w:rsidRPr="00F05471">
        <w:rPr>
          <w:color w:val="000000"/>
        </w:rPr>
        <w:t>рмативн</w:t>
      </w:r>
      <w:r w:rsidR="00F05471" w:rsidRPr="00F05471">
        <w:rPr>
          <w:color w:val="000000"/>
          <w:spacing w:val="3"/>
        </w:rPr>
        <w:t>о</w:t>
      </w:r>
      <w:r w:rsidR="00F05471" w:rsidRPr="00F05471">
        <w:rPr>
          <w:color w:val="000000"/>
        </w:rPr>
        <w:t>-прав</w:t>
      </w:r>
      <w:r w:rsidR="00F05471" w:rsidRPr="00F05471">
        <w:rPr>
          <w:color w:val="000000"/>
          <w:spacing w:val="-1"/>
        </w:rPr>
        <w:t>о</w:t>
      </w:r>
      <w:r w:rsidR="00F05471" w:rsidRPr="00F05471">
        <w:rPr>
          <w:color w:val="000000"/>
        </w:rPr>
        <w:t>вых</w:t>
      </w:r>
      <w:r w:rsidR="00F05471" w:rsidRPr="00F05471">
        <w:rPr>
          <w:color w:val="000000"/>
          <w:spacing w:val="80"/>
        </w:rPr>
        <w:t xml:space="preserve"> </w:t>
      </w:r>
      <w:r w:rsidR="00F05471" w:rsidRPr="00F05471">
        <w:rPr>
          <w:color w:val="000000"/>
        </w:rPr>
        <w:t>док</w:t>
      </w:r>
      <w:r w:rsidR="00F05471" w:rsidRPr="00F05471">
        <w:rPr>
          <w:color w:val="000000"/>
          <w:spacing w:val="-1"/>
        </w:rPr>
        <w:t>у</w:t>
      </w:r>
      <w:r w:rsidR="00F05471" w:rsidRPr="00F05471">
        <w:rPr>
          <w:color w:val="000000"/>
        </w:rPr>
        <w:t>мен</w:t>
      </w:r>
      <w:r w:rsidR="00F05471" w:rsidRPr="00F05471">
        <w:rPr>
          <w:color w:val="000000"/>
          <w:spacing w:val="-1"/>
        </w:rPr>
        <w:t>т</w:t>
      </w:r>
      <w:r w:rsidR="00F05471" w:rsidRPr="00F05471">
        <w:rPr>
          <w:color w:val="000000"/>
        </w:rPr>
        <w:t>ов</w:t>
      </w:r>
      <w:proofErr w:type="gramStart"/>
      <w:r w:rsidR="00F05471" w:rsidRPr="00F05471">
        <w:rPr>
          <w:color w:val="000000"/>
        </w:rPr>
        <w:t xml:space="preserve"> </w:t>
      </w:r>
      <w:r w:rsidRPr="00F05471">
        <w:t xml:space="preserve"> В</w:t>
      </w:r>
      <w:proofErr w:type="gramEnd"/>
      <w:r w:rsidRPr="00F05471">
        <w:t xml:space="preserve"> МДОУ</w:t>
      </w:r>
      <w:r>
        <w:t xml:space="preserve"> разработаны:</w:t>
      </w:r>
    </w:p>
    <w:p w:rsidR="00796B7A" w:rsidRDefault="00796B7A" w:rsidP="00796B7A">
      <w:pPr>
        <w:shd w:val="clear" w:color="auto" w:fill="FFFFFF"/>
      </w:pPr>
      <w:r>
        <w:t>- Программа развития;</w:t>
      </w:r>
    </w:p>
    <w:p w:rsidR="00796B7A" w:rsidRDefault="00796B7A" w:rsidP="00796B7A">
      <w:pPr>
        <w:shd w:val="clear" w:color="auto" w:fill="FFFFFF"/>
      </w:pPr>
      <w:r>
        <w:t>- годовой план работы на 2022 – 2023 учебный год;</w:t>
      </w:r>
    </w:p>
    <w:p w:rsidR="00796B7A" w:rsidRDefault="00796B7A" w:rsidP="00796B7A">
      <w:pPr>
        <w:shd w:val="clear" w:color="auto" w:fill="FFFFFF"/>
      </w:pPr>
      <w:r>
        <w:t>- рабочие программы воспитателей и специалистов;</w:t>
      </w:r>
    </w:p>
    <w:p w:rsidR="00796B7A" w:rsidRDefault="00796B7A" w:rsidP="00796B7A">
      <w:pPr>
        <w:shd w:val="clear" w:color="auto" w:fill="FFFFFF"/>
      </w:pPr>
      <w:r>
        <w:t>-р</w:t>
      </w:r>
      <w:r w:rsidRPr="00796B7A">
        <w:t>ежим занятий</w:t>
      </w:r>
      <w:r>
        <w:t>;</w:t>
      </w:r>
    </w:p>
    <w:p w:rsidR="00796B7A" w:rsidRPr="00796B7A" w:rsidRDefault="00796B7A" w:rsidP="00796B7A">
      <w:pPr>
        <w:shd w:val="clear" w:color="auto" w:fill="FFFFFF"/>
        <w:rPr>
          <w:sz w:val="22"/>
          <w:shd w:val="clear" w:color="auto" w:fill="FFFFFF"/>
        </w:rPr>
      </w:pPr>
      <w:r>
        <w:t xml:space="preserve">- </w:t>
      </w:r>
      <w:r>
        <w:rPr>
          <w:bCs/>
          <w:szCs w:val="27"/>
          <w:shd w:val="clear" w:color="auto" w:fill="FFFFFF"/>
        </w:rPr>
        <w:t>п</w:t>
      </w:r>
      <w:r w:rsidRPr="00796B7A">
        <w:rPr>
          <w:bCs/>
          <w:szCs w:val="27"/>
          <w:shd w:val="clear" w:color="auto" w:fill="FFFFFF"/>
        </w:rPr>
        <w:t>оложение «О порядке приема, перевода, отчисления и восстановления воспитанников МДОУ «</w:t>
      </w:r>
      <w:proofErr w:type="spellStart"/>
      <w:r w:rsidRPr="00796B7A">
        <w:rPr>
          <w:bCs/>
          <w:szCs w:val="27"/>
          <w:shd w:val="clear" w:color="auto" w:fill="FFFFFF"/>
        </w:rPr>
        <w:t>Светловский</w:t>
      </w:r>
      <w:proofErr w:type="spellEnd"/>
      <w:r w:rsidRPr="00796B7A">
        <w:rPr>
          <w:bCs/>
          <w:szCs w:val="27"/>
          <w:shd w:val="clear" w:color="auto" w:fill="FFFFFF"/>
        </w:rPr>
        <w:t xml:space="preserve"> детский сад «Солнышко»</w:t>
      </w:r>
      <w:r>
        <w:rPr>
          <w:bCs/>
          <w:szCs w:val="27"/>
          <w:shd w:val="clear" w:color="auto" w:fill="FFFFFF"/>
        </w:rPr>
        <w:t>;</w:t>
      </w:r>
    </w:p>
    <w:p w:rsidR="00796B7A" w:rsidRDefault="00796B7A" w:rsidP="00796B7A">
      <w:pPr>
        <w:shd w:val="clear" w:color="auto" w:fill="FFFFFF"/>
        <w:rPr>
          <w:bCs/>
          <w:szCs w:val="27"/>
          <w:shd w:val="clear" w:color="auto" w:fill="FFFFFF"/>
        </w:rPr>
      </w:pPr>
      <w:r>
        <w:t xml:space="preserve">- </w:t>
      </w:r>
      <w:r w:rsidRPr="00796B7A">
        <w:rPr>
          <w:bCs/>
          <w:szCs w:val="27"/>
          <w:shd w:val="clear" w:color="auto" w:fill="FFFFFF"/>
        </w:rPr>
        <w:t>положение о порядке оформления образовательных отношений в ДОУ</w:t>
      </w:r>
      <w:r>
        <w:rPr>
          <w:bCs/>
          <w:szCs w:val="27"/>
          <w:shd w:val="clear" w:color="auto" w:fill="FFFFFF"/>
        </w:rPr>
        <w:t>;</w:t>
      </w:r>
    </w:p>
    <w:p w:rsidR="0034664D" w:rsidRDefault="0034664D" w:rsidP="00796B7A">
      <w:pPr>
        <w:shd w:val="clear" w:color="auto" w:fill="FFFFFF"/>
        <w:rPr>
          <w:bCs/>
          <w:szCs w:val="27"/>
          <w:shd w:val="clear" w:color="auto" w:fill="FFFFFF"/>
        </w:rPr>
      </w:pPr>
      <w:r>
        <w:rPr>
          <w:bCs/>
          <w:szCs w:val="27"/>
          <w:shd w:val="clear" w:color="auto" w:fill="FFFFFF"/>
        </w:rPr>
        <w:t>- п</w:t>
      </w:r>
      <w:r w:rsidRPr="0034664D">
        <w:rPr>
          <w:bCs/>
          <w:szCs w:val="27"/>
          <w:shd w:val="clear" w:color="auto" w:fill="FFFFFF"/>
        </w:rPr>
        <w:t>равила внутреннего распорядка воспитанников МДОУ "</w:t>
      </w:r>
      <w:proofErr w:type="spellStart"/>
      <w:r w:rsidRPr="0034664D">
        <w:rPr>
          <w:bCs/>
          <w:szCs w:val="27"/>
          <w:shd w:val="clear" w:color="auto" w:fill="FFFFFF"/>
        </w:rPr>
        <w:t>Светловский</w:t>
      </w:r>
      <w:proofErr w:type="spellEnd"/>
      <w:r w:rsidRPr="0034664D">
        <w:rPr>
          <w:bCs/>
          <w:szCs w:val="27"/>
          <w:shd w:val="clear" w:color="auto" w:fill="FFFFFF"/>
        </w:rPr>
        <w:t xml:space="preserve"> детский сад "Солнышко"</w:t>
      </w:r>
      <w:r>
        <w:rPr>
          <w:bCs/>
          <w:szCs w:val="27"/>
          <w:shd w:val="clear" w:color="auto" w:fill="FFFFFF"/>
        </w:rPr>
        <w:t>.</w:t>
      </w:r>
    </w:p>
    <w:p w:rsidR="005522C8" w:rsidRDefault="005522C8" w:rsidP="00796B7A">
      <w:pPr>
        <w:shd w:val="clear" w:color="auto" w:fill="FFFFFF"/>
        <w:rPr>
          <w:bCs/>
          <w:szCs w:val="27"/>
          <w:shd w:val="clear" w:color="auto" w:fill="FFFFFF"/>
        </w:rPr>
      </w:pPr>
    </w:p>
    <w:p w:rsidR="005522C8" w:rsidRDefault="005522C8" w:rsidP="005522C8">
      <w:pPr>
        <w:shd w:val="clear" w:color="auto" w:fill="FFFFFF"/>
        <w:rPr>
          <w:b/>
        </w:rPr>
      </w:pPr>
      <w:r>
        <w:rPr>
          <w:b/>
        </w:rPr>
        <w:t>2.Оценка качества содержания образовательной деятельности в дошкольной образовательной организации – 8 баллов.</w:t>
      </w:r>
    </w:p>
    <w:p w:rsidR="000E0D1B" w:rsidRDefault="000E0D1B" w:rsidP="000E0D1B">
      <w:pPr>
        <w:rPr>
          <w:color w:val="000000"/>
        </w:rPr>
      </w:pPr>
      <w:r>
        <w:rPr>
          <w:color w:val="000000"/>
        </w:rPr>
        <w:t>Уровень развития детей анализируется по итогам педагогической диагностики. Формы проведения диагностики:</w:t>
      </w:r>
    </w:p>
    <w:p w:rsidR="000E0D1B" w:rsidRDefault="000E0D1B" w:rsidP="000E0D1B">
      <w:pPr>
        <w:numPr>
          <w:ilvl w:val="0"/>
          <w:numId w:val="3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диагностические занятия (по каждому разделу программы);</w:t>
      </w:r>
    </w:p>
    <w:p w:rsidR="000E0D1B" w:rsidRDefault="000E0D1B" w:rsidP="000E0D1B">
      <w:pPr>
        <w:numPr>
          <w:ilvl w:val="0"/>
          <w:numId w:val="3"/>
        </w:numPr>
        <w:spacing w:before="100" w:after="100"/>
        <w:ind w:left="780" w:right="180"/>
        <w:contextualSpacing/>
        <w:rPr>
          <w:color w:val="000000"/>
          <w:lang w:val="en-US"/>
        </w:rPr>
      </w:pPr>
      <w:r>
        <w:rPr>
          <w:color w:val="000000"/>
        </w:rPr>
        <w:t>диагностические срезы;</w:t>
      </w:r>
    </w:p>
    <w:p w:rsidR="000E0D1B" w:rsidRDefault="000E0D1B" w:rsidP="000E0D1B">
      <w:pPr>
        <w:numPr>
          <w:ilvl w:val="0"/>
          <w:numId w:val="3"/>
        </w:numPr>
        <w:spacing w:before="100" w:after="100"/>
        <w:ind w:left="780" w:right="180"/>
        <w:rPr>
          <w:color w:val="000000"/>
        </w:rPr>
      </w:pPr>
      <w:r>
        <w:rPr>
          <w:color w:val="000000"/>
        </w:rPr>
        <w:t>наблюдения, итоговые занятия.</w:t>
      </w:r>
    </w:p>
    <w:p w:rsidR="000E0D1B" w:rsidRDefault="00BE576C" w:rsidP="000E0D1B">
      <w:pPr>
        <w:rPr>
          <w:color w:val="000000"/>
        </w:rPr>
      </w:pPr>
      <w:r>
        <w:rPr>
          <w:color w:val="000000"/>
        </w:rPr>
        <w:t>В 2022</w:t>
      </w:r>
      <w:r w:rsidR="000E0D1B">
        <w:rPr>
          <w:color w:val="000000"/>
        </w:rPr>
        <w:t xml:space="preserve"> году разработаны новые диагностические карты освоения основной образовательной программы МДОУ «</w:t>
      </w:r>
      <w:proofErr w:type="spellStart"/>
      <w:r w:rsidR="000E0D1B">
        <w:rPr>
          <w:color w:val="000000"/>
        </w:rPr>
        <w:t>Светловский</w:t>
      </w:r>
      <w:proofErr w:type="spellEnd"/>
      <w:r w:rsidR="000E0D1B">
        <w:rPr>
          <w:color w:val="000000"/>
        </w:rPr>
        <w:t xml:space="preserve"> детский сад «Солнышко» в каждой возрастной группе.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Так, результаты качества освоения</w:t>
      </w:r>
      <w:r>
        <w:rPr>
          <w:color w:val="000000"/>
        </w:rPr>
        <w:t xml:space="preserve"> ООП детского сада </w:t>
      </w:r>
      <w:proofErr w:type="gramStart"/>
      <w:r>
        <w:rPr>
          <w:color w:val="000000"/>
        </w:rPr>
        <w:t>на конец</w:t>
      </w:r>
      <w:proofErr w:type="gramEnd"/>
      <w:r>
        <w:rPr>
          <w:color w:val="000000"/>
        </w:rPr>
        <w:t xml:space="preserve"> учебного 2022 – 2023 года</w:t>
      </w:r>
      <w:r w:rsidR="000E0D1B">
        <w:rPr>
          <w:color w:val="000000"/>
        </w:rPr>
        <w:t xml:space="preserve">   выглядят следующим образом:</w:t>
      </w:r>
    </w:p>
    <w:p w:rsidR="000E0D1B" w:rsidRDefault="000E0D1B" w:rsidP="000E0D1B">
      <w:pPr>
        <w:rPr>
          <w:color w:val="000000"/>
        </w:rPr>
      </w:pPr>
    </w:p>
    <w:tbl>
      <w:tblPr>
        <w:tblStyle w:val="a7"/>
        <w:tblW w:w="0" w:type="auto"/>
        <w:tblLook w:val="04A0"/>
      </w:tblPr>
      <w:tblGrid>
        <w:gridCol w:w="2398"/>
        <w:gridCol w:w="1065"/>
        <w:gridCol w:w="1288"/>
        <w:gridCol w:w="1125"/>
        <w:gridCol w:w="1310"/>
        <w:gridCol w:w="1426"/>
        <w:gridCol w:w="1592"/>
      </w:tblGrid>
      <w:tr w:rsidR="00F86E08" w:rsidTr="00F86E08"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 xml:space="preserve"> Младшая разновозрастная</w:t>
            </w:r>
          </w:p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«</w:t>
            </w:r>
            <w:proofErr w:type="spellStart"/>
            <w:r>
              <w:rPr>
                <w:color w:val="291E1E"/>
                <w:lang w:eastAsia="en-US"/>
              </w:rPr>
              <w:t>Капитошка</w:t>
            </w:r>
            <w:proofErr w:type="spellEnd"/>
            <w:r>
              <w:rPr>
                <w:color w:val="291E1E"/>
                <w:lang w:eastAsia="en-US"/>
              </w:rPr>
              <w:t>»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Средняя разновозрастная</w:t>
            </w:r>
          </w:p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«</w:t>
            </w:r>
            <w:proofErr w:type="spellStart"/>
            <w:r>
              <w:rPr>
                <w:color w:val="291E1E"/>
                <w:lang w:eastAsia="en-US"/>
              </w:rPr>
              <w:t>Крымушка</w:t>
            </w:r>
            <w:proofErr w:type="spellEnd"/>
            <w:r>
              <w:rPr>
                <w:color w:val="291E1E"/>
                <w:lang w:eastAsia="en-US"/>
              </w:rPr>
              <w:t>»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Старшая/подготовительная</w:t>
            </w:r>
          </w:p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«</w:t>
            </w:r>
            <w:proofErr w:type="spellStart"/>
            <w:r>
              <w:rPr>
                <w:color w:val="291E1E"/>
                <w:lang w:eastAsia="en-US"/>
              </w:rPr>
              <w:t>АБВГДейка</w:t>
            </w:r>
            <w:proofErr w:type="spellEnd"/>
            <w:r>
              <w:rPr>
                <w:color w:val="291E1E"/>
                <w:lang w:eastAsia="en-US"/>
              </w:rPr>
              <w:t>»</w:t>
            </w:r>
          </w:p>
        </w:tc>
      </w:tr>
      <w:tr w:rsidR="00F86E08" w:rsidTr="00F86E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proofErr w:type="spellStart"/>
            <w:r>
              <w:rPr>
                <w:color w:val="291E1E"/>
                <w:lang w:eastAsia="en-US"/>
              </w:rPr>
              <w:t>н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proofErr w:type="spellStart"/>
            <w:r>
              <w:rPr>
                <w:color w:val="291E1E"/>
                <w:lang w:eastAsia="en-US"/>
              </w:rPr>
              <w:t>н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proofErr w:type="spellStart"/>
            <w:r>
              <w:rPr>
                <w:color w:val="291E1E"/>
                <w:lang w:eastAsia="en-US"/>
              </w:rPr>
              <w:t>н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к</w:t>
            </w:r>
          </w:p>
        </w:tc>
      </w:tr>
      <w:tr w:rsidR="00F86E08" w:rsidTr="00F86E08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Высокий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2</w:t>
            </w:r>
          </w:p>
        </w:tc>
      </w:tr>
      <w:tr w:rsidR="00F86E08" w:rsidTr="00F86E08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Достаточный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38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69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42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63</w:t>
            </w:r>
          </w:p>
        </w:tc>
      </w:tr>
      <w:tr w:rsidR="00F86E08" w:rsidTr="00F86E08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Средний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50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61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83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55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34</w:t>
            </w:r>
          </w:p>
        </w:tc>
      </w:tr>
      <w:tr w:rsidR="00F86E08" w:rsidTr="00F86E08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Начальный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50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E08" w:rsidRDefault="00F86E08">
            <w:pPr>
              <w:rPr>
                <w:rFonts w:eastAsiaTheme="minorEastAsia"/>
                <w:color w:val="291E1E"/>
                <w:lang w:eastAsia="en-US"/>
              </w:rPr>
            </w:pPr>
            <w:r>
              <w:rPr>
                <w:color w:val="291E1E"/>
                <w:lang w:eastAsia="en-US"/>
              </w:rPr>
              <w:t>1</w:t>
            </w:r>
          </w:p>
        </w:tc>
      </w:tr>
    </w:tbl>
    <w:p w:rsidR="00F86E08" w:rsidRDefault="00F86E08" w:rsidP="000E0D1B">
      <w:pPr>
        <w:rPr>
          <w:color w:val="000000"/>
        </w:rPr>
      </w:pPr>
    </w:p>
    <w:p w:rsidR="000E0D1B" w:rsidRDefault="000E0D1B" w:rsidP="000E0D1B">
      <w:pPr>
        <w:rPr>
          <w:color w:val="000000"/>
        </w:rPr>
      </w:pPr>
      <w:r>
        <w:rPr>
          <w:color w:val="000000"/>
        </w:rPr>
        <w:t xml:space="preserve"> </w:t>
      </w:r>
      <w:r w:rsidR="00FB0229">
        <w:rPr>
          <w:color w:val="000000"/>
        </w:rPr>
        <w:t xml:space="preserve">  В апреле</w:t>
      </w:r>
      <w:r>
        <w:rPr>
          <w:color w:val="000000"/>
        </w:rPr>
        <w:t xml:space="preserve">  2023 года педагоги детского сада проводили обследование воспитанников </w:t>
      </w:r>
      <w:proofErr w:type="spellStart"/>
      <w:proofErr w:type="gramStart"/>
      <w:r w:rsidR="002154A5">
        <w:rPr>
          <w:color w:val="000000"/>
        </w:rPr>
        <w:t>старше-</w:t>
      </w:r>
      <w:r>
        <w:rPr>
          <w:color w:val="000000"/>
        </w:rPr>
        <w:t>подготовительной</w:t>
      </w:r>
      <w:proofErr w:type="spellEnd"/>
      <w:proofErr w:type="gramEnd"/>
      <w:r>
        <w:rPr>
          <w:color w:val="000000"/>
        </w:rPr>
        <w:t xml:space="preserve"> группы на предмет оценки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предпосылок к учеб</w:t>
      </w:r>
      <w:r w:rsidR="00F86E08">
        <w:rPr>
          <w:color w:val="000000"/>
        </w:rPr>
        <w:t>ной деятельности в количестве 15</w:t>
      </w:r>
      <w:r>
        <w:rPr>
          <w:color w:val="000000"/>
        </w:rPr>
        <w:t xml:space="preserve"> человек. </w:t>
      </w:r>
      <w:proofErr w:type="gramStart"/>
      <w:r>
        <w:rPr>
          <w:color w:val="000000"/>
        </w:rPr>
        <w:t xml:space="preserve">Задания позволили оценить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  <w:proofErr w:type="gramEnd"/>
    </w:p>
    <w:p w:rsidR="000E0D1B" w:rsidRDefault="000E0D1B" w:rsidP="000E0D1B">
      <w:pPr>
        <w:rPr>
          <w:color w:val="000000"/>
          <w:lang w:eastAsia="en-US"/>
        </w:rPr>
      </w:pP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5"/>
        <w:gridCol w:w="3825"/>
        <w:gridCol w:w="992"/>
        <w:gridCol w:w="1134"/>
        <w:gridCol w:w="1275"/>
        <w:gridCol w:w="1134"/>
      </w:tblGrid>
      <w:tr w:rsidR="000E0D1B" w:rsidTr="000E0D1B">
        <w:trPr>
          <w:trHeight w:val="5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B" w:rsidRDefault="000E0D1B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Образовательная область,</w:t>
            </w:r>
          </w:p>
          <w:p w:rsidR="000E0D1B" w:rsidRDefault="000E0D1B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sz w:val="18"/>
                <w:szCs w:val="18"/>
              </w:rPr>
              <w:t>чек-лист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B" w:rsidRDefault="000E0D1B">
            <w:pPr>
              <w:spacing w:before="100" w:beforeAutospacing="1" w:after="100" w:afterAutospacing="1" w:line="276" w:lineRule="auto"/>
              <w:rPr>
                <w:b/>
                <w:lang w:val="en-US"/>
              </w:rPr>
            </w:pPr>
            <w:r>
              <w:rPr>
                <w:b/>
              </w:rPr>
              <w:t xml:space="preserve">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Уровень</w:t>
            </w:r>
          </w:p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  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B" w:rsidRPr="002154A5" w:rsidRDefault="000E0D1B">
            <w:pPr>
              <w:spacing w:before="100" w:beforeAutospacing="1" w:after="100" w:afterAutospacing="1" w:line="276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 xml:space="preserve">Уровень  </w:t>
            </w:r>
            <w:r w:rsidRPr="002154A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B" w:rsidRPr="002154A5" w:rsidRDefault="000E0D1B">
            <w:pPr>
              <w:spacing w:before="100" w:beforeAutospacing="1" w:after="100" w:afterAutospacing="1" w:line="276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 xml:space="preserve">Уровень     </w:t>
            </w:r>
            <w:r w:rsidRPr="002154A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1B" w:rsidRPr="002154A5" w:rsidRDefault="000E0D1B">
            <w:pPr>
              <w:spacing w:before="100" w:beforeAutospacing="1" w:after="100" w:afterAutospacing="1" w:line="276" w:lineRule="auto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 xml:space="preserve">Уровень      </w:t>
            </w:r>
            <w:r w:rsidRPr="002154A5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0E0D1B" w:rsidTr="000E0D1B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Познавательное развитие. Формирование элементарных математических представлений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D1B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Н - 70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154A5">
              <w:rPr>
                <w:sz w:val="20"/>
                <w:szCs w:val="20"/>
              </w:rPr>
              <w:t>С - 140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В - 205</w:t>
            </w:r>
          </w:p>
        </w:tc>
      </w:tr>
      <w:tr w:rsidR="000E0D1B" w:rsidTr="000E0D1B">
        <w:trPr>
          <w:trHeight w:val="3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B" w:rsidRDefault="000E0D1B">
            <w:pPr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«</w:t>
            </w:r>
            <w:proofErr w:type="spellStart"/>
            <w:r>
              <w:rPr>
                <w:sz w:val="20"/>
                <w:szCs w:val="20"/>
              </w:rPr>
              <w:t>АБВГДейка</w:t>
            </w:r>
            <w:proofErr w:type="spellEnd"/>
            <w:r>
              <w:rPr>
                <w:sz w:val="20"/>
                <w:szCs w:val="20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D1B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2154A5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8 (35</w:t>
            </w:r>
            <w:r w:rsidR="000E0D1B" w:rsidRPr="002154A5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2154A5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13 (65</w:t>
            </w:r>
            <w:r w:rsidR="000E0D1B" w:rsidRPr="002154A5">
              <w:rPr>
                <w:bCs/>
                <w:sz w:val="20"/>
                <w:szCs w:val="20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0</w:t>
            </w:r>
          </w:p>
        </w:tc>
      </w:tr>
      <w:tr w:rsidR="000E0D1B" w:rsidTr="000E0D1B">
        <w:trPr>
          <w:trHeight w:val="2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Познавательное развитие.</w:t>
            </w:r>
          </w:p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Ознакомление с миром природы.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D1B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154A5">
              <w:rPr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280</w:t>
            </w:r>
          </w:p>
        </w:tc>
      </w:tr>
      <w:tr w:rsidR="000E0D1B" w:rsidTr="000E0D1B">
        <w:trPr>
          <w:trHeight w:val="30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B" w:rsidRDefault="000E0D1B">
            <w:pPr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«</w:t>
            </w:r>
            <w:proofErr w:type="spellStart"/>
            <w:r>
              <w:rPr>
                <w:sz w:val="20"/>
                <w:szCs w:val="20"/>
              </w:rPr>
              <w:t>АБВГДейка</w:t>
            </w:r>
            <w:proofErr w:type="spellEnd"/>
            <w:r>
              <w:rPr>
                <w:sz w:val="20"/>
                <w:szCs w:val="20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D1B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1 (6%)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154A5">
              <w:rPr>
                <w:sz w:val="20"/>
                <w:szCs w:val="20"/>
              </w:rPr>
              <w:t>11 (61%)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6 (33%)</w:t>
            </w:r>
          </w:p>
        </w:tc>
      </w:tr>
      <w:tr w:rsidR="000E0D1B" w:rsidTr="000E0D1B">
        <w:trPr>
          <w:trHeight w:val="2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Познавательное развитие.</w:t>
            </w:r>
          </w:p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Формирование представлений об окружающем мире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D1B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154A5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180</w:t>
            </w:r>
          </w:p>
        </w:tc>
      </w:tr>
      <w:tr w:rsidR="000E0D1B" w:rsidTr="000E0D1B">
        <w:trPr>
          <w:trHeight w:val="3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B" w:rsidRDefault="000E0D1B">
            <w:pPr>
              <w:rPr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«</w:t>
            </w:r>
            <w:proofErr w:type="spellStart"/>
            <w:r>
              <w:rPr>
                <w:sz w:val="20"/>
                <w:szCs w:val="20"/>
              </w:rPr>
              <w:t>АБВГДейка</w:t>
            </w:r>
            <w:proofErr w:type="spellEnd"/>
            <w:r>
              <w:rPr>
                <w:sz w:val="20"/>
                <w:szCs w:val="20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D1B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1 (5%)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154A5">
              <w:rPr>
                <w:sz w:val="20"/>
                <w:szCs w:val="20"/>
              </w:rPr>
              <w:t>7 (39%)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10 (56%)</w:t>
            </w:r>
          </w:p>
        </w:tc>
      </w:tr>
      <w:tr w:rsidR="000E0D1B" w:rsidTr="000E0D1B">
        <w:trPr>
          <w:trHeight w:val="22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D1B" w:rsidRDefault="000E0D1B"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  <w:lang w:val="en-US"/>
              </w:rPr>
            </w:pPr>
          </w:p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Речевое развитие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D1B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154A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160</w:t>
            </w:r>
          </w:p>
        </w:tc>
      </w:tr>
      <w:tr w:rsidR="000E0D1B" w:rsidTr="000E0D1B">
        <w:trPr>
          <w:trHeight w:val="35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B" w:rsidRDefault="000E0D1B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«</w:t>
            </w:r>
            <w:proofErr w:type="spellStart"/>
            <w:r>
              <w:rPr>
                <w:sz w:val="20"/>
                <w:szCs w:val="20"/>
              </w:rPr>
              <w:t>АБВГДейка</w:t>
            </w:r>
            <w:proofErr w:type="spellEnd"/>
            <w:r>
              <w:rPr>
                <w:sz w:val="20"/>
                <w:szCs w:val="20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D1B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3 (17%)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154A5">
              <w:rPr>
                <w:sz w:val="20"/>
                <w:szCs w:val="20"/>
              </w:rPr>
              <w:t>4 (22%)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11 (61%)</w:t>
            </w:r>
          </w:p>
        </w:tc>
      </w:tr>
      <w:tr w:rsidR="000E0D1B" w:rsidTr="000E0D1B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line="24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Социально-коммуникативное развитие.</w:t>
            </w:r>
          </w:p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D1B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154A5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145</w:t>
            </w:r>
          </w:p>
        </w:tc>
      </w:tr>
      <w:tr w:rsidR="000E0D1B" w:rsidTr="000E0D1B">
        <w:trPr>
          <w:trHeight w:val="22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B" w:rsidRDefault="000E0D1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«</w:t>
            </w:r>
            <w:proofErr w:type="spellStart"/>
            <w:r>
              <w:rPr>
                <w:sz w:val="20"/>
                <w:szCs w:val="20"/>
              </w:rPr>
              <w:t>АБВГДейка</w:t>
            </w:r>
            <w:proofErr w:type="spellEnd"/>
            <w:r>
              <w:rPr>
                <w:sz w:val="20"/>
                <w:szCs w:val="20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D1B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2 (11%)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154A5">
              <w:rPr>
                <w:sz w:val="20"/>
                <w:szCs w:val="20"/>
              </w:rPr>
              <w:t>11 (61%)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5 (28%)</w:t>
            </w:r>
          </w:p>
        </w:tc>
      </w:tr>
      <w:tr w:rsidR="000E0D1B" w:rsidTr="000E0D1B">
        <w:trPr>
          <w:trHeight w:val="4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Физическое развитие.</w:t>
            </w:r>
          </w:p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/>
                <w:bCs/>
              </w:rPr>
            </w:pPr>
            <w:r>
              <w:rPr>
                <w:bCs/>
                <w:sz w:val="18"/>
                <w:szCs w:val="18"/>
              </w:rPr>
              <w:t>Формирование начальных представлений о здоровом образе жизни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D1B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154A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170</w:t>
            </w:r>
          </w:p>
        </w:tc>
      </w:tr>
      <w:tr w:rsidR="000E0D1B" w:rsidTr="000E0D1B">
        <w:trPr>
          <w:trHeight w:val="29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B" w:rsidRDefault="000E0D1B">
            <w:pPr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«</w:t>
            </w:r>
            <w:proofErr w:type="spellStart"/>
            <w:r>
              <w:rPr>
                <w:sz w:val="20"/>
                <w:szCs w:val="20"/>
              </w:rPr>
              <w:t>АБВГДейка</w:t>
            </w:r>
            <w:proofErr w:type="spellEnd"/>
            <w:r>
              <w:rPr>
                <w:sz w:val="20"/>
                <w:szCs w:val="20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D1B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2 (11%)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154A5">
              <w:rPr>
                <w:sz w:val="20"/>
                <w:szCs w:val="20"/>
              </w:rPr>
              <w:t>4 (22%)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12 (67%)</w:t>
            </w:r>
          </w:p>
        </w:tc>
      </w:tr>
      <w:tr w:rsidR="000E0D1B" w:rsidTr="000E0D1B">
        <w:trPr>
          <w:trHeight w:val="4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Художественно-эстетическое развитие.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D1B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red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154A5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125</w:t>
            </w:r>
          </w:p>
        </w:tc>
      </w:tr>
      <w:tr w:rsidR="000E0D1B" w:rsidTr="000E0D1B">
        <w:trPr>
          <w:trHeight w:val="36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D1B" w:rsidRDefault="000E0D1B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«</w:t>
            </w:r>
            <w:proofErr w:type="spellStart"/>
            <w:r>
              <w:rPr>
                <w:sz w:val="20"/>
                <w:szCs w:val="20"/>
              </w:rPr>
              <w:t>АБВГДейка</w:t>
            </w:r>
            <w:proofErr w:type="spellEnd"/>
            <w:r>
              <w:rPr>
                <w:sz w:val="20"/>
                <w:szCs w:val="20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D1B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2 (11%)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154A5">
              <w:rPr>
                <w:sz w:val="20"/>
                <w:szCs w:val="20"/>
              </w:rPr>
              <w:t>11 (61%)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D1B" w:rsidRPr="002154A5" w:rsidRDefault="000E0D1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2154A5">
              <w:rPr>
                <w:bCs/>
                <w:sz w:val="20"/>
                <w:szCs w:val="20"/>
              </w:rPr>
              <w:t>5 (28%)</w:t>
            </w:r>
          </w:p>
        </w:tc>
      </w:tr>
    </w:tbl>
    <w:p w:rsidR="00F05471" w:rsidRDefault="00F05471" w:rsidP="005522C8">
      <w:pPr>
        <w:shd w:val="clear" w:color="auto" w:fill="FFFFFF"/>
        <w:rPr>
          <w:b/>
        </w:rPr>
      </w:pPr>
    </w:p>
    <w:p w:rsidR="005522C8" w:rsidRPr="00796B7A" w:rsidRDefault="005522C8" w:rsidP="005522C8">
      <w:pPr>
        <w:shd w:val="clear" w:color="auto" w:fill="FFFFFF"/>
        <w:rPr>
          <w:sz w:val="22"/>
          <w:shd w:val="clear" w:color="auto" w:fill="FFFFFF"/>
        </w:rPr>
      </w:pPr>
    </w:p>
    <w:p w:rsidR="00796B7A" w:rsidRPr="00796B7A" w:rsidRDefault="00796B7A" w:rsidP="00796B7A">
      <w:pPr>
        <w:shd w:val="clear" w:color="auto" w:fill="FFFFFF"/>
        <w:rPr>
          <w:sz w:val="22"/>
          <w:shd w:val="clear" w:color="auto" w:fill="FFFFFF"/>
        </w:rPr>
      </w:pPr>
    </w:p>
    <w:p w:rsidR="00796B7A" w:rsidRDefault="00F05471" w:rsidP="00796B7A">
      <w:pPr>
        <w:shd w:val="clear" w:color="auto" w:fill="FFFFFF"/>
        <w:rPr>
          <w:b/>
        </w:rPr>
      </w:pPr>
      <w:r>
        <w:rPr>
          <w:b/>
        </w:rPr>
        <w:t xml:space="preserve">3.Оценка качества образовательных условий в дошкольных образовательных организациях </w:t>
      </w:r>
      <w:r w:rsidR="004F7D86">
        <w:rPr>
          <w:b/>
        </w:rPr>
        <w:t>–</w:t>
      </w:r>
      <w:r>
        <w:rPr>
          <w:b/>
        </w:rPr>
        <w:t xml:space="preserve"> </w:t>
      </w:r>
      <w:r w:rsidR="004F7D86">
        <w:rPr>
          <w:b/>
        </w:rPr>
        <w:t>13,1 баллов.</w:t>
      </w:r>
    </w:p>
    <w:p w:rsidR="004F7D86" w:rsidRDefault="00C53459" w:rsidP="004F7D86">
      <w:pPr>
        <w:ind w:right="567"/>
        <w:jc w:val="both"/>
        <w:rPr>
          <w:spacing w:val="1"/>
        </w:rPr>
      </w:pPr>
      <w:r>
        <w:rPr>
          <w:spacing w:val="1"/>
        </w:rPr>
        <w:t xml:space="preserve">  </w:t>
      </w:r>
      <w:r w:rsidR="004F7D86">
        <w:rPr>
          <w:spacing w:val="1"/>
        </w:rPr>
        <w:t>Детский сад  укомплектован педагогами на 100 % согласно штатному расписанию. Списочный состав сотрудников составляет 20 человек. Соотношение воспитанников, приходящихся на 1 взрослого:</w:t>
      </w:r>
    </w:p>
    <w:p w:rsidR="004F7D86" w:rsidRDefault="004F7D86" w:rsidP="004F7D86">
      <w:pPr>
        <w:ind w:right="567"/>
        <w:jc w:val="both"/>
        <w:rPr>
          <w:spacing w:val="1"/>
          <w:highlight w:val="cyan"/>
        </w:rPr>
      </w:pPr>
      <w:r>
        <w:rPr>
          <w:spacing w:val="1"/>
        </w:rPr>
        <w:t>-</w:t>
      </w:r>
      <w:r>
        <w:rPr>
          <w:spacing w:val="1"/>
        </w:rPr>
        <w:tab/>
        <w:t>воспитанники/педагоги – 12/1;</w:t>
      </w:r>
    </w:p>
    <w:p w:rsidR="004F7D86" w:rsidRDefault="004F7D86" w:rsidP="004F7D86">
      <w:pPr>
        <w:ind w:right="567"/>
        <w:jc w:val="both"/>
        <w:rPr>
          <w:spacing w:val="1"/>
        </w:rPr>
      </w:pPr>
      <w:r>
        <w:rPr>
          <w:spacing w:val="1"/>
        </w:rPr>
        <w:t>-</w:t>
      </w:r>
      <w:r>
        <w:rPr>
          <w:spacing w:val="1"/>
        </w:rPr>
        <w:tab/>
        <w:t>воспитанники/все сотрудники – 3/1.</w:t>
      </w:r>
    </w:p>
    <w:p w:rsidR="004F7D86" w:rsidRDefault="004F7D86" w:rsidP="004F7D86">
      <w:pPr>
        <w:ind w:right="567"/>
        <w:rPr>
          <w:spacing w:val="1"/>
        </w:rPr>
      </w:pPr>
      <w:r>
        <w:rPr>
          <w:spacing w:val="1"/>
        </w:rPr>
        <w:t xml:space="preserve"> Педагогический состав: </w:t>
      </w:r>
      <w:r w:rsidR="00DC7E06">
        <w:rPr>
          <w:spacing w:val="1"/>
        </w:rPr>
        <w:t xml:space="preserve">6 педагогов. Из них: </w:t>
      </w:r>
      <w:r>
        <w:rPr>
          <w:spacing w:val="1"/>
        </w:rPr>
        <w:t>воспитатели - 4, воспитатель/</w:t>
      </w:r>
      <w:proofErr w:type="spellStart"/>
      <w:r>
        <w:rPr>
          <w:spacing w:val="1"/>
        </w:rPr>
        <w:t>тьютер</w:t>
      </w:r>
      <w:proofErr w:type="spellEnd"/>
      <w:r>
        <w:rPr>
          <w:spacing w:val="1"/>
        </w:rPr>
        <w:t xml:space="preserve"> -1, музыкальный руководитель/старший воспитатель/педагог дополнительного образования – 1.</w:t>
      </w:r>
    </w:p>
    <w:p w:rsidR="004F7D86" w:rsidRPr="000E0D1B" w:rsidRDefault="004F7D86" w:rsidP="000E0D1B">
      <w:pPr>
        <w:ind w:right="567"/>
        <w:jc w:val="both"/>
        <w:rPr>
          <w:spacing w:val="1"/>
        </w:rPr>
      </w:pPr>
      <w:r>
        <w:rPr>
          <w:shd w:val="clear" w:color="auto" w:fill="FFFFFF"/>
        </w:rPr>
        <w:t>Доля педагогов</w:t>
      </w:r>
      <w:proofErr w:type="gramStart"/>
      <w:r>
        <w:rPr>
          <w:shd w:val="clear" w:color="auto" w:fill="FFFFFF"/>
        </w:rPr>
        <w:t xml:space="preserve"> ,</w:t>
      </w:r>
      <w:proofErr w:type="gramEnd"/>
      <w:r>
        <w:rPr>
          <w:shd w:val="clear" w:color="auto" w:fill="FFFFFF"/>
        </w:rPr>
        <w:t xml:space="preserve"> имеющих высшую и первую категории составляет – 50%. </w:t>
      </w:r>
      <w:r w:rsidR="000E0D1B">
        <w:rPr>
          <w:spacing w:val="1"/>
        </w:rPr>
        <w:t xml:space="preserve">Педагоги, имеющие стаж работы менее 5 лет составляют 50%. Из них 1- аттестован в 2023 году на </w:t>
      </w:r>
      <w:proofErr w:type="spellStart"/>
      <w:r w:rsidR="000E0D1B">
        <w:rPr>
          <w:spacing w:val="1"/>
        </w:rPr>
        <w:t>сзд</w:t>
      </w:r>
      <w:proofErr w:type="spellEnd"/>
      <w:r w:rsidR="000E0D1B">
        <w:rPr>
          <w:spacing w:val="1"/>
        </w:rPr>
        <w:t>, 2 – пройдут аттестацию в 2023 – 2024 годах.</w:t>
      </w:r>
    </w:p>
    <w:p w:rsidR="004F7D86" w:rsidRDefault="004F7D86" w:rsidP="00796B7A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>Все педагоги регулярно и своевременно проходят курсы повышения квалификации</w:t>
      </w:r>
      <w:r w:rsidR="000E0D1B">
        <w:rPr>
          <w:shd w:val="clear" w:color="auto" w:fill="FFFFFF"/>
        </w:rPr>
        <w:t xml:space="preserve"> участвуют в конкурсном движении, занимая призовые места.</w:t>
      </w:r>
    </w:p>
    <w:p w:rsidR="00C53459" w:rsidRDefault="00C53459" w:rsidP="00C53459">
      <w:pPr>
        <w:rPr>
          <w:color w:val="000000"/>
        </w:rPr>
      </w:pPr>
      <w:r>
        <w:rPr>
          <w:shd w:val="clear" w:color="auto" w:fill="FFFFFF"/>
        </w:rPr>
        <w:t xml:space="preserve">  </w:t>
      </w:r>
      <w:r>
        <w:rPr>
          <w:color w:val="000000"/>
        </w:rPr>
        <w:t xml:space="preserve">В детском саду продолжается формирование развивающей предметно-пространственной среды в соответствии с требованиями ФГОС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 целью   реализации основной образовательной  программы, жизнеобеспечения и развития детей. В детском саду оборудованы помещения:</w:t>
      </w:r>
    </w:p>
    <w:p w:rsidR="008456A0" w:rsidRDefault="008456A0" w:rsidP="008456A0">
      <w:pPr>
        <w:rPr>
          <w:b/>
        </w:rPr>
      </w:pPr>
      <w:r>
        <w:t>-  групповые ячейки для каждой разновозрастной  группы;</w:t>
      </w:r>
    </w:p>
    <w:p w:rsidR="008456A0" w:rsidRDefault="008456A0" w:rsidP="008456A0">
      <w:r>
        <w:t>- прогулочные площадки для каждой группы с навесами, песочницами и спортивным оборудованием;</w:t>
      </w:r>
    </w:p>
    <w:p w:rsidR="008456A0" w:rsidRDefault="008456A0" w:rsidP="008456A0">
      <w:r>
        <w:t>- музыкально-физкультурный зал с оборудованием для музыкальной и двигательной деятельности детей;</w:t>
      </w:r>
    </w:p>
    <w:p w:rsidR="008456A0" w:rsidRDefault="008456A0" w:rsidP="008456A0">
      <w:r>
        <w:t xml:space="preserve"> - открытая спортивная площадка с оборудованием для обучения элементам спортивных игр и упражнений;</w:t>
      </w:r>
    </w:p>
    <w:p w:rsidR="008456A0" w:rsidRDefault="008456A0" w:rsidP="008456A0">
      <w:r>
        <w:t>- медицинский блок;</w:t>
      </w:r>
    </w:p>
    <w:p w:rsidR="008456A0" w:rsidRDefault="008456A0" w:rsidP="008456A0">
      <w:r>
        <w:t>- методический кабинет;</w:t>
      </w:r>
    </w:p>
    <w:p w:rsidR="008456A0" w:rsidRDefault="008456A0" w:rsidP="008456A0">
      <w:r>
        <w:t xml:space="preserve">- театральная студия «Сказка» для проведения театрализованной деятельности и реализации содержания дополнительной </w:t>
      </w:r>
      <w:proofErr w:type="spellStart"/>
      <w:r>
        <w:t>общеразвивающей</w:t>
      </w:r>
      <w:proofErr w:type="spellEnd"/>
      <w:r>
        <w:t xml:space="preserve"> программы  с детьми 5-7 лет;</w:t>
      </w:r>
    </w:p>
    <w:p w:rsidR="008456A0" w:rsidRDefault="008456A0" w:rsidP="008456A0">
      <w:r>
        <w:t xml:space="preserve">- комната психологической разгрузки «Море чудес» для снятия  </w:t>
      </w:r>
      <w:proofErr w:type="spellStart"/>
      <w:r>
        <w:t>психоэмоционального</w:t>
      </w:r>
      <w:proofErr w:type="spellEnd"/>
      <w:r>
        <w:t xml:space="preserve">  напряжения  у детей с использованием средств музыкального искусства;</w:t>
      </w:r>
    </w:p>
    <w:p w:rsidR="008456A0" w:rsidRDefault="008456A0" w:rsidP="008456A0">
      <w:r>
        <w:t>- «Музейная комната» для организованной  деятельности с детьми  с применением технологии «Музейная педагогика»;</w:t>
      </w:r>
    </w:p>
    <w:p w:rsidR="008456A0" w:rsidRDefault="008456A0" w:rsidP="008456A0">
      <w:r>
        <w:t>- мини-конференц-зал для организации и проведения познавательных и развлекательных досугов с детьми с применением средств ТСО.</w:t>
      </w:r>
    </w:p>
    <w:p w:rsidR="008456A0" w:rsidRDefault="008456A0" w:rsidP="008456A0">
      <w:r>
        <w:t>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изданиями.</w:t>
      </w:r>
    </w:p>
    <w:p w:rsidR="008456A0" w:rsidRDefault="008456A0" w:rsidP="008456A0">
      <w:pPr>
        <w:ind w:right="180"/>
        <w:jc w:val="both"/>
      </w:pPr>
      <w:r>
        <w:t>Информационное обеспечение детского сада включает:</w:t>
      </w:r>
    </w:p>
    <w:p w:rsidR="008456A0" w:rsidRDefault="008456A0" w:rsidP="008456A0">
      <w:pPr>
        <w:ind w:right="180"/>
        <w:jc w:val="both"/>
      </w:pPr>
      <w:r>
        <w:rPr>
          <w:b/>
        </w:rPr>
        <w:t xml:space="preserve">-  </w:t>
      </w:r>
      <w:r>
        <w:t xml:space="preserve">программное обеспечение, что позволяет работать с текстовыми редакторами, </w:t>
      </w:r>
      <w:proofErr w:type="spellStart"/>
      <w:r>
        <w:t>интернет-ресурсами</w:t>
      </w:r>
      <w:proofErr w:type="spellEnd"/>
      <w:r>
        <w:t>, фото-, видеоматериалами, графическими редакторами;</w:t>
      </w:r>
    </w:p>
    <w:p w:rsidR="008456A0" w:rsidRDefault="008456A0" w:rsidP="008456A0">
      <w:pPr>
        <w:ind w:right="180"/>
        <w:jc w:val="both"/>
      </w:pPr>
      <w:r>
        <w:t>- электронный документооборот;</w:t>
      </w:r>
    </w:p>
    <w:p w:rsidR="008456A0" w:rsidRDefault="008456A0" w:rsidP="008456A0">
      <w:pPr>
        <w:ind w:right="180"/>
        <w:jc w:val="both"/>
      </w:pPr>
      <w:r>
        <w:t xml:space="preserve">- подключение к сети интернет, </w:t>
      </w:r>
      <w:proofErr w:type="spellStart"/>
      <w:r>
        <w:t>Дискорт</w:t>
      </w:r>
      <w:proofErr w:type="spellEnd"/>
      <w:r>
        <w:t>.</w:t>
      </w:r>
    </w:p>
    <w:p w:rsidR="008456A0" w:rsidRDefault="008456A0" w:rsidP="008456A0">
      <w:r>
        <w:t>Детский сад обеспечен средствами ТСО (технические средства обучения)</w:t>
      </w:r>
    </w:p>
    <w:p w:rsidR="00C53459" w:rsidRDefault="007579F4" w:rsidP="008456A0">
      <w:pPr>
        <w:rPr>
          <w:color w:val="000000"/>
        </w:rPr>
      </w:pPr>
      <w:r>
        <w:rPr>
          <w:color w:val="000000"/>
        </w:rPr>
        <w:t xml:space="preserve">   </w:t>
      </w:r>
      <w:r w:rsidR="00C53459">
        <w:rPr>
          <w:color w:val="000000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</w:t>
      </w:r>
      <w:r w:rsidR="008456A0">
        <w:rPr>
          <w:color w:val="000000"/>
        </w:rPr>
        <w:t>.</w:t>
      </w:r>
    </w:p>
    <w:p w:rsidR="007579F4" w:rsidRDefault="007579F4" w:rsidP="00C53459">
      <w:pPr>
        <w:rPr>
          <w:color w:val="000000"/>
        </w:rPr>
      </w:pPr>
      <w:r>
        <w:rPr>
          <w:color w:val="000000"/>
        </w:rPr>
        <w:t xml:space="preserve">   Результаты проведённого мониторинга  РППС показали </w:t>
      </w:r>
      <w:r>
        <w:t xml:space="preserve">недостаточное количество разнообразных материалов, игр, игрушек для обеспечения сменяемости игрового материала во всех группах. Наглядный и дидактический материал требует обновления и пополнения.  </w:t>
      </w:r>
    </w:p>
    <w:p w:rsidR="00C53459" w:rsidRPr="00913A41" w:rsidRDefault="00913A41" w:rsidP="00796B7A">
      <w:pPr>
        <w:shd w:val="clear" w:color="auto" w:fill="FFFFFF"/>
        <w:rPr>
          <w:sz w:val="32"/>
          <w:shd w:val="clear" w:color="auto" w:fill="FFFFFF"/>
        </w:rPr>
      </w:pPr>
      <w:r w:rsidRPr="00913A41">
        <w:rPr>
          <w:sz w:val="28"/>
          <w:shd w:val="clear" w:color="auto" w:fill="FFFFFF"/>
        </w:rPr>
        <w:lastRenderedPageBreak/>
        <w:t xml:space="preserve">  </w:t>
      </w:r>
      <w:r w:rsidRPr="00913A41">
        <w:rPr>
          <w:color w:val="000000"/>
          <w:szCs w:val="23"/>
          <w:shd w:val="clear" w:color="auto" w:fill="FFFFFF"/>
        </w:rPr>
        <w:t>Оборудование помещений образовательной организации и прилегающей к ней территории с учетом доступности для инвалидов - 20 %. Обеспечение в организации условий доступности, позволяющих инвалидам получать образовательные услуги наравне с другими - 60%</w:t>
      </w:r>
      <w:r>
        <w:rPr>
          <w:color w:val="000000"/>
          <w:szCs w:val="23"/>
          <w:shd w:val="clear" w:color="auto" w:fill="FFFFFF"/>
        </w:rPr>
        <w:t xml:space="preserve">. Необходимо </w:t>
      </w:r>
      <w:r w:rsidRPr="00913A41">
        <w:rPr>
          <w:color w:val="000000"/>
          <w:szCs w:val="23"/>
          <w:shd w:val="clear" w:color="auto" w:fill="FFFFFF"/>
        </w:rPr>
        <w:t>продолжать работу по созданию условий, позволяющих получать инвалидам образовательные услуги наравне с другими.</w:t>
      </w:r>
    </w:p>
    <w:p w:rsidR="00F94D7A" w:rsidRDefault="00796B7A" w:rsidP="00796B7A">
      <w:pPr>
        <w:shd w:val="clear" w:color="auto" w:fill="FFFFFF"/>
        <w:rPr>
          <w:sz w:val="28"/>
        </w:rPr>
      </w:pPr>
      <w:r w:rsidRPr="00913A41">
        <w:rPr>
          <w:sz w:val="28"/>
        </w:rPr>
        <w:t xml:space="preserve"> </w:t>
      </w:r>
      <w:r w:rsidR="004D2559">
        <w:rPr>
          <w:sz w:val="28"/>
        </w:rPr>
        <w:t xml:space="preserve"> </w:t>
      </w:r>
    </w:p>
    <w:p w:rsidR="008C7400" w:rsidRPr="008C7400" w:rsidRDefault="008C7400" w:rsidP="008C7400">
      <w:pPr>
        <w:shd w:val="clear" w:color="auto" w:fill="FFFFFF"/>
      </w:pPr>
      <w:r>
        <w:t xml:space="preserve">     В МДОУ организована работа психолого-педагогического консилиума, созданы условия для работы с участниками образовательных отношений. Проводятся консультации (что отражено в годовом плане работы МДОУ на 2022 – 2023 учебный год). На общих и групповых родительских собраниях рассматриваются вопросы обучения, развития и воспитания  детей дошкольного возраста.</w:t>
      </w:r>
    </w:p>
    <w:p w:rsidR="00F94D7A" w:rsidRDefault="008C7400" w:rsidP="00F94D7A">
      <w:pPr>
        <w:rPr>
          <w:color w:val="000000"/>
        </w:rPr>
      </w:pPr>
      <w:r>
        <w:rPr>
          <w:color w:val="000000"/>
        </w:rPr>
        <w:t xml:space="preserve">     </w:t>
      </w:r>
      <w:r w:rsidR="00F94D7A">
        <w:rPr>
          <w:color w:val="000000"/>
        </w:rPr>
        <w:t>Для успешной реализации программы в МДОУ обеспечиваются следующие психолого-педагогические условия: уважение взрослых к человеческому достоинству детей, формирование и поддержка их положительной самооценки, уверенности в собственных возможностях и способностях.</w:t>
      </w:r>
    </w:p>
    <w:p w:rsidR="00F94D7A" w:rsidRDefault="00F94D7A" w:rsidP="00F94D7A">
      <w:pPr>
        <w:rPr>
          <w:color w:val="000000"/>
        </w:rPr>
      </w:pPr>
      <w:r>
        <w:rPr>
          <w:color w:val="000000"/>
        </w:rPr>
        <w:t>По результатам анкетирования 85 процентов педагогов имеют личностно-ориентированный стиль взаимодействия. 99,6  процента родителей удовлетворены стилем взаимодействия педагогов с детьми. В образовательной деятельности используются формы и методы работы с детьми, соответствующие их возрастным и индивидуальным особенностям. В детском саду педагоги обращают достаточное внимание на индивидуальный подход к детям, стараются мотивировать все виды деятельности детей. Педагоги имеют знания в области дифференцированного обучения, при необходимости применяют эти знания в практической деятельности, образовательная деятельность построена на основе взаимодействия взрослых с детьми, ориентированного на интересы и возможности каждого ребенка и учитывающего социальную ситуацию его развития.</w:t>
      </w:r>
    </w:p>
    <w:p w:rsidR="00F94D7A" w:rsidRDefault="00F94D7A" w:rsidP="00F94D7A">
      <w:pPr>
        <w:rPr>
          <w:color w:val="000000"/>
        </w:rPr>
      </w:pPr>
      <w:r>
        <w:rPr>
          <w:color w:val="000000"/>
        </w:rPr>
        <w:t>Образовательный процесс в МДОУ  включает как совместную, так и самостоятельную деятельность детей по интересам. Самостоятельной деятельности отводится 3–4 часа в день:</w:t>
      </w:r>
    </w:p>
    <w:p w:rsidR="00F94D7A" w:rsidRDefault="00F94D7A" w:rsidP="00F94D7A">
      <w:pPr>
        <w:numPr>
          <w:ilvl w:val="0"/>
          <w:numId w:val="5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осуществляется поддержка взрослыми положительного, доброжелательного отношения детей друг к другу и взаимодействия детей друг с другом в разных видах деятельности;</w:t>
      </w:r>
    </w:p>
    <w:p w:rsidR="00F94D7A" w:rsidRDefault="00F94D7A" w:rsidP="00F94D7A">
      <w:pPr>
        <w:numPr>
          <w:ilvl w:val="0"/>
          <w:numId w:val="5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взрослые поддерживают инициативу и самостоятельность детей в специфических для них видах деятельности: игровой, двигательной, познавательно-исследовательской, музыкальной, коммуникативной, а также при восприятии художественной литературы и фольклора, самообслуживании и элементарном бытовом труде, конструировании;</w:t>
      </w:r>
    </w:p>
    <w:p w:rsidR="00F94D7A" w:rsidRDefault="00F94D7A" w:rsidP="00F94D7A">
      <w:pPr>
        <w:numPr>
          <w:ilvl w:val="0"/>
          <w:numId w:val="5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дети свободны в выборе материалов, видов активности, участников совместной деятельности и общения, детям обеспечивается защита от всех форм физического и психического насилия;</w:t>
      </w:r>
    </w:p>
    <w:p w:rsidR="00F94D7A" w:rsidRDefault="00F94D7A" w:rsidP="00F94D7A">
      <w:pPr>
        <w:numPr>
          <w:ilvl w:val="0"/>
          <w:numId w:val="5"/>
        </w:numPr>
        <w:spacing w:before="100" w:after="100"/>
        <w:ind w:left="780" w:right="180"/>
        <w:rPr>
          <w:color w:val="000000"/>
        </w:rPr>
      </w:pPr>
      <w:r>
        <w:rPr>
          <w:color w:val="000000"/>
        </w:rPr>
        <w:t>осуществляется поддержка родителей (законных представителей) в воспитании детей, охране и укреплении их здоровья.</w:t>
      </w:r>
    </w:p>
    <w:p w:rsidR="00F94D7A" w:rsidRDefault="00F94D7A" w:rsidP="00F94D7A">
      <w:pPr>
        <w:rPr>
          <w:color w:val="000000"/>
        </w:rPr>
      </w:pPr>
    </w:p>
    <w:tbl>
      <w:tblPr>
        <w:tblW w:w="0" w:type="auto"/>
        <w:tblLook w:val="0600"/>
      </w:tblPr>
      <w:tblGrid>
        <w:gridCol w:w="2626"/>
        <w:gridCol w:w="2205"/>
        <w:gridCol w:w="2920"/>
        <w:gridCol w:w="2745"/>
      </w:tblGrid>
      <w:tr w:rsidR="00F94D7A" w:rsidTr="00F94D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4D7A" w:rsidRDefault="00F94D7A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D7A" w:rsidRDefault="00F94D7A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Вывод</w:t>
            </w:r>
          </w:p>
          <w:p w:rsidR="00F94D7A" w:rsidRDefault="00F94D7A">
            <w:pPr>
              <w:spacing w:line="276" w:lineRule="auto"/>
              <w:rPr>
                <w:rFonts w:hAnsiTheme="minorHAnsi" w:cstheme="minorBidi"/>
                <w:sz w:val="22"/>
                <w:szCs w:val="22"/>
                <w:lang w:eastAsia="en-US"/>
              </w:rPr>
            </w:pPr>
          </w:p>
          <w:p w:rsidR="00F94D7A" w:rsidRDefault="00F94D7A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(как есть)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4D7A" w:rsidRDefault="00F94D7A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Проблемное поле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4D7A" w:rsidRDefault="00F94D7A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Система мер</w:t>
            </w:r>
          </w:p>
        </w:tc>
      </w:tr>
      <w:tr w:rsidR="00F94D7A" w:rsidTr="00F94D7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7A" w:rsidRDefault="00F94D7A">
            <w:pPr>
              <w:spacing w:before="100" w:beforeAutospacing="1" w:after="100" w:afterAutospacing="1"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1.1.4. Анализ психолого-педагогических условий</w:t>
            </w:r>
          </w:p>
        </w:tc>
      </w:tr>
      <w:tr w:rsidR="00F94D7A" w:rsidTr="00F94D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7A" w:rsidRDefault="00F94D7A" w:rsidP="00F94D7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Подраздел «Анализ психолого-педагогических условий».</w:t>
            </w:r>
          </w:p>
          <w:p w:rsidR="00F94D7A" w:rsidRDefault="00F94D7A" w:rsidP="00F94D7A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Цель: определение степени соответствия психолого-педагогических </w:t>
            </w:r>
            <w:r>
              <w:rPr>
                <w:color w:val="000000"/>
                <w:lang w:eastAsia="en-US"/>
              </w:rPr>
              <w:lastRenderedPageBreak/>
              <w:t>условий обеспечению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7A" w:rsidRDefault="00F94D7A" w:rsidP="00F94D7A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Психолого-педагогические условия по обеспечению образовательного процесса полностью соответствуют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7A" w:rsidRDefault="00F94D7A" w:rsidP="00F94D7A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В ходе анализа было выявлено, что усилия педагогического коллектива были направлены на организацию образовательного процесса с детьми дошкольного возраста, </w:t>
            </w:r>
            <w:r>
              <w:rPr>
                <w:color w:val="000000"/>
                <w:lang w:eastAsia="en-US"/>
              </w:rPr>
              <w:lastRenderedPageBreak/>
              <w:t>обеспечивающего развитие личности детей дошкольного возраста в различных видах общения и деятельности с учетом их возрастных, индивидуальных, психологических и физиологических особенностей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4D7A" w:rsidRDefault="00F94D7A" w:rsidP="00F94D7A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Необходимы дополнительные мероприятия по улучшению организации социально  ориентированной деятельности для более успешного социально-личностного развития </w:t>
            </w:r>
            <w:r>
              <w:rPr>
                <w:color w:val="000000"/>
                <w:lang w:eastAsia="en-US"/>
              </w:rPr>
              <w:lastRenderedPageBreak/>
              <w:t>ребенка в условиях МДОУ. Необходимо качественное взаимодействие педагогов и специалистов  для планирования и осуществления коррекционной работы</w:t>
            </w:r>
          </w:p>
        </w:tc>
      </w:tr>
    </w:tbl>
    <w:p w:rsidR="008C7400" w:rsidRDefault="008C7400" w:rsidP="00796B7A">
      <w:pPr>
        <w:shd w:val="clear" w:color="auto" w:fill="FFFFFF"/>
      </w:pPr>
    </w:p>
    <w:p w:rsidR="00CE34D7" w:rsidRDefault="00765380" w:rsidP="00796B7A">
      <w:pPr>
        <w:shd w:val="clear" w:color="auto" w:fill="FFFFFF"/>
      </w:pPr>
      <w:r>
        <w:t xml:space="preserve">   </w:t>
      </w:r>
    </w:p>
    <w:p w:rsidR="00796B7A" w:rsidRPr="00913A41" w:rsidRDefault="00765380" w:rsidP="00A93201">
      <w:pPr>
        <w:rPr>
          <w:color w:val="000000"/>
          <w:sz w:val="28"/>
        </w:rPr>
      </w:pPr>
      <w:r>
        <w:rPr>
          <w:b/>
        </w:rPr>
        <w:t>4.Оценка качества взаимодействия с семьей в дошкольной образовательной организации – 9,5 баллов.</w:t>
      </w:r>
    </w:p>
    <w:p w:rsidR="00A93201" w:rsidRDefault="008C7400" w:rsidP="00A93201">
      <w:pPr>
        <w:rPr>
          <w:color w:val="000000"/>
        </w:rPr>
      </w:pPr>
      <w:r>
        <w:rPr>
          <w:color w:val="000000"/>
        </w:rPr>
        <w:t xml:space="preserve">    </w:t>
      </w:r>
      <w:r w:rsidR="00F94D7A">
        <w:rPr>
          <w:color w:val="000000"/>
        </w:rPr>
        <w:t>Взаимодействие с семьями воспитанников осуществляется в МДОУ в соответствии с нормативно-правовыми документами, в том числе локальными актами образовательного учреждения.</w:t>
      </w:r>
    </w:p>
    <w:p w:rsidR="008C7400" w:rsidRDefault="008C7400" w:rsidP="008C7400">
      <w:pPr>
        <w:rPr>
          <w:color w:val="000000"/>
        </w:rPr>
      </w:pPr>
      <w:r>
        <w:rPr>
          <w:color w:val="000000"/>
        </w:rPr>
        <w:t xml:space="preserve">     Согласно ФГОС 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, </w:t>
      </w:r>
      <w:proofErr w:type="gramStart"/>
      <w:r>
        <w:rPr>
          <w:color w:val="000000"/>
        </w:rPr>
        <w:t>сотрудничество</w:t>
      </w:r>
      <w:proofErr w:type="gramEnd"/>
      <w:r>
        <w:rPr>
          <w:color w:val="000000"/>
        </w:rPr>
        <w:t xml:space="preserve"> ДОО с семьями воспитанников выступает одним из основных принципов дошкольного образования, а обеспечение психолого-педагогической поддержки семьи и повышение компетентности родителей в вопросах развития, образования, охраны и укрепления здоровья детей  – одной из задач, на решение которой направлен стандарт.     По результатам мониторинга контингент родителей (законных представителей) в 2022/23 </w:t>
      </w:r>
      <w:proofErr w:type="spellStart"/>
      <w:r>
        <w:rPr>
          <w:color w:val="000000"/>
        </w:rPr>
        <w:t>уч</w:t>
      </w:r>
      <w:proofErr w:type="spellEnd"/>
      <w:r>
        <w:rPr>
          <w:color w:val="000000"/>
        </w:rPr>
        <w:t>. году представлен следующим образом:</w:t>
      </w:r>
    </w:p>
    <w:p w:rsidR="008C7400" w:rsidRDefault="008C7400" w:rsidP="008C7400">
      <w:pPr>
        <w:rPr>
          <w:color w:val="000000"/>
        </w:rPr>
      </w:pPr>
      <w:r>
        <w:rPr>
          <w:color w:val="000000"/>
        </w:rPr>
        <w:t>Характеристика семей по составу:</w:t>
      </w:r>
    </w:p>
    <w:p w:rsidR="008C7400" w:rsidRDefault="008C7400" w:rsidP="008C7400">
      <w:pPr>
        <w:rPr>
          <w:color w:val="000000"/>
        </w:rPr>
      </w:pPr>
      <w:r>
        <w:rPr>
          <w:color w:val="000000"/>
        </w:rPr>
        <w:t>Всего семей: 56</w:t>
      </w:r>
    </w:p>
    <w:tbl>
      <w:tblPr>
        <w:tblW w:w="0" w:type="auto"/>
        <w:tblLook w:val="0600"/>
      </w:tblPr>
      <w:tblGrid>
        <w:gridCol w:w="2571"/>
        <w:gridCol w:w="2011"/>
        <w:gridCol w:w="5595"/>
      </w:tblGrid>
      <w:tr w:rsidR="008C7400" w:rsidTr="008C7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000000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000000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Процент от общего количества семей воспитанников</w:t>
            </w:r>
          </w:p>
        </w:tc>
      </w:tr>
      <w:tr w:rsidR="008C7400" w:rsidTr="008C7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000000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77</w:t>
            </w:r>
          </w:p>
        </w:tc>
      </w:tr>
      <w:tr w:rsidR="008C7400" w:rsidTr="008C7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color w:val="000000"/>
              </w:rPr>
              <w:t>Неполная</w:t>
            </w:r>
            <w:proofErr w:type="gramEnd"/>
            <w:r>
              <w:rPr>
                <w:color w:val="000000"/>
              </w:rPr>
              <w:t xml:space="preserve">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20</w:t>
            </w:r>
          </w:p>
        </w:tc>
      </w:tr>
      <w:tr w:rsidR="008C7400" w:rsidTr="008C7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color w:val="000000"/>
              </w:rPr>
              <w:t>Неполная</w:t>
            </w:r>
            <w:proofErr w:type="gramEnd"/>
            <w:r>
              <w:rPr>
                <w:color w:val="000000"/>
              </w:rPr>
              <w:t xml:space="preserve">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0</w:t>
            </w:r>
          </w:p>
        </w:tc>
      </w:tr>
      <w:tr w:rsidR="008C7400" w:rsidTr="008C7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000000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3</w:t>
            </w:r>
          </w:p>
        </w:tc>
      </w:tr>
    </w:tbl>
    <w:p w:rsidR="008C7400" w:rsidRDefault="008C7400" w:rsidP="008C7400">
      <w:pPr>
        <w:rPr>
          <w:rFonts w:asciiTheme="minorHAnsi"/>
          <w:color w:val="000000"/>
          <w:lang w:val="en-US" w:eastAsia="en-US"/>
        </w:rPr>
      </w:pPr>
      <w:r>
        <w:rPr>
          <w:color w:val="000000"/>
        </w:rPr>
        <w:t>Характеристика семей по количеству детей</w:t>
      </w:r>
    </w:p>
    <w:tbl>
      <w:tblPr>
        <w:tblW w:w="0" w:type="auto"/>
        <w:tblLook w:val="0600"/>
      </w:tblPr>
      <w:tblGrid>
        <w:gridCol w:w="2793"/>
        <w:gridCol w:w="2011"/>
        <w:gridCol w:w="5595"/>
      </w:tblGrid>
      <w:tr w:rsidR="008C7400" w:rsidTr="008C7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000000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000000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Процент от общего количества семей воспитанников</w:t>
            </w:r>
          </w:p>
        </w:tc>
      </w:tr>
      <w:tr w:rsidR="008C7400" w:rsidTr="008C7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000000"/>
              </w:rPr>
              <w:t>Один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30</w:t>
            </w:r>
          </w:p>
        </w:tc>
      </w:tr>
      <w:tr w:rsidR="008C7400" w:rsidTr="008C7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000000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38</w:t>
            </w:r>
          </w:p>
        </w:tc>
      </w:tr>
      <w:tr w:rsidR="008C7400" w:rsidTr="008C7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000000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t>32</w:t>
            </w:r>
          </w:p>
        </w:tc>
      </w:tr>
    </w:tbl>
    <w:p w:rsidR="008C7400" w:rsidRDefault="008C7400" w:rsidP="008C7400">
      <w:pPr>
        <w:rPr>
          <w:rFonts w:asciiTheme="minorHAnsi"/>
          <w:color w:val="000000"/>
          <w:lang w:eastAsia="en-US"/>
        </w:rPr>
      </w:pPr>
      <w:r>
        <w:rPr>
          <w:color w:val="000000"/>
        </w:rPr>
        <w:t xml:space="preserve"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</w:t>
      </w:r>
      <w:proofErr w:type="gramStart"/>
      <w:r>
        <w:rPr>
          <w:color w:val="000000"/>
        </w:rPr>
        <w:t>в первые</w:t>
      </w:r>
      <w:proofErr w:type="gramEnd"/>
      <w:r>
        <w:rPr>
          <w:color w:val="000000"/>
        </w:rPr>
        <w:t xml:space="preserve"> месяцы после зачисления в детский сад.</w:t>
      </w:r>
    </w:p>
    <w:p w:rsidR="008C7400" w:rsidRDefault="008C7400" w:rsidP="008C7400">
      <w:pPr>
        <w:rPr>
          <w:color w:val="000000"/>
        </w:rPr>
      </w:pPr>
      <w:r>
        <w:rPr>
          <w:color w:val="000000"/>
        </w:rPr>
        <w:t>Были проведены совместные с родителями мероприятия:</w:t>
      </w:r>
    </w:p>
    <w:p w:rsidR="008C7400" w:rsidRDefault="008C7400" w:rsidP="008C7400">
      <w:pPr>
        <w:rPr>
          <w:color w:val="000000"/>
        </w:rPr>
      </w:pPr>
      <w:r>
        <w:rPr>
          <w:color w:val="000000"/>
        </w:rPr>
        <w:t>- «День отца»;</w:t>
      </w:r>
    </w:p>
    <w:p w:rsidR="008C7400" w:rsidRDefault="008C7400" w:rsidP="008C7400">
      <w:pPr>
        <w:rPr>
          <w:color w:val="000000"/>
        </w:rPr>
      </w:pPr>
      <w:r>
        <w:rPr>
          <w:color w:val="000000"/>
        </w:rPr>
        <w:t>- «День матери»;</w:t>
      </w:r>
    </w:p>
    <w:p w:rsidR="008C7400" w:rsidRDefault="008C7400" w:rsidP="008C7400">
      <w:pPr>
        <w:rPr>
          <w:color w:val="000000"/>
        </w:rPr>
      </w:pPr>
      <w:r>
        <w:rPr>
          <w:color w:val="000000"/>
        </w:rPr>
        <w:t>- «Здравствуй, Новый год»;</w:t>
      </w:r>
    </w:p>
    <w:p w:rsidR="008C7400" w:rsidRDefault="008C7400" w:rsidP="008C7400">
      <w:pPr>
        <w:rPr>
          <w:color w:val="000000"/>
        </w:rPr>
      </w:pPr>
      <w:r>
        <w:rPr>
          <w:color w:val="000000"/>
        </w:rPr>
        <w:t>- акция «Подари книгу».</w:t>
      </w:r>
    </w:p>
    <w:p w:rsidR="008C7400" w:rsidRDefault="008C7400" w:rsidP="008C7400">
      <w:pPr>
        <w:rPr>
          <w:color w:val="000000"/>
        </w:rPr>
      </w:pPr>
      <w:r>
        <w:rPr>
          <w:color w:val="000000"/>
        </w:rPr>
        <w:t xml:space="preserve">  Во всех возрастных группах созданы родительские чаты, использование которых позволяет педагогам доносить актуальную информацию о происходящих в детском саду событиях.</w:t>
      </w:r>
    </w:p>
    <w:p w:rsidR="008C7400" w:rsidRDefault="008C7400" w:rsidP="008C7400">
      <w:pPr>
        <w:rPr>
          <w:color w:val="000000"/>
        </w:rPr>
      </w:pPr>
    </w:p>
    <w:p w:rsidR="008C7400" w:rsidRPr="008C7400" w:rsidRDefault="008C7400" w:rsidP="008C7400">
      <w:pPr>
        <w:rPr>
          <w:rFonts w:asciiTheme="minorHAnsi"/>
          <w:color w:val="000000"/>
          <w:lang w:eastAsia="en-US"/>
        </w:rPr>
      </w:pPr>
      <w:r>
        <w:rPr>
          <w:color w:val="000000"/>
        </w:rPr>
        <w:lastRenderedPageBreak/>
        <w:t>Анализ состава семей показал, что в целом контингент семей социально благополучный, преобладают дети из полных семей (77%). Воспитательная работа строится с учетом индивидуальных особенностей детей с использованием разнообразных форм и методов в тесной взаимосвязи воспитателей, специалистов и родителей. Ведётся работа с многодетными семьями: вовлечение матери в жизнь МДОУ, консультирование и беседы.</w:t>
      </w:r>
    </w:p>
    <w:p w:rsidR="008C7400" w:rsidRDefault="008C7400" w:rsidP="008C7400">
      <w:pPr>
        <w:rPr>
          <w:color w:val="000000"/>
        </w:rPr>
      </w:pPr>
      <w:r>
        <w:rPr>
          <w:color w:val="000000"/>
        </w:rPr>
        <w:t>Усилия педагогического коллектива были направлены на построение системы взаимодействия с родителями, направленной на обеспечение гармоничного развития ребенка в соответствии с его возможностями, потребностями и интересами. Использовались различные формы работы с родителями:</w:t>
      </w:r>
    </w:p>
    <w:p w:rsidR="008C7400" w:rsidRDefault="008C7400" w:rsidP="008C7400">
      <w:pPr>
        <w:numPr>
          <w:ilvl w:val="0"/>
          <w:numId w:val="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групповые и </w:t>
      </w:r>
      <w:proofErr w:type="spellStart"/>
      <w:r>
        <w:rPr>
          <w:color w:val="000000"/>
        </w:rPr>
        <w:t>общесадовские</w:t>
      </w:r>
      <w:proofErr w:type="spellEnd"/>
      <w:r>
        <w:rPr>
          <w:color w:val="000000"/>
        </w:rPr>
        <w:t xml:space="preserve"> родительские собрания;</w:t>
      </w:r>
    </w:p>
    <w:p w:rsidR="008C7400" w:rsidRDefault="008C7400" w:rsidP="008C7400">
      <w:pPr>
        <w:numPr>
          <w:ilvl w:val="0"/>
          <w:numId w:val="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организация общественного контроля с участием родительской общественности (организация питания в ДОО), консультации;</w:t>
      </w:r>
    </w:p>
    <w:p w:rsidR="008C7400" w:rsidRDefault="008C7400" w:rsidP="008C7400">
      <w:pPr>
        <w:numPr>
          <w:ilvl w:val="0"/>
          <w:numId w:val="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конкурсы совместного творчества;</w:t>
      </w:r>
    </w:p>
    <w:p w:rsidR="008C7400" w:rsidRDefault="008C7400" w:rsidP="008C7400">
      <w:pPr>
        <w:numPr>
          <w:ilvl w:val="0"/>
          <w:numId w:val="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оформление наглядной информации: уголков для родителей, папок-передвижек;</w:t>
      </w:r>
    </w:p>
    <w:p w:rsidR="008C7400" w:rsidRDefault="008C7400" w:rsidP="008C7400">
      <w:pPr>
        <w:numPr>
          <w:ilvl w:val="0"/>
          <w:numId w:val="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открытый показ занятий и развлечений;</w:t>
      </w:r>
    </w:p>
    <w:p w:rsidR="008C7400" w:rsidRDefault="008C7400" w:rsidP="008C7400">
      <w:pPr>
        <w:numPr>
          <w:ilvl w:val="0"/>
          <w:numId w:val="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 xml:space="preserve"> совместные праздники;</w:t>
      </w:r>
    </w:p>
    <w:p w:rsidR="008C7400" w:rsidRDefault="008C7400" w:rsidP="008C7400">
      <w:pPr>
        <w:numPr>
          <w:ilvl w:val="0"/>
          <w:numId w:val="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совместные выставки работ детей и родителей;</w:t>
      </w:r>
    </w:p>
    <w:p w:rsidR="008C7400" w:rsidRDefault="008C7400" w:rsidP="008C7400">
      <w:pPr>
        <w:numPr>
          <w:ilvl w:val="0"/>
          <w:numId w:val="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консультации, практикумы совместно с родителями;</w:t>
      </w:r>
    </w:p>
    <w:p w:rsidR="008C7400" w:rsidRDefault="008C7400" w:rsidP="008C7400">
      <w:pPr>
        <w:numPr>
          <w:ilvl w:val="0"/>
          <w:numId w:val="6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акции;</w:t>
      </w:r>
    </w:p>
    <w:p w:rsidR="008C7400" w:rsidRDefault="008C7400" w:rsidP="008C7400">
      <w:pPr>
        <w:numPr>
          <w:ilvl w:val="0"/>
          <w:numId w:val="6"/>
        </w:numPr>
        <w:spacing w:before="100" w:after="100"/>
        <w:ind w:left="780" w:right="180"/>
        <w:rPr>
          <w:color w:val="000000"/>
        </w:rPr>
      </w:pPr>
      <w:r>
        <w:rPr>
          <w:color w:val="000000"/>
        </w:rPr>
        <w:t>совместные спортивные праздники.</w:t>
      </w:r>
    </w:p>
    <w:p w:rsidR="008C7400" w:rsidRPr="00757EB3" w:rsidRDefault="00757EB3" w:rsidP="00757EB3">
      <w:pPr>
        <w:rPr>
          <w:color w:val="000000"/>
        </w:rPr>
      </w:pPr>
      <w:r>
        <w:rPr>
          <w:color w:val="000000"/>
        </w:rPr>
        <w:t xml:space="preserve">  </w:t>
      </w:r>
      <w:r w:rsidR="008C7400" w:rsidRPr="00757EB3">
        <w:rPr>
          <w:color w:val="000000"/>
        </w:rPr>
        <w:t>Во всех возрастных группах созданы родительские чаты, использование которых позволяет педагогам доносить актуальную информацию о происходящих в детском саду событиях.</w:t>
      </w:r>
    </w:p>
    <w:p w:rsidR="008C7400" w:rsidRDefault="008C7400" w:rsidP="008C7400">
      <w:pPr>
        <w:spacing w:before="100" w:after="100"/>
        <w:ind w:right="180"/>
        <w:rPr>
          <w:color w:val="000000"/>
        </w:rPr>
      </w:pPr>
    </w:p>
    <w:tbl>
      <w:tblPr>
        <w:tblW w:w="0" w:type="auto"/>
        <w:tblLook w:val="0600"/>
      </w:tblPr>
      <w:tblGrid>
        <w:gridCol w:w="2132"/>
        <w:gridCol w:w="2011"/>
        <w:gridCol w:w="2585"/>
        <w:gridCol w:w="3768"/>
      </w:tblGrid>
      <w:tr w:rsidR="008C7400" w:rsidTr="008C7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7400" w:rsidRDefault="008C7400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400" w:rsidRDefault="008C74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Вывод</w:t>
            </w:r>
          </w:p>
          <w:p w:rsidR="008C7400" w:rsidRDefault="008C7400">
            <w:pPr>
              <w:rPr>
                <w:rFonts w:hAnsiTheme="minorHAnsi" w:cstheme="minorBidi"/>
                <w:sz w:val="22"/>
                <w:szCs w:val="22"/>
              </w:rPr>
            </w:pPr>
          </w:p>
          <w:p w:rsidR="008C7400" w:rsidRDefault="008C7400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(как есть)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7400" w:rsidRDefault="008C7400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Проблемное поле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7400" w:rsidRDefault="008C7400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  <w:lang w:val="en-US" w:eastAsia="en-US"/>
              </w:rPr>
            </w:pPr>
            <w:r>
              <w:rPr>
                <w:b/>
                <w:bCs/>
                <w:color w:val="000000"/>
              </w:rPr>
              <w:t>Система мер</w:t>
            </w:r>
          </w:p>
        </w:tc>
      </w:tr>
      <w:tr w:rsidR="008C7400" w:rsidTr="008C7400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Pr="008C7400" w:rsidRDefault="008C7400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</w:rPr>
              <w:t>1.2.3. Анализ реализации системы взаимодействия с семьями воспитанников</w:t>
            </w:r>
            <w:r>
              <w:rPr>
                <w:color w:val="000000"/>
              </w:rPr>
              <w:t>.</w:t>
            </w:r>
          </w:p>
        </w:tc>
      </w:tr>
      <w:tr w:rsidR="008C7400" w:rsidTr="008C74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Default="008C7400">
            <w:pPr>
              <w:spacing w:before="100" w:beforeAutospacing="1" w:after="100" w:afterAutospacing="1"/>
              <w:rPr>
                <w:color w:val="000000"/>
                <w:lang w:val="en-US" w:eastAsia="en-US"/>
              </w:rPr>
            </w:pPr>
            <w:r>
              <w:rPr>
                <w:color w:val="000000"/>
              </w:rPr>
              <w:t>Подраздел «Анализ реализации системы взаимодействия с семьями воспитанников».</w:t>
            </w:r>
            <w:r>
              <w:br/>
            </w:r>
            <w:r>
              <w:rPr>
                <w:color w:val="000000"/>
              </w:rPr>
              <w:t>Цель: оценка системы реализации взаимодействия с семьями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Pr="008C7400" w:rsidRDefault="008C7400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Система взаимодействия с семьями воспитанников частично соответствует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Pr="008C7400" w:rsidRDefault="008C7400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Недостаточная включенность родителей в образовательный процесс. Низкий уровень компетенций родителей в вопросах развития и воспитания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C7400" w:rsidRPr="008C7400" w:rsidRDefault="008C7400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Включение родителей в совместные мероприятия, проводимые в МДОУ (проектную деятельность, конкурсы, выставки). Организация просветительской работы с родителями в режиме контактного и дистанционного консультирования в вопросах развития и воспитания детей</w:t>
            </w:r>
          </w:p>
        </w:tc>
      </w:tr>
    </w:tbl>
    <w:p w:rsidR="00757EB3" w:rsidRDefault="00757EB3" w:rsidP="00757EB3">
      <w:pPr>
        <w:rPr>
          <w:color w:val="000000"/>
        </w:rPr>
      </w:pPr>
    </w:p>
    <w:p w:rsidR="00757EB3" w:rsidRDefault="00757EB3" w:rsidP="00757EB3">
      <w:pPr>
        <w:rPr>
          <w:color w:val="000000"/>
        </w:rPr>
      </w:pPr>
      <w:r>
        <w:rPr>
          <w:color w:val="000000"/>
        </w:rPr>
        <w:t>В период с 15.12.2022 по 30.12.2022 проводилось анкетирование  родителей, получены следующие результаты:</w:t>
      </w:r>
    </w:p>
    <w:p w:rsidR="00757EB3" w:rsidRDefault="00757EB3" w:rsidP="00757EB3">
      <w:pPr>
        <w:numPr>
          <w:ilvl w:val="0"/>
          <w:numId w:val="7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доля получателей услуг, положительно оценивающих доброжелательность и вежливость работников организации, — 97%</w:t>
      </w:r>
      <w:proofErr w:type="gramStart"/>
      <w:r>
        <w:rPr>
          <w:color w:val="000000"/>
        </w:rPr>
        <w:t> ;</w:t>
      </w:r>
      <w:proofErr w:type="gramEnd"/>
    </w:p>
    <w:p w:rsidR="00757EB3" w:rsidRDefault="00757EB3" w:rsidP="00757EB3">
      <w:pPr>
        <w:numPr>
          <w:ilvl w:val="0"/>
          <w:numId w:val="7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доля получателей услуг, удовлетворенных компетентностью работников организации, — 97%</w:t>
      </w:r>
      <w:proofErr w:type="gramStart"/>
      <w:r>
        <w:rPr>
          <w:color w:val="000000"/>
        </w:rPr>
        <w:t> ;</w:t>
      </w:r>
      <w:proofErr w:type="gramEnd"/>
    </w:p>
    <w:p w:rsidR="00757EB3" w:rsidRDefault="00757EB3" w:rsidP="00757EB3">
      <w:pPr>
        <w:numPr>
          <w:ilvl w:val="0"/>
          <w:numId w:val="7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t>доля получателей услуг, удовлетворенных материально-техническим обеспечением организации, — 77 %;</w:t>
      </w:r>
    </w:p>
    <w:p w:rsidR="00757EB3" w:rsidRDefault="00757EB3" w:rsidP="00757EB3">
      <w:pPr>
        <w:numPr>
          <w:ilvl w:val="0"/>
          <w:numId w:val="7"/>
        </w:numPr>
        <w:spacing w:before="100" w:after="100"/>
        <w:ind w:left="780" w:right="180"/>
        <w:contextualSpacing/>
        <w:rPr>
          <w:color w:val="000000"/>
        </w:rPr>
      </w:pPr>
      <w:r>
        <w:rPr>
          <w:color w:val="000000"/>
        </w:rPr>
        <w:lastRenderedPageBreak/>
        <w:t>доля получателей услуг, удовлетворенных качеством предоставляемых образовательных услуг – 97%;</w:t>
      </w:r>
    </w:p>
    <w:p w:rsidR="00757EB3" w:rsidRDefault="00757EB3" w:rsidP="00757EB3">
      <w:pPr>
        <w:numPr>
          <w:ilvl w:val="0"/>
          <w:numId w:val="7"/>
        </w:numPr>
        <w:spacing w:before="100" w:after="100"/>
        <w:ind w:left="780" w:right="180"/>
        <w:rPr>
          <w:color w:val="000000"/>
        </w:rPr>
      </w:pPr>
      <w:r>
        <w:rPr>
          <w:color w:val="000000"/>
        </w:rPr>
        <w:t>доля получателей услуг, которые готовы рекомендовать организацию родственникам и знакомым, — 100%.</w:t>
      </w:r>
    </w:p>
    <w:p w:rsidR="00757EB3" w:rsidRDefault="00757EB3" w:rsidP="00757EB3">
      <w:pPr>
        <w:rPr>
          <w:rFonts w:asciiTheme="minorHAnsi"/>
          <w:color w:val="000000"/>
        </w:rPr>
      </w:pPr>
      <w:r>
        <w:rPr>
          <w:color w:val="000000"/>
        </w:rPr>
        <w:t>Анкетирование родителей показало высокую степень удовлетворенности качеством предоставляемых услуг.</w:t>
      </w:r>
    </w:p>
    <w:p w:rsidR="00A93201" w:rsidRDefault="00A93201" w:rsidP="00811EC8">
      <w:pPr>
        <w:shd w:val="clear" w:color="auto" w:fill="FFFFFF"/>
        <w:rPr>
          <w:szCs w:val="20"/>
        </w:rPr>
      </w:pPr>
    </w:p>
    <w:p w:rsidR="009C0F66" w:rsidRDefault="00A93201" w:rsidP="009C0F66">
      <w:pPr>
        <w:jc w:val="both"/>
        <w:rPr>
          <w:b/>
        </w:rPr>
      </w:pPr>
      <w:r w:rsidRPr="00765380">
        <w:rPr>
          <w:b/>
        </w:rPr>
        <w:t xml:space="preserve">   </w:t>
      </w:r>
      <w:r w:rsidR="00765380" w:rsidRPr="00765380">
        <w:rPr>
          <w:b/>
        </w:rPr>
        <w:t>5.</w:t>
      </w:r>
      <w:r w:rsidR="00765380">
        <w:rPr>
          <w:b/>
        </w:rPr>
        <w:t>Оценка качества обеспечения здоровья, безопасности и качества услуг по присмотру и уходу в дошкольной образовательной организации – 4,5 баллов.</w:t>
      </w:r>
    </w:p>
    <w:p w:rsidR="00757EB3" w:rsidRDefault="00757EB3" w:rsidP="00757EB3">
      <w:pPr>
        <w:rPr>
          <w:color w:val="000000"/>
        </w:rPr>
      </w:pPr>
      <w:r>
        <w:rPr>
          <w:color w:val="000000"/>
        </w:rPr>
        <w:t xml:space="preserve">    Работа по обеспечению здоровья и  безопасности  детей осуществляется всеми сотрудниками МДОУ: в соответствии с планом   проводятся  осмотры  игрового оборудования на прогулочных участках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по результатам  оформляются акты.</w:t>
      </w:r>
    </w:p>
    <w:p w:rsidR="00757EB3" w:rsidRDefault="00757EB3" w:rsidP="00757EB3">
      <w:pPr>
        <w:rPr>
          <w:color w:val="000000"/>
        </w:rPr>
      </w:pPr>
      <w:r>
        <w:rPr>
          <w:color w:val="000000"/>
        </w:rPr>
        <w:t xml:space="preserve">  </w:t>
      </w:r>
      <w:r w:rsidR="0072352D">
        <w:rPr>
          <w:color w:val="000000"/>
        </w:rPr>
        <w:t xml:space="preserve">  </w:t>
      </w:r>
      <w:r>
        <w:rPr>
          <w:color w:val="000000"/>
        </w:rPr>
        <w:t xml:space="preserve"> Следует отметить, что была проведена значительная работа по благоустройству территории: оборудована зона «Огород», приобретены малые формы на участки, проводится уборка сухих веток деревьев и кустарников, разбиты цветники. Выделен спортивный инвентарь, оборудование, комплекты игрушек для летней площадки. </w:t>
      </w:r>
    </w:p>
    <w:p w:rsidR="0072352D" w:rsidRDefault="0072352D" w:rsidP="00757EB3">
      <w:pPr>
        <w:rPr>
          <w:color w:val="000000"/>
        </w:rPr>
      </w:pPr>
      <w:r>
        <w:rPr>
          <w:color w:val="000000"/>
        </w:rPr>
        <w:t xml:space="preserve">      </w:t>
      </w:r>
      <w:r w:rsidR="00757EB3">
        <w:rPr>
          <w:color w:val="000000"/>
        </w:rPr>
        <w:t xml:space="preserve">На участке были созданы условия для творческих игр детей, оборудованы веранды для организованной и свободной деятельности детей: столы, скамейки, стулья. Продуман выносной материал: машины, куклы, рули, кубики, бросовый материал (для использования в строительных играх), песочные наборы, материал для спортивных игр, материал для лепки и рисования. </w:t>
      </w:r>
    </w:p>
    <w:p w:rsidR="00757EB3" w:rsidRDefault="0072352D" w:rsidP="00757EB3">
      <w:pPr>
        <w:rPr>
          <w:color w:val="000000"/>
        </w:rPr>
      </w:pPr>
      <w:r>
        <w:rPr>
          <w:color w:val="000000"/>
        </w:rPr>
        <w:t xml:space="preserve">   </w:t>
      </w:r>
      <w:r w:rsidR="00757EB3">
        <w:rPr>
          <w:color w:val="000000"/>
        </w:rPr>
        <w:t>С целью предупреж</w:t>
      </w:r>
      <w:r>
        <w:rPr>
          <w:color w:val="000000"/>
        </w:rPr>
        <w:t xml:space="preserve">дения травматизма  в соответствии с планом проводятся </w:t>
      </w:r>
      <w:r w:rsidR="00757EB3">
        <w:rPr>
          <w:color w:val="000000"/>
        </w:rPr>
        <w:t xml:space="preserve"> инструкции по организации работы по безопасному </w:t>
      </w:r>
      <w:r>
        <w:rPr>
          <w:color w:val="000000"/>
        </w:rPr>
        <w:t xml:space="preserve">пребыванию детей </w:t>
      </w:r>
      <w:r w:rsidR="00757EB3">
        <w:rPr>
          <w:color w:val="000000"/>
        </w:rPr>
        <w:t xml:space="preserve"> в образовательном учреждении. Проведен инструктаж педагогов и помощников воспитателей по вопросам охраны ж</w:t>
      </w:r>
      <w:r>
        <w:rPr>
          <w:color w:val="000000"/>
        </w:rPr>
        <w:t>изни и здоровья детей на </w:t>
      </w:r>
      <w:r w:rsidR="00757EB3">
        <w:rPr>
          <w:color w:val="000000"/>
        </w:rPr>
        <w:t>игровых п</w:t>
      </w:r>
      <w:r>
        <w:rPr>
          <w:color w:val="000000"/>
        </w:rPr>
        <w:t xml:space="preserve">лощадках, при организации </w:t>
      </w:r>
      <w:r w:rsidR="00757EB3">
        <w:rPr>
          <w:color w:val="000000"/>
        </w:rPr>
        <w:t xml:space="preserve"> праздников, игр, труда на огороде, по правилам оказания первой медицинской помощи. Изданы приказы по организации охраны, пропускного и внутреннего режима в детском саду.</w:t>
      </w:r>
    </w:p>
    <w:p w:rsidR="00757EB3" w:rsidRDefault="0072352D" w:rsidP="00757EB3">
      <w:pPr>
        <w:rPr>
          <w:color w:val="000000"/>
        </w:rPr>
      </w:pPr>
      <w:r>
        <w:rPr>
          <w:color w:val="000000"/>
        </w:rPr>
        <w:t xml:space="preserve">     </w:t>
      </w:r>
      <w:r w:rsidR="00757EB3">
        <w:rPr>
          <w:color w:val="000000"/>
        </w:rPr>
        <w:t>Определен порядок контроля и ответственных работников за ежедневный осмотр состояния ограждений территории, наличия на территории ядовитых грибов и сорной растительности, санитарного состояния спортивной площадки, прогулочных площадок, теневых навесов.</w:t>
      </w:r>
    </w:p>
    <w:p w:rsidR="00757EB3" w:rsidRDefault="0072352D" w:rsidP="00757EB3">
      <w:pPr>
        <w:rPr>
          <w:color w:val="000000"/>
        </w:rPr>
      </w:pPr>
      <w:r>
        <w:rPr>
          <w:color w:val="000000"/>
        </w:rPr>
        <w:t xml:space="preserve">   </w:t>
      </w:r>
      <w:r w:rsidR="00757EB3">
        <w:rPr>
          <w:color w:val="000000"/>
        </w:rPr>
        <w:t xml:space="preserve">Также был разработан и утвержден план мероприятий по предупреждению распространения </w:t>
      </w:r>
      <w:proofErr w:type="spellStart"/>
      <w:r w:rsidR="00757EB3">
        <w:rPr>
          <w:color w:val="000000"/>
        </w:rPr>
        <w:t>коронав</w:t>
      </w:r>
      <w:r>
        <w:rPr>
          <w:color w:val="000000"/>
        </w:rPr>
        <w:t>ирусной</w:t>
      </w:r>
      <w:proofErr w:type="spellEnd"/>
      <w:r>
        <w:rPr>
          <w:color w:val="000000"/>
        </w:rPr>
        <w:t xml:space="preserve"> инфекции (COVID-19) в М</w:t>
      </w:r>
      <w:r w:rsidR="00757EB3">
        <w:rPr>
          <w:color w:val="000000"/>
        </w:rPr>
        <w:t>ДОУ, который включал в себя направления: организационно-профилактические мероприятия, профилактические мероприятия с воспитанникам</w:t>
      </w:r>
      <w:r>
        <w:rPr>
          <w:color w:val="000000"/>
        </w:rPr>
        <w:t>и, сотрудниками, родителями в М</w:t>
      </w:r>
      <w:r w:rsidR="00757EB3">
        <w:rPr>
          <w:color w:val="000000"/>
        </w:rPr>
        <w:t>ДОУ, противоэпидемические мероприятия в детском саду.</w:t>
      </w:r>
    </w:p>
    <w:p w:rsidR="00765380" w:rsidRPr="00F96ED6" w:rsidRDefault="0072352D" w:rsidP="00F96ED6">
      <w:pPr>
        <w:rPr>
          <w:color w:val="000000"/>
        </w:rPr>
      </w:pPr>
      <w:r>
        <w:rPr>
          <w:color w:val="000000"/>
        </w:rPr>
        <w:t xml:space="preserve">   Для совершенствования работы по обеспечению здоровья и  безопасности  детей необходимо разработать </w:t>
      </w:r>
      <w:r>
        <w:t>план  по пропаганде и обучению навыкам здорового образа жизни с участниками образовательных отношений</w:t>
      </w:r>
      <w:r w:rsidR="0031739D">
        <w:t xml:space="preserve"> в каждой возрастной группе, п</w:t>
      </w:r>
      <w:r>
        <w:t>орядок использования инфраструктуры физкультурно-оздоровительной направленности.</w:t>
      </w:r>
    </w:p>
    <w:p w:rsidR="00765380" w:rsidRDefault="00765380" w:rsidP="009C0F66">
      <w:pPr>
        <w:jc w:val="both"/>
        <w:rPr>
          <w:b/>
        </w:rPr>
      </w:pPr>
    </w:p>
    <w:p w:rsidR="00765380" w:rsidRDefault="00765380" w:rsidP="009C0F66">
      <w:pPr>
        <w:jc w:val="both"/>
      </w:pPr>
      <w:r>
        <w:rPr>
          <w:b/>
        </w:rPr>
        <w:t>6.Оценка качества управления дошкольной образовательной организации – 3 балла.</w:t>
      </w:r>
    </w:p>
    <w:p w:rsidR="0031739D" w:rsidRDefault="0031739D" w:rsidP="0031739D">
      <w:pPr>
        <w:rPr>
          <w:color w:val="000000"/>
        </w:rPr>
      </w:pPr>
      <w:r>
        <w:rPr>
          <w:color w:val="000000"/>
        </w:rPr>
        <w:t xml:space="preserve">    Управление детским садом осуществляется в соответствии с действующим законодательством и уставом МДОУ «</w:t>
      </w:r>
      <w:proofErr w:type="spellStart"/>
      <w:r>
        <w:rPr>
          <w:color w:val="000000"/>
        </w:rPr>
        <w:t>Светловский</w:t>
      </w:r>
      <w:proofErr w:type="spellEnd"/>
      <w:r>
        <w:rPr>
          <w:color w:val="000000"/>
        </w:rPr>
        <w:t xml:space="preserve">  детский сад «Солнышко». Управление детским садом строится на принципах единоначалия и коллегиальности. Коллегиальными органами управления являются:  педагогический совет, общее собрание работников, родительский комитет МДОУ. В 2022 году был создан Попечительский совет.</w:t>
      </w:r>
    </w:p>
    <w:p w:rsidR="0031739D" w:rsidRDefault="0031739D" w:rsidP="0031739D">
      <w:pPr>
        <w:rPr>
          <w:color w:val="000000"/>
        </w:rPr>
      </w:pPr>
      <w:r>
        <w:rPr>
          <w:color w:val="000000"/>
        </w:rPr>
        <w:t xml:space="preserve"> Единоличным исполнительным органом является руководитель — заведующий.</w:t>
      </w:r>
    </w:p>
    <w:p w:rsidR="0031739D" w:rsidRDefault="0031739D" w:rsidP="0031739D">
      <w:pPr>
        <w:jc w:val="center"/>
        <w:rPr>
          <w:color w:val="000000"/>
        </w:rPr>
      </w:pPr>
      <w:r>
        <w:rPr>
          <w:color w:val="000000"/>
        </w:rPr>
        <w:t>Органы управления, действующие в детском саду</w:t>
      </w:r>
    </w:p>
    <w:tbl>
      <w:tblPr>
        <w:tblW w:w="0" w:type="auto"/>
        <w:tblLook w:val="0600"/>
      </w:tblPr>
      <w:tblGrid>
        <w:gridCol w:w="2182"/>
        <w:gridCol w:w="8434"/>
      </w:tblGrid>
      <w:tr w:rsidR="0031739D" w:rsidTr="003173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39D" w:rsidRDefault="0031739D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39D" w:rsidRDefault="0031739D">
            <w:pPr>
              <w:spacing w:before="100" w:beforeAutospacing="1" w:after="100" w:afterAutospacing="1" w:line="276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color w:val="000000"/>
              </w:rPr>
              <w:t>Функции</w:t>
            </w:r>
          </w:p>
        </w:tc>
      </w:tr>
      <w:tr w:rsidR="0031739D" w:rsidTr="003173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39D" w:rsidRDefault="0031739D" w:rsidP="0031739D">
            <w:pP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000000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39D" w:rsidRDefault="0031739D" w:rsidP="0031739D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Контролирует работу и обеспечивает эффективное взаимодействие структурных подразделений организации,</w:t>
            </w:r>
            <w:r>
              <w:br/>
            </w:r>
            <w:r>
              <w:rPr>
                <w:color w:val="000000"/>
              </w:rPr>
              <w:t xml:space="preserve">утверждает штатное расписание, отчетные документы организации, </w:t>
            </w:r>
            <w:r>
              <w:rPr>
                <w:color w:val="000000"/>
              </w:rPr>
              <w:lastRenderedPageBreak/>
              <w:t>осуществляет общее руководство детским садом</w:t>
            </w:r>
          </w:p>
        </w:tc>
      </w:tr>
      <w:tr w:rsidR="0031739D" w:rsidTr="003173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39D" w:rsidRDefault="0031739D" w:rsidP="0031739D">
            <w:pP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000000"/>
              </w:rPr>
              <w:lastRenderedPageBreak/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39D" w:rsidRDefault="0031739D" w:rsidP="0031739D">
            <w:pPr>
              <w:ind w:right="180"/>
              <w:rPr>
                <w:lang w:eastAsia="en-US"/>
              </w:rPr>
            </w:pPr>
            <w:r>
              <w:rPr>
                <w:color w:val="555555"/>
                <w:sz w:val="26"/>
                <w:szCs w:val="26"/>
                <w:shd w:val="clear" w:color="auto" w:fill="FFFFFF"/>
              </w:rPr>
              <w:t> </w:t>
            </w:r>
            <w:r>
              <w:rPr>
                <w:szCs w:val="26"/>
                <w:shd w:val="clear" w:color="auto" w:fill="FFFFFF"/>
              </w:rPr>
              <w:t xml:space="preserve">Содействует привлечению внебюджетных средств для </w:t>
            </w:r>
            <w:proofErr w:type="gramStart"/>
            <w:r>
              <w:rPr>
                <w:szCs w:val="26"/>
                <w:shd w:val="clear" w:color="auto" w:fill="FFFFFF"/>
              </w:rPr>
              <w:t>обеспечении</w:t>
            </w:r>
            <w:proofErr w:type="gramEnd"/>
            <w:r>
              <w:rPr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szCs w:val="26"/>
                <w:shd w:val="clear" w:color="auto" w:fill="FFFFFF"/>
              </w:rPr>
              <w:t>деятелъности</w:t>
            </w:r>
            <w:proofErr w:type="spellEnd"/>
            <w:r>
              <w:rPr>
                <w:szCs w:val="26"/>
                <w:shd w:val="clear" w:color="auto" w:fill="FFFFFF"/>
              </w:rPr>
              <w:t xml:space="preserve"> и развития детского сада, совершенствованию </w:t>
            </w:r>
            <w:proofErr w:type="spellStart"/>
            <w:r>
              <w:rPr>
                <w:szCs w:val="26"/>
                <w:shd w:val="clear" w:color="auto" w:fill="FFFFFF"/>
              </w:rPr>
              <w:t>материапьно-технической</w:t>
            </w:r>
            <w:proofErr w:type="spellEnd"/>
            <w:r>
              <w:rPr>
                <w:szCs w:val="26"/>
                <w:shd w:val="clear" w:color="auto" w:fill="FFFFFF"/>
              </w:rPr>
              <w:t xml:space="preserve"> базы учреждения, благоустройству его помещений и территории.</w:t>
            </w:r>
          </w:p>
        </w:tc>
      </w:tr>
      <w:tr w:rsidR="0031739D" w:rsidTr="003173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39D" w:rsidRDefault="0031739D" w:rsidP="0031739D">
            <w:pP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000000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39D" w:rsidRDefault="0031739D" w:rsidP="0031739D">
            <w:pPr>
              <w:rPr>
                <w:rFonts w:asciiTheme="minorHAnsi"/>
                <w:color w:val="000000"/>
              </w:rPr>
            </w:pPr>
            <w:r>
              <w:rPr>
                <w:color w:val="000000"/>
              </w:rPr>
              <w:t>Осуществляет текущее руководство образовательной</w:t>
            </w:r>
            <w:r>
              <w:t xml:space="preserve"> д</w:t>
            </w:r>
            <w:r>
              <w:rPr>
                <w:color w:val="000000"/>
              </w:rPr>
              <w:t>еятельностью детского сада, в том числе рассматривает</w:t>
            </w:r>
            <w:r>
              <w:br/>
            </w:r>
            <w:r>
              <w:rPr>
                <w:color w:val="000000"/>
              </w:rPr>
              <w:t>вопросы:</w:t>
            </w:r>
          </w:p>
          <w:p w:rsidR="0031739D" w:rsidRDefault="0031739D" w:rsidP="0031739D">
            <w:pPr>
              <w:numPr>
                <w:ilvl w:val="0"/>
                <w:numId w:val="8"/>
              </w:numPr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развития образовательных услуг;</w:t>
            </w:r>
          </w:p>
          <w:p w:rsidR="0031739D" w:rsidRDefault="0031739D" w:rsidP="0031739D">
            <w:pPr>
              <w:numPr>
                <w:ilvl w:val="0"/>
                <w:numId w:val="8"/>
              </w:numPr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регламентации образовательных отношений;</w:t>
            </w:r>
          </w:p>
          <w:p w:rsidR="0031739D" w:rsidRDefault="0031739D" w:rsidP="0031739D">
            <w:pPr>
              <w:numPr>
                <w:ilvl w:val="0"/>
                <w:numId w:val="8"/>
              </w:numPr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разработки образовательных программ;</w:t>
            </w:r>
          </w:p>
          <w:p w:rsidR="0031739D" w:rsidRDefault="0031739D" w:rsidP="0031739D">
            <w:pPr>
              <w:numPr>
                <w:ilvl w:val="0"/>
                <w:numId w:val="8"/>
              </w:numPr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выбора учебников, учебных пособий, средств обучения и</w:t>
            </w:r>
          </w:p>
          <w:p w:rsidR="0031739D" w:rsidRDefault="0031739D" w:rsidP="0031739D">
            <w:pPr>
              <w:ind w:left="780" w:right="180"/>
              <w:contextualSpacing/>
              <w:rPr>
                <w:color w:val="000000"/>
                <w:lang w:val="en-US"/>
              </w:rPr>
            </w:pPr>
            <w:r>
              <w:rPr>
                <w:color w:val="000000"/>
              </w:rPr>
              <w:t>воспитания;</w:t>
            </w:r>
          </w:p>
          <w:p w:rsidR="0031739D" w:rsidRDefault="0031739D" w:rsidP="0031739D">
            <w:pPr>
              <w:numPr>
                <w:ilvl w:val="0"/>
                <w:numId w:val="8"/>
              </w:numPr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материально-технического обеспечения образовательного процесса;</w:t>
            </w:r>
          </w:p>
          <w:p w:rsidR="0031739D" w:rsidRDefault="0031739D" w:rsidP="0031739D">
            <w:pPr>
              <w:numPr>
                <w:ilvl w:val="0"/>
                <w:numId w:val="8"/>
              </w:numPr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аттестации, повышении квалификации педагогических работников;</w:t>
            </w:r>
          </w:p>
          <w:p w:rsidR="0031739D" w:rsidRDefault="0031739D" w:rsidP="0031739D">
            <w:pPr>
              <w:numPr>
                <w:ilvl w:val="0"/>
                <w:numId w:val="8"/>
              </w:numPr>
              <w:ind w:left="780" w:right="180"/>
              <w:rPr>
                <w:rFonts w:asciiTheme="minorHAnsi"/>
                <w:color w:val="000000"/>
                <w:lang w:val="en-US" w:eastAsia="en-US"/>
              </w:rPr>
            </w:pPr>
            <w:r>
              <w:rPr>
                <w:color w:val="000000"/>
              </w:rPr>
              <w:t>координации деятельности методических объединений</w:t>
            </w:r>
          </w:p>
        </w:tc>
      </w:tr>
      <w:tr w:rsidR="0031739D" w:rsidTr="003173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39D" w:rsidRDefault="0031739D" w:rsidP="0031739D">
            <w:pP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color w:val="000000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39D" w:rsidRDefault="0031739D" w:rsidP="0031739D">
            <w:pPr>
              <w:rPr>
                <w:rFonts w:asciiTheme="minorHAnsi"/>
                <w:color w:val="000000"/>
              </w:rPr>
            </w:pPr>
            <w:r>
              <w:rPr>
                <w:color w:val="000000"/>
              </w:rPr>
              <w:t>Реализует право работников участвовать в управлении</w:t>
            </w:r>
            <w:r>
              <w:t xml:space="preserve"> </w:t>
            </w:r>
            <w:r>
              <w:rPr>
                <w:color w:val="000000"/>
              </w:rPr>
              <w:t>образовательной организацией, в том числе:</w:t>
            </w:r>
          </w:p>
          <w:p w:rsidR="0031739D" w:rsidRDefault="0031739D" w:rsidP="0031739D">
            <w:pPr>
              <w:numPr>
                <w:ilvl w:val="0"/>
                <w:numId w:val="9"/>
              </w:numPr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участвовать в разработке и принятии коллективного договора, Правил трудового распорядка, изменений и дополнений к ним;</w:t>
            </w:r>
          </w:p>
          <w:p w:rsidR="0031739D" w:rsidRDefault="0031739D" w:rsidP="0031739D">
            <w:pPr>
              <w:numPr>
                <w:ilvl w:val="0"/>
                <w:numId w:val="9"/>
              </w:numPr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принимать локальные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:rsidR="0031739D" w:rsidRDefault="0031739D" w:rsidP="0031739D">
            <w:pPr>
              <w:numPr>
                <w:ilvl w:val="0"/>
                <w:numId w:val="9"/>
              </w:numPr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разрешать конфликтные ситуации между работниками и администрацией образовательной организации;</w:t>
            </w:r>
          </w:p>
          <w:p w:rsidR="0031739D" w:rsidRDefault="0031739D" w:rsidP="0031739D">
            <w:pPr>
              <w:numPr>
                <w:ilvl w:val="0"/>
                <w:numId w:val="9"/>
              </w:numPr>
              <w:ind w:left="780" w:right="180"/>
              <w:rPr>
                <w:rFonts w:asciiTheme="minorHAnsi"/>
                <w:color w:val="000000"/>
                <w:lang w:eastAsia="en-US"/>
              </w:rPr>
            </w:pPr>
            <w:r>
              <w:rPr>
                <w:color w:val="000000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</w:tc>
      </w:tr>
      <w:tr w:rsidR="0031739D" w:rsidTr="003173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39D" w:rsidRDefault="0031739D" w:rsidP="0031739D">
            <w:pPr>
              <w:rPr>
                <w:rFonts w:asciiTheme="minorHAnsi"/>
                <w:color w:val="000000"/>
                <w:lang w:eastAsia="en-US"/>
              </w:rPr>
            </w:pPr>
            <w:r>
              <w:rPr>
                <w:color w:val="000000"/>
              </w:rPr>
              <w:t>Родительский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739D" w:rsidRDefault="0031739D" w:rsidP="0031739D">
            <w:pPr>
              <w:rPr>
                <w:lang w:eastAsia="en-US"/>
              </w:rPr>
            </w:pPr>
            <w:r>
              <w:rPr>
                <w:szCs w:val="26"/>
                <w:shd w:val="clear" w:color="auto" w:fill="FFFFFF"/>
              </w:rPr>
              <w:t>Создаётся в целях обеспечения и систематической связи Учреждения с родителями (законными представителями) воспитанников по вопросам развития, обучения, воспитания и коррекции детей.</w:t>
            </w:r>
          </w:p>
        </w:tc>
      </w:tr>
    </w:tbl>
    <w:p w:rsidR="0031739D" w:rsidRDefault="0031739D" w:rsidP="0031739D">
      <w:pPr>
        <w:rPr>
          <w:rFonts w:asciiTheme="minorHAnsi"/>
          <w:color w:val="000000"/>
          <w:lang w:eastAsia="en-US"/>
        </w:rPr>
      </w:pPr>
      <w:r>
        <w:rPr>
          <w:color w:val="000000"/>
        </w:rPr>
        <w:t>Структура и система управления соответствуют специфике деятельности детского сада.</w:t>
      </w:r>
    </w:p>
    <w:p w:rsidR="0031739D" w:rsidRDefault="0031739D" w:rsidP="0031739D">
      <w:pPr>
        <w:rPr>
          <w:color w:val="000000"/>
        </w:rPr>
      </w:pPr>
      <w:r>
        <w:rPr>
          <w:color w:val="000000"/>
        </w:rPr>
        <w:t>В 2023 продолжилось совершенствование внедрённых   в систему управления детским садом  элементов  электронного документооборота. Это упростило работу организации, в том числе,  во время дистанционного функционирования и уменьшило затраты на бумагу и расходные комплектующие для принтеров</w:t>
      </w:r>
      <w:proofErr w:type="gramStart"/>
      <w:r>
        <w:rPr>
          <w:color w:val="000000"/>
        </w:rPr>
        <w:t xml:space="preserve"> .</w:t>
      </w:r>
      <w:proofErr w:type="gramEnd"/>
    </w:p>
    <w:p w:rsidR="0031739D" w:rsidRDefault="0031739D" w:rsidP="0031739D">
      <w:pPr>
        <w:rPr>
          <w:color w:val="000000"/>
        </w:rPr>
      </w:pPr>
      <w:r>
        <w:rPr>
          <w:color w:val="000000"/>
        </w:rPr>
        <w:t>По итогам 2022 – 2023 учебного  года система управления детского сада оценивается как эффективная, позволяющая учесть мнение работников и всех участников образовательных отношений. В следующем году изменение системы управления не планируется.</w:t>
      </w:r>
    </w:p>
    <w:p w:rsidR="009C0F66" w:rsidRPr="00653EE4" w:rsidRDefault="009C0F66" w:rsidP="009C0F66">
      <w:pPr>
        <w:spacing w:line="600" w:lineRule="atLeast"/>
        <w:rPr>
          <w:b/>
        </w:rPr>
      </w:pPr>
    </w:p>
    <w:p w:rsidR="00F96ED6" w:rsidRDefault="00F96ED6" w:rsidP="00F96ED6">
      <w:r>
        <w:t xml:space="preserve">Заведующий МДОУ </w:t>
      </w:r>
    </w:p>
    <w:p w:rsidR="00F96ED6" w:rsidRDefault="00F96ED6" w:rsidP="00F96ED6">
      <w:r>
        <w:t>«</w:t>
      </w:r>
      <w:proofErr w:type="spellStart"/>
      <w:r>
        <w:t>Светловский</w:t>
      </w:r>
      <w:proofErr w:type="spellEnd"/>
      <w:r>
        <w:t xml:space="preserve"> детский сад «Солнышко»                       _____________________      </w:t>
      </w:r>
      <w:proofErr w:type="spellStart"/>
      <w:r>
        <w:t>С.В.Завгородняя</w:t>
      </w:r>
      <w:proofErr w:type="spellEnd"/>
    </w:p>
    <w:p w:rsidR="00F96ED6" w:rsidRDefault="00F96ED6" w:rsidP="00F96ED6"/>
    <w:p w:rsidR="00F96ED6" w:rsidRDefault="00F96ED6" w:rsidP="00F96ED6">
      <w:r>
        <w:t>Старший воспитатель:                                                     _____________________    Я.В.Данилова</w:t>
      </w:r>
    </w:p>
    <w:p w:rsidR="00653EE4" w:rsidRPr="00653EE4" w:rsidRDefault="00653EE4" w:rsidP="00653EE4">
      <w:pPr>
        <w:spacing w:line="600" w:lineRule="atLeast"/>
        <w:rPr>
          <w:b/>
        </w:rPr>
      </w:pPr>
    </w:p>
    <w:p w:rsidR="00653EE4" w:rsidRDefault="00653EE4" w:rsidP="00D833E8">
      <w:pPr>
        <w:spacing w:line="600" w:lineRule="atLeast"/>
        <w:jc w:val="center"/>
        <w:rPr>
          <w:b/>
        </w:rPr>
      </w:pPr>
    </w:p>
    <w:p w:rsidR="00653EE4" w:rsidRDefault="00653EE4" w:rsidP="00D833E8">
      <w:pPr>
        <w:spacing w:line="600" w:lineRule="atLeast"/>
        <w:jc w:val="center"/>
        <w:rPr>
          <w:b/>
        </w:rPr>
      </w:pPr>
    </w:p>
    <w:p w:rsidR="00653EE4" w:rsidRDefault="00653EE4" w:rsidP="00D833E8">
      <w:pPr>
        <w:spacing w:line="600" w:lineRule="atLeast"/>
        <w:jc w:val="center"/>
        <w:rPr>
          <w:b/>
        </w:rPr>
      </w:pPr>
    </w:p>
    <w:p w:rsidR="00653EE4" w:rsidRDefault="00653EE4" w:rsidP="00D833E8">
      <w:pPr>
        <w:spacing w:line="600" w:lineRule="atLeast"/>
        <w:jc w:val="center"/>
        <w:rPr>
          <w:b/>
        </w:rPr>
      </w:pPr>
    </w:p>
    <w:p w:rsidR="00653EE4" w:rsidRDefault="00653EE4" w:rsidP="00D833E8">
      <w:pPr>
        <w:spacing w:line="600" w:lineRule="atLeast"/>
        <w:jc w:val="center"/>
        <w:rPr>
          <w:b/>
        </w:rPr>
      </w:pPr>
    </w:p>
    <w:p w:rsidR="00653EE4" w:rsidRDefault="00653EE4" w:rsidP="00D833E8">
      <w:pPr>
        <w:spacing w:line="600" w:lineRule="atLeast"/>
        <w:jc w:val="center"/>
        <w:rPr>
          <w:b/>
        </w:rPr>
      </w:pPr>
    </w:p>
    <w:p w:rsidR="00653EE4" w:rsidRDefault="00653EE4" w:rsidP="00D833E8">
      <w:pPr>
        <w:spacing w:line="600" w:lineRule="atLeast"/>
        <w:jc w:val="center"/>
        <w:rPr>
          <w:b/>
        </w:rPr>
      </w:pPr>
    </w:p>
    <w:sectPr w:rsidR="00653EE4" w:rsidSect="00D83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864" w:rsidRDefault="00AA5864" w:rsidP="00913E41">
      <w:r>
        <w:separator/>
      </w:r>
    </w:p>
  </w:endnote>
  <w:endnote w:type="continuationSeparator" w:id="0">
    <w:p w:rsidR="00AA5864" w:rsidRDefault="00AA5864" w:rsidP="00913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39329"/>
      <w:docPartObj>
        <w:docPartGallery w:val="Page Numbers (Bottom of Page)"/>
        <w:docPartUnique/>
      </w:docPartObj>
    </w:sdtPr>
    <w:sdtContent>
      <w:p w:rsidR="00913E41" w:rsidRDefault="00913E41">
        <w:pPr>
          <w:pStyle w:val="aa"/>
          <w:jc w:val="center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913E41" w:rsidRDefault="00913E4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864" w:rsidRDefault="00AA5864" w:rsidP="00913E41">
      <w:r>
        <w:separator/>
      </w:r>
    </w:p>
  </w:footnote>
  <w:footnote w:type="continuationSeparator" w:id="0">
    <w:p w:rsidR="00AA5864" w:rsidRDefault="00AA5864" w:rsidP="00913E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5271"/>
    <w:multiLevelType w:val="hybridMultilevel"/>
    <w:tmpl w:val="2364F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71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00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E5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707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DC46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EE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CF0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33E8"/>
    <w:rsid w:val="000E0D1B"/>
    <w:rsid w:val="002154A5"/>
    <w:rsid w:val="0031739D"/>
    <w:rsid w:val="0034664D"/>
    <w:rsid w:val="004D2559"/>
    <w:rsid w:val="004F7D86"/>
    <w:rsid w:val="00501BE4"/>
    <w:rsid w:val="005522C8"/>
    <w:rsid w:val="005610EB"/>
    <w:rsid w:val="005B438B"/>
    <w:rsid w:val="00653EE4"/>
    <w:rsid w:val="006E104D"/>
    <w:rsid w:val="0072352D"/>
    <w:rsid w:val="007579F4"/>
    <w:rsid w:val="00757EB3"/>
    <w:rsid w:val="00765380"/>
    <w:rsid w:val="00773079"/>
    <w:rsid w:val="00796B7A"/>
    <w:rsid w:val="00811EC8"/>
    <w:rsid w:val="008456A0"/>
    <w:rsid w:val="008C7400"/>
    <w:rsid w:val="00913A41"/>
    <w:rsid w:val="00913E41"/>
    <w:rsid w:val="00974919"/>
    <w:rsid w:val="009C0F66"/>
    <w:rsid w:val="009C7B49"/>
    <w:rsid w:val="009E5294"/>
    <w:rsid w:val="00A60C12"/>
    <w:rsid w:val="00A93201"/>
    <w:rsid w:val="00AA5864"/>
    <w:rsid w:val="00BE576C"/>
    <w:rsid w:val="00C53459"/>
    <w:rsid w:val="00C73546"/>
    <w:rsid w:val="00CE34D7"/>
    <w:rsid w:val="00CF0D6D"/>
    <w:rsid w:val="00D833E8"/>
    <w:rsid w:val="00DC7E06"/>
    <w:rsid w:val="00E0248E"/>
    <w:rsid w:val="00E6712B"/>
    <w:rsid w:val="00EB1D00"/>
    <w:rsid w:val="00EB6A20"/>
    <w:rsid w:val="00F05471"/>
    <w:rsid w:val="00F16953"/>
    <w:rsid w:val="00F64478"/>
    <w:rsid w:val="00F86E08"/>
    <w:rsid w:val="00F94D7A"/>
    <w:rsid w:val="00F96ED6"/>
    <w:rsid w:val="00FB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E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833E8"/>
    <w:rPr>
      <w:color w:val="0563C1"/>
      <w:u w:val="single" w:color="000000"/>
    </w:rPr>
  </w:style>
  <w:style w:type="paragraph" w:styleId="a4">
    <w:name w:val="No Spacing"/>
    <w:uiPriority w:val="1"/>
    <w:qFormat/>
    <w:rsid w:val="00D833E8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1">
    <w:name w:val="Абзац списка1"/>
    <w:basedOn w:val="a"/>
    <w:uiPriority w:val="99"/>
    <w:rsid w:val="00D833E8"/>
    <w:pPr>
      <w:widowControl w:val="0"/>
      <w:suppressAutoHyphens/>
      <w:ind w:left="720"/>
    </w:pPr>
    <w:rPr>
      <w:rFonts w:cs="Tahoma"/>
      <w:kern w:val="2"/>
      <w:lang w:eastAsia="ar-SA"/>
    </w:rPr>
  </w:style>
  <w:style w:type="character" w:styleId="a5">
    <w:name w:val="Strong"/>
    <w:basedOn w:val="a0"/>
    <w:uiPriority w:val="22"/>
    <w:qFormat/>
    <w:rsid w:val="00D833E8"/>
    <w:rPr>
      <w:b/>
      <w:bCs/>
    </w:rPr>
  </w:style>
  <w:style w:type="paragraph" w:styleId="a6">
    <w:name w:val="List Paragraph"/>
    <w:basedOn w:val="a"/>
    <w:uiPriority w:val="34"/>
    <w:qFormat/>
    <w:rsid w:val="00653EE4"/>
    <w:pPr>
      <w:ind w:left="720"/>
      <w:contextualSpacing/>
    </w:pPr>
  </w:style>
  <w:style w:type="table" w:styleId="a7">
    <w:name w:val="Table Grid"/>
    <w:basedOn w:val="a1"/>
    <w:uiPriority w:val="59"/>
    <w:rsid w:val="00F86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13E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13E41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13E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3E41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s-svetlo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3912</Words>
  <Characters>22303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18</cp:revision>
  <cp:lastPrinted>2023-05-16T14:21:00Z</cp:lastPrinted>
  <dcterms:created xsi:type="dcterms:W3CDTF">2023-05-15T14:23:00Z</dcterms:created>
  <dcterms:modified xsi:type="dcterms:W3CDTF">2023-05-16T14:22:00Z</dcterms:modified>
</cp:coreProperties>
</file>