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95" w:rsidRDefault="00377DB7" w:rsidP="00A6215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922355"/>
            <wp:effectExtent l="0" t="0" r="0" b="0"/>
            <wp:docPr id="1" name="Рисунок 1" descr="F:\САЙТ\Информация на сайт к 01.10.2019г\1 стр для положений\об оформл, возникновении и приосановке отношений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Информация на сайт к 01.10.2019г\1 стр для положений\об оформл, возникновении и приосановке отношений_001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2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DB7" w:rsidRDefault="00377DB7" w:rsidP="00A6215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771" w:rsidRPr="000751FB" w:rsidRDefault="00B37771" w:rsidP="00A6215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75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1.1.Настоящий порядок оформления, возникновения, приостановления и прекращения отношен</w:t>
      </w:r>
      <w:r w:rsidR="00E1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между муниципальным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дошкольным образовательным учреждением </w:t>
      </w:r>
      <w:r w:rsidR="00E1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«Комсомольский детский сад «Солнышко» Джанкойскоого района </w:t>
      </w:r>
      <w:r w:rsidR="00075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Крым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–ДОУ) и обучающимися (воспитанниками) и (или) родителями (законными представителями) несовершеннолетних обучающихся, разработаны на основанииФедерального закона Российской Федерации от 29 декабря 2012 № 273-ФЗ «Обобразовании в Российской Федерации».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1.2.Данный документ определяет порядок оформления возникновения,приостановления и прекращения отношен</w:t>
      </w:r>
      <w:r w:rsidR="00E1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между муниципальным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дошкольным образовательным учреждением </w:t>
      </w:r>
      <w:r w:rsidR="00E15E95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«Комсомольский детский сад «Солнышко» Джанкойского района Республики Крым (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ДОУ) и родителями (законными представителями) несовершеннолетних обучающихся (воспитанников).</w:t>
      </w:r>
    </w:p>
    <w:p w:rsidR="00B37771" w:rsidRPr="000751FB" w:rsidRDefault="00B37771" w:rsidP="00A6215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оформления возникновения образовательных отношений</w:t>
      </w:r>
      <w:r w:rsidR="000751FB" w:rsidRPr="00075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2.2.Изданию распорядительного акта (приказа) о зачислении несовершеннолетнего</w:t>
      </w:r>
      <w:r w:rsidR="00E1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(воспитанника) в ДОУ предшествует заключение договора обобразовании и заявление родителя (законного представителя) несовершеннолетнего обучающегося (воспитанника).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несовершеннолетнего обучающегося (воспитанника) на обучение в дошкольное образовательное учреждение.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2.4.Отношение между ДОУ, осуществляющим образовательную деятельность иродителями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несовершеннолетнего обучающегося (воспитанника).</w:t>
      </w:r>
    </w:p>
    <w:p w:rsidR="00B37771" w:rsidRPr="00F306BC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2.5.В договоре об образовании должны быть указаны </w:t>
      </w:r>
      <w:r w:rsidR="00F306BC" w:rsidRPr="00F30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образовательной программы, </w:t>
      </w:r>
      <w:r w:rsidRPr="00F30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обучения, срок освоения образовательной программы (продолжительность обучения)</w:t>
      </w:r>
      <w:r w:rsidR="00F306BC" w:rsidRPr="00F306B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режим пребывания воспитанника в ДОУ</w:t>
      </w:r>
      <w:r w:rsidRPr="00F306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05DD" w:rsidRPr="004530C0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2.6.Договор об образовании не может содержать условия, которые ограничивают права обучающегося.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Изменения образовательных отношений</w:t>
      </w:r>
    </w:p>
    <w:p w:rsidR="00B37771" w:rsidRPr="00F306BC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BC">
        <w:rPr>
          <w:rFonts w:ascii="Times New Roman" w:eastAsia="Times New Roman" w:hAnsi="Times New Roman" w:cs="Times New Roman"/>
          <w:sz w:val="24"/>
          <w:szCs w:val="24"/>
          <w:lang w:eastAsia="ru-RU"/>
        </w:rPr>
        <w:t>3.1.Образовательные отношения изменяются, если меняются условия полученияобучающимся образования, что влечет за собой изменение взаимных прав и обязанностей между родителями (законными представителями) несовершеннолетнего обучающегося и ДОУ.</w:t>
      </w:r>
    </w:p>
    <w:p w:rsidR="00B37771" w:rsidRPr="00F306BC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BC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письменной форме, так и по инициативе ДОУ.</w:t>
      </w:r>
    </w:p>
    <w:p w:rsidR="00F306BC" w:rsidRPr="00F306BC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BC">
        <w:rPr>
          <w:rFonts w:ascii="Times New Roman" w:eastAsia="Times New Roman" w:hAnsi="Times New Roman" w:cs="Times New Roman"/>
          <w:sz w:val="24"/>
          <w:szCs w:val="24"/>
          <w:lang w:eastAsia="ru-RU"/>
        </w:rPr>
        <w:t>3.3.Основанием для изменения образовательных отношений является распорядительный акт (приказ) учреждения, изданный руководителем ДОУ илиуполномоченным им лицом</w:t>
      </w:r>
    </w:p>
    <w:p w:rsidR="00B37771" w:rsidRPr="00F306BC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BC">
        <w:rPr>
          <w:rFonts w:ascii="Times New Roman" w:eastAsia="Times New Roman" w:hAnsi="Times New Roman" w:cs="Times New Roman"/>
          <w:sz w:val="24"/>
          <w:szCs w:val="24"/>
          <w:lang w:eastAsia="ru-RU"/>
        </w:rPr>
        <w:t>3.4.Изменения образовательных отношений вступают в силу с даты издания приказаили с иной указанной в нем даты.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приостановления и прекращения образовательных отношений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4.1.За несовершеннолетним обучающимся (воспитанником) ДОУ сохраняетсяместо:</w:t>
      </w:r>
    </w:p>
    <w:p w:rsidR="00B37771" w:rsidRPr="003A05DD" w:rsidRDefault="00B37771" w:rsidP="00A62153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болезни;</w:t>
      </w:r>
    </w:p>
    <w:p w:rsidR="00B37771" w:rsidRPr="003A05DD" w:rsidRDefault="00B37771" w:rsidP="00A62153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 несовершеннолетнего</w:t>
      </w:r>
    </w:p>
    <w:p w:rsidR="00B37771" w:rsidRPr="003A05DD" w:rsidRDefault="00B37771" w:rsidP="00A62153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на время прохождения санаторно-курортного лечения, карантина;</w:t>
      </w:r>
    </w:p>
    <w:p w:rsidR="00B37771" w:rsidRPr="003A05DD" w:rsidRDefault="00B37771" w:rsidP="00A62153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заявлениям родителей (законных представителей) несовершеннолетнегообучающегося (воспитанника) на время очередных отпусков 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родителей (законных представителей) несовершеннолетнего обучающегося (воспитанника).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4.2.Родители (законные представители) несовершеннолетнего обучающегося(воспитанника), для сохранения места представляют в ДОУ документы,подтверждающие отсутствие воспитанника по уважительным причинам.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5.1.Образовательные отношения прекращаются в связи с отчислением несовершеннолетнего обучающегося (воспитанника) из ДОУ: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основаниям, установленным в пункте 5.2.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5.2.Образовательные отношения могут быть прекращены досрочно в следующих случаях:</w:t>
      </w:r>
    </w:p>
    <w:p w:rsidR="00B37771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заявлению родителей (законных представителей) несовершеннолетнегообучающегося (воспитанника), (приложение</w:t>
      </w:r>
      <w:r w:rsidR="005D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том числе в случае переводанесовершеннолетнего обучающегося (воспитанника) для продолженияосвоения программы в другую организацию(учреждение), осуществляющую образовательнуюдеятельность;</w:t>
      </w:r>
    </w:p>
    <w:p w:rsidR="00F306BC" w:rsidRPr="003A05DD" w:rsidRDefault="00F306BC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ребенка в образовательном учреждении более 60 дней в году без уважительной причины, а также при отсутствии платы за содержание ребенка в образовательном учреждении в течении трех месяцев текущего года, с предварительным за две недели до планируемого отчисления предупреждением родителей (законных представителей) об отчислении ребенка из образовательного учреждения (договор об образовании п.2.1.4.3 и п.2.1.4.4)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родителей (законных представителей)несовершеннолетнего обучающегося (воспитанника) и ДОО, в том числе в случаяхликвидации учреждения, осуществляющей образовательную деятельность,аннулирования лицензии на осуществление образовательной деятельности.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5.3.Досрочное прекращение образовательных отношений по инициативе родителей(законных представителей) несовершеннолетнего обучающегося (воспитанника) 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5.4.Основанием для прекращения образовательных отношений является распорядительный акт (приказ) ДОУ об отчислении несовершеннолетнего обучающегося (воспитанника).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5.5.Права и обязанности участников образовательного процесса, предусмотренныезаконодательством об образовании и локальными нормативными актами ДОУ, прекращаются с даты его отчисления из ДОУ.</w:t>
      </w:r>
    </w:p>
    <w:p w:rsidR="00B37771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5.6.В случае прекращения деятельности ДОУ, а также в случае аннулированиялицензии на право осуществления образовательной деятельности, учредитель ДОУ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организации(учреждения) , реализующие соответствующие образовательные программы.</w:t>
      </w:r>
    </w:p>
    <w:p w:rsidR="000751FB" w:rsidRDefault="000751FB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6.Заключительные положения.</w:t>
      </w:r>
    </w:p>
    <w:p w:rsidR="000751FB" w:rsidRDefault="000751FB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B01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вступает в действие с момента утверждения и издания распорядительного акта (приказа) заведующего ДОУ и действует до принятия нового.</w:t>
      </w:r>
    </w:p>
    <w:p w:rsidR="00B014FF" w:rsidRPr="003A05DD" w:rsidRDefault="00B014FF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6.2.Изменения в  настоящий Порядок могут вноситься ДОУ в соответствии с действующим законодательством Российской Федерации.</w:t>
      </w:r>
    </w:p>
    <w:p w:rsidR="00B37771" w:rsidRPr="003A05DD" w:rsidRDefault="00B37771" w:rsidP="00A6215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</w:p>
    <w:p w:rsidR="003B3FFC" w:rsidRDefault="003B3FFC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771" w:rsidRPr="005D62AF" w:rsidRDefault="00B37771" w:rsidP="003A05DD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="005D62AF" w:rsidRPr="005D6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:rsidR="00B37771" w:rsidRPr="003A05DD" w:rsidRDefault="00B37771" w:rsidP="00B473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 Заведующему </w:t>
      </w:r>
      <w:r w:rsidR="00E15E9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D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E15E95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«Комсомольский детский сад «Солнышко»</w:t>
      </w:r>
    </w:p>
    <w:p w:rsidR="00B37771" w:rsidRPr="003A05DD" w:rsidRDefault="00B37771" w:rsidP="00B473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  <w:r w:rsidR="001D639A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     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E15E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A05DD" w:rsidRDefault="00B37771" w:rsidP="00B473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</w:t>
      </w:r>
      <w:r w:rsidR="00E1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A05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</w:t>
      </w:r>
      <w:r w:rsidR="00E15E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</w:p>
    <w:p w:rsidR="00B37771" w:rsidRDefault="00B37771" w:rsidP="00B473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родителей, законных представителей)</w:t>
      </w:r>
    </w:p>
    <w:p w:rsidR="003A05DD" w:rsidRDefault="00B37771" w:rsidP="00B473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B37771" w:rsidRPr="003A05DD" w:rsidRDefault="003A05DD" w:rsidP="003A05DD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37771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аявление.</w:t>
      </w:r>
    </w:p>
    <w:p w:rsidR="00B4731C" w:rsidRDefault="00B37771" w:rsidP="00B4731C">
      <w:pPr>
        <w:shd w:val="clear" w:color="auto" w:fill="FFFFFF"/>
        <w:tabs>
          <w:tab w:val="left" w:pos="75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D62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B47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отчислить моего ребенка ________________________________________________ </w:t>
      </w:r>
    </w:p>
    <w:p w:rsidR="00B4731C" w:rsidRPr="00B4731C" w:rsidRDefault="00B4731C" w:rsidP="00B4731C">
      <w:pPr>
        <w:shd w:val="clear" w:color="auto" w:fill="FFFFFF"/>
        <w:tabs>
          <w:tab w:val="left" w:pos="750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(Ф.И.О. ребенка)</w:t>
      </w:r>
    </w:p>
    <w:p w:rsidR="00B37771" w:rsidRPr="003A05DD" w:rsidRDefault="00E15E95" w:rsidP="00B4731C">
      <w:pPr>
        <w:shd w:val="clear" w:color="auto" w:fill="FFFFFF"/>
        <w:tabs>
          <w:tab w:val="left" w:pos="75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____________года рождения из М</w:t>
      </w:r>
      <w:r w:rsidR="00B473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»Комсомольский детский сад «Солнышко» </w:t>
      </w:r>
      <w:r w:rsidR="00B37771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_________________</w:t>
      </w:r>
      <w:r w:rsid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B37771"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5D62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37771" w:rsidRPr="003A05DD" w:rsidRDefault="00B37771" w:rsidP="00B4731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(причина </w:t>
      </w:r>
      <w:r w:rsidR="00B4731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прекращения</w:t>
      </w: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образовательных отношений)</w:t>
      </w:r>
    </w:p>
    <w:p w:rsidR="00B37771" w:rsidRPr="003A05DD" w:rsidRDefault="00B37771" w:rsidP="00B473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«_____» ____________20____г. </w:t>
      </w:r>
    </w:p>
    <w:p w:rsidR="00B37771" w:rsidRPr="003A05DD" w:rsidRDefault="00B37771" w:rsidP="00B473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                                    ____________________________</w:t>
      </w:r>
    </w:p>
    <w:p w:rsidR="00B37771" w:rsidRPr="003A05DD" w:rsidRDefault="00B37771" w:rsidP="00B4731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                               </w:t>
      </w:r>
    </w:p>
    <w:p w:rsidR="00B37771" w:rsidRPr="003A05DD" w:rsidRDefault="00B37771" w:rsidP="00B473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                                                   «____» ______________ 20___г__</w:t>
      </w:r>
    </w:p>
    <w:p w:rsidR="00B37771" w:rsidRDefault="00B37771" w:rsidP="00B473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FFC" w:rsidRDefault="003B3FF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FC" w:rsidRDefault="003B3FF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1C" w:rsidRDefault="00B4731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1C" w:rsidRDefault="00B4731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1C" w:rsidRDefault="00B4731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1C" w:rsidRDefault="00B4731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1C" w:rsidRDefault="00B4731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1C" w:rsidRDefault="00B4731C" w:rsidP="003A05DD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4731C" w:rsidSect="00377D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B3058"/>
    <w:multiLevelType w:val="hybridMultilevel"/>
    <w:tmpl w:val="C4CE874C"/>
    <w:lvl w:ilvl="0" w:tplc="70D4122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37771"/>
    <w:rsid w:val="000751FB"/>
    <w:rsid w:val="00180880"/>
    <w:rsid w:val="001D639A"/>
    <w:rsid w:val="002351F4"/>
    <w:rsid w:val="003071EA"/>
    <w:rsid w:val="00372B21"/>
    <w:rsid w:val="00377DB7"/>
    <w:rsid w:val="00383AFA"/>
    <w:rsid w:val="003A05DD"/>
    <w:rsid w:val="003B3FFC"/>
    <w:rsid w:val="003E7680"/>
    <w:rsid w:val="00420C3B"/>
    <w:rsid w:val="004530C0"/>
    <w:rsid w:val="005D62AF"/>
    <w:rsid w:val="006F12F1"/>
    <w:rsid w:val="0077168B"/>
    <w:rsid w:val="00826348"/>
    <w:rsid w:val="008D76A0"/>
    <w:rsid w:val="00A62153"/>
    <w:rsid w:val="00B014FF"/>
    <w:rsid w:val="00B21B5D"/>
    <w:rsid w:val="00B37771"/>
    <w:rsid w:val="00B4731C"/>
    <w:rsid w:val="00CF534F"/>
    <w:rsid w:val="00E15E95"/>
    <w:rsid w:val="00E97086"/>
    <w:rsid w:val="00F27150"/>
    <w:rsid w:val="00F306BC"/>
    <w:rsid w:val="00F55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21"/>
  </w:style>
  <w:style w:type="paragraph" w:styleId="2">
    <w:name w:val="heading 2"/>
    <w:basedOn w:val="a"/>
    <w:link w:val="20"/>
    <w:uiPriority w:val="9"/>
    <w:qFormat/>
    <w:rsid w:val="00B37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7771"/>
  </w:style>
  <w:style w:type="paragraph" w:styleId="a4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15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5E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7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7771"/>
  </w:style>
  <w:style w:type="paragraph" w:styleId="a4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93AD58E695B94BAE12294AA493E41B" ma:contentTypeVersion="0" ma:contentTypeDescription="Создание документа." ma:contentTypeScope="" ma:versionID="e7b5675f79d0d78471920b5c3888e00f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C9663-CDDA-4F86-BC86-64D607F7225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8C2471C-8B15-44E2-A108-DDDBF67D7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5A71A-8AF8-4C84-81F1-FE3873E81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CD35502-53A5-44A9-9336-4FFEB2DB7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оформления отношений</vt:lpstr>
    </vt:vector>
  </TitlesOfParts>
  <Company>SPecialiST RePack</Company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оформления отношений</dc:title>
  <dc:creator>4</dc:creator>
  <cp:lastModifiedBy>Admin</cp:lastModifiedBy>
  <cp:revision>8</cp:revision>
  <cp:lastPrinted>2019-08-15T06:45:00Z</cp:lastPrinted>
  <dcterms:created xsi:type="dcterms:W3CDTF">2019-04-24T07:18:00Z</dcterms:created>
  <dcterms:modified xsi:type="dcterms:W3CDTF">2019-09-28T07:24:00Z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0x0101004293AD58E695B94BAE12294AA493E41B</vt:lpwstr>
  </property>
</Properties>
</file>