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37A" w:rsidRDefault="00C43BCD" w:rsidP="00C3137A">
      <w:pPr>
        <w:tabs>
          <w:tab w:val="left" w:pos="6585"/>
        </w:tabs>
        <w:spacing w:after="0"/>
        <w:jc w:val="right"/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0" b="0"/>
            <wp:docPr id="1" name="Рисунок 1" descr="C:\Users\Натали\Downloads\Порядок-взимания-и-расходования-род-платы-_с-изменением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\Downloads\Порядок-взимания-и-расходования-род-платы-_с-изменением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137A">
        <w:tab/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5530BF">
        <w:rPr>
          <w:rFonts w:ascii="Times New Roman" w:hAnsi="Times New Roman" w:cs="Times New Roman"/>
          <w:sz w:val="24"/>
          <w:szCs w:val="24"/>
        </w:rPr>
        <w:t xml:space="preserve">Размер родительской платы, взимаемой с родителей (законных представителей) за присмотр и уход за детьми (далее – родительская плата) </w:t>
      </w:r>
      <w:r w:rsidRPr="005530BF">
        <w:rPr>
          <w:rFonts w:ascii="Times New Roman" w:hAnsi="Times New Roman" w:cs="Times New Roman"/>
          <w:sz w:val="24"/>
          <w:szCs w:val="24"/>
        </w:rPr>
        <w:br/>
      </w:r>
      <w:r w:rsidRPr="005530BF">
        <w:rPr>
          <w:rFonts w:ascii="Times New Roman" w:hAnsi="Times New Roman" w:cs="Times New Roman"/>
          <w:sz w:val="24"/>
          <w:szCs w:val="24"/>
        </w:rPr>
        <w:lastRenderedPageBreak/>
        <w:t xml:space="preserve">в муниципальных образовательных учреждениях, реализующих образовательную программу дошкольного образования </w:t>
      </w:r>
      <w:r w:rsidRPr="005530BF">
        <w:rPr>
          <w:rFonts w:ascii="Times New Roman" w:hAnsi="Times New Roman" w:cs="Times New Roman"/>
          <w:b/>
          <w:sz w:val="24"/>
          <w:szCs w:val="24"/>
        </w:rPr>
        <w:t>устанавливается учредителем</w:t>
      </w:r>
      <w:r w:rsidRPr="005530BF">
        <w:rPr>
          <w:rFonts w:ascii="Times New Roman" w:hAnsi="Times New Roman" w:cs="Times New Roman"/>
          <w:sz w:val="24"/>
          <w:szCs w:val="24"/>
        </w:rPr>
        <w:t xml:space="preserve"> – администрацией Джанкойского района в пределах компетенции, установленной нормативно-правовыми актами, но не более максимального  размера родительской платы за присмотр и уход за детьми, установленного Советом министром Республики Крым для образовательных организаций, осуществляющих образовательную</w:t>
      </w:r>
      <w:proofErr w:type="gramEnd"/>
      <w:r w:rsidRPr="005530BF">
        <w:rPr>
          <w:rFonts w:ascii="Times New Roman" w:hAnsi="Times New Roman" w:cs="Times New Roman"/>
          <w:sz w:val="24"/>
          <w:szCs w:val="24"/>
        </w:rPr>
        <w:t xml:space="preserve"> деятельность на территории Джанкойского района.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Размер родительской платы за присмотр и уход за ребенком состоит из фактических расходов на питание на одного ребенка и затрат </w:t>
      </w:r>
      <w:r w:rsidRPr="005530BF">
        <w:rPr>
          <w:rFonts w:ascii="Times New Roman" w:hAnsi="Times New Roman" w:cs="Times New Roman"/>
          <w:sz w:val="24"/>
          <w:szCs w:val="24"/>
        </w:rPr>
        <w:br/>
        <w:t>на хозяйственно-бытовое обслуживание детей и обеспечение соблюдения детьми личной гигиены и режима дня.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В родительскую плату не включаются расходы на реализацию образовательной программы дошкольного образования (расходы на оплату труда, приобретение учебников и учебных пособий, средств обучения, игр, игрушек), а также расходов на содержание недвижимого имущества (расходы на содержание зданий и коммунальных услуг) муниципальных образовательных учреждений, реализующих образовательную программу дошкольного образования. 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>Действие Порядка распространяется на все муниципальные образовательные организации Джанкойского района, реализующие образовательную программу дошкольного образования.</w:t>
      </w:r>
    </w:p>
    <w:p w:rsidR="00C3137A" w:rsidRPr="005530BF" w:rsidRDefault="00C3137A" w:rsidP="00C3137A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37A" w:rsidRPr="005530BF" w:rsidRDefault="00C3137A" w:rsidP="00C3137A">
      <w:pPr>
        <w:numPr>
          <w:ilvl w:val="0"/>
          <w:numId w:val="3"/>
        </w:numPr>
        <w:shd w:val="clear" w:color="auto" w:fill="FFFFFF"/>
        <w:tabs>
          <w:tab w:val="clear" w:pos="0"/>
          <w:tab w:val="num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0BF">
        <w:rPr>
          <w:rFonts w:ascii="Times New Roman" w:hAnsi="Times New Roman" w:cs="Times New Roman"/>
          <w:b/>
          <w:sz w:val="24"/>
          <w:szCs w:val="24"/>
        </w:rPr>
        <w:br w:type="page"/>
        <w:t>Порядок начисления и взимания родительской платы</w:t>
      </w:r>
    </w:p>
    <w:p w:rsidR="00C3137A" w:rsidRPr="005530BF" w:rsidRDefault="00C3137A" w:rsidP="00C3137A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Родительская плата за присмотр и уход за детьми  </w:t>
      </w:r>
      <w:r w:rsidRPr="005530BF">
        <w:rPr>
          <w:rFonts w:ascii="Times New Roman" w:hAnsi="Times New Roman" w:cs="Times New Roman"/>
          <w:sz w:val="24"/>
          <w:szCs w:val="24"/>
        </w:rPr>
        <w:br/>
        <w:t xml:space="preserve">в образовательных организациях взимается на основании договора  </w:t>
      </w:r>
      <w:r w:rsidRPr="005530BF">
        <w:rPr>
          <w:rFonts w:ascii="Times New Roman" w:hAnsi="Times New Roman" w:cs="Times New Roman"/>
          <w:sz w:val="24"/>
          <w:szCs w:val="24"/>
        </w:rPr>
        <w:br/>
        <w:t xml:space="preserve">об образовании по образовательным программам дошкольного образования между образовательным учреждением и родителями (законными представителями) ребенка, посещающего образовательное учреждение. 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Договор составляется в двух экземплярах, один из которых находится в образовательном учреждении, другой – у родителей (законных представителей). Учет договоров ведет руководитель образовательного учреждения, осуществляющего образовательную деятельность по реализации образовательных программ дошкольного образования.  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Родительская плата начисляется с момента издания приказа  </w:t>
      </w:r>
      <w:r w:rsidRPr="005530BF">
        <w:rPr>
          <w:rFonts w:ascii="Times New Roman" w:hAnsi="Times New Roman" w:cs="Times New Roman"/>
          <w:sz w:val="24"/>
          <w:szCs w:val="24"/>
        </w:rPr>
        <w:br/>
        <w:t xml:space="preserve">о зачислении ребенка в муниципальную образовательную организацию, реализующую образовательную программу дошкольного образования  </w:t>
      </w:r>
      <w:r w:rsidRPr="005530BF">
        <w:rPr>
          <w:rFonts w:ascii="Times New Roman" w:hAnsi="Times New Roman" w:cs="Times New Roman"/>
          <w:sz w:val="24"/>
          <w:szCs w:val="24"/>
        </w:rPr>
        <w:br/>
        <w:t xml:space="preserve">до окончания срока действия договора. После зачисления ребенка </w:t>
      </w:r>
      <w:r w:rsidRPr="005530BF">
        <w:rPr>
          <w:rFonts w:ascii="Times New Roman" w:hAnsi="Times New Roman" w:cs="Times New Roman"/>
          <w:sz w:val="24"/>
          <w:szCs w:val="24"/>
        </w:rPr>
        <w:br/>
        <w:t xml:space="preserve">в образовательную организацию родители законные представители обязаны </w:t>
      </w:r>
      <w:r w:rsidRPr="005530BF">
        <w:rPr>
          <w:rFonts w:ascii="Times New Roman" w:hAnsi="Times New Roman" w:cs="Times New Roman"/>
          <w:b/>
          <w:sz w:val="24"/>
          <w:szCs w:val="24"/>
        </w:rPr>
        <w:t>внести</w:t>
      </w:r>
      <w:r w:rsidRPr="005530BF">
        <w:rPr>
          <w:rFonts w:ascii="Times New Roman" w:hAnsi="Times New Roman" w:cs="Times New Roman"/>
          <w:sz w:val="24"/>
          <w:szCs w:val="24"/>
        </w:rPr>
        <w:t xml:space="preserve"> родительскую плату за месяц в полном объеме в течение </w:t>
      </w:r>
      <w:r w:rsidRPr="005530BF">
        <w:rPr>
          <w:rFonts w:ascii="Times New Roman" w:hAnsi="Times New Roman" w:cs="Times New Roman"/>
          <w:sz w:val="24"/>
          <w:szCs w:val="24"/>
        </w:rPr>
        <w:br/>
      </w:r>
      <w:r w:rsidRPr="005530BF">
        <w:rPr>
          <w:rFonts w:ascii="Times New Roman" w:hAnsi="Times New Roman" w:cs="Times New Roman"/>
          <w:b/>
          <w:sz w:val="24"/>
          <w:szCs w:val="24"/>
        </w:rPr>
        <w:t>5 рабочих дней</w:t>
      </w:r>
      <w:r w:rsidRPr="005530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Начисление родительской платы за присмотр и уход за детьми производится централизованной бухгалтерией Муниципального казенного учреждения «Центр по обеспечению деятельности образовательных учреждений» управления образования, молодежи и спорта администрации Джанкойского района  </w:t>
      </w:r>
      <w:r w:rsidRPr="005530BF">
        <w:rPr>
          <w:rFonts w:ascii="Times New Roman" w:hAnsi="Times New Roman" w:cs="Times New Roman"/>
          <w:b/>
          <w:sz w:val="24"/>
          <w:szCs w:val="24"/>
        </w:rPr>
        <w:t>ежемесячно до 10-го числа месяца</w:t>
      </w:r>
      <w:r w:rsidRPr="005530BF">
        <w:rPr>
          <w:rFonts w:ascii="Times New Roman" w:hAnsi="Times New Roman" w:cs="Times New Roman"/>
          <w:sz w:val="24"/>
          <w:szCs w:val="24"/>
        </w:rPr>
        <w:t xml:space="preserve">, следующего </w:t>
      </w:r>
      <w:r w:rsidRPr="005530BF">
        <w:rPr>
          <w:rFonts w:ascii="Times New Roman" w:hAnsi="Times New Roman" w:cs="Times New Roman"/>
          <w:sz w:val="24"/>
          <w:szCs w:val="24"/>
        </w:rPr>
        <w:br/>
        <w:t xml:space="preserve">за </w:t>
      </w:r>
      <w:proofErr w:type="gramStart"/>
      <w:r w:rsidRPr="005530BF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5530BF">
        <w:rPr>
          <w:rFonts w:ascii="Times New Roman" w:hAnsi="Times New Roman" w:cs="Times New Roman"/>
          <w:sz w:val="24"/>
          <w:szCs w:val="24"/>
        </w:rPr>
        <w:t xml:space="preserve"> на основании табеля учета посещаемости детей.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30BF">
        <w:rPr>
          <w:rFonts w:ascii="Times New Roman" w:hAnsi="Times New Roman" w:cs="Times New Roman"/>
          <w:sz w:val="24"/>
          <w:szCs w:val="24"/>
        </w:rPr>
        <w:t xml:space="preserve">Руководителем образовательного учреждения предоставляется, </w:t>
      </w:r>
      <w:r w:rsidRPr="005530BF">
        <w:rPr>
          <w:rFonts w:ascii="Times New Roman" w:hAnsi="Times New Roman" w:cs="Times New Roman"/>
          <w:sz w:val="24"/>
          <w:szCs w:val="24"/>
        </w:rPr>
        <w:br/>
      </w:r>
      <w:r w:rsidRPr="005530BF">
        <w:rPr>
          <w:rFonts w:ascii="Times New Roman" w:hAnsi="Times New Roman" w:cs="Times New Roman"/>
          <w:b/>
          <w:sz w:val="24"/>
          <w:szCs w:val="24"/>
        </w:rPr>
        <w:t>не позднее 2-го числа месяца</w:t>
      </w:r>
      <w:r w:rsidRPr="005530BF">
        <w:rPr>
          <w:rFonts w:ascii="Times New Roman" w:hAnsi="Times New Roman" w:cs="Times New Roman"/>
          <w:sz w:val="24"/>
          <w:szCs w:val="24"/>
        </w:rPr>
        <w:t xml:space="preserve">, следующего за отчетным, табель учета посещаемости детей. </w:t>
      </w:r>
      <w:proofErr w:type="gramEnd"/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обязаны вносить родительскую плату за присмотр и уход за ребенком </w:t>
      </w:r>
      <w:r w:rsidRPr="005530BF">
        <w:rPr>
          <w:rFonts w:ascii="Times New Roman" w:hAnsi="Times New Roman" w:cs="Times New Roman"/>
          <w:b/>
          <w:sz w:val="24"/>
          <w:szCs w:val="24"/>
        </w:rPr>
        <w:t>не позднее 15-го числа месяца</w:t>
      </w:r>
      <w:r w:rsidRPr="005530BF">
        <w:rPr>
          <w:rFonts w:ascii="Times New Roman" w:hAnsi="Times New Roman" w:cs="Times New Roman"/>
          <w:sz w:val="24"/>
          <w:szCs w:val="24"/>
        </w:rPr>
        <w:t xml:space="preserve">, следующего </w:t>
      </w:r>
      <w:proofErr w:type="gramStart"/>
      <w:r w:rsidRPr="005530B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530BF">
        <w:rPr>
          <w:rFonts w:ascii="Times New Roman" w:hAnsi="Times New Roman" w:cs="Times New Roman"/>
          <w:sz w:val="24"/>
          <w:szCs w:val="24"/>
        </w:rPr>
        <w:t xml:space="preserve"> отчетным. Родительская плата вносится родителями  (законными представителями) в суммах и по реквизитам (лицевой счет учреждения), указанным в платежных документах (квитанциях), выдаваемых родителям (законным представителям) руководителем образовательного учреждения. </w:t>
      </w:r>
    </w:p>
    <w:p w:rsidR="00C3137A" w:rsidRPr="00C3137A" w:rsidRDefault="00C3137A" w:rsidP="00C3137A">
      <w:pPr>
        <w:tabs>
          <w:tab w:val="left" w:pos="1080"/>
        </w:tabs>
        <w:spacing w:line="360" w:lineRule="auto"/>
        <w:ind w:firstLine="720"/>
        <w:jc w:val="both"/>
        <w:outlineLvl w:val="0"/>
        <w:rPr>
          <w:rFonts w:ascii="Times New Roman" w:hAnsi="Times New Roman" w:cs="Times New Roman"/>
          <w:color w:val="2F5496"/>
          <w:spacing w:val="2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t>12.1. Родительская плата, оплачиваемая из средств (части средств) материнског</w:t>
      </w:r>
      <w:proofErr w:type="gramStart"/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t>о(</w:t>
      </w:r>
      <w:proofErr w:type="gramEnd"/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t>семейного) капитала направляется территориальным органом  Пенсионного фонда Российской Федерации в соответствии с договором путем безналичного перечисления на лицевой счет образовательной организации, указанный в договоре.</w:t>
      </w:r>
    </w:p>
    <w:p w:rsidR="00C3137A" w:rsidRPr="00C3137A" w:rsidRDefault="00C3137A" w:rsidP="00C3137A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2F5496"/>
          <w:spacing w:val="2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t>12.2. Неиспользованные средства материнского (семейного) капитала, внесенные в качестве платы, взымаемой с родителей (законных представителей) за присмотр и уход за детьми, осваивающими образовательные программы дошкольного образования, подлежат возврату в территориальные органы Пенсионного фонда Российской  Федерации».</w:t>
      </w:r>
    </w:p>
    <w:p w:rsidR="00C3137A" w:rsidRPr="00C3137A" w:rsidRDefault="00C3137A" w:rsidP="00C3137A">
      <w:pPr>
        <w:shd w:val="clear" w:color="auto" w:fill="FFFFFF"/>
        <w:ind w:firstLine="720"/>
        <w:jc w:val="both"/>
        <w:rPr>
          <w:rFonts w:ascii="Times New Roman" w:hAnsi="Times New Roman" w:cs="Times New Roman"/>
          <w:i/>
          <w:iCs/>
          <w:color w:val="2F5496"/>
          <w:sz w:val="24"/>
          <w:szCs w:val="24"/>
        </w:rPr>
      </w:pPr>
      <w:r w:rsidRPr="00C3137A">
        <w:rPr>
          <w:rFonts w:ascii="Times New Roman" w:hAnsi="Times New Roman" w:cs="Times New Roman"/>
          <w:i/>
          <w:iCs/>
          <w:color w:val="2F5496"/>
          <w:sz w:val="24"/>
          <w:szCs w:val="24"/>
        </w:rPr>
        <w:t xml:space="preserve">(пункт 12  приложения к постановлению дополнен подпунктами 12.1. и 12.2. в редакции постановления администрации Джанкойского района </w:t>
      </w:r>
      <w:r w:rsidRPr="00C3137A">
        <w:rPr>
          <w:rFonts w:ascii="Times New Roman" w:hAnsi="Times New Roman" w:cs="Times New Roman"/>
          <w:i/>
          <w:iCs/>
          <w:color w:val="2F5496"/>
          <w:sz w:val="24"/>
          <w:szCs w:val="24"/>
        </w:rPr>
        <w:br/>
        <w:t>от 10.05.2023  № 388).</w:t>
      </w:r>
    </w:p>
    <w:p w:rsidR="00C3137A" w:rsidRPr="00C3137A" w:rsidRDefault="00C3137A" w:rsidP="00C3137A">
      <w:pPr>
        <w:shd w:val="clear" w:color="auto" w:fill="FFFFFF"/>
        <w:ind w:firstLine="720"/>
        <w:jc w:val="both"/>
        <w:rPr>
          <w:rFonts w:ascii="Times New Roman" w:hAnsi="Times New Roman" w:cs="Times New Roman"/>
          <w:i/>
          <w:iCs/>
          <w:color w:val="2F5496"/>
          <w:sz w:val="24"/>
          <w:szCs w:val="24"/>
        </w:rPr>
      </w:pP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>Плата с родителей (законных представителей) взимается за дни посещения ребенком образовательной организации.</w:t>
      </w:r>
    </w:p>
    <w:p w:rsidR="00C3137A" w:rsidRPr="00C3137A" w:rsidRDefault="00C3137A" w:rsidP="00C3137A">
      <w:pPr>
        <w:widowControl w:val="0"/>
        <w:spacing w:line="355" w:lineRule="auto"/>
        <w:ind w:firstLine="709"/>
        <w:jc w:val="both"/>
        <w:rPr>
          <w:rFonts w:ascii="Times New Roman" w:hAnsi="Times New Roman" w:cs="Times New Roman"/>
          <w:color w:val="2F5496"/>
          <w:spacing w:val="2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z w:val="24"/>
          <w:szCs w:val="24"/>
        </w:rPr>
        <w:t>Уважительными</w:t>
      </w:r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t xml:space="preserve"> причинами непосещения ребенком муниципальной образовательной организации являются:</w:t>
      </w:r>
    </w:p>
    <w:p w:rsidR="00C3137A" w:rsidRPr="00C3137A" w:rsidRDefault="00C3137A" w:rsidP="00C3137A">
      <w:pPr>
        <w:widowControl w:val="0"/>
        <w:numPr>
          <w:ilvl w:val="0"/>
          <w:numId w:val="5"/>
        </w:numPr>
        <w:tabs>
          <w:tab w:val="left" w:pos="993"/>
        </w:tabs>
        <w:spacing w:after="0" w:line="355" w:lineRule="auto"/>
        <w:ind w:left="0" w:firstLine="709"/>
        <w:jc w:val="both"/>
        <w:rPr>
          <w:rFonts w:ascii="Times New Roman" w:hAnsi="Times New Roman" w:cs="Times New Roman"/>
          <w:color w:val="2F5496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z w:val="24"/>
          <w:szCs w:val="24"/>
        </w:rPr>
        <w:t>пропуск по причине болезни ребенка, санаторно-курортное лечение (согласно представленной справке из медицинского учреждения);</w:t>
      </w:r>
    </w:p>
    <w:p w:rsidR="00C3137A" w:rsidRPr="00C3137A" w:rsidRDefault="00C3137A" w:rsidP="00C3137A">
      <w:pPr>
        <w:widowControl w:val="0"/>
        <w:numPr>
          <w:ilvl w:val="0"/>
          <w:numId w:val="5"/>
        </w:numPr>
        <w:tabs>
          <w:tab w:val="left" w:pos="993"/>
        </w:tabs>
        <w:spacing w:after="0" w:line="355" w:lineRule="auto"/>
        <w:ind w:left="0" w:firstLine="709"/>
        <w:jc w:val="both"/>
        <w:rPr>
          <w:rFonts w:ascii="Times New Roman" w:hAnsi="Times New Roman" w:cs="Times New Roman"/>
          <w:color w:val="2F5496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z w:val="24"/>
          <w:szCs w:val="24"/>
        </w:rPr>
        <w:t xml:space="preserve">отсутствие ребенка на период отпуска родителя (законного представителя); </w:t>
      </w:r>
    </w:p>
    <w:p w:rsidR="00C3137A" w:rsidRPr="00C3137A" w:rsidRDefault="00C3137A" w:rsidP="00C3137A">
      <w:pPr>
        <w:widowControl w:val="0"/>
        <w:numPr>
          <w:ilvl w:val="0"/>
          <w:numId w:val="5"/>
        </w:numPr>
        <w:tabs>
          <w:tab w:val="left" w:pos="993"/>
        </w:tabs>
        <w:spacing w:after="0" w:line="355" w:lineRule="auto"/>
        <w:ind w:left="0" w:firstLine="709"/>
        <w:jc w:val="both"/>
        <w:rPr>
          <w:rFonts w:ascii="Times New Roman" w:hAnsi="Times New Roman" w:cs="Times New Roman"/>
          <w:color w:val="2F5496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z w:val="24"/>
          <w:szCs w:val="24"/>
        </w:rPr>
        <w:t>отсутствие воспитанника в течение оздоровительного периода (сроком до 75 дней);</w:t>
      </w:r>
    </w:p>
    <w:p w:rsidR="00C3137A" w:rsidRPr="00C3137A" w:rsidRDefault="00C3137A" w:rsidP="00C3137A">
      <w:pPr>
        <w:widowControl w:val="0"/>
        <w:numPr>
          <w:ilvl w:val="0"/>
          <w:numId w:val="5"/>
        </w:numPr>
        <w:tabs>
          <w:tab w:val="left" w:pos="993"/>
        </w:tabs>
        <w:spacing w:after="0" w:line="355" w:lineRule="auto"/>
        <w:ind w:left="0" w:firstLine="709"/>
        <w:jc w:val="both"/>
        <w:rPr>
          <w:rFonts w:ascii="Times New Roman" w:hAnsi="Times New Roman" w:cs="Times New Roman"/>
          <w:color w:val="2F5496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z w:val="24"/>
          <w:szCs w:val="24"/>
        </w:rPr>
        <w:t>приостановление деятельности детского сада на период карантина, ремонтных и аварийных работ и др.».</w:t>
      </w:r>
    </w:p>
    <w:p w:rsidR="00C3137A" w:rsidRPr="00C3137A" w:rsidRDefault="00C3137A" w:rsidP="00C3137A">
      <w:pPr>
        <w:shd w:val="clear" w:color="auto" w:fill="FFFFFF"/>
        <w:ind w:firstLine="720"/>
        <w:jc w:val="both"/>
        <w:rPr>
          <w:rFonts w:ascii="Times New Roman" w:hAnsi="Times New Roman" w:cs="Times New Roman"/>
          <w:i/>
          <w:iCs/>
          <w:color w:val="2F5496"/>
          <w:sz w:val="24"/>
          <w:szCs w:val="24"/>
        </w:rPr>
      </w:pPr>
      <w:r w:rsidRPr="00C3137A">
        <w:rPr>
          <w:rFonts w:ascii="Times New Roman" w:hAnsi="Times New Roman" w:cs="Times New Roman"/>
          <w:i/>
          <w:iCs/>
          <w:color w:val="2F5496"/>
          <w:sz w:val="24"/>
          <w:szCs w:val="24"/>
        </w:rPr>
        <w:t>(пункт 13  приложения к постановлению дополнен абзацем  в редакции постановления администрации Джанкойского района от 10.05.2023  № 388).</w:t>
      </w:r>
    </w:p>
    <w:p w:rsidR="00C3137A" w:rsidRPr="00C3137A" w:rsidRDefault="00C3137A" w:rsidP="00C3137A">
      <w:pPr>
        <w:shd w:val="clear" w:color="auto" w:fill="FFFFFF"/>
        <w:ind w:firstLine="720"/>
        <w:jc w:val="both"/>
        <w:rPr>
          <w:rFonts w:ascii="Times New Roman" w:hAnsi="Times New Roman" w:cs="Times New Roman"/>
          <w:i/>
          <w:iCs/>
          <w:color w:val="2F5496"/>
          <w:sz w:val="24"/>
          <w:szCs w:val="24"/>
        </w:rPr>
      </w:pP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Перерасчет оплаченной суммы родительской платы за дни, </w:t>
      </w:r>
      <w:r w:rsidRPr="005530BF">
        <w:rPr>
          <w:rFonts w:ascii="Times New Roman" w:hAnsi="Times New Roman" w:cs="Times New Roman"/>
          <w:sz w:val="24"/>
          <w:szCs w:val="24"/>
        </w:rPr>
        <w:br/>
        <w:t>в течение которые ребенок не посещал образовательное учреждение, производится в следующем месяце на основании табеля посещаемости.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Переплата по родительской плате в одном месяце засчитывается </w:t>
      </w:r>
      <w:r w:rsidRPr="005530BF">
        <w:rPr>
          <w:rFonts w:ascii="Times New Roman" w:hAnsi="Times New Roman" w:cs="Times New Roman"/>
          <w:sz w:val="24"/>
          <w:szCs w:val="24"/>
        </w:rPr>
        <w:br/>
        <w:t>в счет родительской платы за последующие месяцы или подлежит возврату. Возврат родительской платы осуществляется по письменному заявлению одного из родителей (законных представителей) на их лицевой счет, открытый кредитной организацией.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В случае выбытия ребенка из образовательного учреждения централизованная бухгалтерия Муниципального казенного учреждения  «Центр по обеспечению деятельности образовательных учреждений </w:t>
      </w:r>
      <w:r w:rsidRPr="005530BF">
        <w:rPr>
          <w:rFonts w:ascii="Times New Roman" w:hAnsi="Times New Roman" w:cs="Times New Roman"/>
          <w:sz w:val="24"/>
          <w:szCs w:val="24"/>
        </w:rPr>
        <w:br/>
        <w:t>и учреждений культуры» управления образования, молодежи и спорта администрации Джанкойского района производит перерасчет внесенной родительской платы по приказу руководителя образовательной организации на основании заявления родителей (законных представителей).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ребенка несут ответственность за несвоевременное внесение родительской платы.  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>В случае просрочки оплаты родителями (законными представителями) родительской платы в течение месяца, после установленного договором срока, руководитель учреждения письменно уведомляет родителей (законных представителей) о том, что у них образовался долг по родительской плате.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>В случае невнесения родительской платы в месячный срок со дня вручения письменного уведомления, муниципальное образовательное учреждение оставляет за собой право обратиться в судебные органы  в целях взыскания задолженности с родителя (законного представителя) в судебном порядке.</w:t>
      </w:r>
    </w:p>
    <w:p w:rsidR="00C3137A" w:rsidRPr="005530BF" w:rsidRDefault="00C3137A" w:rsidP="00C3137A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37A" w:rsidRPr="005530BF" w:rsidRDefault="00C3137A" w:rsidP="00C3137A">
      <w:pPr>
        <w:numPr>
          <w:ilvl w:val="0"/>
          <w:numId w:val="3"/>
        </w:numPr>
        <w:shd w:val="clear" w:color="auto" w:fill="FFFFFF"/>
        <w:tabs>
          <w:tab w:val="clear" w:pos="0"/>
          <w:tab w:val="num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0BF">
        <w:rPr>
          <w:rFonts w:ascii="Times New Roman" w:hAnsi="Times New Roman" w:cs="Times New Roman"/>
          <w:b/>
          <w:sz w:val="24"/>
          <w:szCs w:val="24"/>
        </w:rPr>
        <w:t>Порядок предоставления льгот по родительской плате</w:t>
      </w:r>
    </w:p>
    <w:p w:rsidR="00C3137A" w:rsidRPr="005530BF" w:rsidRDefault="00C3137A" w:rsidP="00C3137A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Льготы по родительской плате за присмотр и уход за детьми  </w:t>
      </w:r>
      <w:r w:rsidRPr="005530BF">
        <w:rPr>
          <w:rFonts w:ascii="Times New Roman" w:hAnsi="Times New Roman" w:cs="Times New Roman"/>
          <w:sz w:val="24"/>
          <w:szCs w:val="24"/>
        </w:rPr>
        <w:br/>
        <w:t xml:space="preserve">в организациях, реализующих образовательные программы дошкольного образования в соответствии п.2, п.3 статьи 65 Федерального закона </w:t>
      </w:r>
      <w:r w:rsidRPr="005530BF">
        <w:rPr>
          <w:rFonts w:ascii="Times New Roman" w:hAnsi="Times New Roman" w:cs="Times New Roman"/>
          <w:sz w:val="24"/>
          <w:szCs w:val="24"/>
        </w:rPr>
        <w:br/>
        <w:t>от 29.12.2012 № 273-ФЗ «Об образовании в Российской Федерации» представляются родителям (законным представителям) ребенка при наличии документов, подтверждающих право на их получение.</w:t>
      </w: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color w:val="2F5496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z w:val="24"/>
          <w:szCs w:val="24"/>
        </w:rPr>
        <w:t xml:space="preserve">От оплаты за присмотр и уход за детьми, посещающих образовательные учреждения, освобождаются родители (законные представители) детей следующих категорий: </w:t>
      </w:r>
    </w:p>
    <w:p w:rsidR="00C3137A" w:rsidRPr="00C3137A" w:rsidRDefault="00C3137A" w:rsidP="00C3137A">
      <w:pPr>
        <w:widowControl w:val="0"/>
        <w:numPr>
          <w:ilvl w:val="0"/>
          <w:numId w:val="6"/>
        </w:numPr>
        <w:tabs>
          <w:tab w:val="left" w:pos="1134"/>
        </w:tabs>
        <w:spacing w:after="0" w:line="355" w:lineRule="auto"/>
        <w:ind w:left="0" w:firstLine="709"/>
        <w:jc w:val="both"/>
        <w:rPr>
          <w:rFonts w:ascii="Times New Roman" w:hAnsi="Times New Roman" w:cs="Times New Roman"/>
          <w:color w:val="2F5496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z w:val="24"/>
          <w:szCs w:val="24"/>
        </w:rPr>
        <w:t>дети-инвалиды;</w:t>
      </w:r>
    </w:p>
    <w:p w:rsidR="00C3137A" w:rsidRPr="00C3137A" w:rsidRDefault="00C3137A" w:rsidP="00C3137A">
      <w:pPr>
        <w:widowControl w:val="0"/>
        <w:numPr>
          <w:ilvl w:val="0"/>
          <w:numId w:val="6"/>
        </w:numPr>
        <w:tabs>
          <w:tab w:val="left" w:pos="1134"/>
        </w:tabs>
        <w:spacing w:after="0" w:line="355" w:lineRule="auto"/>
        <w:ind w:left="0" w:firstLine="709"/>
        <w:jc w:val="both"/>
        <w:rPr>
          <w:rFonts w:ascii="Times New Roman" w:hAnsi="Times New Roman" w:cs="Times New Roman"/>
          <w:color w:val="2F5496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z w:val="24"/>
          <w:szCs w:val="24"/>
        </w:rPr>
        <w:t>дети-сироты и дети, оставшиеся без родительского попечения;</w:t>
      </w:r>
    </w:p>
    <w:p w:rsidR="00C3137A" w:rsidRPr="00C3137A" w:rsidRDefault="00C3137A" w:rsidP="00C3137A">
      <w:pPr>
        <w:widowControl w:val="0"/>
        <w:numPr>
          <w:ilvl w:val="0"/>
          <w:numId w:val="6"/>
        </w:numPr>
        <w:tabs>
          <w:tab w:val="left" w:pos="1134"/>
        </w:tabs>
        <w:spacing w:after="0" w:line="355" w:lineRule="auto"/>
        <w:ind w:left="0" w:firstLine="709"/>
        <w:jc w:val="both"/>
        <w:rPr>
          <w:rFonts w:ascii="Times New Roman" w:hAnsi="Times New Roman" w:cs="Times New Roman"/>
          <w:color w:val="2F5496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z w:val="24"/>
          <w:szCs w:val="24"/>
        </w:rPr>
        <w:t>дети с туберкулезной интоксикацией;</w:t>
      </w:r>
    </w:p>
    <w:p w:rsidR="00C3137A" w:rsidRPr="00C3137A" w:rsidRDefault="00C3137A" w:rsidP="00C3137A">
      <w:pPr>
        <w:widowControl w:val="0"/>
        <w:numPr>
          <w:ilvl w:val="0"/>
          <w:numId w:val="6"/>
        </w:numPr>
        <w:tabs>
          <w:tab w:val="left" w:pos="1134"/>
        </w:tabs>
        <w:spacing w:after="0" w:line="355" w:lineRule="auto"/>
        <w:ind w:left="0" w:firstLine="709"/>
        <w:jc w:val="both"/>
        <w:rPr>
          <w:rFonts w:ascii="Times New Roman" w:hAnsi="Times New Roman" w:cs="Times New Roman"/>
          <w:color w:val="2F5496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z w:val="24"/>
          <w:szCs w:val="24"/>
        </w:rPr>
        <w:t xml:space="preserve">дети военнослужащих или приравненных к ним лиц, являющихся участниками специальной  военной операции: </w:t>
      </w:r>
    </w:p>
    <w:p w:rsidR="00C3137A" w:rsidRPr="00C3137A" w:rsidRDefault="00C3137A" w:rsidP="00C3137A">
      <w:pPr>
        <w:widowControl w:val="0"/>
        <w:numPr>
          <w:ilvl w:val="0"/>
          <w:numId w:val="5"/>
        </w:numPr>
        <w:tabs>
          <w:tab w:val="left" w:pos="993"/>
        </w:tabs>
        <w:spacing w:after="0" w:line="355" w:lineRule="auto"/>
        <w:ind w:left="0" w:firstLine="709"/>
        <w:jc w:val="both"/>
        <w:rPr>
          <w:rFonts w:ascii="Times New Roman" w:hAnsi="Times New Roman" w:cs="Times New Roman"/>
          <w:color w:val="2F5496"/>
          <w:sz w:val="24"/>
          <w:szCs w:val="24"/>
        </w:rPr>
      </w:pPr>
      <w:proofErr w:type="gramStart"/>
      <w:r w:rsidRPr="00C3137A">
        <w:rPr>
          <w:rFonts w:ascii="Times New Roman" w:hAnsi="Times New Roman" w:cs="Times New Roman"/>
          <w:color w:val="2F5496"/>
          <w:sz w:val="24"/>
          <w:szCs w:val="24"/>
        </w:rPr>
        <w:t xml:space="preserve">один из родителей (законных представителей) является военнослужащим и  участвует или направлялся для обеспечения  выполнения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призван на военную службу по мобилизации в Вооруженные Силы Российской Федерации в соответствии </w:t>
      </w:r>
      <w:r w:rsidRPr="00C3137A">
        <w:rPr>
          <w:rFonts w:ascii="Times New Roman" w:hAnsi="Times New Roman" w:cs="Times New Roman"/>
          <w:color w:val="2F5496"/>
          <w:sz w:val="24"/>
          <w:szCs w:val="24"/>
        </w:rPr>
        <w:br/>
        <w:t xml:space="preserve">с Указом Президента Российской Федерации от 21.09.2022 № 647 </w:t>
      </w:r>
      <w:r w:rsidRPr="00C3137A">
        <w:rPr>
          <w:rFonts w:ascii="Times New Roman" w:hAnsi="Times New Roman" w:cs="Times New Roman"/>
          <w:color w:val="2F5496"/>
          <w:sz w:val="24"/>
          <w:szCs w:val="24"/>
        </w:rPr>
        <w:br/>
        <w:t>«Об объявлении частичной мобилизации</w:t>
      </w:r>
      <w:proofErr w:type="gramEnd"/>
      <w:r w:rsidRPr="00C3137A">
        <w:rPr>
          <w:rFonts w:ascii="Times New Roman" w:hAnsi="Times New Roman" w:cs="Times New Roman"/>
          <w:color w:val="2F5496"/>
          <w:sz w:val="24"/>
          <w:szCs w:val="24"/>
        </w:rPr>
        <w:t xml:space="preserve"> в Российской  Федерации»;</w:t>
      </w:r>
    </w:p>
    <w:p w:rsidR="00C3137A" w:rsidRPr="00C3137A" w:rsidRDefault="00C3137A" w:rsidP="00C3137A">
      <w:pPr>
        <w:widowControl w:val="0"/>
        <w:numPr>
          <w:ilvl w:val="0"/>
          <w:numId w:val="5"/>
        </w:numPr>
        <w:tabs>
          <w:tab w:val="left" w:pos="993"/>
        </w:tabs>
        <w:spacing w:after="0" w:line="355" w:lineRule="auto"/>
        <w:ind w:left="0" w:firstLine="709"/>
        <w:jc w:val="both"/>
        <w:rPr>
          <w:rFonts w:ascii="Times New Roman" w:hAnsi="Times New Roman" w:cs="Times New Roman"/>
          <w:color w:val="2F5496"/>
          <w:spacing w:val="2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z w:val="24"/>
          <w:szCs w:val="24"/>
        </w:rPr>
        <w:t xml:space="preserve">один из родителей (законных представителей),  которых погиб или получил ранение (увечье) в ходе проведения специальной военной операции; </w:t>
      </w:r>
    </w:p>
    <w:p w:rsidR="00C3137A" w:rsidRPr="00C3137A" w:rsidRDefault="00C3137A" w:rsidP="00C3137A">
      <w:pPr>
        <w:widowControl w:val="0"/>
        <w:numPr>
          <w:ilvl w:val="0"/>
          <w:numId w:val="6"/>
        </w:numPr>
        <w:tabs>
          <w:tab w:val="left" w:pos="1134"/>
        </w:tabs>
        <w:spacing w:after="0" w:line="355" w:lineRule="auto"/>
        <w:ind w:left="0" w:firstLine="709"/>
        <w:jc w:val="both"/>
        <w:rPr>
          <w:rFonts w:ascii="Times New Roman" w:hAnsi="Times New Roman" w:cs="Times New Roman"/>
          <w:color w:val="2F5496"/>
          <w:spacing w:val="2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t xml:space="preserve">дети, которые находятся на иждивении (пасынки, падчерицы), </w:t>
      </w:r>
      <w:r w:rsidRPr="00C3137A">
        <w:rPr>
          <w:rFonts w:ascii="Times New Roman" w:hAnsi="Times New Roman" w:cs="Times New Roman"/>
          <w:color w:val="2F5496"/>
          <w:sz w:val="24"/>
          <w:szCs w:val="24"/>
        </w:rPr>
        <w:t xml:space="preserve">участников специальной  военной операции. </w:t>
      </w:r>
    </w:p>
    <w:p w:rsidR="00C3137A" w:rsidRPr="00C3137A" w:rsidRDefault="00C3137A" w:rsidP="00C3137A">
      <w:pPr>
        <w:widowControl w:val="0"/>
        <w:spacing w:line="355" w:lineRule="auto"/>
        <w:ind w:firstLine="709"/>
        <w:jc w:val="both"/>
        <w:rPr>
          <w:rFonts w:ascii="Times New Roman" w:hAnsi="Times New Roman" w:cs="Times New Roman"/>
          <w:color w:val="2F5496"/>
          <w:spacing w:val="2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t>21.1. Документами, подтверждающими право на освобождение  родителей (законных  представителей) от родительской платы, являются:</w:t>
      </w:r>
    </w:p>
    <w:p w:rsidR="00C3137A" w:rsidRPr="00C3137A" w:rsidRDefault="00C3137A" w:rsidP="00C3137A">
      <w:pPr>
        <w:numPr>
          <w:ilvl w:val="1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outlineLvl w:val="0"/>
        <w:rPr>
          <w:rFonts w:ascii="Times New Roman" w:hAnsi="Times New Roman" w:cs="Times New Roman"/>
          <w:color w:val="2F5496"/>
          <w:spacing w:val="2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t xml:space="preserve">заявление родителя (законного представителя), поданное на имя руководителя образовательного учреждения, о предоставления льготы </w:t>
      </w:r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br/>
        <w:t>по оплате за присмотр и уход за детьми;</w:t>
      </w:r>
    </w:p>
    <w:p w:rsidR="00C3137A" w:rsidRPr="00C3137A" w:rsidRDefault="00C3137A" w:rsidP="00C3137A">
      <w:pPr>
        <w:numPr>
          <w:ilvl w:val="1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outlineLvl w:val="0"/>
        <w:rPr>
          <w:rFonts w:ascii="Times New Roman" w:hAnsi="Times New Roman" w:cs="Times New Roman"/>
          <w:color w:val="2F5496"/>
          <w:spacing w:val="2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t xml:space="preserve">копия документа (справка или медицинское заключение), подтверждающая факт инвалидности ребенка или ребенка с туберкулезной интоксикацией (с предъявлением </w:t>
      </w:r>
      <w:proofErr w:type="gramStart"/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t>оригинала</w:t>
      </w:r>
      <w:proofErr w:type="gramEnd"/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t xml:space="preserve"> если копия нотариально </w:t>
      </w:r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br/>
        <w:t>не заверена);</w:t>
      </w:r>
      <w:r w:rsidRPr="00C3137A">
        <w:rPr>
          <w:rFonts w:ascii="Times New Roman" w:hAnsi="Times New Roman" w:cs="Times New Roman"/>
          <w:color w:val="2F5496"/>
          <w:sz w:val="24"/>
          <w:szCs w:val="24"/>
        </w:rPr>
        <w:t xml:space="preserve"> </w:t>
      </w:r>
    </w:p>
    <w:p w:rsidR="00C3137A" w:rsidRPr="00C3137A" w:rsidRDefault="00C3137A" w:rsidP="00C3137A">
      <w:pPr>
        <w:numPr>
          <w:ilvl w:val="1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outlineLvl w:val="0"/>
        <w:rPr>
          <w:rFonts w:ascii="Times New Roman" w:hAnsi="Times New Roman" w:cs="Times New Roman"/>
          <w:color w:val="2F5496"/>
          <w:spacing w:val="2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t xml:space="preserve">копия документа, выданного органом местного самоуправления (решение, постановление, распоряжение), подтверждающая установление опеки (с предъявлением </w:t>
      </w:r>
      <w:proofErr w:type="gramStart"/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t>оригинала</w:t>
      </w:r>
      <w:proofErr w:type="gramEnd"/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t xml:space="preserve"> если копия нотариально не заверена) – для законных представителей детей-сирот и детей, оставшихся </w:t>
      </w:r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br/>
        <w:t>без попечения родителей;</w:t>
      </w:r>
    </w:p>
    <w:p w:rsidR="00C3137A" w:rsidRPr="00C3137A" w:rsidRDefault="00C3137A" w:rsidP="00C3137A">
      <w:pPr>
        <w:numPr>
          <w:ilvl w:val="1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outlineLvl w:val="0"/>
        <w:rPr>
          <w:rFonts w:ascii="Times New Roman" w:hAnsi="Times New Roman" w:cs="Times New Roman"/>
          <w:color w:val="2F5496"/>
          <w:spacing w:val="2"/>
          <w:sz w:val="24"/>
          <w:szCs w:val="24"/>
        </w:rPr>
      </w:pPr>
      <w:proofErr w:type="gramStart"/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t xml:space="preserve">справка, выданная уполномоченным органом Министерства обороны Российской Федерации (Военным комиссариатом или воинской частью), подтверждающего  принадлежность родителя (законного представителя) к </w:t>
      </w:r>
      <w:r w:rsidRPr="00C3137A">
        <w:rPr>
          <w:rFonts w:ascii="Times New Roman" w:hAnsi="Times New Roman" w:cs="Times New Roman"/>
          <w:color w:val="2F5496"/>
          <w:sz w:val="24"/>
          <w:szCs w:val="24"/>
        </w:rPr>
        <w:t>военнослужащим или приравненных к ним лицам, являющихся участниками специальной  военной операции (срок действия льготы установлен действующим законодательством – письмо Министерство финансов Российской Федерации от 01.03.2023 №06-10-09/17043);</w:t>
      </w:r>
      <w:proofErr w:type="gramEnd"/>
    </w:p>
    <w:p w:rsidR="00C3137A" w:rsidRPr="00C3137A" w:rsidRDefault="00C3137A" w:rsidP="00C3137A">
      <w:pPr>
        <w:numPr>
          <w:ilvl w:val="1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outlineLvl w:val="0"/>
        <w:rPr>
          <w:rFonts w:ascii="Times New Roman" w:hAnsi="Times New Roman" w:cs="Times New Roman"/>
          <w:color w:val="2F5496"/>
          <w:spacing w:val="2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z w:val="24"/>
          <w:szCs w:val="24"/>
        </w:rPr>
        <w:t xml:space="preserve">копия СНИЛС ребенка либо документ, подтверждающий регистрацию в системе индивидуального (персонифицированного) учета </w:t>
      </w:r>
      <w:r w:rsidRPr="00C3137A">
        <w:rPr>
          <w:rFonts w:ascii="Times New Roman" w:hAnsi="Times New Roman" w:cs="Times New Roman"/>
          <w:color w:val="2F5496"/>
          <w:sz w:val="24"/>
          <w:szCs w:val="24"/>
        </w:rPr>
        <w:br/>
        <w:t>и содержащий сведения о страховом номере индивидуального лицевого счета.</w:t>
      </w:r>
    </w:p>
    <w:p w:rsidR="00C3137A" w:rsidRPr="00C3137A" w:rsidRDefault="00C3137A" w:rsidP="00C3137A">
      <w:pPr>
        <w:widowControl w:val="0"/>
        <w:spacing w:line="355" w:lineRule="auto"/>
        <w:ind w:firstLine="709"/>
        <w:jc w:val="both"/>
        <w:rPr>
          <w:rFonts w:ascii="Times New Roman" w:hAnsi="Times New Roman" w:cs="Times New Roman"/>
          <w:color w:val="2F5496"/>
          <w:spacing w:val="2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t xml:space="preserve">21.2. Родители (законные представители) вправе отказываться </w:t>
      </w:r>
      <w:r w:rsidRPr="00C3137A">
        <w:rPr>
          <w:rFonts w:ascii="Times New Roman" w:hAnsi="Times New Roman" w:cs="Times New Roman"/>
          <w:color w:val="2F5496"/>
          <w:spacing w:val="2"/>
          <w:sz w:val="24"/>
          <w:szCs w:val="24"/>
        </w:rPr>
        <w:br/>
        <w:t>от установленной льготы».</w:t>
      </w:r>
    </w:p>
    <w:p w:rsidR="00C3137A" w:rsidRPr="00C3137A" w:rsidRDefault="00C3137A" w:rsidP="00C3137A">
      <w:pPr>
        <w:shd w:val="clear" w:color="auto" w:fill="FFFFFF"/>
        <w:ind w:firstLine="720"/>
        <w:jc w:val="both"/>
        <w:rPr>
          <w:rFonts w:ascii="Times New Roman" w:hAnsi="Times New Roman" w:cs="Times New Roman"/>
          <w:i/>
          <w:iCs/>
          <w:color w:val="2F5496"/>
          <w:sz w:val="24"/>
          <w:szCs w:val="24"/>
        </w:rPr>
      </w:pPr>
      <w:r w:rsidRPr="00C3137A">
        <w:rPr>
          <w:rFonts w:ascii="Times New Roman" w:hAnsi="Times New Roman" w:cs="Times New Roman"/>
          <w:i/>
          <w:iCs/>
          <w:color w:val="2F5496"/>
          <w:sz w:val="24"/>
          <w:szCs w:val="24"/>
        </w:rPr>
        <w:t>(пункт 21  приложения к постановлению в редакции постановления администрации Джанкойского района от 10.05.2023  № 388).</w:t>
      </w:r>
    </w:p>
    <w:p w:rsidR="00C3137A" w:rsidRPr="00C3137A" w:rsidRDefault="00C3137A" w:rsidP="00C3137A">
      <w:pPr>
        <w:shd w:val="clear" w:color="auto" w:fill="FFFFFF"/>
        <w:ind w:firstLine="720"/>
        <w:jc w:val="both"/>
        <w:rPr>
          <w:rFonts w:ascii="Times New Roman" w:hAnsi="Times New Roman" w:cs="Times New Roman"/>
          <w:i/>
          <w:iCs/>
          <w:color w:val="2F5496"/>
          <w:sz w:val="24"/>
          <w:szCs w:val="24"/>
        </w:rPr>
      </w:pP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При наличии у родителей (законных представителей) нескольких оснований для установления льготы по родительской плате учитывается только одно, указанное родителем (законным представителем) по их выбору </w:t>
      </w:r>
      <w:r w:rsidRPr="005530BF">
        <w:rPr>
          <w:rFonts w:ascii="Times New Roman" w:hAnsi="Times New Roman" w:cs="Times New Roman"/>
          <w:sz w:val="24"/>
          <w:szCs w:val="24"/>
        </w:rPr>
        <w:br/>
        <w:t>в заявлении.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Заявление и документы, указанные в пункте 21 настоящего Порядка, предоставляются родителями (законными представителями) ребенка при поступлении ребенка в образовательную организацию или по мере возникновения обстоятельств, дающих право на освобождение </w:t>
      </w:r>
      <w:r w:rsidRPr="005530BF">
        <w:rPr>
          <w:rFonts w:ascii="Times New Roman" w:hAnsi="Times New Roman" w:cs="Times New Roman"/>
          <w:sz w:val="24"/>
          <w:szCs w:val="24"/>
        </w:rPr>
        <w:br/>
        <w:t>от родительской платы.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По решению администрации Джанкойского района льготы </w:t>
      </w:r>
      <w:r w:rsidRPr="005530BF">
        <w:rPr>
          <w:rFonts w:ascii="Times New Roman" w:hAnsi="Times New Roman" w:cs="Times New Roman"/>
          <w:sz w:val="24"/>
          <w:szCs w:val="24"/>
        </w:rPr>
        <w:br/>
        <w:t xml:space="preserve">по оплате за присмотр и уход могут быть также предоставлены другим категориям родителей. 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30BF">
        <w:rPr>
          <w:rFonts w:ascii="Times New Roman" w:hAnsi="Times New Roman" w:cs="Times New Roman"/>
          <w:sz w:val="24"/>
          <w:szCs w:val="24"/>
        </w:rPr>
        <w:t xml:space="preserve">Кроме того, согласно п.5 статьи 65 Федерального закона </w:t>
      </w:r>
      <w:r w:rsidRPr="005530BF">
        <w:rPr>
          <w:rFonts w:ascii="Times New Roman" w:hAnsi="Times New Roman" w:cs="Times New Roman"/>
          <w:sz w:val="24"/>
          <w:szCs w:val="24"/>
        </w:rPr>
        <w:br/>
        <w:t>от 29.12.2012 № 273-ФЗ «Об образовании в Российской Федерации», закона Республики Крым от 05.10.2016 № 272-ЗРК/2016 «О наделении органов местного самоуправления муниципальных образований в Республике Крым отдельными государственными полномочиями по обеспечению выплаты компенсации родительской платы за присмотр и уход за детьми, осваивающими образовательные программы дошкольного образования в государственных и муниципальных образовательных организациях</w:t>
      </w:r>
      <w:proofErr w:type="gramEnd"/>
      <w:r w:rsidRPr="005530BF"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 на территории Республики Крым» (с изменениями и дополнениями), в целях материальной поддержки родители (законные представители) детей, посещающих образовательное учреждение, имеют право на получение в установленном порядке компенсации в части родительской платы за присмотр и уход за детьми, осваивающими образовательные программы дошкольного образования в учреждениях (далее компенсация).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Компенсация предоставляется одному из родителей (законному представителю), вносящему в установленном порядке (в соответствии </w:t>
      </w:r>
      <w:r w:rsidRPr="005530BF">
        <w:rPr>
          <w:rFonts w:ascii="Times New Roman" w:hAnsi="Times New Roman" w:cs="Times New Roman"/>
          <w:sz w:val="24"/>
          <w:szCs w:val="24"/>
        </w:rPr>
        <w:br/>
        <w:t xml:space="preserve">с договором между родителем (законным представителем) </w:t>
      </w:r>
      <w:r w:rsidRPr="005530BF">
        <w:rPr>
          <w:rFonts w:ascii="Times New Roman" w:hAnsi="Times New Roman" w:cs="Times New Roman"/>
          <w:sz w:val="24"/>
          <w:szCs w:val="24"/>
        </w:rPr>
        <w:br/>
        <w:t>и образовательным учреждением) родительскую плату.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Для родителей (законных представителей), чьи дети посещают образовательные организации Джанкойского района, реализующие образовательные программы дошкольного образования, размер компенсации составляет 100 процентов от среднего размера родительской платы </w:t>
      </w:r>
      <w:r w:rsidRPr="005530BF">
        <w:rPr>
          <w:rFonts w:ascii="Times New Roman" w:hAnsi="Times New Roman" w:cs="Times New Roman"/>
          <w:sz w:val="24"/>
          <w:szCs w:val="24"/>
        </w:rPr>
        <w:br/>
        <w:t>за присмотр и уход за детьми в образовательных организациях.</w:t>
      </w: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Средний размер родительской платы за присмотр и уход за детьми, осваивающими образовательные программы дошкольного образования </w:t>
      </w:r>
      <w:r w:rsidRPr="005530BF">
        <w:rPr>
          <w:rFonts w:ascii="Times New Roman" w:hAnsi="Times New Roman" w:cs="Times New Roman"/>
          <w:sz w:val="24"/>
          <w:szCs w:val="24"/>
        </w:rPr>
        <w:br/>
        <w:t>в муниципальных организациях, осуществляющих образовательную деятельность на территории Республики Крым, устанавливается</w:t>
      </w:r>
      <w:r w:rsidRPr="00C3137A">
        <w:rPr>
          <w:rFonts w:ascii="Times New Roman" w:hAnsi="Times New Roman" w:cs="Times New Roman"/>
          <w:sz w:val="24"/>
          <w:szCs w:val="24"/>
        </w:rPr>
        <w:t xml:space="preserve"> ежегодно Советом министров Республики Крым. </w:t>
      </w: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color w:val="2F5496"/>
          <w:sz w:val="24"/>
          <w:szCs w:val="24"/>
        </w:rPr>
      </w:pPr>
      <w:r w:rsidRPr="00C3137A">
        <w:rPr>
          <w:rFonts w:ascii="Times New Roman" w:hAnsi="Times New Roman" w:cs="Times New Roman"/>
          <w:color w:val="2F5496"/>
          <w:sz w:val="24"/>
          <w:szCs w:val="24"/>
        </w:rPr>
        <w:t xml:space="preserve">Нормативные затраты на приобретение продуктов питания складываются из суточного рациона питания на одного ребенка </w:t>
      </w:r>
      <w:r w:rsidRPr="00C3137A">
        <w:rPr>
          <w:rFonts w:ascii="Times New Roman" w:hAnsi="Times New Roman" w:cs="Times New Roman"/>
          <w:color w:val="2F5496"/>
          <w:sz w:val="24"/>
          <w:szCs w:val="24"/>
        </w:rPr>
        <w:br/>
        <w:t xml:space="preserve">в соответствии с постановлением Главного государственного санитарного врача Российской Федерации от 27.10.2020 №32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населения». </w:t>
      </w:r>
    </w:p>
    <w:p w:rsidR="00C3137A" w:rsidRPr="00C3137A" w:rsidRDefault="00C3137A" w:rsidP="00C3137A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2F5496"/>
          <w:sz w:val="24"/>
          <w:szCs w:val="24"/>
        </w:rPr>
      </w:pPr>
      <w:r w:rsidRPr="00C3137A">
        <w:rPr>
          <w:rFonts w:ascii="Times New Roman" w:hAnsi="Times New Roman" w:cs="Times New Roman"/>
          <w:i/>
          <w:iCs/>
          <w:color w:val="2F5496"/>
          <w:sz w:val="24"/>
          <w:szCs w:val="24"/>
        </w:rPr>
        <w:t>(пункт 29  приложения к постановлению в редакции постановления администрации Джанкойского района от 10.05.2023  № 388).</w:t>
      </w:r>
    </w:p>
    <w:p w:rsidR="00C3137A" w:rsidRPr="00C3137A" w:rsidRDefault="00C3137A" w:rsidP="00C3137A">
      <w:pPr>
        <w:shd w:val="clear" w:color="auto" w:fill="FFFFFF"/>
        <w:jc w:val="both"/>
        <w:rPr>
          <w:rFonts w:ascii="Times New Roman" w:hAnsi="Times New Roman" w:cs="Times New Roman"/>
          <w:color w:val="2F5496"/>
          <w:sz w:val="24"/>
          <w:szCs w:val="24"/>
        </w:rPr>
      </w:pP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 xml:space="preserve">В случае внесения оплаты за присмотр и уход за детьми в сумме, менее чем установленная сумма родительской платы – размер компенсации исчисляется из фактически внесенной суммы за пребывание воспитанника </w:t>
      </w:r>
      <w:r w:rsidRPr="00C3137A">
        <w:rPr>
          <w:rFonts w:ascii="Times New Roman" w:hAnsi="Times New Roman" w:cs="Times New Roman"/>
          <w:sz w:val="24"/>
          <w:szCs w:val="24"/>
        </w:rPr>
        <w:br/>
        <w:t xml:space="preserve">в соответствующем образовательном учреждении. </w:t>
      </w: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 xml:space="preserve">Муниципальная образовательная организация в течение 10 дней </w:t>
      </w:r>
      <w:r w:rsidRPr="00C3137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C3137A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C3137A">
        <w:rPr>
          <w:rFonts w:ascii="Times New Roman" w:hAnsi="Times New Roman" w:cs="Times New Roman"/>
          <w:sz w:val="24"/>
          <w:szCs w:val="24"/>
        </w:rPr>
        <w:t xml:space="preserve"> от родителей (законных представителей) всех необходимых документов принимает локальный правовой акт (приказ) об установлении льготы по родительской плате на ребенка.</w:t>
      </w: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несут ответственность </w:t>
      </w:r>
      <w:r w:rsidRPr="00C3137A">
        <w:rPr>
          <w:rFonts w:ascii="Times New Roman" w:hAnsi="Times New Roman" w:cs="Times New Roman"/>
          <w:sz w:val="24"/>
          <w:szCs w:val="24"/>
        </w:rPr>
        <w:br/>
        <w:t xml:space="preserve">за достоверность представленных документов, а также их подлинность. </w:t>
      </w: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137A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C3137A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C3137A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 </w:t>
      </w:r>
      <w:r w:rsidRPr="00C3137A">
        <w:rPr>
          <w:rFonts w:ascii="Times New Roman" w:hAnsi="Times New Roman" w:cs="Times New Roman"/>
          <w:sz w:val="24"/>
          <w:szCs w:val="24"/>
        </w:rPr>
        <w:br/>
        <w:t xml:space="preserve">в муниципальную образовательную организацию всех необходимых документов для ежегодного подтверждения права на льготу по родительской плате в соответствии с настоящим Порядком, а также в случае установления факта представления документов, содержащих заведомо недостоверные </w:t>
      </w:r>
      <w:r w:rsidRPr="00C3137A">
        <w:rPr>
          <w:rFonts w:ascii="Times New Roman" w:hAnsi="Times New Roman" w:cs="Times New Roman"/>
          <w:sz w:val="24"/>
          <w:szCs w:val="24"/>
        </w:rPr>
        <w:br/>
        <w:t xml:space="preserve">и (или) неполные сведения, при наличии согласия на обработку персональных данных в соответствии с требованиями Федерального закона </w:t>
      </w:r>
      <w:r w:rsidRPr="00C3137A">
        <w:rPr>
          <w:rFonts w:ascii="Times New Roman" w:hAnsi="Times New Roman" w:cs="Times New Roman"/>
          <w:sz w:val="24"/>
          <w:szCs w:val="24"/>
        </w:rPr>
        <w:br/>
        <w:t>от 27.07.2006 № 152-ФЗ «О персональных данных</w:t>
      </w:r>
      <w:proofErr w:type="gramEnd"/>
      <w:r w:rsidRPr="00C3137A">
        <w:rPr>
          <w:rFonts w:ascii="Times New Roman" w:hAnsi="Times New Roman" w:cs="Times New Roman"/>
          <w:sz w:val="24"/>
          <w:szCs w:val="24"/>
        </w:rPr>
        <w:t xml:space="preserve">», предоставление льготы гражданам не осуществляется до момента подтверждения родителями (законными представителями) права на льготу и родительская плата за данный период начисляется и взимается с граждан на общих основаниях. Суммы родительской платы, оплаченные родителями (законными представителями) </w:t>
      </w:r>
      <w:r w:rsidRPr="00C3137A">
        <w:rPr>
          <w:rFonts w:ascii="Times New Roman" w:hAnsi="Times New Roman" w:cs="Times New Roman"/>
          <w:sz w:val="24"/>
          <w:szCs w:val="24"/>
        </w:rPr>
        <w:br/>
        <w:t>за данный период, возврату не подлежат.</w:t>
      </w: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>Предоставление льготы по родительской плате отдельных категорий детей в муниципальных образовательных организациях прекращается с первого числа месяца, следующего за месяцем, в котором наступили случаи:</w:t>
      </w:r>
    </w:p>
    <w:p w:rsidR="00C3137A" w:rsidRPr="00C3137A" w:rsidRDefault="00C3137A" w:rsidP="00C3137A">
      <w:pPr>
        <w:numPr>
          <w:ilvl w:val="0"/>
          <w:numId w:val="2"/>
        </w:numPr>
        <w:tabs>
          <w:tab w:val="clear" w:pos="1440"/>
          <w:tab w:val="left" w:pos="1080"/>
        </w:tabs>
        <w:spacing w:after="0" w:line="358" w:lineRule="auto"/>
        <w:ind w:left="0"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>расторжения договора между родителями (законными представителями) и муниципальной образовательной организацией;</w:t>
      </w:r>
    </w:p>
    <w:p w:rsidR="00C3137A" w:rsidRPr="00C3137A" w:rsidRDefault="00C3137A" w:rsidP="00C3137A">
      <w:pPr>
        <w:numPr>
          <w:ilvl w:val="0"/>
          <w:numId w:val="2"/>
        </w:numPr>
        <w:tabs>
          <w:tab w:val="clear" w:pos="1440"/>
          <w:tab w:val="left" w:pos="1080"/>
        </w:tabs>
        <w:spacing w:after="0" w:line="358" w:lineRule="auto"/>
        <w:ind w:left="0"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>заявления родителей (законных представителей) о прекращении предоставления льготы;</w:t>
      </w:r>
    </w:p>
    <w:p w:rsidR="00C3137A" w:rsidRPr="00C3137A" w:rsidRDefault="00C3137A" w:rsidP="00C3137A">
      <w:pPr>
        <w:numPr>
          <w:ilvl w:val="0"/>
          <w:numId w:val="2"/>
        </w:numPr>
        <w:tabs>
          <w:tab w:val="clear" w:pos="1440"/>
          <w:tab w:val="left" w:pos="1080"/>
        </w:tabs>
        <w:spacing w:after="0" w:line="358" w:lineRule="auto"/>
        <w:ind w:left="0"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>установления факта представления заведомо недостоверных и (или) неполных сведений;</w:t>
      </w:r>
    </w:p>
    <w:p w:rsidR="00C3137A" w:rsidRPr="00C3137A" w:rsidRDefault="00C3137A" w:rsidP="00C3137A">
      <w:pPr>
        <w:numPr>
          <w:ilvl w:val="0"/>
          <w:numId w:val="2"/>
        </w:numPr>
        <w:tabs>
          <w:tab w:val="clear" w:pos="1440"/>
          <w:tab w:val="left" w:pos="1080"/>
        </w:tabs>
        <w:spacing w:after="0" w:line="358" w:lineRule="auto"/>
        <w:ind w:left="0"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>утраты статуса для предоставления льгот по родительской плате, установленных настоящим Порядком.</w:t>
      </w: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 xml:space="preserve">Выплата компенсации родителю (законному представителю) прекращается со дня, следующего за днем отчисления ребенка  </w:t>
      </w:r>
      <w:r w:rsidRPr="00C3137A">
        <w:rPr>
          <w:rFonts w:ascii="Times New Roman" w:hAnsi="Times New Roman" w:cs="Times New Roman"/>
          <w:sz w:val="24"/>
          <w:szCs w:val="24"/>
        </w:rPr>
        <w:br/>
        <w:t xml:space="preserve">из соответствующей образовательной организации. </w:t>
      </w:r>
    </w:p>
    <w:p w:rsidR="00C3137A" w:rsidRPr="00C3137A" w:rsidRDefault="00C3137A" w:rsidP="00C3137A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37A" w:rsidRPr="00C3137A" w:rsidRDefault="00C3137A" w:rsidP="00C3137A">
      <w:pPr>
        <w:numPr>
          <w:ilvl w:val="0"/>
          <w:numId w:val="3"/>
        </w:numPr>
        <w:shd w:val="clear" w:color="auto" w:fill="FFFFFF"/>
        <w:tabs>
          <w:tab w:val="clear" w:pos="0"/>
          <w:tab w:val="num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37A">
        <w:rPr>
          <w:rFonts w:ascii="Times New Roman" w:hAnsi="Times New Roman" w:cs="Times New Roman"/>
          <w:b/>
          <w:sz w:val="24"/>
          <w:szCs w:val="24"/>
        </w:rPr>
        <w:t>Расходование родительской платы</w:t>
      </w:r>
    </w:p>
    <w:p w:rsidR="00C3137A" w:rsidRPr="00C3137A" w:rsidRDefault="00C3137A" w:rsidP="00C3137A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>В перечень затрат за присмотр и уход за ребенком в Учреждении при установлении родительской платы включаются расходы:</w:t>
      </w:r>
    </w:p>
    <w:p w:rsidR="00C3137A" w:rsidRPr="00C3137A" w:rsidRDefault="00C3137A" w:rsidP="00C3137A">
      <w:pPr>
        <w:numPr>
          <w:ilvl w:val="1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outlineLvl w:val="0"/>
        <w:rPr>
          <w:rFonts w:ascii="Times New Roman" w:hAnsi="Times New Roman" w:cs="Times New Roman"/>
          <w:spacing w:val="2"/>
          <w:sz w:val="24"/>
          <w:szCs w:val="24"/>
        </w:rPr>
      </w:pPr>
      <w:r w:rsidRPr="00C3137A">
        <w:rPr>
          <w:rFonts w:ascii="Times New Roman" w:hAnsi="Times New Roman" w:cs="Times New Roman"/>
          <w:spacing w:val="2"/>
          <w:sz w:val="24"/>
          <w:szCs w:val="24"/>
        </w:rPr>
        <w:t xml:space="preserve">на приобретение продуктов питания, </w:t>
      </w:r>
    </w:p>
    <w:p w:rsidR="00C3137A" w:rsidRPr="00C3137A" w:rsidRDefault="00C3137A" w:rsidP="00C3137A">
      <w:pPr>
        <w:numPr>
          <w:ilvl w:val="1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outlineLvl w:val="0"/>
        <w:rPr>
          <w:rFonts w:ascii="Times New Roman" w:hAnsi="Times New Roman" w:cs="Times New Roman"/>
          <w:spacing w:val="2"/>
          <w:sz w:val="24"/>
          <w:szCs w:val="24"/>
        </w:rPr>
      </w:pPr>
      <w:r w:rsidRPr="00C3137A">
        <w:rPr>
          <w:rFonts w:ascii="Times New Roman" w:hAnsi="Times New Roman" w:cs="Times New Roman"/>
          <w:spacing w:val="2"/>
          <w:sz w:val="24"/>
          <w:szCs w:val="24"/>
        </w:rPr>
        <w:t>на хозяйственно-бытовое обслуживание детей,</w:t>
      </w:r>
    </w:p>
    <w:p w:rsidR="00C3137A" w:rsidRPr="00C3137A" w:rsidRDefault="00C3137A" w:rsidP="00C3137A">
      <w:pPr>
        <w:numPr>
          <w:ilvl w:val="1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outlineLvl w:val="0"/>
        <w:rPr>
          <w:rFonts w:ascii="Times New Roman" w:hAnsi="Times New Roman" w:cs="Times New Roman"/>
          <w:spacing w:val="2"/>
          <w:sz w:val="24"/>
          <w:szCs w:val="24"/>
        </w:rPr>
      </w:pPr>
      <w:r w:rsidRPr="00C3137A">
        <w:rPr>
          <w:rFonts w:ascii="Times New Roman" w:hAnsi="Times New Roman" w:cs="Times New Roman"/>
          <w:spacing w:val="2"/>
          <w:sz w:val="24"/>
          <w:szCs w:val="24"/>
        </w:rPr>
        <w:t xml:space="preserve">расходы, связанные с приобретением расходных материалов, используемых для обеспечения соблюдения детьми личной гигиены  и режима дня в Учреждении. </w:t>
      </w: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таких организаций.</w:t>
      </w: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 xml:space="preserve">Родительская плата расходуется учреждением самостоятельно, обеспечивая первоочередное финансирование затрат. </w:t>
      </w:r>
      <w:proofErr w:type="gramStart"/>
      <w:r w:rsidRPr="00C3137A">
        <w:rPr>
          <w:rFonts w:ascii="Times New Roman" w:hAnsi="Times New Roman" w:cs="Times New Roman"/>
          <w:sz w:val="24"/>
          <w:szCs w:val="24"/>
        </w:rPr>
        <w:t>Сумма средств, полученная в качестве родительской платы направляется</w:t>
      </w:r>
      <w:proofErr w:type="gramEnd"/>
      <w:r w:rsidRPr="00C3137A">
        <w:rPr>
          <w:rFonts w:ascii="Times New Roman" w:hAnsi="Times New Roman" w:cs="Times New Roman"/>
          <w:sz w:val="24"/>
          <w:szCs w:val="24"/>
        </w:rPr>
        <w:t xml:space="preserve">, прежде всего, </w:t>
      </w:r>
      <w:r w:rsidRPr="00C3137A">
        <w:rPr>
          <w:rFonts w:ascii="Times New Roman" w:hAnsi="Times New Roman" w:cs="Times New Roman"/>
          <w:sz w:val="24"/>
          <w:szCs w:val="24"/>
        </w:rPr>
        <w:br/>
        <w:t>на оплату расходов, связанных с питанием детей.</w:t>
      </w: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 xml:space="preserve">Нормативные затраты на приобретение продуктов питания складываются из суточного рациона питания на одного ребенка в соответствии с установленными нормами Санитарно-эпидемиологических требований </w:t>
      </w:r>
      <w:r w:rsidRPr="00C3137A">
        <w:rPr>
          <w:rFonts w:ascii="Times New Roman" w:hAnsi="Times New Roman" w:cs="Times New Roman"/>
          <w:sz w:val="24"/>
          <w:szCs w:val="24"/>
        </w:rPr>
        <w:br/>
        <w:t xml:space="preserve">к устройству, содержанию и организации режима работы дошкольных образовательных организаций, утвержденные постановлением Главного государственного санитарного врача Российской Федерации </w:t>
      </w:r>
      <w:r w:rsidRPr="00C3137A">
        <w:rPr>
          <w:rFonts w:ascii="Times New Roman" w:hAnsi="Times New Roman" w:cs="Times New Roman"/>
          <w:sz w:val="24"/>
          <w:szCs w:val="24"/>
        </w:rPr>
        <w:br/>
        <w:t>от 15.05.2013 № 26 (приложение № 10 СанПин</w:t>
      </w:r>
      <w:proofErr w:type="gramStart"/>
      <w:r w:rsidRPr="00C3137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3137A">
        <w:rPr>
          <w:rFonts w:ascii="Times New Roman" w:hAnsi="Times New Roman" w:cs="Times New Roman"/>
          <w:sz w:val="24"/>
          <w:szCs w:val="24"/>
        </w:rPr>
        <w:t>.4.1.3049-13). Ежедневное меню составляется на основе рекомендуемого набора продуктов питания с учетом калорийности питания детей различного возраста и режима пребывания (раздел 15 таблица 4  СанПин</w:t>
      </w:r>
      <w:proofErr w:type="gramStart"/>
      <w:r w:rsidRPr="00C3137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3137A">
        <w:rPr>
          <w:rFonts w:ascii="Times New Roman" w:hAnsi="Times New Roman" w:cs="Times New Roman"/>
          <w:sz w:val="24"/>
          <w:szCs w:val="24"/>
        </w:rPr>
        <w:t>.4.1.3049-13).</w:t>
      </w: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 xml:space="preserve">Сумма средств, оставшаяся после оплаты расходов, необходимых, для питания детей, направляется на оплату расходов, связанных </w:t>
      </w:r>
      <w:r w:rsidRPr="00C3137A">
        <w:rPr>
          <w:rFonts w:ascii="Times New Roman" w:hAnsi="Times New Roman" w:cs="Times New Roman"/>
          <w:sz w:val="24"/>
          <w:szCs w:val="24"/>
        </w:rPr>
        <w:br/>
        <w:t>с хозяйственно-бытовым обслуживанием детей, обеспечением соблюдения воспитанниками личной гигиены и режима дня.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 xml:space="preserve">Бухгалтерский учет </w:t>
      </w:r>
      <w:r w:rsidRPr="005530BF">
        <w:rPr>
          <w:rFonts w:ascii="Times New Roman" w:hAnsi="Times New Roman" w:cs="Times New Roman"/>
          <w:sz w:val="24"/>
          <w:szCs w:val="24"/>
        </w:rPr>
        <w:t xml:space="preserve">средств, поступивших от родительской платы за присмотр и уход, осуществляется в соответствии с законодательством  Российской Федерации.  </w:t>
      </w:r>
    </w:p>
    <w:p w:rsidR="00C3137A" w:rsidRPr="005530BF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BF">
        <w:rPr>
          <w:rFonts w:ascii="Times New Roman" w:hAnsi="Times New Roman" w:cs="Times New Roman"/>
          <w:sz w:val="24"/>
          <w:szCs w:val="24"/>
        </w:rPr>
        <w:t xml:space="preserve">Расходование средств родительской платы на иные цели, </w:t>
      </w:r>
      <w:proofErr w:type="gramStart"/>
      <w:r w:rsidRPr="005530BF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5530BF">
        <w:rPr>
          <w:rFonts w:ascii="Times New Roman" w:hAnsi="Times New Roman" w:cs="Times New Roman"/>
          <w:sz w:val="24"/>
          <w:szCs w:val="24"/>
        </w:rPr>
        <w:t xml:space="preserve"> указанных в п. 36, не допускается.</w:t>
      </w:r>
    </w:p>
    <w:p w:rsidR="00C3137A" w:rsidRPr="00C3137A" w:rsidRDefault="00C3137A" w:rsidP="00C3137A">
      <w:pPr>
        <w:numPr>
          <w:ilvl w:val="0"/>
          <w:numId w:val="3"/>
        </w:numPr>
        <w:shd w:val="clear" w:color="auto" w:fill="FFFFFF"/>
        <w:tabs>
          <w:tab w:val="clear" w:pos="0"/>
          <w:tab w:val="num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3137A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C3137A">
        <w:rPr>
          <w:rFonts w:ascii="Times New Roman" w:hAnsi="Times New Roman" w:cs="Times New Roman"/>
          <w:b/>
          <w:sz w:val="24"/>
          <w:szCs w:val="24"/>
        </w:rPr>
        <w:t xml:space="preserve"> учетом средств родительской платы </w:t>
      </w:r>
      <w:r w:rsidRPr="00C3137A">
        <w:rPr>
          <w:rFonts w:ascii="Times New Roman" w:hAnsi="Times New Roman" w:cs="Times New Roman"/>
          <w:b/>
          <w:sz w:val="24"/>
          <w:szCs w:val="24"/>
        </w:rPr>
        <w:br/>
        <w:t>за присмотр и уход за детьми</w:t>
      </w:r>
    </w:p>
    <w:p w:rsidR="00C3137A" w:rsidRPr="00C3137A" w:rsidRDefault="00C3137A" w:rsidP="00C3137A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137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3137A">
        <w:rPr>
          <w:rFonts w:ascii="Times New Roman" w:hAnsi="Times New Roman" w:cs="Times New Roman"/>
          <w:sz w:val="24"/>
          <w:szCs w:val="24"/>
        </w:rPr>
        <w:t xml:space="preserve"> своевременным поступлением средств родителей (законных представителей) за присмотр и уход за детьми в образовательных учреждениях возлагается на руководителей образовательных учреждений, реализующих образовательные программы дошкольного образования.</w:t>
      </w: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>Контроль и ответственность за правильность предоставления льгот по родительской плате, размера компенсации возлагается на руководителей образовательных учреждений, реализующих образовательные программы дошкольного образования.</w:t>
      </w: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 xml:space="preserve">Ответственность за правильность начисления размера платы родителей (законных представителей) за присмотр и уход за детьми </w:t>
      </w:r>
      <w:proofErr w:type="gramStart"/>
      <w:r w:rsidRPr="00C3137A">
        <w:rPr>
          <w:rFonts w:ascii="Times New Roman" w:hAnsi="Times New Roman" w:cs="Times New Roman"/>
          <w:sz w:val="24"/>
          <w:szCs w:val="24"/>
        </w:rPr>
        <w:t>образовательных учреждений, реализующих образовательные программы дошкольного образования возлагается</w:t>
      </w:r>
      <w:proofErr w:type="gramEnd"/>
      <w:r w:rsidRPr="00C3137A">
        <w:rPr>
          <w:rFonts w:ascii="Times New Roman" w:hAnsi="Times New Roman" w:cs="Times New Roman"/>
          <w:sz w:val="24"/>
          <w:szCs w:val="24"/>
        </w:rPr>
        <w:t xml:space="preserve"> на централизованную бухгалтерию Муниципального казенного учреждения  «Центр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района. </w:t>
      </w: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>Муниципальные образовательные учреждения, реализующие образовательные программы дошкольного образования:</w:t>
      </w:r>
    </w:p>
    <w:p w:rsidR="00C3137A" w:rsidRPr="00C3137A" w:rsidRDefault="00C3137A" w:rsidP="00C3137A">
      <w:pPr>
        <w:numPr>
          <w:ilvl w:val="1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outlineLvl w:val="0"/>
        <w:rPr>
          <w:rFonts w:ascii="Times New Roman" w:hAnsi="Times New Roman" w:cs="Times New Roman"/>
          <w:spacing w:val="2"/>
          <w:sz w:val="24"/>
          <w:szCs w:val="24"/>
        </w:rPr>
      </w:pPr>
      <w:r w:rsidRPr="00C3137A">
        <w:rPr>
          <w:rFonts w:ascii="Times New Roman" w:hAnsi="Times New Roman" w:cs="Times New Roman"/>
          <w:spacing w:val="2"/>
          <w:sz w:val="24"/>
          <w:szCs w:val="24"/>
        </w:rPr>
        <w:t xml:space="preserve">предоставляют консультативную помощь родителям (законным представителям) по вопросам, возникающим в связи с начислением  </w:t>
      </w:r>
      <w:r w:rsidRPr="00C3137A">
        <w:rPr>
          <w:rFonts w:ascii="Times New Roman" w:hAnsi="Times New Roman" w:cs="Times New Roman"/>
          <w:spacing w:val="2"/>
          <w:sz w:val="24"/>
          <w:szCs w:val="24"/>
        </w:rPr>
        <w:br/>
        <w:t>и взиманием родительской платы;</w:t>
      </w:r>
    </w:p>
    <w:p w:rsidR="00C3137A" w:rsidRPr="00C3137A" w:rsidRDefault="00C3137A" w:rsidP="00C3137A">
      <w:pPr>
        <w:numPr>
          <w:ilvl w:val="1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outlineLvl w:val="0"/>
        <w:rPr>
          <w:rFonts w:ascii="Times New Roman" w:hAnsi="Times New Roman" w:cs="Times New Roman"/>
          <w:spacing w:val="2"/>
          <w:sz w:val="24"/>
          <w:szCs w:val="24"/>
        </w:rPr>
      </w:pPr>
      <w:r w:rsidRPr="00C3137A">
        <w:rPr>
          <w:rFonts w:ascii="Times New Roman" w:hAnsi="Times New Roman" w:cs="Times New Roman"/>
          <w:spacing w:val="2"/>
          <w:sz w:val="24"/>
          <w:szCs w:val="24"/>
        </w:rPr>
        <w:t xml:space="preserve">ежемесячно знакомят родителей (законных представителей) </w:t>
      </w:r>
      <w:r w:rsidRPr="00C3137A">
        <w:rPr>
          <w:rFonts w:ascii="Times New Roman" w:hAnsi="Times New Roman" w:cs="Times New Roman"/>
          <w:spacing w:val="2"/>
          <w:sz w:val="24"/>
          <w:szCs w:val="24"/>
        </w:rPr>
        <w:br/>
        <w:t xml:space="preserve">с ведомостью по расчетам за присмотр и уход за детьми в муниципальной образовательной организации. </w:t>
      </w:r>
    </w:p>
    <w:p w:rsidR="00C3137A" w:rsidRPr="00C3137A" w:rsidRDefault="00C3137A" w:rsidP="00C3137A">
      <w:pPr>
        <w:numPr>
          <w:ilvl w:val="0"/>
          <w:numId w:val="4"/>
        </w:numPr>
        <w:shd w:val="clear" w:color="auto" w:fill="FFFFFF"/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37A">
        <w:rPr>
          <w:rFonts w:ascii="Times New Roman" w:hAnsi="Times New Roman" w:cs="Times New Roman"/>
          <w:sz w:val="24"/>
          <w:szCs w:val="24"/>
        </w:rPr>
        <w:t xml:space="preserve">Руководитель образовательного учреждения несет ответственность за целевое использование денежных средств, поступивших  </w:t>
      </w:r>
      <w:r w:rsidRPr="00C3137A">
        <w:rPr>
          <w:rFonts w:ascii="Times New Roman" w:hAnsi="Times New Roman" w:cs="Times New Roman"/>
          <w:sz w:val="24"/>
          <w:szCs w:val="24"/>
        </w:rPr>
        <w:br/>
        <w:t xml:space="preserve">в качестве родительской платы. </w:t>
      </w:r>
    </w:p>
    <w:p w:rsidR="00C3137A" w:rsidRPr="00C3137A" w:rsidRDefault="00C3137A" w:rsidP="00C3137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3137A">
        <w:rPr>
          <w:rFonts w:ascii="Times New Roman" w:hAnsi="Times New Roman" w:cs="Times New Roman"/>
          <w:spacing w:val="2"/>
          <w:sz w:val="24"/>
          <w:szCs w:val="24"/>
        </w:rPr>
        <w:t xml:space="preserve">                                              _____________ </w:t>
      </w:r>
    </w:p>
    <w:p w:rsidR="00C3137A" w:rsidRPr="00C3137A" w:rsidRDefault="00C3137A" w:rsidP="00C3137A">
      <w:pPr>
        <w:tabs>
          <w:tab w:val="left" w:pos="6585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C3137A" w:rsidRPr="00C3137A" w:rsidSect="008B1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C4A0B"/>
    <w:multiLevelType w:val="hybridMultilevel"/>
    <w:tmpl w:val="B4165B36"/>
    <w:lvl w:ilvl="0" w:tplc="B86EF8F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A35440E"/>
    <w:multiLevelType w:val="hybridMultilevel"/>
    <w:tmpl w:val="B42A2636"/>
    <w:lvl w:ilvl="0" w:tplc="69EE6E60">
      <w:start w:val="1"/>
      <w:numFmt w:val="decimal"/>
      <w:lvlText w:val="%1."/>
      <w:lvlJc w:val="left"/>
      <w:pPr>
        <w:tabs>
          <w:tab w:val="num" w:pos="415"/>
        </w:tabs>
        <w:ind w:left="-152" w:firstLine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950D62"/>
    <w:multiLevelType w:val="hybridMultilevel"/>
    <w:tmpl w:val="12349B22"/>
    <w:lvl w:ilvl="0" w:tplc="7EF62C5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7B3B5C52"/>
    <w:multiLevelType w:val="hybridMultilevel"/>
    <w:tmpl w:val="1DDE33EE"/>
    <w:lvl w:ilvl="0" w:tplc="0EAACFC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7EEE368D"/>
    <w:multiLevelType w:val="multilevel"/>
    <w:tmpl w:val="77D6CF60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7FC27EBA"/>
    <w:multiLevelType w:val="multilevel"/>
    <w:tmpl w:val="E3F6EDD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3137A"/>
    <w:rsid w:val="005530BF"/>
    <w:rsid w:val="008B1BE4"/>
    <w:rsid w:val="00C3137A"/>
    <w:rsid w:val="00C4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C3137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3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2811</Words>
  <Characters>16025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3</cp:revision>
  <cp:lastPrinted>2023-05-22T11:20:00Z</cp:lastPrinted>
  <dcterms:created xsi:type="dcterms:W3CDTF">2023-05-22T11:02:00Z</dcterms:created>
  <dcterms:modified xsi:type="dcterms:W3CDTF">2023-05-22T10:58:00Z</dcterms:modified>
</cp:coreProperties>
</file>