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BF" w:rsidRPr="007D00A2" w:rsidRDefault="00AE75BF" w:rsidP="007D00A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D00A2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AE75BF" w:rsidRPr="007D00A2" w:rsidRDefault="00995F82" w:rsidP="007D00A2">
      <w:pPr>
        <w:pStyle w:val="a6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Апрелевский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 «Капель</w:t>
      </w:r>
      <w:r w:rsidR="007D00A2" w:rsidRPr="007D00A2">
        <w:rPr>
          <w:rFonts w:ascii="Times New Roman" w:hAnsi="Times New Roman"/>
          <w:sz w:val="24"/>
          <w:szCs w:val="24"/>
        </w:rPr>
        <w:t xml:space="preserve">ка» </w:t>
      </w:r>
      <w:proofErr w:type="spellStart"/>
      <w:r w:rsidR="007D00A2" w:rsidRPr="007D00A2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="007D00A2" w:rsidRPr="007D00A2">
        <w:rPr>
          <w:rFonts w:ascii="Times New Roman" w:hAnsi="Times New Roman"/>
          <w:sz w:val="24"/>
          <w:szCs w:val="24"/>
        </w:rPr>
        <w:t xml:space="preserve"> района Республики Крым </w:t>
      </w:r>
    </w:p>
    <w:p w:rsidR="00AE75BF" w:rsidRPr="002A26D5" w:rsidRDefault="00AE75BF" w:rsidP="00AE75BF">
      <w:pPr>
        <w:pStyle w:val="a4"/>
        <w:spacing w:after="150" w:line="270" w:lineRule="atLeast"/>
      </w:pPr>
      <w:r>
        <w:rPr>
          <w:color w:val="000000"/>
        </w:rPr>
        <w:t>               </w:t>
      </w: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AE75BF" w:rsidRPr="00AE75BF" w:rsidTr="001E78A1">
        <w:tc>
          <w:tcPr>
            <w:tcW w:w="5070" w:type="dxa"/>
            <w:vMerge w:val="restart"/>
          </w:tcPr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Общего собрания 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>от ________________ №____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E75BF" w:rsidRPr="00AE75BF" w:rsidRDefault="007D00A2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E75BF" w:rsidRPr="00AE75BF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proofErr w:type="spellStart"/>
            <w:r w:rsidR="00995F82">
              <w:rPr>
                <w:rFonts w:ascii="Times New Roman" w:hAnsi="Times New Roman" w:cs="Times New Roman"/>
                <w:sz w:val="24"/>
                <w:szCs w:val="24"/>
              </w:rPr>
              <w:t>Апрелевский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E75BF"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995F82">
              <w:rPr>
                <w:rFonts w:ascii="Times New Roman" w:hAnsi="Times New Roman" w:cs="Times New Roman"/>
                <w:sz w:val="24"/>
                <w:szCs w:val="24"/>
              </w:rPr>
              <w:t>«Капель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ка» 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D00A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95F82">
              <w:rPr>
                <w:rFonts w:ascii="Times New Roman" w:hAnsi="Times New Roman" w:cs="Times New Roman"/>
                <w:sz w:val="24"/>
                <w:szCs w:val="24"/>
              </w:rPr>
              <w:t>Г.Г.Евсеева</w:t>
            </w:r>
            <w:proofErr w:type="spellEnd"/>
          </w:p>
        </w:tc>
      </w:tr>
      <w:tr w:rsidR="00AE75BF" w:rsidRPr="00AE75BF" w:rsidTr="001E78A1">
        <w:trPr>
          <w:trHeight w:val="1012"/>
        </w:trPr>
        <w:tc>
          <w:tcPr>
            <w:tcW w:w="0" w:type="auto"/>
            <w:vMerge/>
            <w:vAlign w:val="center"/>
            <w:hideMark/>
          </w:tcPr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995F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D00A2"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AE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E75BF" w:rsidRPr="00AE75BF" w:rsidRDefault="00AE75BF" w:rsidP="00AE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5BF" w:rsidRPr="007D00A2" w:rsidRDefault="00AE75BF" w:rsidP="00AE75BF">
      <w:pPr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00A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Кодекс</w:t>
      </w:r>
    </w:p>
    <w:p w:rsidR="00AE75BF" w:rsidRPr="007D00A2" w:rsidRDefault="00AE75BF" w:rsidP="00AE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D00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Этики и служебного поведения работников </w:t>
      </w:r>
    </w:p>
    <w:p w:rsidR="00AE75BF" w:rsidRPr="007D00A2" w:rsidRDefault="00AE75BF" w:rsidP="00AE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D00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дошкольного образовательного учреждения </w:t>
      </w:r>
    </w:p>
    <w:p w:rsidR="00AE75BF" w:rsidRPr="007D00A2" w:rsidRDefault="00AE75BF" w:rsidP="00AE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00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="00995F82">
        <w:rPr>
          <w:rFonts w:ascii="Times New Roman" w:hAnsi="Times New Roman"/>
          <w:b/>
          <w:sz w:val="28"/>
          <w:szCs w:val="24"/>
        </w:rPr>
        <w:t>Апрелевский</w:t>
      </w:r>
      <w:proofErr w:type="spellEnd"/>
      <w:r w:rsidR="00995F82">
        <w:rPr>
          <w:rFonts w:ascii="Times New Roman" w:hAnsi="Times New Roman"/>
          <w:b/>
          <w:sz w:val="28"/>
          <w:szCs w:val="24"/>
        </w:rPr>
        <w:t xml:space="preserve"> детский сад «Капель</w:t>
      </w:r>
      <w:bookmarkStart w:id="0" w:name="_GoBack"/>
      <w:bookmarkEnd w:id="0"/>
      <w:r w:rsidR="007D00A2" w:rsidRPr="007D00A2">
        <w:rPr>
          <w:rFonts w:ascii="Times New Roman" w:hAnsi="Times New Roman"/>
          <w:b/>
          <w:sz w:val="28"/>
          <w:szCs w:val="24"/>
        </w:rPr>
        <w:t>ка</w:t>
      </w:r>
      <w:r w:rsidRPr="007D00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AE75BF" w:rsidRPr="00AE75BF" w:rsidRDefault="00AE75BF" w:rsidP="00AE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E75BF" w:rsidRPr="00AE75BF" w:rsidRDefault="00AE75BF" w:rsidP="00AE75BF">
      <w:pPr>
        <w:spacing w:before="100" w:beforeAutospacing="1"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и сфера действия Кодекса.</w:t>
      </w:r>
    </w:p>
    <w:p w:rsidR="00AE75BF" w:rsidRPr="00AE75BF" w:rsidRDefault="00AE75BF" w:rsidP="00AE75BF">
      <w:pPr>
        <w:spacing w:before="100" w:beforeAutospacing="1"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7.Нормами Кодекса руководствуются все работники образовательного учреждения без исключения.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8.Данный Кодекс определяет</w:t>
      </w: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нормы профессиональной этики</w:t>
      </w: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которые: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before="100" w:beforeAutospacing="1"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защищают их человеческую ценность и достоинство;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поддерживают качество профессиональной деятельности работников образовательной организации и честь их профессии;</w:t>
      </w:r>
    </w:p>
    <w:p w:rsidR="00AE75BF" w:rsidRPr="00AE75BF" w:rsidRDefault="00AE75BF" w:rsidP="00AE75BF">
      <w:pPr>
        <w:spacing w:after="0" w:line="285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создают культуру образовательного учреждения, основанную на доверии, ответственности и справедливости;</w:t>
      </w:r>
    </w:p>
    <w:p w:rsidR="00AE75BF" w:rsidRPr="00AE75BF" w:rsidRDefault="00AE75BF" w:rsidP="00AE75BF">
      <w:pPr>
        <w:spacing w:before="100" w:beforeAutospacing="1"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AE75BF" w:rsidRPr="00AE75BF" w:rsidRDefault="00AE75BF" w:rsidP="00AE75BF">
      <w:pPr>
        <w:spacing w:before="100" w:beforeAutospacing="1"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bookmarkEnd w:id="1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Цель Кодекса.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2.Кодекс: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bookmarkEnd w:id="2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Основные принципы служебного поведения сотрудников образовательного учреждения.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4.Сотрудники, сознавая ответственность перед государством, обществом и гражданами, призваны: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 соблюдать нормы служебной, профессиональной этики и правила делового поведения;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3"/>
      <w:bookmarkEnd w:id="3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Соблюдение законности</w:t>
      </w: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5BF" w:rsidRPr="00AE75BF" w:rsidRDefault="00AE75BF" w:rsidP="00AE75BF">
      <w:pPr>
        <w:keepNext/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4.Ключевым элементом для обеспечения исполнения этических норм является возможность выявления и реагирования на факты этических нарушений. Для этого </w:t>
      </w: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AE75BF" w:rsidRPr="00AE75BF" w:rsidRDefault="00AE75BF" w:rsidP="00AE75BF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"/>
      <w:bookmarkEnd w:id="4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Требования к антикоррупционному поведению сотрудников образовательного учреждения.</w:t>
      </w:r>
    </w:p>
    <w:p w:rsidR="00AE75BF" w:rsidRPr="00AE75BF" w:rsidRDefault="00AE75BF" w:rsidP="00AE75BF">
      <w:pPr>
        <w:keepNext/>
        <w:spacing w:after="0" w:line="285" w:lineRule="atLeast"/>
        <w:ind w:left="2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3.Сотрудники должны уважительно и доброжелательно общаться с родителями учащихся;</w:t>
      </w: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права </w:t>
      </w: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4.Отношения сотрудников и родителей не должны оказывать влияния на оценку личности и достижений детей.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5"/>
      <w:bookmarkEnd w:id="5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Обращение со служебной информацией.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Сотрудник имеет право пользоваться различными источниками информации.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AE75BF" w:rsidRPr="00AE75BF" w:rsidRDefault="00AE75BF" w:rsidP="00AE75BF">
      <w:pPr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AE75BF" w:rsidRPr="00AE75BF" w:rsidRDefault="00AE75BF" w:rsidP="00AE75BF">
      <w:pPr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AE75BF" w:rsidRPr="00AE75BF" w:rsidRDefault="00AE75BF" w:rsidP="00AE75BF">
      <w:pPr>
        <w:spacing w:after="0" w:line="285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7.Педагог не имеет права обнародовать конфиденциальную служебную информацию.</w:t>
      </w:r>
    </w:p>
    <w:p w:rsidR="00AE75BF" w:rsidRPr="00AE75BF" w:rsidRDefault="00AE75BF" w:rsidP="00AE75BF">
      <w:pPr>
        <w:spacing w:after="0" w:line="285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6"/>
      <w:bookmarkEnd w:id="6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Этика поведения сотрудников, наделенных организационно распорядительными полномочиями по отношению к другим сотрудникам образовательного учреждения.</w:t>
      </w:r>
    </w:p>
    <w:p w:rsidR="00AE75BF" w:rsidRPr="00AE75BF" w:rsidRDefault="00AE75BF" w:rsidP="00AE75BF">
      <w:pPr>
        <w:keepNext/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</w:t>
      </w: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AE75BF" w:rsidRPr="00AE75BF" w:rsidRDefault="00AE75BF" w:rsidP="00AE75BF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AE75BF" w:rsidRPr="00AE75BF" w:rsidRDefault="00AE75BF" w:rsidP="00AE75BF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AE75BF" w:rsidRPr="00AE75BF" w:rsidRDefault="00AE75BF" w:rsidP="00AE75BF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7"/>
      <w:bookmarkEnd w:id="7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Служебное общение.</w:t>
      </w:r>
    </w:p>
    <w:p w:rsidR="00AE75BF" w:rsidRPr="00AE75BF" w:rsidRDefault="00AE75BF" w:rsidP="00AE75BF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E75BF" w:rsidRPr="00AE75BF" w:rsidRDefault="00AE75BF" w:rsidP="00AE75BF">
      <w:pPr>
        <w:spacing w:after="0" w:line="285" w:lineRule="atLeas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4.Педагоги сами выбирают подходящий стиль общения с обучающимися, основанный на взаимном уважении.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5.В первую очередь, педагог должен быть требователен к себе. Требовательность педагога по отношению к обучающемуся позитивна, является стержнем </w:t>
      </w: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9.Педагог постоянно заботится и работает над своей культурой речи, литературностью, культурой общения.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AE75BF" w:rsidRPr="00AE75BF" w:rsidRDefault="00AE75BF" w:rsidP="00AE75BF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12.Общение между педагогами.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AE75BF" w:rsidRPr="00AE75BF" w:rsidRDefault="00AE75BF" w:rsidP="00AE75BF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AE75BF" w:rsidRPr="00AE75BF" w:rsidRDefault="00AE75BF" w:rsidP="00AE75BF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12.4.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AE75BF" w:rsidRPr="00AE75BF" w:rsidRDefault="00AE75BF" w:rsidP="00AE75BF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12.5.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AE75BF" w:rsidRPr="00AE75BF" w:rsidRDefault="00AE75BF" w:rsidP="00AE75BF">
      <w:pPr>
        <w:spacing w:after="0" w:line="285" w:lineRule="atLeast"/>
        <w:ind w:left="102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12.6.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AE75BF" w:rsidRPr="00AE75BF" w:rsidRDefault="00AE75BF" w:rsidP="00AE75BF">
      <w:pPr>
        <w:spacing w:after="0" w:line="285" w:lineRule="atLeas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13. Взаимоотношения с администрацией.</w:t>
      </w:r>
    </w:p>
    <w:p w:rsidR="00AE75BF" w:rsidRPr="00AE75BF" w:rsidRDefault="00AE75BF" w:rsidP="00AE75BF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E75BF" w:rsidRPr="00AE75BF" w:rsidRDefault="00AE75BF" w:rsidP="00AE75BF">
      <w:pPr>
        <w:spacing w:after="0" w:line="285" w:lineRule="atLeast"/>
        <w:ind w:left="102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13.2.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AE75BF" w:rsidRPr="00AE75BF" w:rsidRDefault="00AE75BF" w:rsidP="00AE75BF">
      <w:pPr>
        <w:spacing w:after="0" w:line="285" w:lineRule="atLeas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13.3.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13.6. Оценки и решения руководителя должны быть беспристрастными и основываться на фактах и реальных заслугах педагогов.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13.7.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13.9.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13.10. В случае выявления преступной деятельности педагога(</w:t>
      </w:r>
      <w:proofErr w:type="spellStart"/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5BF" w:rsidRPr="00AE75BF" w:rsidRDefault="00AE75BF" w:rsidP="007D00A2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8"/>
      <w:bookmarkEnd w:id="8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9. Личность педагога.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AE75BF" w:rsidRPr="00AE75BF" w:rsidRDefault="00AE75BF" w:rsidP="00AE75BF">
      <w:pPr>
        <w:spacing w:after="0" w:line="28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bookmark9"/>
      <w:bookmarkEnd w:id="9"/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Авторитет, честь, репутация.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Своим поведением педагог поддерживает и защищает исторически сложившуюся профессиональную честь педагога.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Авторитет педагога основывается на компетенции, справедливости, такте, умении заботится о своих учащихся.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AE75BF" w:rsidRPr="00AE75BF" w:rsidRDefault="00AE75BF" w:rsidP="00AE75BF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AE75BF" w:rsidRPr="00AE75BF" w:rsidRDefault="00AE75BF" w:rsidP="00AE75BF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Педагог дорожит своей репутацией.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E75BF" w:rsidRPr="00AE75BF" w:rsidRDefault="00AE75BF" w:rsidP="007D00A2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0" w:name="bookmark10"/>
      <w:bookmarkEnd w:id="10"/>
      <w:proofErr w:type="spellStart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татья</w:t>
      </w:r>
      <w:proofErr w:type="spellEnd"/>
      <w:r w:rsidRPr="00AE7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Основные нормы.</w:t>
      </w:r>
    </w:p>
    <w:p w:rsidR="00AE75BF" w:rsidRPr="00AE75BF" w:rsidRDefault="00AE75BF" w:rsidP="00AE75BF">
      <w:pPr>
        <w:spacing w:after="0" w:line="285" w:lineRule="atLeast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Педагог несет ответственность за порученные ему администрацией функции и доверенные ресурсы.</w:t>
      </w:r>
    </w:p>
    <w:p w:rsidR="00AE75BF" w:rsidRPr="00AE75BF" w:rsidRDefault="00AE75BF" w:rsidP="00AE75BF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E75BF" w:rsidRPr="00AE75BF" w:rsidRDefault="00AE75BF" w:rsidP="00AE75BF">
      <w:pPr>
        <w:spacing w:after="0" w:line="285" w:lineRule="atLeast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AE75BF" w:rsidRPr="00AE75BF" w:rsidRDefault="00AE75BF" w:rsidP="00AE75BF">
      <w:pPr>
        <w:spacing w:after="0" w:line="285" w:lineRule="atLeast"/>
        <w:ind w:left="545" w:right="23" w:hanging="5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Каждый сотрудник должен принимать все необходимые меры для соблюдения положений настоящего Кодекса.</w:t>
      </w:r>
    </w:p>
    <w:p w:rsidR="008370A1" w:rsidRDefault="008370A1"/>
    <w:sectPr w:rsidR="008370A1" w:rsidSect="003C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424"/>
    <w:rsid w:val="001968B3"/>
    <w:rsid w:val="002E224D"/>
    <w:rsid w:val="003C3749"/>
    <w:rsid w:val="003C51F5"/>
    <w:rsid w:val="00777B15"/>
    <w:rsid w:val="007D00A2"/>
    <w:rsid w:val="008370A1"/>
    <w:rsid w:val="00995F82"/>
    <w:rsid w:val="00AE75BF"/>
    <w:rsid w:val="00B07424"/>
    <w:rsid w:val="00C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F60A"/>
  <w15:docId w15:val="{2330F4FC-E457-4678-AA97-32F26D87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5BF"/>
    <w:rPr>
      <w:b/>
      <w:bCs/>
    </w:rPr>
  </w:style>
  <w:style w:type="paragraph" w:styleId="a4">
    <w:name w:val="Body Text"/>
    <w:basedOn w:val="a"/>
    <w:link w:val="a5"/>
    <w:rsid w:val="00AE75BF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AE75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AE75B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7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6</cp:revision>
  <cp:lastPrinted>2018-08-02T13:26:00Z</cp:lastPrinted>
  <dcterms:created xsi:type="dcterms:W3CDTF">2018-08-02T13:18:00Z</dcterms:created>
  <dcterms:modified xsi:type="dcterms:W3CDTF">2018-08-03T12:36:00Z</dcterms:modified>
</cp:coreProperties>
</file>