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6E" w:rsidRDefault="00CE7BA2" w:rsidP="00CE7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BA2">
        <w:rPr>
          <w:rFonts w:ascii="Times New Roman" w:hAnsi="Times New Roman" w:cs="Times New Roman"/>
          <w:b/>
          <w:sz w:val="28"/>
        </w:rPr>
        <w:t xml:space="preserve">Инструкция привязки </w:t>
      </w:r>
      <w:proofErr w:type="spellStart"/>
      <w:r w:rsidRPr="00CE7BA2">
        <w:rPr>
          <w:rFonts w:ascii="Times New Roman" w:hAnsi="Times New Roman" w:cs="Times New Roman"/>
          <w:b/>
          <w:sz w:val="28"/>
        </w:rPr>
        <w:t>Элжур</w:t>
      </w:r>
      <w:proofErr w:type="spellEnd"/>
      <w:r w:rsidRPr="00CE7BA2">
        <w:rPr>
          <w:rFonts w:ascii="Times New Roman" w:hAnsi="Times New Roman" w:cs="Times New Roman"/>
          <w:b/>
          <w:sz w:val="28"/>
        </w:rPr>
        <w:t xml:space="preserve"> и ЕСИА</w:t>
      </w:r>
    </w:p>
    <w:p w:rsidR="004571A8" w:rsidRDefault="00582F06" w:rsidP="00CE7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ДО 18 лет</w:t>
      </w:r>
    </w:p>
    <w:p w:rsidR="00582F06" w:rsidRP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ОБРАТИТЕ ВНИМАНИЕ: </w:t>
      </w:r>
      <w:r>
        <w:rPr>
          <w:rFonts w:ascii="Times New Roman" w:hAnsi="Times New Roman" w:cs="Times New Roman"/>
          <w:b/>
          <w:sz w:val="28"/>
        </w:rPr>
        <w:t xml:space="preserve">у ребенка 14-17 лет могут быть свои </w:t>
      </w:r>
      <w:proofErr w:type="spellStart"/>
      <w:r>
        <w:rPr>
          <w:rFonts w:ascii="Times New Roman" w:hAnsi="Times New Roman" w:cs="Times New Roman"/>
          <w:b/>
          <w:sz w:val="28"/>
        </w:rPr>
        <w:t>госуслуги</w:t>
      </w:r>
      <w:proofErr w:type="spellEnd"/>
      <w:r>
        <w:rPr>
          <w:rFonts w:ascii="Times New Roman" w:hAnsi="Times New Roman" w:cs="Times New Roman"/>
          <w:b/>
          <w:sz w:val="28"/>
        </w:rPr>
        <w:t>, а также Вы можете его привязать к себе.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>ВНИМАНИЕ:</w:t>
      </w:r>
    </w:p>
    <w:p w:rsidR="00CE7BA2" w:rsidRPr="001B364D" w:rsidRDefault="001B364D" w:rsidP="00CE7B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364D">
        <w:rPr>
          <w:rFonts w:ascii="Times New Roman" w:hAnsi="Times New Roman" w:cs="Times New Roman"/>
          <w:b/>
          <w:sz w:val="28"/>
          <w:u w:val="single"/>
        </w:rPr>
        <w:t xml:space="preserve">Привязку делает родитель, который зарегистрирован в </w:t>
      </w:r>
      <w:proofErr w:type="spellStart"/>
      <w:r w:rsidRPr="001B364D">
        <w:rPr>
          <w:rFonts w:ascii="Times New Roman" w:hAnsi="Times New Roman" w:cs="Times New Roman"/>
          <w:b/>
          <w:sz w:val="28"/>
          <w:u w:val="single"/>
        </w:rPr>
        <w:t>Элжуре</w:t>
      </w:r>
      <w:proofErr w:type="spellEnd"/>
    </w:p>
    <w:p w:rsidR="00582F06" w:rsidRDefault="00CE7BA2" w:rsidP="00582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582F06" w:rsidRPr="00582F06">
        <w:rPr>
          <w:rFonts w:ascii="Times New Roman" w:hAnsi="Times New Roman" w:cs="Times New Roman"/>
          <w:sz w:val="28"/>
        </w:rPr>
        <w:t xml:space="preserve">Родитель в своем личном кабинете на портале </w:t>
      </w:r>
      <w:proofErr w:type="spellStart"/>
      <w:r w:rsidR="00582F06" w:rsidRPr="00582F06">
        <w:rPr>
          <w:rFonts w:ascii="Times New Roman" w:hAnsi="Times New Roman" w:cs="Times New Roman"/>
          <w:sz w:val="28"/>
        </w:rPr>
        <w:t>Госуслуг</w:t>
      </w:r>
      <w:proofErr w:type="spellEnd"/>
      <w:r w:rsidR="00582F06">
        <w:rPr>
          <w:rFonts w:ascii="Times New Roman" w:hAnsi="Times New Roman" w:cs="Times New Roman"/>
          <w:sz w:val="28"/>
        </w:rPr>
        <w:t>: нажимает документы (1) и выбирает</w:t>
      </w:r>
      <w:r w:rsidR="00582F06" w:rsidRPr="00582F06">
        <w:rPr>
          <w:rFonts w:ascii="Times New Roman" w:hAnsi="Times New Roman" w:cs="Times New Roman"/>
          <w:sz w:val="28"/>
        </w:rPr>
        <w:t xml:space="preserve"> раздел «Семья и дети»</w:t>
      </w:r>
      <w:r w:rsidR="00582F06">
        <w:rPr>
          <w:rFonts w:ascii="Times New Roman" w:hAnsi="Times New Roman" w:cs="Times New Roman"/>
          <w:sz w:val="28"/>
        </w:rPr>
        <w:t xml:space="preserve"> (2) </w:t>
      </w:r>
      <w:r w:rsidR="00582F06" w:rsidRPr="00582F06">
        <w:rPr>
          <w:rFonts w:ascii="Times New Roman" w:hAnsi="Times New Roman" w:cs="Times New Roman"/>
          <w:sz w:val="28"/>
        </w:rPr>
        <w:t>заполняет данные ребёнка;</w:t>
      </w:r>
    </w:p>
    <w:p w:rsid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7BA2" w:rsidRDefault="00582F06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2F06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70485</wp:posOffset>
            </wp:positionV>
            <wp:extent cx="3268980" cy="5867400"/>
            <wp:effectExtent l="0" t="0" r="7620" b="0"/>
            <wp:wrapTight wrapText="bothSides">
              <wp:wrapPolygon edited="0">
                <wp:start x="0" y="0"/>
                <wp:lineTo x="0" y="21530"/>
                <wp:lineTo x="21524" y="21530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BA2">
        <w:rPr>
          <w:rFonts w:ascii="Times New Roman" w:hAnsi="Times New Roman" w:cs="Times New Roman"/>
          <w:sz w:val="28"/>
        </w:rPr>
        <w:t xml:space="preserve">2. </w:t>
      </w:r>
      <w:r w:rsidR="00F105DC" w:rsidRPr="001B364D">
        <w:rPr>
          <w:rFonts w:ascii="Times New Roman" w:hAnsi="Times New Roman" w:cs="Times New Roman"/>
          <w:b/>
          <w:sz w:val="28"/>
        </w:rPr>
        <w:t>Сначала создаётся карточка ребёнка</w:t>
      </w:r>
      <w:r w:rsidRPr="001B364D">
        <w:rPr>
          <w:rFonts w:ascii="Times New Roman" w:hAnsi="Times New Roman" w:cs="Times New Roman"/>
          <w:b/>
          <w:sz w:val="28"/>
        </w:rPr>
        <w:t>: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Карточка ребёнка — это отдельная страница ребёнка внутри учётной записи родителя. Учётную запись ребёнка можно создать только после добавления карточки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Создать карточку ребёнка в своём личном кабинете может родитель </w:t>
      </w:r>
      <w:hyperlink r:id="rId7" w:tgtFrame="_blank" w:history="1">
        <w:r w:rsidRPr="001B364D">
          <w:rPr>
            <w:rFonts w:ascii="Times New Roman" w:hAnsi="Times New Roman" w:cs="Times New Roman"/>
            <w:sz w:val="28"/>
          </w:rPr>
          <w:t>с подтверждённой учётной записью</w:t>
        </w:r>
      </w:hyperlink>
      <w:r w:rsidRPr="001B364D">
        <w:rPr>
          <w:rFonts w:ascii="Times New Roman" w:hAnsi="Times New Roman" w:cs="Times New Roman"/>
          <w:sz w:val="28"/>
        </w:rPr>
        <w:t>. У ребёнка должно быть свидетельство о рождении, выданное в России или российских консульствах. Если карточка была создана ранее, повторно добавлять её не нужно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B364D">
        <w:rPr>
          <w:rFonts w:ascii="Times New Roman" w:hAnsi="Times New Roman" w:cs="Times New Roman"/>
          <w:b/>
          <w:sz w:val="28"/>
        </w:rPr>
        <w:t>Как создать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Перейдите в личный кабинет → Документы → </w:t>
      </w:r>
      <w:hyperlink r:id="rId8" w:tgtFrame="_blank" w:history="1">
        <w:r w:rsidRPr="001B364D">
          <w:rPr>
            <w:rFonts w:ascii="Times New Roman" w:hAnsi="Times New Roman" w:cs="Times New Roman"/>
            <w:sz w:val="28"/>
          </w:rPr>
          <w:t>Семья и дети</w:t>
        </w:r>
      </w:hyperlink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B364D">
        <w:rPr>
          <w:rFonts w:ascii="Times New Roman" w:hAnsi="Times New Roman" w:cs="Times New Roman"/>
          <w:sz w:val="28"/>
        </w:rPr>
        <w:t xml:space="preserve">Если у вас включено </w:t>
      </w:r>
      <w:proofErr w:type="spellStart"/>
      <w:r w:rsidRPr="001B364D">
        <w:rPr>
          <w:rFonts w:ascii="Times New Roman" w:hAnsi="Times New Roman" w:cs="Times New Roman"/>
          <w:sz w:val="28"/>
        </w:rPr>
        <w:t>автообновление</w:t>
      </w:r>
      <w:proofErr w:type="spellEnd"/>
      <w:r w:rsidRPr="001B364D">
        <w:rPr>
          <w:rFonts w:ascii="Times New Roman" w:hAnsi="Times New Roman" w:cs="Times New Roman"/>
          <w:sz w:val="28"/>
        </w:rPr>
        <w:t xml:space="preserve"> данных из загса, отключите его. Отключение может занять от 15 минут до 5 календарных дней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1B364D">
        <w:rPr>
          <w:rFonts w:ascii="Times New Roman" w:hAnsi="Times New Roman" w:cs="Times New Roman"/>
          <w:sz w:val="28"/>
        </w:rPr>
        <w:t xml:space="preserve">Если </w:t>
      </w:r>
      <w:proofErr w:type="spellStart"/>
      <w:r w:rsidRPr="001B364D">
        <w:rPr>
          <w:rFonts w:ascii="Times New Roman" w:hAnsi="Times New Roman" w:cs="Times New Roman"/>
          <w:sz w:val="28"/>
        </w:rPr>
        <w:t>автообновление</w:t>
      </w:r>
      <w:proofErr w:type="spellEnd"/>
      <w:r w:rsidRPr="001B364D">
        <w:rPr>
          <w:rFonts w:ascii="Times New Roman" w:hAnsi="Times New Roman" w:cs="Times New Roman"/>
          <w:sz w:val="28"/>
        </w:rPr>
        <w:t xml:space="preserve"> отключено, пропустите этот шаг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1B364D">
        <w:rPr>
          <w:rFonts w:ascii="Times New Roman" w:hAnsi="Times New Roman" w:cs="Times New Roman"/>
          <w:sz w:val="28"/>
        </w:rPr>
        <w:t xml:space="preserve">Добавьте информацию о ребёнке. Укажите ФИО, пол, дату рождения и данные свидетельства о рождении. </w:t>
      </w:r>
      <w:r w:rsidRPr="001B364D">
        <w:rPr>
          <w:rFonts w:ascii="Times New Roman" w:hAnsi="Times New Roman" w:cs="Times New Roman"/>
          <w:b/>
          <w:color w:val="FF0000"/>
          <w:sz w:val="28"/>
        </w:rPr>
        <w:t>Если сведения были добавлены ранее, повторно добавлять не нужно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</w:rPr>
      </w:pPr>
      <w:r w:rsidRPr="001B364D">
        <w:rPr>
          <w:rFonts w:ascii="Times New Roman" w:hAnsi="Times New Roman" w:cs="Times New Roman"/>
          <w:b/>
          <w:color w:val="00B0F0"/>
          <w:sz w:val="28"/>
        </w:rPr>
        <w:t>Если у вас несколько детей, создайте отдельные карточки на каждого из них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1B364D">
        <w:rPr>
          <w:rFonts w:ascii="Times New Roman" w:hAnsi="Times New Roman" w:cs="Times New Roman"/>
          <w:sz w:val="28"/>
        </w:rPr>
        <w:t xml:space="preserve">Включите </w:t>
      </w:r>
      <w:proofErr w:type="spellStart"/>
      <w:r w:rsidRPr="001B364D">
        <w:rPr>
          <w:rFonts w:ascii="Times New Roman" w:hAnsi="Times New Roman" w:cs="Times New Roman"/>
          <w:sz w:val="28"/>
        </w:rPr>
        <w:t>автообновление</w:t>
      </w:r>
      <w:proofErr w:type="spellEnd"/>
      <w:r w:rsidRPr="001B364D">
        <w:rPr>
          <w:rFonts w:ascii="Times New Roman" w:hAnsi="Times New Roman" w:cs="Times New Roman"/>
          <w:sz w:val="28"/>
        </w:rPr>
        <w:t xml:space="preserve"> данных из загса, чтобы ведомство проверило информацию о ребёнке. Если добавлено несколько детей, отметьте для проверки сразу всех. Дождитесь обязательной проверки свидетельства о рождении и СНИЛС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364D">
        <w:rPr>
          <w:rFonts w:ascii="Times New Roman" w:hAnsi="Times New Roman" w:cs="Times New Roman"/>
          <w:b/>
          <w:sz w:val="28"/>
          <w:u w:val="single"/>
        </w:rPr>
        <w:lastRenderedPageBreak/>
        <w:t>Проверка данных занимает от 15 минут до 30 календарных дней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Когда данные свидетельства о рождении и СНИЛС пройдут проверку, в карточках документов сменится статус и на странице ребёнка будет доступно создание отдельной </w:t>
      </w:r>
      <w:hyperlink r:id="rId9" w:tgtFrame="_blank" w:history="1">
        <w:r w:rsidRPr="001B364D">
          <w:rPr>
            <w:rFonts w:ascii="Times New Roman" w:hAnsi="Times New Roman" w:cs="Times New Roman"/>
            <w:sz w:val="28"/>
          </w:rPr>
          <w:t>учётной записи для ребёнка</w:t>
        </w:r>
      </w:hyperlink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Если ребёнку 14 лет, добавьте его паспорт и дождитесь проверки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Когда карточка ребёнка будет добавлена в ваш личный кабинет, внести изменения в сведения о ребёнке не получится</w:t>
      </w:r>
    </w:p>
    <w:p w:rsidR="00F105DC" w:rsidRDefault="00F105DC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105DC">
        <w:rPr>
          <w:rFonts w:ascii="Times New Roman" w:hAnsi="Times New Roman" w:cs="Times New Roman"/>
          <w:sz w:val="28"/>
        </w:rPr>
        <w:drawing>
          <wp:inline distT="0" distB="0" distL="0" distR="0" wp14:anchorId="2A55C2C2" wp14:editId="78DD7D4B">
            <wp:extent cx="3124200" cy="58216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D3" w:rsidRPr="00582F06" w:rsidRDefault="00E06FD3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2F06" w:rsidRDefault="004571A8" w:rsidP="00582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2F0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82F06" w:rsidRPr="00582F06">
        <w:rPr>
          <w:rFonts w:ascii="Times New Roman" w:hAnsi="Times New Roman" w:cs="Times New Roman"/>
          <w:sz w:val="28"/>
        </w:rPr>
        <w:t>Родитель должен дождаться проверки заполненных данных.</w:t>
      </w:r>
    </w:p>
    <w:p w:rsidR="001B364D" w:rsidRPr="001B364D" w:rsidRDefault="001B364D" w:rsidP="001B36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1B364D">
        <w:rPr>
          <w:rFonts w:ascii="Times New Roman" w:hAnsi="Times New Roman" w:cs="Times New Roman"/>
          <w:b/>
          <w:color w:val="FF0000"/>
          <w:sz w:val="28"/>
          <w:u w:val="single"/>
        </w:rPr>
        <w:t>Как создать учётную запись ребёнка с иностранным документом о рождении</w:t>
      </w:r>
    </w:p>
    <w:p w:rsidR="001B364D" w:rsidRPr="001B364D" w:rsidRDefault="001B364D" w:rsidP="001B36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Обратитесь </w:t>
      </w:r>
      <w:hyperlink r:id="rId11" w:history="1">
        <w:r>
          <w:rPr>
            <w:rFonts w:ascii="Times New Roman" w:hAnsi="Times New Roman" w:cs="Times New Roman"/>
            <w:sz w:val="28"/>
          </w:rPr>
          <w:t>в</w:t>
        </w:r>
      </w:hyperlink>
      <w:r>
        <w:rPr>
          <w:rFonts w:ascii="Times New Roman" w:hAnsi="Times New Roman" w:cs="Times New Roman"/>
          <w:sz w:val="28"/>
        </w:rPr>
        <w:t xml:space="preserve"> МФЦ</w:t>
      </w:r>
      <w:r w:rsidRPr="001B364D">
        <w:rPr>
          <w:rFonts w:ascii="Times New Roman" w:hAnsi="Times New Roman" w:cs="Times New Roman"/>
          <w:sz w:val="28"/>
        </w:rPr>
        <w:t>, чтобы создать карточку ребёнка на </w:t>
      </w:r>
      <w:proofErr w:type="spellStart"/>
      <w:r w:rsidRPr="001B364D">
        <w:rPr>
          <w:rFonts w:ascii="Times New Roman" w:hAnsi="Times New Roman" w:cs="Times New Roman"/>
          <w:sz w:val="28"/>
        </w:rPr>
        <w:t>Госуслугах</w:t>
      </w:r>
      <w:proofErr w:type="spellEnd"/>
      <w:r w:rsidRPr="001B364D">
        <w:rPr>
          <w:rFonts w:ascii="Times New Roman" w:hAnsi="Times New Roman" w:cs="Times New Roman"/>
          <w:sz w:val="28"/>
        </w:rPr>
        <w:t>. Возьмите с собой:</w:t>
      </w:r>
    </w:p>
    <w:p w:rsidR="001B364D" w:rsidRPr="001B364D" w:rsidRDefault="001B364D" w:rsidP="001B36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паспорт РФ</w:t>
      </w:r>
    </w:p>
    <w:p w:rsidR="001B364D" w:rsidRPr="001B364D" w:rsidRDefault="001B364D" w:rsidP="001B36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иностранный документ о рождении и его нотариально заверенный перевод</w:t>
      </w:r>
    </w:p>
    <w:p w:rsidR="001B364D" w:rsidRPr="001B364D" w:rsidRDefault="001B364D" w:rsidP="001B36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lastRenderedPageBreak/>
        <w:t>СНИЛС ребёнка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 xml:space="preserve">Сотрудники </w:t>
      </w:r>
      <w:r>
        <w:rPr>
          <w:rFonts w:ascii="Times New Roman" w:hAnsi="Times New Roman" w:cs="Times New Roman"/>
          <w:sz w:val="28"/>
        </w:rPr>
        <w:t>МФЦ</w:t>
      </w:r>
      <w:r w:rsidRPr="001B364D">
        <w:rPr>
          <w:rFonts w:ascii="Times New Roman" w:hAnsi="Times New Roman" w:cs="Times New Roman"/>
          <w:sz w:val="28"/>
        </w:rPr>
        <w:t xml:space="preserve"> проверят документы и создадут карточку ребёнка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364D">
        <w:rPr>
          <w:rFonts w:ascii="Times New Roman" w:hAnsi="Times New Roman" w:cs="Times New Roman"/>
          <w:sz w:val="28"/>
        </w:rPr>
        <w:t>Когда карточка ребёнка будет добавлена в ваш личный кабинет, внести изменения в сведения о ребёнке не получится</w:t>
      </w:r>
    </w:p>
    <w:p w:rsidR="001B364D" w:rsidRPr="001B364D" w:rsidRDefault="001B364D" w:rsidP="00582F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364D">
        <w:rPr>
          <w:rFonts w:ascii="Times New Roman" w:hAnsi="Times New Roman" w:cs="Times New Roman"/>
          <w:b/>
          <w:sz w:val="28"/>
          <w:u w:val="single"/>
        </w:rPr>
        <w:t xml:space="preserve">ДАЛЕЕ </w:t>
      </w:r>
      <w:r w:rsidRPr="001B364D">
        <w:rPr>
          <w:rFonts w:ascii="Times New Roman" w:hAnsi="Times New Roman" w:cs="Times New Roman"/>
          <w:b/>
          <w:sz w:val="28"/>
          <w:u w:val="single"/>
        </w:rPr>
        <w:t>Родитель создаёт детскую учётную запись ребёнку</w:t>
      </w:r>
    </w:p>
    <w:p w:rsid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2F06" w:rsidRPr="00582F06">
        <w:rPr>
          <w:rFonts w:ascii="Times New Roman" w:hAnsi="Times New Roman" w:cs="Times New Roman"/>
          <w:sz w:val="28"/>
        </w:rPr>
        <w:t xml:space="preserve">. </w:t>
      </w:r>
      <w:r w:rsidRPr="001B364D">
        <w:rPr>
          <w:rFonts w:ascii="Times New Roman" w:hAnsi="Times New Roman" w:cs="Times New Roman"/>
          <w:sz w:val="28"/>
        </w:rPr>
        <w:t>Учётная запись ребёнка на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364D">
        <w:rPr>
          <w:rFonts w:ascii="Times New Roman" w:hAnsi="Times New Roman" w:cs="Times New Roman"/>
          <w:sz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— это личный кабинет для детей до</w:t>
      </w:r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7 </w:t>
      </w:r>
      <w:r w:rsidRPr="001B364D">
        <w:rPr>
          <w:rFonts w:ascii="Times New Roman" w:hAnsi="Times New Roman" w:cs="Times New Roman"/>
          <w:sz w:val="28"/>
        </w:rPr>
        <w:t xml:space="preserve">лет включительно. </w:t>
      </w:r>
      <w:proofErr w:type="gramStart"/>
      <w:r w:rsidRPr="001B364D">
        <w:rPr>
          <w:rFonts w:ascii="Times New Roman" w:hAnsi="Times New Roman" w:cs="Times New Roman"/>
          <w:sz w:val="28"/>
        </w:rPr>
        <w:t>Она создаётся одним из</w:t>
      </w:r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родителей</w:t>
      </w:r>
      <w:r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1B364D">
          <w:rPr>
            <w:rFonts w:ascii="Times New Roman" w:hAnsi="Times New Roman" w:cs="Times New Roman"/>
            <w:sz w:val="28"/>
          </w:rPr>
          <w:t>с</w:t>
        </w:r>
        <w:r>
          <w:rPr>
            <w:rFonts w:ascii="Times New Roman" w:hAnsi="Times New Roman" w:cs="Times New Roman"/>
            <w:sz w:val="28"/>
          </w:rPr>
          <w:t xml:space="preserve"> </w:t>
        </w:r>
        <w:r w:rsidRPr="001B364D">
          <w:rPr>
            <w:rFonts w:ascii="Times New Roman" w:hAnsi="Times New Roman" w:cs="Times New Roman"/>
            <w:sz w:val="28"/>
          </w:rPr>
          <w:t>подтверждённой учётной запись</w:t>
        </w:r>
      </w:hyperlink>
      <w:hyperlink r:id="rId13" w:history="1">
        <w:r w:rsidRPr="001B364D">
          <w:rPr>
            <w:rFonts w:ascii="Times New Roman" w:hAnsi="Times New Roman" w:cs="Times New Roman"/>
            <w:sz w:val="28"/>
          </w:rPr>
          <w:t>ю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автоматически привязывается к</w:t>
      </w:r>
      <w:r>
        <w:rPr>
          <w:rFonts w:ascii="Times New Roman" w:hAnsi="Times New Roman" w:cs="Times New Roman"/>
          <w:sz w:val="28"/>
        </w:rPr>
        <w:t xml:space="preserve"> </w:t>
      </w:r>
      <w:r w:rsidRPr="001B364D">
        <w:rPr>
          <w:rFonts w:ascii="Times New Roman" w:hAnsi="Times New Roman" w:cs="Times New Roman"/>
          <w:sz w:val="28"/>
        </w:rPr>
        <w:t>его учётной записи</w:t>
      </w:r>
      <w:proofErr w:type="gramEnd"/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Pr="001B364D">
        <w:rPr>
          <w:rFonts w:ascii="Times New Roman" w:hAnsi="Times New Roman" w:cs="Times New Roman"/>
          <w:sz w:val="28"/>
        </w:rPr>
        <w:t>Перейдите в личный кабинет → Документы → </w:t>
      </w:r>
      <w:hyperlink r:id="rId14" w:history="1">
        <w:r w:rsidRPr="001B364D">
          <w:rPr>
            <w:rFonts w:ascii="Times New Roman" w:hAnsi="Times New Roman" w:cs="Times New Roman"/>
            <w:sz w:val="28"/>
          </w:rPr>
          <w:t>Семья и дети</w:t>
        </w:r>
      </w:hyperlink>
      <w:r w:rsidRPr="001B364D">
        <w:rPr>
          <w:rFonts w:ascii="Times New Roman" w:hAnsi="Times New Roman" w:cs="Times New Roman"/>
          <w:sz w:val="28"/>
        </w:rPr>
        <w:t>. Выберите карточку ребёнка</w:t>
      </w:r>
    </w:p>
    <w:p w:rsidR="001B364D" w:rsidRPr="001B364D" w:rsidRDefault="001B364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Pr="001B364D">
        <w:rPr>
          <w:rFonts w:ascii="Times New Roman" w:hAnsi="Times New Roman" w:cs="Times New Roman"/>
          <w:sz w:val="28"/>
        </w:rPr>
        <w:t>В блоке «Учётная запись ребёнка» нажмите «Создать»</w:t>
      </w:r>
    </w:p>
    <w:p w:rsidR="005C1E2D" w:rsidRPr="005C1E2D" w:rsidRDefault="001B364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2F06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9264" behindDoc="1" locked="0" layoutInCell="1" allowOverlap="1" wp14:anchorId="773E7D50" wp14:editId="335A6DD5">
            <wp:simplePos x="0" y="0"/>
            <wp:positionH relativeFrom="column">
              <wp:posOffset>-220345</wp:posOffset>
            </wp:positionH>
            <wp:positionV relativeFrom="paragraph">
              <wp:posOffset>41275</wp:posOffset>
            </wp:positionV>
            <wp:extent cx="2720340" cy="5554980"/>
            <wp:effectExtent l="0" t="0" r="3810" b="7620"/>
            <wp:wrapTight wrapText="bothSides">
              <wp:wrapPolygon edited="0">
                <wp:start x="0" y="0"/>
                <wp:lineTo x="0" y="21556"/>
                <wp:lineTo x="21479" y="21556"/>
                <wp:lineTo x="2147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4.3. </w:t>
      </w:r>
      <w:r w:rsidR="005C1E2D" w:rsidRPr="005C1E2D">
        <w:rPr>
          <w:rFonts w:ascii="Times New Roman" w:hAnsi="Times New Roman" w:cs="Times New Roman"/>
          <w:sz w:val="28"/>
        </w:rPr>
        <w:t>Укажите данные ребёнка и подтвердите: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электронную почту — через письмо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номер телефона, если указали, — через код из смс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Электронная почта и номер телефона ребёнка не должны быть привязаны к другим учётным записям на 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Госуслугах</w:t>
      </w:r>
      <w:proofErr w:type="spellEnd"/>
      <w:r w:rsidRPr="005C1E2D">
        <w:rPr>
          <w:rFonts w:ascii="Times New Roman" w:hAnsi="Times New Roman" w:cs="Times New Roman"/>
          <w:sz w:val="28"/>
        </w:rPr>
        <w:t>. Они будут использованы в качестве логина для входа ребёнка на портал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b/>
          <w:sz w:val="28"/>
        </w:rPr>
        <w:t xml:space="preserve">Если у ребёнка ещё нет своей электронной почты, </w:t>
      </w:r>
      <w:r w:rsidRPr="005C1E2D">
        <w:rPr>
          <w:rFonts w:ascii="Times New Roman" w:hAnsi="Times New Roman" w:cs="Times New Roman"/>
          <w:sz w:val="28"/>
        </w:rPr>
        <w:t>то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процессе создания учётной записи, не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 xml:space="preserve">покидая 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Госуслуги</w:t>
      </w:r>
      <w:proofErr w:type="spellEnd"/>
      <w:r w:rsidRPr="005C1E2D">
        <w:rPr>
          <w:rFonts w:ascii="Times New Roman" w:hAnsi="Times New Roman" w:cs="Times New Roman"/>
          <w:sz w:val="28"/>
        </w:rPr>
        <w:t>, можно зарегистрировать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5C1E2D">
          <w:rPr>
            <w:rFonts w:ascii="Times New Roman" w:hAnsi="Times New Roman" w:cs="Times New Roman"/>
            <w:sz w:val="28"/>
          </w:rPr>
          <w:t>безопасную Детскую почту от Mail.ru</w:t>
        </w:r>
      </w:hyperlink>
      <w:r w:rsidRPr="005C1E2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Дополнительно подтверждать её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нужно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Проверьте почту и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перейдите по ссылке из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письма от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</w:t>
      </w:r>
      <w:proofErr w:type="spellEnd"/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</w:t>
      </w:r>
      <w:r w:rsidRPr="005C1E2D">
        <w:rPr>
          <w:rFonts w:ascii="Times New Roman" w:hAnsi="Times New Roman" w:cs="Times New Roman"/>
          <w:sz w:val="28"/>
        </w:rPr>
        <w:t>своего личного кабинета создайте пароль и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запомните его для входа ребёнка на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Госуслуги</w:t>
      </w:r>
      <w:proofErr w:type="spellEnd"/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Если не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удаётся войти в</w:t>
      </w:r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учётную запись ребёнка,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5C1E2D">
          <w:rPr>
            <w:rFonts w:ascii="Times New Roman" w:hAnsi="Times New Roman" w:cs="Times New Roman"/>
            <w:sz w:val="28"/>
          </w:rPr>
          <w:t>восстановите пароль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5C1E2D">
        <w:rPr>
          <w:rFonts w:ascii="Times New Roman" w:hAnsi="Times New Roman" w:cs="Times New Roman"/>
          <w:sz w:val="28"/>
        </w:rPr>
        <w:t>онлайн на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Госуслугах</w:t>
      </w:r>
      <w:proofErr w:type="spellEnd"/>
      <w:r w:rsidRPr="005C1E2D">
        <w:rPr>
          <w:rFonts w:ascii="Times New Roman" w:hAnsi="Times New Roman" w:cs="Times New Roman"/>
          <w:sz w:val="28"/>
        </w:rPr>
        <w:t> </w:t>
      </w:r>
    </w:p>
    <w:p w:rsidR="00582F06" w:rsidRPr="00582F06" w:rsidRDefault="005C1E2D" w:rsidP="001B3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582F06" w:rsidRPr="00582F06">
        <w:rPr>
          <w:rFonts w:ascii="Times New Roman" w:hAnsi="Times New Roman" w:cs="Times New Roman"/>
          <w:sz w:val="28"/>
        </w:rPr>
        <w:t>. Родитель должен выдать согласие на обработку данных ребенка в разделе «Согласия</w:t>
      </w:r>
    </w:p>
    <w:p w:rsidR="00582F06" w:rsidRP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2F06">
        <w:rPr>
          <w:rFonts w:ascii="Times New Roman" w:hAnsi="Times New Roman" w:cs="Times New Roman"/>
          <w:sz w:val="28"/>
        </w:rPr>
        <w:t xml:space="preserve">и доверенности» на портале </w:t>
      </w:r>
      <w:proofErr w:type="spellStart"/>
      <w:r w:rsidRPr="00582F06">
        <w:rPr>
          <w:rFonts w:ascii="Times New Roman" w:hAnsi="Times New Roman" w:cs="Times New Roman"/>
          <w:sz w:val="28"/>
        </w:rPr>
        <w:t>Госуслуг</w:t>
      </w:r>
      <w:proofErr w:type="spellEnd"/>
      <w:r w:rsidRPr="00582F06">
        <w:rPr>
          <w:rFonts w:ascii="Times New Roman" w:hAnsi="Times New Roman" w:cs="Times New Roman"/>
          <w:sz w:val="28"/>
        </w:rPr>
        <w:t>;</w:t>
      </w:r>
    </w:p>
    <w:p w:rsidR="00824311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2F06">
        <w:rPr>
          <w:rFonts w:ascii="Times New Roman" w:hAnsi="Times New Roman" w:cs="Times New Roman"/>
          <w:sz w:val="28"/>
        </w:rPr>
        <w:t>5. После получения согласия от родителя ребёнок сможет в дальнейшем</w:t>
      </w:r>
      <w:r w:rsidR="005C1E2D">
        <w:rPr>
          <w:rFonts w:ascii="Times New Roman" w:hAnsi="Times New Roman" w:cs="Times New Roman"/>
          <w:sz w:val="28"/>
        </w:rPr>
        <w:t xml:space="preserve"> </w:t>
      </w:r>
      <w:r w:rsidRPr="00582F06">
        <w:rPr>
          <w:rFonts w:ascii="Times New Roman" w:hAnsi="Times New Roman" w:cs="Times New Roman"/>
          <w:sz w:val="28"/>
        </w:rPr>
        <w:t>авторизоваться в электронном журнале с помощью своей (детской) учетной записи</w:t>
      </w:r>
      <w:r w:rsidR="005C1E2D">
        <w:rPr>
          <w:rFonts w:ascii="Times New Roman" w:hAnsi="Times New Roman" w:cs="Times New Roman"/>
          <w:sz w:val="28"/>
        </w:rPr>
        <w:t xml:space="preserve"> </w:t>
      </w:r>
      <w:r w:rsidRPr="00582F06">
        <w:rPr>
          <w:rFonts w:ascii="Times New Roman" w:hAnsi="Times New Roman" w:cs="Times New Roman"/>
          <w:sz w:val="28"/>
        </w:rPr>
        <w:t xml:space="preserve">портала </w:t>
      </w:r>
      <w:proofErr w:type="spellStart"/>
      <w:r w:rsidRPr="00582F06">
        <w:rPr>
          <w:rFonts w:ascii="Times New Roman" w:hAnsi="Times New Roman" w:cs="Times New Roman"/>
          <w:sz w:val="28"/>
        </w:rPr>
        <w:t>Госуслуг</w:t>
      </w:r>
      <w:proofErr w:type="spellEnd"/>
      <w:r w:rsidRPr="00582F06">
        <w:rPr>
          <w:rFonts w:ascii="Times New Roman" w:hAnsi="Times New Roman" w:cs="Times New Roman"/>
          <w:sz w:val="28"/>
        </w:rPr>
        <w:t>.</w:t>
      </w:r>
      <w:r w:rsidR="00F105DC" w:rsidRPr="00F105DC">
        <w:rPr>
          <w:rFonts w:ascii="Times New Roman" w:hAnsi="Times New Roman" w:cs="Times New Roman"/>
          <w:sz w:val="28"/>
        </w:rPr>
        <w:t xml:space="preserve"> </w:t>
      </w:r>
    </w:p>
    <w:p w:rsid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E2D">
        <w:rPr>
          <w:rFonts w:ascii="Times New Roman" w:hAnsi="Times New Roman" w:cs="Times New Roman"/>
          <w:b/>
          <w:sz w:val="28"/>
        </w:rPr>
        <w:t xml:space="preserve">Как привязать учётную запись ребёнка к </w:t>
      </w:r>
      <w:proofErr w:type="gramStart"/>
      <w:r w:rsidRPr="005C1E2D">
        <w:rPr>
          <w:rFonts w:ascii="Times New Roman" w:hAnsi="Times New Roman" w:cs="Times New Roman"/>
          <w:b/>
          <w:sz w:val="28"/>
        </w:rPr>
        <w:t>своей</w:t>
      </w:r>
      <w:proofErr w:type="gramEnd"/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Перейдите в личный кабинет → Документы → </w:t>
      </w:r>
      <w:hyperlink r:id="rId18" w:history="1">
        <w:r w:rsidRPr="005C1E2D">
          <w:rPr>
            <w:rFonts w:ascii="Times New Roman" w:hAnsi="Times New Roman" w:cs="Times New Roman"/>
            <w:sz w:val="28"/>
          </w:rPr>
          <w:t>Семья и дети</w:t>
        </w:r>
      </w:hyperlink>
      <w:r w:rsidRPr="005C1E2D">
        <w:rPr>
          <w:rFonts w:ascii="Times New Roman" w:hAnsi="Times New Roman" w:cs="Times New Roman"/>
          <w:sz w:val="28"/>
        </w:rPr>
        <w:t>. Выберите карточку ребёнка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В открывшейся карточке нажмите «Привязать»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 xml:space="preserve">Введите электронную почту ребёнка — она должна быть привязана к его учётной записи на 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Госуслугах</w:t>
      </w:r>
      <w:proofErr w:type="spellEnd"/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Подтвердите, что учё</w:t>
      </w:r>
      <w:bookmarkStart w:id="0" w:name="_GoBack"/>
      <w:bookmarkEnd w:id="0"/>
      <w:r w:rsidRPr="005C1E2D">
        <w:rPr>
          <w:rFonts w:ascii="Times New Roman" w:hAnsi="Times New Roman" w:cs="Times New Roman"/>
          <w:sz w:val="28"/>
        </w:rPr>
        <w:t>тная запись принадлежит вашему ребёнку, — нажмите «Продолжить»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В окне появится код привязки. Скопируйте его, отправьте ребёнку или сохраните себе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Под кодом указан срок его действия — если не успеете привязать учётную запись за это время, код нужно будет запросить заново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 xml:space="preserve">Попросите ребёнка войти на </w:t>
      </w:r>
      <w:proofErr w:type="spellStart"/>
      <w:r w:rsidRPr="005C1E2D">
        <w:rPr>
          <w:rFonts w:ascii="Times New Roman" w:hAnsi="Times New Roman" w:cs="Times New Roman"/>
          <w:sz w:val="28"/>
        </w:rPr>
        <w:t>Госуслуги</w:t>
      </w:r>
      <w:proofErr w:type="spellEnd"/>
      <w:r w:rsidRPr="005C1E2D">
        <w:rPr>
          <w:rFonts w:ascii="Times New Roman" w:hAnsi="Times New Roman" w:cs="Times New Roman"/>
          <w:sz w:val="28"/>
        </w:rPr>
        <w:t>. Если сами настраиваете его учётную запись, войдите под его логином и паролем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При входе появится окно для ввода кода привязки. Если случайно закроете его, найти поле для ввода можно </w:t>
      </w:r>
      <w:hyperlink r:id="rId19" w:history="1">
        <w:r w:rsidRPr="005C1E2D">
          <w:rPr>
            <w:rFonts w:ascii="Times New Roman" w:hAnsi="Times New Roman" w:cs="Times New Roman"/>
            <w:sz w:val="28"/>
          </w:rPr>
          <w:t>в профиле</w:t>
        </w:r>
      </w:hyperlink>
      <w:r w:rsidRPr="005C1E2D">
        <w:rPr>
          <w:rFonts w:ascii="Times New Roman" w:hAnsi="Times New Roman" w:cs="Times New Roman"/>
          <w:sz w:val="28"/>
        </w:rPr>
        <w:t>. Окно и поле будут отображаться, пока действует код. Если срок его действия истечёт, повторите всё заново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Введите код привязки и нажмите «Привязать»</w:t>
      </w:r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Управление учётной записью ребёнка станет доступно </w:t>
      </w:r>
      <w:hyperlink r:id="rId20" w:history="1">
        <w:r w:rsidRPr="005C1E2D">
          <w:rPr>
            <w:rFonts w:ascii="Times New Roman" w:hAnsi="Times New Roman" w:cs="Times New Roman"/>
            <w:sz w:val="28"/>
          </w:rPr>
          <w:t>из вашего личного кабинета</w:t>
        </w:r>
      </w:hyperlink>
    </w:p>
    <w:p w:rsidR="005C1E2D" w:rsidRPr="005C1E2D" w:rsidRDefault="005C1E2D" w:rsidP="005C1E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E2D">
        <w:rPr>
          <w:rFonts w:ascii="Times New Roman" w:hAnsi="Times New Roman" w:cs="Times New Roman"/>
          <w:sz w:val="28"/>
        </w:rPr>
        <w:t>Если возникли проблемы с привязкой учётной записи ребёнка, обратитесь </w:t>
      </w:r>
      <w:hyperlink r:id="rId21" w:anchor="_msg" w:tgtFrame="_blank" w:history="1">
        <w:r w:rsidRPr="005C1E2D">
          <w:rPr>
            <w:rFonts w:ascii="Times New Roman" w:hAnsi="Times New Roman" w:cs="Times New Roman"/>
            <w:sz w:val="28"/>
          </w:rPr>
          <w:t xml:space="preserve">в службу поддержки </w:t>
        </w:r>
        <w:proofErr w:type="spellStart"/>
        <w:r w:rsidRPr="005C1E2D">
          <w:rPr>
            <w:rFonts w:ascii="Times New Roman" w:hAnsi="Times New Roman" w:cs="Times New Roman"/>
            <w:sz w:val="28"/>
          </w:rPr>
          <w:t>Госуслуг</w:t>
        </w:r>
        <w:proofErr w:type="spellEnd"/>
      </w:hyperlink>
    </w:p>
    <w:p w:rsidR="005C1E2D" w:rsidRDefault="005C1E2D" w:rsidP="00582F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5C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24CC"/>
    <w:multiLevelType w:val="hybridMultilevel"/>
    <w:tmpl w:val="AF88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21541"/>
    <w:multiLevelType w:val="multilevel"/>
    <w:tmpl w:val="2A1A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07DEF"/>
    <w:multiLevelType w:val="hybridMultilevel"/>
    <w:tmpl w:val="C07A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062A"/>
    <w:multiLevelType w:val="multilevel"/>
    <w:tmpl w:val="4094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466B"/>
    <w:multiLevelType w:val="hybridMultilevel"/>
    <w:tmpl w:val="22CA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E5B93"/>
    <w:multiLevelType w:val="multilevel"/>
    <w:tmpl w:val="9D5A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820D2"/>
    <w:multiLevelType w:val="multilevel"/>
    <w:tmpl w:val="A47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701642"/>
    <w:multiLevelType w:val="multilevel"/>
    <w:tmpl w:val="32BA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A2"/>
    <w:rsid w:val="0001386E"/>
    <w:rsid w:val="001B364D"/>
    <w:rsid w:val="004571A8"/>
    <w:rsid w:val="00582F06"/>
    <w:rsid w:val="005C1E2D"/>
    <w:rsid w:val="00682D31"/>
    <w:rsid w:val="00824311"/>
    <w:rsid w:val="00CE7BA2"/>
    <w:rsid w:val="00E06FD3"/>
    <w:rsid w:val="00F1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B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06"/>
    <w:pPr>
      <w:ind w:left="720"/>
      <w:contextualSpacing/>
    </w:pPr>
  </w:style>
  <w:style w:type="character" w:customStyle="1" w:styleId="ams">
    <w:name w:val="ams"/>
    <w:basedOn w:val="a0"/>
    <w:rsid w:val="001B364D"/>
  </w:style>
  <w:style w:type="character" w:customStyle="1" w:styleId="10">
    <w:name w:val="Заголовок 1 Знак"/>
    <w:basedOn w:val="a0"/>
    <w:link w:val="1"/>
    <w:uiPriority w:val="9"/>
    <w:rsid w:val="001B3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B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06"/>
    <w:pPr>
      <w:ind w:left="720"/>
      <w:contextualSpacing/>
    </w:pPr>
  </w:style>
  <w:style w:type="character" w:customStyle="1" w:styleId="ams">
    <w:name w:val="ams"/>
    <w:basedOn w:val="a0"/>
    <w:rsid w:val="001B364D"/>
  </w:style>
  <w:style w:type="character" w:customStyle="1" w:styleId="10">
    <w:name w:val="Заголовок 1 Знак"/>
    <w:basedOn w:val="a0"/>
    <w:link w:val="1"/>
    <w:uiPriority w:val="9"/>
    <w:rsid w:val="001B3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8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881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035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929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781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273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1945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8049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62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007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4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564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03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2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8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profile/family" TargetMode="External"/><Relationship Id="rId13" Type="http://schemas.openxmlformats.org/officeDocument/2006/relationships/hyperlink" Target="https://www.gosuslugi.ru/help/faq/login/2" TargetMode="External"/><Relationship Id="rId18" Type="http://schemas.openxmlformats.org/officeDocument/2006/relationships/hyperlink" Target="https://lk.gosuslugi.ru/profile/famil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uslugi.ru/feedback" TargetMode="External"/><Relationship Id="rId7" Type="http://schemas.openxmlformats.org/officeDocument/2006/relationships/hyperlink" Target="https://www.gosuslugi.ru/help/faq/popular/2" TargetMode="External"/><Relationship Id="rId12" Type="http://schemas.openxmlformats.org/officeDocument/2006/relationships/hyperlink" Target="https://www.gosuslugi.ru/help/faq/login/2" TargetMode="External"/><Relationship Id="rId17" Type="http://schemas.openxmlformats.org/officeDocument/2006/relationships/hyperlink" Target="https://www.gosuslugi.ru/help/faq/login/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help/faq/login_child/102381" TargetMode="External"/><Relationship Id="rId20" Type="http://schemas.openxmlformats.org/officeDocument/2006/relationships/hyperlink" Target="https://lk.gosuslugi.ru/profile/famil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p.gosuslugi.ru/?layer=co&amp;filter=r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k.gosuslugi.ru/settings/accou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login_child/102380" TargetMode="External"/><Relationship Id="rId14" Type="http://schemas.openxmlformats.org/officeDocument/2006/relationships/hyperlink" Target="https://lk.gosuslugi.ru/profile/famil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2025-02-10T08:18:00Z</dcterms:created>
  <dcterms:modified xsi:type="dcterms:W3CDTF">2025-02-11T03:51:00Z</dcterms:modified>
</cp:coreProperties>
</file>