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1525" w:tblpY="1398"/>
        <w:tblOverlap w:val="never"/>
        <w:tblW w:w="15072" w:type="dxa"/>
        <w:tblLayout w:type="fixed"/>
        <w:tblLook w:val="0000" w:firstRow="0" w:lastRow="0" w:firstColumn="0" w:lastColumn="0" w:noHBand="0" w:noVBand="0"/>
      </w:tblPr>
      <w:tblGrid>
        <w:gridCol w:w="4820"/>
        <w:gridCol w:w="567"/>
        <w:gridCol w:w="9685"/>
      </w:tblGrid>
      <w:tr w:rsidR="00C21219" w:rsidRPr="007D57D5" w:rsidTr="00102E7C">
        <w:trPr>
          <w:trHeight w:val="1444"/>
        </w:trPr>
        <w:tc>
          <w:tcPr>
            <w:tcW w:w="4820" w:type="dxa"/>
            <w:shd w:val="clear" w:color="auto" w:fill="FFFFFF"/>
          </w:tcPr>
          <w:p w:rsidR="00C21219" w:rsidRPr="007D57D5" w:rsidRDefault="00C21219" w:rsidP="00102E7C">
            <w:pPr>
              <w:rPr>
                <w:spacing w:val="-2"/>
              </w:rPr>
            </w:pPr>
            <w:r w:rsidRPr="007D57D5">
              <w:rPr>
                <w:spacing w:val="-2"/>
              </w:rPr>
              <w:t>СОГЛАСОВАНО</w:t>
            </w:r>
          </w:p>
          <w:p w:rsidR="00C21219" w:rsidRPr="007D57D5" w:rsidRDefault="00C21219" w:rsidP="00102E7C">
            <w:pPr>
              <w:rPr>
                <w:spacing w:val="-2"/>
              </w:rPr>
            </w:pPr>
            <w:r w:rsidRPr="007D57D5">
              <w:rPr>
                <w:spacing w:val="-2"/>
              </w:rPr>
              <w:t xml:space="preserve">на заседании </w:t>
            </w:r>
          </w:p>
          <w:p w:rsidR="00C21219" w:rsidRPr="007D57D5" w:rsidRDefault="00C21219" w:rsidP="00102E7C">
            <w:pPr>
              <w:rPr>
                <w:spacing w:val="-2"/>
              </w:rPr>
            </w:pPr>
            <w:r w:rsidRPr="007D57D5">
              <w:rPr>
                <w:spacing w:val="-2"/>
              </w:rPr>
              <w:t>педагогического совета</w:t>
            </w:r>
          </w:p>
          <w:p w:rsidR="00C21219" w:rsidRDefault="00C21219" w:rsidP="00102E7C">
            <w:pPr>
              <w:rPr>
                <w:spacing w:val="-2"/>
              </w:rPr>
            </w:pPr>
            <w:r w:rsidRPr="007D57D5">
              <w:rPr>
                <w:spacing w:val="-2"/>
              </w:rPr>
              <w:t xml:space="preserve">МБОУ «Чайкинская школа </w:t>
            </w:r>
            <w:r>
              <w:rPr>
                <w:spacing w:val="-2"/>
              </w:rPr>
              <w:t>–</w:t>
            </w:r>
            <w:r w:rsidRPr="007D57D5">
              <w:rPr>
                <w:spacing w:val="-2"/>
              </w:rPr>
              <w:t xml:space="preserve"> </w:t>
            </w:r>
          </w:p>
          <w:p w:rsidR="00C21219" w:rsidRPr="007D57D5" w:rsidRDefault="00C21219" w:rsidP="00102E7C">
            <w:pPr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C21219" w:rsidRPr="007D57D5" w:rsidRDefault="00C21219" w:rsidP="00102E7C">
            <w:pPr>
              <w:rPr>
                <w:spacing w:val="-2"/>
              </w:rPr>
            </w:pPr>
            <w:r>
              <w:rPr>
                <w:spacing w:val="-2"/>
              </w:rPr>
              <w:t>Протокол от 28.08.2025</w:t>
            </w:r>
            <w:r w:rsidRPr="007D57D5">
              <w:rPr>
                <w:spacing w:val="-2"/>
              </w:rPr>
              <w:t>г. №</w:t>
            </w:r>
            <w:r>
              <w:rPr>
                <w:spacing w:val="-2"/>
              </w:rPr>
              <w:t>11</w:t>
            </w:r>
          </w:p>
        </w:tc>
        <w:tc>
          <w:tcPr>
            <w:tcW w:w="567" w:type="dxa"/>
            <w:shd w:val="clear" w:color="auto" w:fill="FFFFFF"/>
          </w:tcPr>
          <w:p w:rsidR="00C21219" w:rsidRPr="007D57D5" w:rsidRDefault="00C21219" w:rsidP="00102E7C">
            <w:pPr>
              <w:shd w:val="clear" w:color="auto" w:fill="FFFFFF"/>
              <w:ind w:left="992"/>
              <w:rPr>
                <w:spacing w:val="-2"/>
              </w:rPr>
            </w:pPr>
          </w:p>
        </w:tc>
        <w:tc>
          <w:tcPr>
            <w:tcW w:w="9685" w:type="dxa"/>
            <w:shd w:val="clear" w:color="auto" w:fill="FFFFFF"/>
          </w:tcPr>
          <w:p w:rsidR="00C21219" w:rsidRPr="007D57D5" w:rsidRDefault="00C21219" w:rsidP="00102E7C">
            <w:pPr>
              <w:shd w:val="clear" w:color="auto" w:fill="FFFFFF"/>
              <w:ind w:left="992"/>
            </w:pPr>
            <w:r w:rsidRPr="007D57D5">
              <w:rPr>
                <w:spacing w:val="-2"/>
              </w:rPr>
              <w:t>УТВЕРЖДЕНО</w:t>
            </w:r>
          </w:p>
          <w:p w:rsidR="00C21219" w:rsidRPr="007D57D5" w:rsidRDefault="00C21219" w:rsidP="00102E7C">
            <w:pPr>
              <w:ind w:left="992"/>
            </w:pPr>
            <w:r>
              <w:t>И.о. д</w:t>
            </w:r>
            <w:r w:rsidRPr="007D57D5">
              <w:t>иректор</w:t>
            </w:r>
            <w:r>
              <w:t>а</w:t>
            </w:r>
            <w:r w:rsidRPr="007D57D5">
              <w:t xml:space="preserve"> </w:t>
            </w:r>
          </w:p>
          <w:p w:rsidR="00C21219" w:rsidRPr="007D57D5" w:rsidRDefault="00C21219" w:rsidP="00102E7C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 xml:space="preserve">МБОУ «Чайкинская школа – </w:t>
            </w:r>
          </w:p>
          <w:p w:rsidR="00C21219" w:rsidRPr="007D57D5" w:rsidRDefault="00C21219" w:rsidP="00102E7C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C21219" w:rsidRPr="007D57D5" w:rsidRDefault="00C21219" w:rsidP="00102E7C">
            <w:pPr>
              <w:shd w:val="clear" w:color="auto" w:fill="FFFFFF"/>
              <w:ind w:left="992"/>
            </w:pPr>
            <w:r>
              <w:rPr>
                <w:spacing w:val="-1"/>
              </w:rPr>
              <w:t>_________________ Н.Д. Рыбка</w:t>
            </w:r>
          </w:p>
          <w:p w:rsidR="00C21219" w:rsidRPr="007D57D5" w:rsidRDefault="00C21219" w:rsidP="00102E7C">
            <w:pPr>
              <w:ind w:left="992"/>
              <w:rPr>
                <w:spacing w:val="-2"/>
              </w:rPr>
            </w:pPr>
            <w:r>
              <w:t>Приказ 01.09</w:t>
            </w:r>
            <w:r w:rsidRPr="007D57D5">
              <w:t>.</w:t>
            </w:r>
            <w:r>
              <w:rPr>
                <w:spacing w:val="-2"/>
              </w:rPr>
              <w:t>2025</w:t>
            </w:r>
            <w:r w:rsidRPr="007D57D5">
              <w:rPr>
                <w:spacing w:val="-2"/>
              </w:rPr>
              <w:t xml:space="preserve">г. </w:t>
            </w:r>
            <w:r>
              <w:t>№ 164</w:t>
            </w:r>
          </w:p>
        </w:tc>
      </w:tr>
    </w:tbl>
    <w:p w:rsidR="00C21219" w:rsidRDefault="00C21219"/>
    <w:p w:rsidR="00C21219" w:rsidRDefault="00C21219" w:rsidP="00C21219">
      <w:pPr>
        <w:pStyle w:val="1"/>
        <w:spacing w:before="90"/>
        <w:ind w:right="3212"/>
        <w:jc w:val="center"/>
        <w:rPr>
          <w:w w:val="105"/>
        </w:rPr>
      </w:pPr>
    </w:p>
    <w:p w:rsidR="00C21219" w:rsidRDefault="00C21219" w:rsidP="00C21219">
      <w:pPr>
        <w:pStyle w:val="1"/>
        <w:spacing w:before="90"/>
        <w:ind w:right="3212"/>
        <w:jc w:val="center"/>
        <w:rPr>
          <w:w w:val="105"/>
        </w:rPr>
      </w:pPr>
    </w:p>
    <w:p w:rsidR="00C21219" w:rsidRDefault="00C21219" w:rsidP="00C21219">
      <w:pPr>
        <w:pStyle w:val="1"/>
        <w:spacing w:before="90"/>
        <w:ind w:right="3212"/>
        <w:jc w:val="center"/>
      </w:pPr>
      <w:r>
        <w:rPr>
          <w:w w:val="105"/>
        </w:rPr>
        <w:t>ПОЛОЖЕНИЕ</w:t>
      </w:r>
    </w:p>
    <w:p w:rsidR="00C21219" w:rsidRDefault="00C21219" w:rsidP="00C21219">
      <w:pPr>
        <w:pStyle w:val="1"/>
        <w:tabs>
          <w:tab w:val="left" w:pos="4257"/>
        </w:tabs>
        <w:ind w:left="0"/>
        <w:contextualSpacing/>
        <w:jc w:val="center"/>
      </w:pPr>
      <w:r>
        <w:t>о внутришкольном контроле</w:t>
      </w:r>
    </w:p>
    <w:p w:rsidR="00C21219" w:rsidRDefault="00C21219" w:rsidP="00C21219">
      <w:pPr>
        <w:pStyle w:val="1"/>
        <w:tabs>
          <w:tab w:val="left" w:pos="4257"/>
        </w:tabs>
        <w:ind w:left="0"/>
        <w:contextualSpacing/>
        <w:jc w:val="center"/>
      </w:pPr>
    </w:p>
    <w:p w:rsidR="00C21219" w:rsidRDefault="00C21219" w:rsidP="00C21219">
      <w:pPr>
        <w:pStyle w:val="1"/>
        <w:tabs>
          <w:tab w:val="left" w:pos="4257"/>
        </w:tabs>
        <w:ind w:left="0"/>
        <w:contextualSpacing/>
        <w:jc w:val="center"/>
      </w:pPr>
    </w:p>
    <w:p w:rsidR="00C21219" w:rsidRPr="00C21219" w:rsidRDefault="00C21219" w:rsidP="00C21219">
      <w:pPr>
        <w:pStyle w:val="a3"/>
        <w:ind w:left="0"/>
        <w:contextualSpacing/>
        <w:rPr>
          <w:b/>
          <w:sz w:val="25"/>
          <w:szCs w:val="25"/>
        </w:rPr>
      </w:pPr>
      <w:r w:rsidRPr="00C21219">
        <w:rPr>
          <w:b/>
          <w:sz w:val="25"/>
          <w:szCs w:val="25"/>
        </w:rPr>
        <w:t xml:space="preserve"> 1. Общие положения</w:t>
      </w:r>
    </w:p>
    <w:p w:rsidR="00C21219" w:rsidRPr="00C21219" w:rsidRDefault="00C21219" w:rsidP="00C21219">
      <w:pPr>
        <w:pStyle w:val="a3"/>
        <w:ind w:left="0"/>
        <w:contextualSpacing/>
        <w:rPr>
          <w:b/>
          <w:sz w:val="25"/>
          <w:szCs w:val="25"/>
        </w:rPr>
      </w:pPr>
    </w:p>
    <w:p w:rsidR="00C21219" w:rsidRPr="00C21219" w:rsidRDefault="00C21219" w:rsidP="00C21219">
      <w:pPr>
        <w:pStyle w:val="a5"/>
        <w:numPr>
          <w:ilvl w:val="1"/>
          <w:numId w:val="8"/>
        </w:numPr>
        <w:tabs>
          <w:tab w:val="left" w:pos="1016"/>
        </w:tabs>
        <w:ind w:left="0" w:firstLine="0"/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>Настоящее Положение разработано в соответствии с п.п. 13. п.3. ст.28 Федерального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закона от 29.12.2012 г. № 273-ФЗ «Об образовании в Российской Федерации», Уставом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МБОУ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«Чайкинская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школа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-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детский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сад»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регламентирует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содержание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порядок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проведения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внутришкольного контроля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администрацией школы.</w:t>
      </w:r>
    </w:p>
    <w:p w:rsidR="00C21219" w:rsidRPr="00C21219" w:rsidRDefault="00C21219" w:rsidP="00C21219">
      <w:pPr>
        <w:pStyle w:val="a5"/>
        <w:numPr>
          <w:ilvl w:val="1"/>
          <w:numId w:val="8"/>
        </w:numPr>
        <w:tabs>
          <w:tab w:val="left" w:pos="1016"/>
        </w:tabs>
        <w:ind w:left="0" w:firstLine="0"/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>Внутришкольный контроль - составная часть внутренней системы оценки качества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образования,</w:t>
      </w:r>
      <w:r w:rsidRPr="00C21219">
        <w:rPr>
          <w:spacing w:val="13"/>
          <w:sz w:val="25"/>
          <w:szCs w:val="25"/>
        </w:rPr>
        <w:t xml:space="preserve"> </w:t>
      </w:r>
      <w:r w:rsidRPr="00C21219">
        <w:rPr>
          <w:sz w:val="25"/>
          <w:szCs w:val="25"/>
        </w:rPr>
        <w:t>одна</w:t>
      </w:r>
      <w:r w:rsidRPr="00C21219">
        <w:rPr>
          <w:spacing w:val="13"/>
          <w:sz w:val="25"/>
          <w:szCs w:val="25"/>
        </w:rPr>
        <w:t xml:space="preserve"> </w:t>
      </w:r>
      <w:r w:rsidRPr="00C21219">
        <w:rPr>
          <w:sz w:val="25"/>
          <w:szCs w:val="25"/>
        </w:rPr>
        <w:t>из</w:t>
      </w:r>
      <w:r w:rsidRPr="00C21219">
        <w:rPr>
          <w:spacing w:val="12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общих</w:t>
      </w:r>
      <w:r w:rsidRPr="00C21219">
        <w:rPr>
          <w:spacing w:val="16"/>
          <w:sz w:val="25"/>
          <w:szCs w:val="25"/>
        </w:rPr>
        <w:t xml:space="preserve"> </w:t>
      </w:r>
      <w:r w:rsidRPr="00C21219">
        <w:rPr>
          <w:sz w:val="25"/>
          <w:szCs w:val="25"/>
        </w:rPr>
        <w:t>функций</w:t>
      </w:r>
      <w:r w:rsidRPr="00C21219">
        <w:rPr>
          <w:spacing w:val="12"/>
          <w:sz w:val="25"/>
          <w:szCs w:val="25"/>
        </w:rPr>
        <w:t xml:space="preserve"> </w:t>
      </w:r>
      <w:r w:rsidRPr="00C21219">
        <w:rPr>
          <w:sz w:val="25"/>
          <w:szCs w:val="25"/>
        </w:rPr>
        <w:t>систем</w:t>
      </w:r>
      <w:r w:rsidRPr="00C21219">
        <w:rPr>
          <w:spacing w:val="10"/>
          <w:sz w:val="25"/>
          <w:szCs w:val="25"/>
        </w:rPr>
        <w:t xml:space="preserve"> </w:t>
      </w:r>
      <w:r w:rsidRPr="00C21219">
        <w:rPr>
          <w:sz w:val="25"/>
          <w:szCs w:val="25"/>
        </w:rPr>
        <w:t>внутришкольного</w:t>
      </w:r>
      <w:r w:rsidRPr="00C21219">
        <w:rPr>
          <w:spacing w:val="16"/>
          <w:sz w:val="25"/>
          <w:szCs w:val="25"/>
        </w:rPr>
        <w:t xml:space="preserve"> </w:t>
      </w:r>
      <w:r w:rsidRPr="00C21219">
        <w:rPr>
          <w:sz w:val="25"/>
          <w:szCs w:val="25"/>
        </w:rPr>
        <w:t>управления,</w:t>
      </w:r>
      <w:r w:rsidRPr="00C21219">
        <w:rPr>
          <w:spacing w:val="14"/>
          <w:sz w:val="25"/>
          <w:szCs w:val="25"/>
        </w:rPr>
        <w:t xml:space="preserve"> </w:t>
      </w:r>
      <w:r w:rsidRPr="00C21219">
        <w:rPr>
          <w:sz w:val="25"/>
          <w:szCs w:val="25"/>
        </w:rPr>
        <w:t>включающая</w:t>
      </w:r>
      <w:r w:rsidRPr="00C21219">
        <w:rPr>
          <w:spacing w:val="-58"/>
          <w:sz w:val="25"/>
          <w:szCs w:val="25"/>
        </w:rPr>
        <w:t xml:space="preserve"> </w:t>
      </w:r>
      <w:r w:rsidRPr="00C21219">
        <w:rPr>
          <w:sz w:val="25"/>
          <w:szCs w:val="25"/>
        </w:rPr>
        <w:t>в себя всестороннее изучение и анализ учебно-воспитательного процесса в школе в целях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координирования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всей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работы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соответствии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поставленными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задачами.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Внутришкольный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осуществляется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администрацией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образовательного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учреждения.</w:t>
      </w:r>
    </w:p>
    <w:p w:rsidR="00C21219" w:rsidRPr="00C21219" w:rsidRDefault="00C21219" w:rsidP="00C21219">
      <w:pPr>
        <w:pStyle w:val="a5"/>
        <w:tabs>
          <w:tab w:val="left" w:pos="1016"/>
        </w:tabs>
        <w:ind w:left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 xml:space="preserve">1.3. </w:t>
      </w:r>
      <w:r w:rsidRPr="00C21219">
        <w:rPr>
          <w:sz w:val="25"/>
          <w:szCs w:val="25"/>
        </w:rPr>
        <w:t>Требования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к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внутришкольному</w:t>
      </w:r>
      <w:r w:rsidRPr="00C21219">
        <w:rPr>
          <w:spacing w:val="-10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контролю: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1257"/>
          <w:tab w:val="left" w:pos="1258"/>
        </w:tabs>
        <w:ind w:left="0" w:firstLine="0"/>
        <w:contextualSpacing/>
        <w:rPr>
          <w:sz w:val="25"/>
          <w:szCs w:val="25"/>
        </w:rPr>
      </w:pPr>
      <w:r w:rsidRPr="00C21219">
        <w:rPr>
          <w:i/>
          <w:sz w:val="25"/>
          <w:szCs w:val="25"/>
        </w:rPr>
        <w:t>систематичность</w:t>
      </w:r>
      <w:r w:rsidRPr="00C21219">
        <w:rPr>
          <w:i/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-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данное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требование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направлено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на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регулярное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проведение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контроля, на создание в школе системы контроля, позволяющей управлять всем ходом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педагогического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процесса;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1257"/>
          <w:tab w:val="left" w:pos="1258"/>
        </w:tabs>
        <w:ind w:left="0" w:firstLine="0"/>
        <w:contextualSpacing/>
        <w:rPr>
          <w:sz w:val="25"/>
          <w:szCs w:val="25"/>
        </w:rPr>
      </w:pPr>
      <w:r w:rsidRPr="00C21219">
        <w:rPr>
          <w:i/>
          <w:sz w:val="25"/>
          <w:szCs w:val="25"/>
        </w:rPr>
        <w:t>объективность</w:t>
      </w:r>
      <w:r w:rsidRPr="00C21219">
        <w:rPr>
          <w:i/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- проверка деятельности</w:t>
      </w:r>
      <w:r w:rsidRPr="00C21219">
        <w:rPr>
          <w:spacing w:val="60"/>
          <w:sz w:val="25"/>
          <w:szCs w:val="25"/>
        </w:rPr>
        <w:t xml:space="preserve"> </w:t>
      </w:r>
      <w:r w:rsidRPr="00C21219">
        <w:rPr>
          <w:sz w:val="25"/>
          <w:szCs w:val="25"/>
        </w:rPr>
        <w:t>учителя или педагогического коллектива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в соответствии с требованиями государственных стандартов и образовательных программ,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на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основе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выработанных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согласованных</w:t>
      </w:r>
      <w:r w:rsidRPr="00C21219">
        <w:rPr>
          <w:spacing w:val="2"/>
          <w:sz w:val="25"/>
          <w:szCs w:val="25"/>
        </w:rPr>
        <w:t xml:space="preserve"> </w:t>
      </w:r>
      <w:r w:rsidRPr="00C21219">
        <w:rPr>
          <w:sz w:val="25"/>
          <w:szCs w:val="25"/>
        </w:rPr>
        <w:t>критериев;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1257"/>
          <w:tab w:val="left" w:pos="1258"/>
        </w:tabs>
        <w:ind w:left="0" w:firstLine="0"/>
        <w:contextualSpacing/>
        <w:rPr>
          <w:sz w:val="25"/>
          <w:szCs w:val="25"/>
        </w:rPr>
      </w:pPr>
      <w:r w:rsidRPr="00C21219">
        <w:rPr>
          <w:i/>
          <w:sz w:val="25"/>
          <w:szCs w:val="25"/>
        </w:rPr>
        <w:t>действенность</w:t>
      </w:r>
      <w:r w:rsidRPr="00C21219">
        <w:rPr>
          <w:i/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-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результаты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проведенного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должны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привести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позитивным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изменениям,</w:t>
      </w:r>
      <w:r w:rsidRPr="00C21219">
        <w:rPr>
          <w:spacing w:val="2"/>
          <w:sz w:val="25"/>
          <w:szCs w:val="25"/>
        </w:rPr>
        <w:t xml:space="preserve"> </w:t>
      </w:r>
      <w:r w:rsidRPr="00C21219">
        <w:rPr>
          <w:sz w:val="25"/>
          <w:szCs w:val="25"/>
        </w:rPr>
        <w:t>устранению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выявленных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недостатков;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1257"/>
          <w:tab w:val="left" w:pos="1258"/>
        </w:tabs>
        <w:ind w:left="0" w:firstLine="0"/>
        <w:contextualSpacing/>
        <w:rPr>
          <w:sz w:val="25"/>
          <w:szCs w:val="25"/>
        </w:rPr>
      </w:pPr>
      <w:r w:rsidRPr="00C21219">
        <w:rPr>
          <w:i/>
          <w:sz w:val="25"/>
          <w:szCs w:val="25"/>
        </w:rPr>
        <w:t xml:space="preserve">компетентность проверяющего </w:t>
      </w:r>
      <w:r w:rsidRPr="00C21219">
        <w:rPr>
          <w:sz w:val="25"/>
          <w:szCs w:val="25"/>
        </w:rPr>
        <w:t>- знание предмета контроля, владение методикой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умение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увидеть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достоинства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работе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возможные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недостатки,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умение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прогнозировать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развитие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результатов контроля.</w:t>
      </w:r>
    </w:p>
    <w:p w:rsidR="00C21219" w:rsidRPr="00C21219" w:rsidRDefault="00C21219" w:rsidP="00C21219">
      <w:pPr>
        <w:pStyle w:val="a3"/>
        <w:ind w:left="0"/>
        <w:jc w:val="left"/>
        <w:rPr>
          <w:sz w:val="25"/>
          <w:szCs w:val="25"/>
        </w:rPr>
      </w:pPr>
    </w:p>
    <w:p w:rsidR="00C21219" w:rsidRPr="00C21219" w:rsidRDefault="00C21219" w:rsidP="00C21219">
      <w:pPr>
        <w:pStyle w:val="1"/>
        <w:tabs>
          <w:tab w:val="left" w:pos="2451"/>
        </w:tabs>
        <w:ind w:left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 xml:space="preserve">2. </w:t>
      </w:r>
      <w:r w:rsidRPr="00C21219">
        <w:rPr>
          <w:sz w:val="25"/>
          <w:szCs w:val="25"/>
        </w:rPr>
        <w:t>Цели,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задачи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функции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внутришкольного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</w:t>
      </w:r>
    </w:p>
    <w:p w:rsidR="00C21219" w:rsidRPr="00C21219" w:rsidRDefault="00C21219" w:rsidP="00C21219">
      <w:pPr>
        <w:pStyle w:val="a3"/>
        <w:spacing w:before="10"/>
        <w:ind w:left="0"/>
        <w:jc w:val="left"/>
        <w:rPr>
          <w:b/>
          <w:sz w:val="25"/>
          <w:szCs w:val="25"/>
        </w:rPr>
      </w:pPr>
    </w:p>
    <w:p w:rsidR="00C21219" w:rsidRPr="00C21219" w:rsidRDefault="00C21219" w:rsidP="00C21219">
      <w:pPr>
        <w:pStyle w:val="a5"/>
        <w:tabs>
          <w:tab w:val="left" w:pos="930"/>
        </w:tabs>
        <w:ind w:left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 xml:space="preserve">2.1. </w:t>
      </w:r>
      <w:r w:rsidRPr="00C21219">
        <w:rPr>
          <w:sz w:val="25"/>
          <w:szCs w:val="25"/>
        </w:rPr>
        <w:t>Целью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ВШК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является:</w:t>
      </w:r>
    </w:p>
    <w:p w:rsidR="00C21219" w:rsidRPr="00C21219" w:rsidRDefault="00C21219" w:rsidP="00C21219">
      <w:pPr>
        <w:pStyle w:val="a5"/>
        <w:numPr>
          <w:ilvl w:val="0"/>
          <w:numId w:val="14"/>
        </w:numPr>
        <w:tabs>
          <w:tab w:val="left" w:pos="644"/>
          <w:tab w:val="left" w:pos="2859"/>
          <w:tab w:val="left" w:pos="4029"/>
          <w:tab w:val="left" w:pos="5595"/>
          <w:tab w:val="left" w:pos="6617"/>
          <w:tab w:val="left" w:pos="6931"/>
          <w:tab w:val="left" w:pos="7480"/>
        </w:tabs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совершенствование</w:t>
      </w:r>
      <w:r w:rsidRPr="00C21219">
        <w:rPr>
          <w:sz w:val="25"/>
          <w:szCs w:val="25"/>
        </w:rPr>
        <w:t xml:space="preserve"> </w:t>
      </w:r>
      <w:r w:rsidRPr="00C21219">
        <w:rPr>
          <w:sz w:val="25"/>
          <w:szCs w:val="25"/>
        </w:rPr>
        <w:t>осно</w:t>
      </w:r>
      <w:r w:rsidRPr="00C21219">
        <w:rPr>
          <w:sz w:val="25"/>
          <w:szCs w:val="25"/>
        </w:rPr>
        <w:t xml:space="preserve">вной деятельности Школы, в т.ч. </w:t>
      </w:r>
      <w:r w:rsidRPr="00C21219">
        <w:rPr>
          <w:spacing w:val="-1"/>
          <w:sz w:val="25"/>
          <w:szCs w:val="25"/>
        </w:rPr>
        <w:t>улучшение/повышение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качества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образования;</w:t>
      </w:r>
    </w:p>
    <w:p w:rsidR="00C21219" w:rsidRPr="00C21219" w:rsidRDefault="00C21219" w:rsidP="00C21219">
      <w:pPr>
        <w:pStyle w:val="a5"/>
        <w:numPr>
          <w:ilvl w:val="0"/>
          <w:numId w:val="14"/>
        </w:numPr>
        <w:tabs>
          <w:tab w:val="left" w:pos="644"/>
        </w:tabs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повышение</w:t>
      </w:r>
      <w:r w:rsidRPr="00C21219">
        <w:rPr>
          <w:spacing w:val="-6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профессионального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уровня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педагогических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работников.</w:t>
      </w:r>
    </w:p>
    <w:p w:rsidR="00C21219" w:rsidRPr="00C21219" w:rsidRDefault="00C21219" w:rsidP="00C21219">
      <w:pPr>
        <w:tabs>
          <w:tab w:val="left" w:pos="930"/>
        </w:tabs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 xml:space="preserve">2.2. </w:t>
      </w:r>
      <w:r w:rsidRPr="00C21219">
        <w:rPr>
          <w:sz w:val="25"/>
          <w:szCs w:val="25"/>
        </w:rPr>
        <w:t>Задачи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ВШК:</w:t>
      </w:r>
    </w:p>
    <w:p w:rsidR="00C21219" w:rsidRPr="00C21219" w:rsidRDefault="00C21219" w:rsidP="00C21219">
      <w:pPr>
        <w:pStyle w:val="a5"/>
        <w:numPr>
          <w:ilvl w:val="0"/>
          <w:numId w:val="13"/>
        </w:numPr>
        <w:tabs>
          <w:tab w:val="left" w:pos="747"/>
        </w:tabs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выявление</w:t>
      </w:r>
      <w:r w:rsidRPr="00C21219">
        <w:rPr>
          <w:spacing w:val="9"/>
          <w:sz w:val="25"/>
          <w:szCs w:val="25"/>
        </w:rPr>
        <w:t xml:space="preserve"> </w:t>
      </w:r>
      <w:r w:rsidRPr="00C21219">
        <w:rPr>
          <w:sz w:val="25"/>
          <w:szCs w:val="25"/>
        </w:rPr>
        <w:t>случаев</w:t>
      </w:r>
      <w:r w:rsidRPr="00C21219">
        <w:rPr>
          <w:spacing w:val="9"/>
          <w:sz w:val="25"/>
          <w:szCs w:val="25"/>
        </w:rPr>
        <w:t xml:space="preserve"> </w:t>
      </w:r>
      <w:r w:rsidRPr="00C21219">
        <w:rPr>
          <w:sz w:val="25"/>
          <w:szCs w:val="25"/>
        </w:rPr>
        <w:t>нарушений</w:t>
      </w:r>
      <w:r w:rsidRPr="00C21219">
        <w:rPr>
          <w:spacing w:val="1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8"/>
          <w:sz w:val="25"/>
          <w:szCs w:val="25"/>
        </w:rPr>
        <w:t xml:space="preserve"> </w:t>
      </w:r>
      <w:r w:rsidRPr="00C21219">
        <w:rPr>
          <w:sz w:val="25"/>
          <w:szCs w:val="25"/>
        </w:rPr>
        <w:t>неисполнения</w:t>
      </w:r>
      <w:r w:rsidRPr="00C21219">
        <w:rPr>
          <w:spacing w:val="10"/>
          <w:sz w:val="25"/>
          <w:szCs w:val="25"/>
        </w:rPr>
        <w:t xml:space="preserve"> </w:t>
      </w:r>
      <w:r w:rsidRPr="00C21219">
        <w:rPr>
          <w:sz w:val="25"/>
          <w:szCs w:val="25"/>
        </w:rPr>
        <w:t>нормативных</w:t>
      </w:r>
      <w:r w:rsidRPr="00C21219">
        <w:rPr>
          <w:spacing w:val="10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правовых</w:t>
      </w:r>
      <w:r w:rsidRPr="00C21219">
        <w:rPr>
          <w:spacing w:val="11"/>
          <w:sz w:val="25"/>
          <w:szCs w:val="25"/>
        </w:rPr>
        <w:t xml:space="preserve"> </w:t>
      </w:r>
      <w:r w:rsidRPr="00C21219">
        <w:rPr>
          <w:sz w:val="25"/>
          <w:szCs w:val="25"/>
        </w:rPr>
        <w:t>актов</w:t>
      </w:r>
      <w:r w:rsidRPr="00C21219">
        <w:rPr>
          <w:spacing w:val="9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9"/>
          <w:sz w:val="25"/>
          <w:szCs w:val="25"/>
        </w:rPr>
        <w:t xml:space="preserve"> </w:t>
      </w:r>
      <w:r w:rsidRPr="00C21219">
        <w:rPr>
          <w:sz w:val="25"/>
          <w:szCs w:val="25"/>
        </w:rPr>
        <w:t>области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образования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принятие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мер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 их</w:t>
      </w:r>
      <w:r w:rsidRPr="00C21219">
        <w:rPr>
          <w:spacing w:val="2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предупреждению;</w:t>
      </w:r>
    </w:p>
    <w:p w:rsidR="00C21219" w:rsidRPr="00C21219" w:rsidRDefault="00C21219" w:rsidP="00C21219">
      <w:pPr>
        <w:pStyle w:val="a5"/>
        <w:numPr>
          <w:ilvl w:val="0"/>
          <w:numId w:val="13"/>
        </w:numPr>
        <w:tabs>
          <w:tab w:val="left" w:pos="690"/>
        </w:tabs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анализ</w:t>
      </w:r>
      <w:r w:rsidRPr="00C21219">
        <w:rPr>
          <w:spacing w:val="4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43"/>
          <w:sz w:val="25"/>
          <w:szCs w:val="25"/>
        </w:rPr>
        <w:t xml:space="preserve"> </w:t>
      </w:r>
      <w:r w:rsidRPr="00C21219">
        <w:rPr>
          <w:sz w:val="25"/>
          <w:szCs w:val="25"/>
        </w:rPr>
        <w:t>экспертная</w:t>
      </w:r>
      <w:r w:rsidRPr="00C21219">
        <w:rPr>
          <w:spacing w:val="41"/>
          <w:sz w:val="25"/>
          <w:szCs w:val="25"/>
        </w:rPr>
        <w:t xml:space="preserve"> </w:t>
      </w:r>
      <w:r w:rsidRPr="00C21219">
        <w:rPr>
          <w:sz w:val="25"/>
          <w:szCs w:val="25"/>
        </w:rPr>
        <w:t>оценка</w:t>
      </w:r>
      <w:r w:rsidRPr="00C21219">
        <w:rPr>
          <w:spacing w:val="41"/>
          <w:sz w:val="25"/>
          <w:szCs w:val="25"/>
        </w:rPr>
        <w:t xml:space="preserve"> </w:t>
      </w:r>
      <w:r w:rsidRPr="00C21219">
        <w:rPr>
          <w:sz w:val="25"/>
          <w:szCs w:val="25"/>
        </w:rPr>
        <w:t>эффективности</w:t>
      </w:r>
      <w:r w:rsidRPr="00C21219">
        <w:rPr>
          <w:spacing w:val="4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результатов</w:t>
      </w:r>
      <w:r w:rsidRPr="00C21219">
        <w:rPr>
          <w:spacing w:val="43"/>
          <w:sz w:val="25"/>
          <w:szCs w:val="25"/>
        </w:rPr>
        <w:t xml:space="preserve"> </w:t>
      </w:r>
      <w:r w:rsidRPr="00C21219">
        <w:rPr>
          <w:sz w:val="25"/>
          <w:szCs w:val="25"/>
        </w:rPr>
        <w:t>деятельности</w:t>
      </w:r>
      <w:r w:rsidRPr="00C21219">
        <w:rPr>
          <w:spacing w:val="43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педагогических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работников;</w:t>
      </w:r>
    </w:p>
    <w:p w:rsidR="00C21219" w:rsidRPr="00C21219" w:rsidRDefault="00C21219" w:rsidP="00C21219">
      <w:pPr>
        <w:pStyle w:val="a5"/>
        <w:numPr>
          <w:ilvl w:val="0"/>
          <w:numId w:val="13"/>
        </w:numPr>
        <w:tabs>
          <w:tab w:val="left" w:pos="654"/>
        </w:tabs>
        <w:contextualSpacing/>
        <w:rPr>
          <w:sz w:val="25"/>
          <w:szCs w:val="25"/>
        </w:rPr>
      </w:pPr>
      <w:r w:rsidRPr="00C21219">
        <w:rPr>
          <w:sz w:val="25"/>
          <w:szCs w:val="25"/>
        </w:rPr>
        <w:lastRenderedPageBreak/>
        <w:t>выявление</w:t>
      </w:r>
      <w:r w:rsidRPr="00C21219">
        <w:rPr>
          <w:spacing w:val="5"/>
          <w:sz w:val="25"/>
          <w:szCs w:val="25"/>
        </w:rPr>
        <w:t xml:space="preserve"> </w:t>
      </w:r>
      <w:r w:rsidRPr="00C21219">
        <w:rPr>
          <w:sz w:val="25"/>
          <w:szCs w:val="25"/>
        </w:rPr>
        <w:t>отрицательных</w:t>
      </w:r>
      <w:r w:rsidRPr="00C21219">
        <w:rPr>
          <w:spacing w:val="8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6"/>
          <w:sz w:val="25"/>
          <w:szCs w:val="25"/>
        </w:rPr>
        <w:t xml:space="preserve"> </w:t>
      </w:r>
      <w:r w:rsidRPr="00C21219">
        <w:rPr>
          <w:sz w:val="25"/>
          <w:szCs w:val="25"/>
        </w:rPr>
        <w:t>положительных</w:t>
      </w:r>
      <w:r w:rsidRPr="00C21219">
        <w:rPr>
          <w:spacing w:val="6"/>
          <w:sz w:val="25"/>
          <w:szCs w:val="25"/>
        </w:rPr>
        <w:t xml:space="preserve"> </w:t>
      </w:r>
      <w:r w:rsidRPr="00C21219">
        <w:rPr>
          <w:sz w:val="25"/>
          <w:szCs w:val="25"/>
        </w:rPr>
        <w:t>тенденций</w:t>
      </w:r>
      <w:r w:rsidRPr="00C21219">
        <w:rPr>
          <w:spacing w:val="8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6"/>
          <w:sz w:val="25"/>
          <w:szCs w:val="25"/>
        </w:rPr>
        <w:t xml:space="preserve"> </w:t>
      </w:r>
      <w:r w:rsidRPr="00C21219">
        <w:rPr>
          <w:sz w:val="25"/>
          <w:szCs w:val="25"/>
        </w:rPr>
        <w:t>организации</w:t>
      </w:r>
      <w:r w:rsidRPr="00C21219">
        <w:rPr>
          <w:spacing w:val="8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образовательного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процесса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и разработка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предложений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по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их</w:t>
      </w:r>
      <w:r w:rsidRPr="00C21219">
        <w:rPr>
          <w:spacing w:val="4"/>
          <w:sz w:val="25"/>
          <w:szCs w:val="25"/>
        </w:rPr>
        <w:t xml:space="preserve"> </w:t>
      </w:r>
      <w:r w:rsidRPr="00C21219">
        <w:rPr>
          <w:sz w:val="25"/>
          <w:szCs w:val="25"/>
        </w:rPr>
        <w:t>устранению;</w:t>
      </w:r>
    </w:p>
    <w:p w:rsidR="00C21219" w:rsidRPr="00C21219" w:rsidRDefault="00C21219" w:rsidP="00C21219">
      <w:pPr>
        <w:pStyle w:val="a5"/>
        <w:numPr>
          <w:ilvl w:val="0"/>
          <w:numId w:val="13"/>
        </w:numPr>
        <w:tabs>
          <w:tab w:val="left" w:pos="642"/>
        </w:tabs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анализ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результатов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выполнения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приказов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распоряжений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Школе;</w:t>
      </w:r>
    </w:p>
    <w:p w:rsidR="00C21219" w:rsidRPr="00C21219" w:rsidRDefault="00C21219" w:rsidP="00C21219">
      <w:pPr>
        <w:pStyle w:val="a5"/>
        <w:numPr>
          <w:ilvl w:val="0"/>
          <w:numId w:val="13"/>
        </w:numPr>
        <w:tabs>
          <w:tab w:val="left" w:pos="642"/>
        </w:tabs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оказание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методической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помощи</w:t>
      </w:r>
      <w:r w:rsidRPr="00C21219">
        <w:rPr>
          <w:spacing w:val="-6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педагогическим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работникам.</w:t>
      </w:r>
    </w:p>
    <w:p w:rsidR="00C21219" w:rsidRPr="00C21219" w:rsidRDefault="00C21219" w:rsidP="00C21219">
      <w:pPr>
        <w:pStyle w:val="a5"/>
        <w:tabs>
          <w:tab w:val="left" w:pos="930"/>
        </w:tabs>
        <w:ind w:left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 xml:space="preserve">2.3. </w:t>
      </w:r>
      <w:r w:rsidRPr="00C21219">
        <w:rPr>
          <w:sz w:val="25"/>
          <w:szCs w:val="25"/>
        </w:rPr>
        <w:t>Функции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ВШК:</w:t>
      </w:r>
    </w:p>
    <w:p w:rsidR="00C21219" w:rsidRPr="00C21219" w:rsidRDefault="00C21219" w:rsidP="00C21219">
      <w:pPr>
        <w:pStyle w:val="a5"/>
        <w:numPr>
          <w:ilvl w:val="0"/>
          <w:numId w:val="11"/>
        </w:numPr>
        <w:tabs>
          <w:tab w:val="left" w:pos="642"/>
        </w:tabs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информационно-аналитическая;</w:t>
      </w:r>
    </w:p>
    <w:p w:rsidR="00C21219" w:rsidRPr="00C21219" w:rsidRDefault="00C21219" w:rsidP="00C21219">
      <w:pPr>
        <w:pStyle w:val="a5"/>
        <w:numPr>
          <w:ilvl w:val="0"/>
          <w:numId w:val="11"/>
        </w:numPr>
        <w:tabs>
          <w:tab w:val="left" w:pos="642"/>
        </w:tabs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контрольно-диагностическая;</w:t>
      </w:r>
    </w:p>
    <w:p w:rsidR="00C21219" w:rsidRPr="00C21219" w:rsidRDefault="00C21219" w:rsidP="00C21219">
      <w:pPr>
        <w:pStyle w:val="a5"/>
        <w:numPr>
          <w:ilvl w:val="0"/>
          <w:numId w:val="11"/>
        </w:numPr>
        <w:tabs>
          <w:tab w:val="left" w:pos="642"/>
        </w:tabs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коррективно-регулятивная;</w:t>
      </w:r>
    </w:p>
    <w:p w:rsidR="00C21219" w:rsidRPr="00C21219" w:rsidRDefault="00C21219" w:rsidP="00C21219">
      <w:pPr>
        <w:pStyle w:val="a5"/>
        <w:numPr>
          <w:ilvl w:val="0"/>
          <w:numId w:val="11"/>
        </w:numPr>
        <w:tabs>
          <w:tab w:val="left" w:pos="642"/>
        </w:tabs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стимулирующая.</w:t>
      </w:r>
    </w:p>
    <w:p w:rsidR="00C21219" w:rsidRPr="00C21219" w:rsidRDefault="00C21219" w:rsidP="00C21219">
      <w:pPr>
        <w:pStyle w:val="a5"/>
        <w:tabs>
          <w:tab w:val="left" w:pos="642"/>
        </w:tabs>
        <w:ind w:left="720"/>
        <w:contextualSpacing/>
        <w:rPr>
          <w:sz w:val="25"/>
          <w:szCs w:val="25"/>
        </w:rPr>
      </w:pPr>
    </w:p>
    <w:p w:rsidR="00C21219" w:rsidRPr="00C21219" w:rsidRDefault="00C21219" w:rsidP="00C21219">
      <w:pPr>
        <w:pStyle w:val="1"/>
        <w:tabs>
          <w:tab w:val="left" w:pos="3193"/>
        </w:tabs>
        <w:ind w:left="0"/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 xml:space="preserve">3. </w:t>
      </w:r>
      <w:r w:rsidRPr="00C21219">
        <w:rPr>
          <w:sz w:val="25"/>
          <w:szCs w:val="25"/>
        </w:rPr>
        <w:t>Структура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внутришкольного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</w:t>
      </w:r>
    </w:p>
    <w:p w:rsidR="00C21219" w:rsidRPr="00C21219" w:rsidRDefault="00C21219" w:rsidP="00C21219">
      <w:pPr>
        <w:pStyle w:val="1"/>
        <w:tabs>
          <w:tab w:val="left" w:pos="3193"/>
        </w:tabs>
        <w:ind w:left="0"/>
        <w:contextualSpacing/>
        <w:jc w:val="both"/>
        <w:rPr>
          <w:sz w:val="25"/>
          <w:szCs w:val="25"/>
        </w:rPr>
      </w:pPr>
    </w:p>
    <w:p w:rsidR="00C21219" w:rsidRPr="00C21219" w:rsidRDefault="00C21219" w:rsidP="00C21219">
      <w:pPr>
        <w:pStyle w:val="a5"/>
        <w:numPr>
          <w:ilvl w:val="1"/>
          <w:numId w:val="5"/>
        </w:numPr>
        <w:tabs>
          <w:tab w:val="left" w:pos="1023"/>
        </w:tabs>
        <w:ind w:left="0" w:firstLine="0"/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>Виды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внутришкольного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контроля:</w:t>
      </w:r>
    </w:p>
    <w:p w:rsidR="00C21219" w:rsidRPr="00C21219" w:rsidRDefault="00C21219" w:rsidP="00C21219">
      <w:pPr>
        <w:pStyle w:val="a5"/>
        <w:numPr>
          <w:ilvl w:val="2"/>
          <w:numId w:val="5"/>
        </w:numPr>
        <w:tabs>
          <w:tab w:val="left" w:pos="1021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тематический,</w:t>
      </w:r>
    </w:p>
    <w:p w:rsidR="00C21219" w:rsidRPr="00C21219" w:rsidRDefault="00C21219" w:rsidP="00C21219">
      <w:pPr>
        <w:pStyle w:val="a5"/>
        <w:numPr>
          <w:ilvl w:val="2"/>
          <w:numId w:val="5"/>
        </w:numPr>
        <w:tabs>
          <w:tab w:val="left" w:pos="1021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фронтальный.</w:t>
      </w:r>
    </w:p>
    <w:p w:rsidR="00C21219" w:rsidRPr="00C21219" w:rsidRDefault="00C21219" w:rsidP="00C21219">
      <w:pPr>
        <w:pStyle w:val="a3"/>
        <w:ind w:left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3.1.1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Цель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i/>
          <w:sz w:val="25"/>
          <w:szCs w:val="25"/>
        </w:rPr>
        <w:t>тематического</w:t>
      </w:r>
      <w:r w:rsidRPr="00C21219">
        <w:rPr>
          <w:i/>
          <w:spacing w:val="1"/>
          <w:sz w:val="25"/>
          <w:szCs w:val="25"/>
        </w:rPr>
        <w:t xml:space="preserve"> </w:t>
      </w:r>
      <w:r w:rsidRPr="00C21219">
        <w:rPr>
          <w:i/>
          <w:sz w:val="25"/>
          <w:szCs w:val="25"/>
        </w:rPr>
        <w:t>контроля</w:t>
      </w:r>
      <w:r w:rsidRPr="00C21219">
        <w:rPr>
          <w:i/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-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отрабатывать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утверждать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практической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деятельности каждого учителя основные компоненты современного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урока, находить 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внедрять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более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рациональные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формы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методы,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отвечающие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современным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задачам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обучения. Тематический контроль используется так же для проверки отдельных звеньев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текущей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работы.</w:t>
      </w:r>
    </w:p>
    <w:p w:rsidR="00C21219" w:rsidRPr="00C21219" w:rsidRDefault="00C21219" w:rsidP="00C21219">
      <w:pPr>
        <w:pStyle w:val="a3"/>
        <w:ind w:left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3.1.2.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i/>
          <w:sz w:val="25"/>
          <w:szCs w:val="25"/>
        </w:rPr>
        <w:t xml:space="preserve">Фронтальный контроль </w:t>
      </w:r>
      <w:r w:rsidRPr="00C21219">
        <w:rPr>
          <w:sz w:val="25"/>
          <w:szCs w:val="25"/>
        </w:rPr>
        <w:t>- это форма контроля, при которой проверяется в полном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объеме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состояние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преподавания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предмета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или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работа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одного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учителя,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или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всего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методического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объединения.</w:t>
      </w:r>
    </w:p>
    <w:p w:rsidR="00C21219" w:rsidRPr="00C21219" w:rsidRDefault="00C21219" w:rsidP="00C21219">
      <w:pPr>
        <w:pStyle w:val="a5"/>
        <w:numPr>
          <w:ilvl w:val="1"/>
          <w:numId w:val="5"/>
        </w:numPr>
        <w:tabs>
          <w:tab w:val="left" w:pos="1023"/>
        </w:tabs>
        <w:ind w:left="0" w:firstLine="0"/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>Классификация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по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периодичности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проведения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контроля:</w:t>
      </w:r>
    </w:p>
    <w:p w:rsidR="00C21219" w:rsidRPr="00C21219" w:rsidRDefault="00C21219" w:rsidP="00C21219">
      <w:pPr>
        <w:pStyle w:val="a5"/>
        <w:numPr>
          <w:ilvl w:val="2"/>
          <w:numId w:val="5"/>
        </w:numPr>
        <w:tabs>
          <w:tab w:val="left" w:pos="1021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входной,</w:t>
      </w:r>
    </w:p>
    <w:p w:rsidR="00C21219" w:rsidRPr="00C21219" w:rsidRDefault="00C21219" w:rsidP="00C21219">
      <w:pPr>
        <w:pStyle w:val="a5"/>
        <w:numPr>
          <w:ilvl w:val="2"/>
          <w:numId w:val="5"/>
        </w:numPr>
        <w:tabs>
          <w:tab w:val="left" w:pos="1021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предварительный,</w:t>
      </w:r>
    </w:p>
    <w:p w:rsidR="00C21219" w:rsidRPr="00C21219" w:rsidRDefault="00C21219" w:rsidP="00C21219">
      <w:pPr>
        <w:pStyle w:val="a5"/>
        <w:numPr>
          <w:ilvl w:val="2"/>
          <w:numId w:val="5"/>
        </w:numPr>
        <w:tabs>
          <w:tab w:val="left" w:pos="1021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текущий,</w:t>
      </w:r>
    </w:p>
    <w:p w:rsidR="00C21219" w:rsidRPr="00C21219" w:rsidRDefault="00C21219" w:rsidP="00C21219">
      <w:pPr>
        <w:pStyle w:val="a5"/>
        <w:numPr>
          <w:ilvl w:val="2"/>
          <w:numId w:val="5"/>
        </w:numPr>
        <w:tabs>
          <w:tab w:val="left" w:pos="1021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промежуточный,</w:t>
      </w:r>
    </w:p>
    <w:p w:rsidR="00C21219" w:rsidRPr="00C21219" w:rsidRDefault="00C21219" w:rsidP="00C21219">
      <w:pPr>
        <w:pStyle w:val="a5"/>
        <w:numPr>
          <w:ilvl w:val="2"/>
          <w:numId w:val="5"/>
        </w:numPr>
        <w:tabs>
          <w:tab w:val="left" w:pos="1021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итоговый.</w:t>
      </w:r>
    </w:p>
    <w:p w:rsidR="00C21219" w:rsidRPr="00C21219" w:rsidRDefault="00C21219" w:rsidP="00C21219">
      <w:pPr>
        <w:pStyle w:val="a5"/>
        <w:numPr>
          <w:ilvl w:val="1"/>
          <w:numId w:val="4"/>
        </w:numPr>
        <w:tabs>
          <w:tab w:val="left" w:pos="1023"/>
        </w:tabs>
        <w:ind w:left="0" w:firstLine="0"/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>Формы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внутришкольного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контроля: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769"/>
        </w:tabs>
        <w:ind w:left="0" w:firstLine="0"/>
        <w:contextualSpacing/>
        <w:rPr>
          <w:sz w:val="25"/>
          <w:szCs w:val="25"/>
        </w:rPr>
      </w:pPr>
      <w:r w:rsidRPr="00C21219">
        <w:rPr>
          <w:i/>
          <w:sz w:val="25"/>
          <w:szCs w:val="25"/>
        </w:rPr>
        <w:t>персональный</w:t>
      </w:r>
      <w:r w:rsidRPr="00C21219">
        <w:rPr>
          <w:i/>
          <w:spacing w:val="1"/>
          <w:sz w:val="25"/>
          <w:szCs w:val="25"/>
        </w:rPr>
        <w:t xml:space="preserve"> </w:t>
      </w:r>
      <w:r w:rsidRPr="00C21219">
        <w:rPr>
          <w:i/>
          <w:sz w:val="25"/>
          <w:szCs w:val="25"/>
        </w:rPr>
        <w:t>-</w:t>
      </w:r>
      <w:r w:rsidRPr="00C21219">
        <w:rPr>
          <w:i/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направлен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на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изучение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педагогической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деятельности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отдельного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педагога.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ходе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персонального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изучается: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знание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педагогом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современных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достижений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психологической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педагогической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науки;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уровень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профессионального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мастерства;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владение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различными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формами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методами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обучения,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инновационными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педагогическими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информационно-коммуникационными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технологиями;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результаты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учебно-воспитательной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деятельности;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результаты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научно-методической</w:t>
      </w:r>
      <w:r w:rsidRPr="00C21219">
        <w:rPr>
          <w:spacing w:val="60"/>
          <w:sz w:val="25"/>
          <w:szCs w:val="25"/>
        </w:rPr>
        <w:t xml:space="preserve"> </w:t>
      </w:r>
      <w:r w:rsidRPr="00C21219">
        <w:rPr>
          <w:sz w:val="25"/>
          <w:szCs w:val="25"/>
        </w:rPr>
        <w:t>деятельности.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При осуществлении персонального контроля руководитель имеет право: знакомиться с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документацией,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которую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ведет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соответствии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</w:t>
      </w:r>
      <w:r w:rsidRPr="00C21219">
        <w:rPr>
          <w:spacing w:val="61"/>
          <w:sz w:val="25"/>
          <w:szCs w:val="25"/>
        </w:rPr>
        <w:t xml:space="preserve"> </w:t>
      </w:r>
      <w:r w:rsidRPr="00C21219">
        <w:rPr>
          <w:sz w:val="25"/>
          <w:szCs w:val="25"/>
        </w:rPr>
        <w:t>функциональными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обязанностями (рабочими программами, планами воспитательной работы, поурочными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планами,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протоколами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родительских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собраний);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изучать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практическую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деятельность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через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посещение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уроков,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внеклассных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мероприятий,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занятий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кружков,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факультативов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т.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д.;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проводить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экспертизу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педагогической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деятельности;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проводить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мониторинг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образовательного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процесса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последующим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анализом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полученной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информации;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проводить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социологические,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психологические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педагогические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исследования,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т.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ч.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форме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анкетирования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тестирование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родителей</w:t>
      </w:r>
      <w:r w:rsidRPr="00C21219">
        <w:rPr>
          <w:spacing w:val="60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60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педагогов;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делать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выводы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принимать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управленческие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решения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результатам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проведения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контроля. Проверяемый педагог имеет право: знать сроки контроля и критерии оценки его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деятельности; знать цель, содержание, виды, формы и методы контроля; своевременно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знакомиться с выводами и рекомендациями администрации; обратиться в конфликтную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комиссию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профкома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или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вышестоящие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органы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несогласии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lastRenderedPageBreak/>
        <w:t>результатами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контроля;</w:t>
      </w:r>
    </w:p>
    <w:p w:rsidR="00C21219" w:rsidRPr="00C21219" w:rsidRDefault="00C21219" w:rsidP="00F17E01">
      <w:pPr>
        <w:pStyle w:val="a5"/>
        <w:numPr>
          <w:ilvl w:val="0"/>
          <w:numId w:val="7"/>
        </w:numPr>
        <w:tabs>
          <w:tab w:val="left" w:pos="781"/>
          <w:tab w:val="left" w:pos="1667"/>
          <w:tab w:val="left" w:pos="2244"/>
          <w:tab w:val="left" w:pos="2403"/>
          <w:tab w:val="left" w:pos="3149"/>
          <w:tab w:val="left" w:pos="3947"/>
          <w:tab w:val="left" w:pos="5058"/>
          <w:tab w:val="left" w:pos="5729"/>
          <w:tab w:val="left" w:pos="6763"/>
          <w:tab w:val="left" w:pos="6899"/>
          <w:tab w:val="left" w:pos="7875"/>
          <w:tab w:val="left" w:pos="8487"/>
          <w:tab w:val="left" w:pos="8828"/>
        </w:tabs>
        <w:ind w:left="0" w:firstLine="0"/>
        <w:contextualSpacing/>
        <w:rPr>
          <w:sz w:val="25"/>
          <w:szCs w:val="25"/>
        </w:rPr>
      </w:pPr>
      <w:r w:rsidRPr="00C21219">
        <w:rPr>
          <w:i/>
          <w:sz w:val="25"/>
          <w:szCs w:val="25"/>
        </w:rPr>
        <w:t>классно-обобщающий</w:t>
      </w:r>
      <w:r w:rsidRPr="00C21219">
        <w:rPr>
          <w:i/>
          <w:spacing w:val="5"/>
          <w:sz w:val="25"/>
          <w:szCs w:val="25"/>
        </w:rPr>
        <w:t xml:space="preserve"> </w:t>
      </w:r>
      <w:r w:rsidRPr="00C21219">
        <w:rPr>
          <w:sz w:val="25"/>
          <w:szCs w:val="25"/>
        </w:rPr>
        <w:t>-</w:t>
      </w:r>
      <w:r w:rsidRPr="00C21219">
        <w:rPr>
          <w:spacing w:val="3"/>
          <w:sz w:val="25"/>
          <w:szCs w:val="25"/>
        </w:rPr>
        <w:t xml:space="preserve"> </w:t>
      </w:r>
      <w:r w:rsidRPr="00C21219">
        <w:rPr>
          <w:sz w:val="25"/>
          <w:szCs w:val="25"/>
        </w:rPr>
        <w:t>Классно-обобщающий</w:t>
      </w:r>
      <w:r w:rsidRPr="00C21219">
        <w:rPr>
          <w:spacing w:val="2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контроль</w:t>
      </w:r>
      <w:r w:rsidRPr="00C21219">
        <w:rPr>
          <w:spacing w:val="2"/>
          <w:sz w:val="25"/>
          <w:szCs w:val="25"/>
        </w:rPr>
        <w:t xml:space="preserve"> </w:t>
      </w:r>
      <w:r w:rsidRPr="00C21219">
        <w:rPr>
          <w:sz w:val="25"/>
          <w:szCs w:val="25"/>
        </w:rPr>
        <w:t>направлен</w:t>
      </w:r>
      <w:r w:rsidRPr="00C21219">
        <w:rPr>
          <w:spacing w:val="4"/>
          <w:sz w:val="25"/>
          <w:szCs w:val="25"/>
        </w:rPr>
        <w:t xml:space="preserve"> </w:t>
      </w:r>
      <w:r w:rsidRPr="00C21219">
        <w:rPr>
          <w:sz w:val="25"/>
          <w:szCs w:val="25"/>
        </w:rPr>
        <w:t>на</w:t>
      </w:r>
      <w:r w:rsidRPr="00C21219">
        <w:rPr>
          <w:spacing w:val="3"/>
          <w:sz w:val="25"/>
          <w:szCs w:val="25"/>
        </w:rPr>
        <w:t xml:space="preserve"> </w:t>
      </w:r>
      <w:r w:rsidRPr="00C21219">
        <w:rPr>
          <w:sz w:val="25"/>
          <w:szCs w:val="25"/>
        </w:rPr>
        <w:t>получение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информации о состоянии образовательного процесса в конкретном классе или параллели.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3"/>
          <w:sz w:val="25"/>
          <w:szCs w:val="25"/>
        </w:rPr>
        <w:t xml:space="preserve"> </w:t>
      </w:r>
      <w:r w:rsidRPr="00C21219">
        <w:rPr>
          <w:sz w:val="25"/>
          <w:szCs w:val="25"/>
        </w:rPr>
        <w:t>ходе</w:t>
      </w:r>
      <w:r w:rsidRPr="00C21219">
        <w:rPr>
          <w:spacing w:val="4"/>
          <w:sz w:val="25"/>
          <w:szCs w:val="25"/>
        </w:rPr>
        <w:t xml:space="preserve"> </w:t>
      </w:r>
      <w:r w:rsidRPr="00C21219">
        <w:rPr>
          <w:sz w:val="25"/>
          <w:szCs w:val="25"/>
        </w:rPr>
        <w:t>классно-обобщающего</w:t>
      </w:r>
      <w:r w:rsidRPr="00C21219">
        <w:rPr>
          <w:spacing w:val="4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</w:t>
      </w:r>
      <w:r w:rsidRPr="00C21219">
        <w:rPr>
          <w:spacing w:val="5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комплексно</w:t>
      </w:r>
      <w:r w:rsidRPr="00C21219">
        <w:rPr>
          <w:spacing w:val="4"/>
          <w:sz w:val="25"/>
          <w:szCs w:val="25"/>
        </w:rPr>
        <w:t xml:space="preserve"> </w:t>
      </w:r>
      <w:r w:rsidRPr="00C21219">
        <w:rPr>
          <w:sz w:val="25"/>
          <w:szCs w:val="25"/>
        </w:rPr>
        <w:t>изучается:</w:t>
      </w:r>
      <w:r w:rsidRPr="00C21219">
        <w:rPr>
          <w:spacing w:val="7"/>
          <w:sz w:val="25"/>
          <w:szCs w:val="25"/>
        </w:rPr>
        <w:t xml:space="preserve"> </w:t>
      </w:r>
      <w:r w:rsidRPr="00C21219">
        <w:rPr>
          <w:sz w:val="25"/>
          <w:szCs w:val="25"/>
        </w:rPr>
        <w:t>уровень</w:t>
      </w:r>
      <w:r w:rsidRPr="00C21219">
        <w:rPr>
          <w:spacing w:val="5"/>
          <w:sz w:val="25"/>
          <w:szCs w:val="25"/>
        </w:rPr>
        <w:t xml:space="preserve"> </w:t>
      </w:r>
      <w:r w:rsidRPr="00C21219">
        <w:rPr>
          <w:sz w:val="25"/>
          <w:szCs w:val="25"/>
        </w:rPr>
        <w:t>знаний</w:t>
      </w:r>
      <w:r w:rsidRPr="00C21219">
        <w:rPr>
          <w:spacing w:val="3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 xml:space="preserve">воспитанности обучающихся; </w:t>
      </w:r>
      <w:r w:rsidRPr="00C21219">
        <w:rPr>
          <w:sz w:val="25"/>
          <w:szCs w:val="25"/>
        </w:rPr>
        <w:t>качеств</w:t>
      </w:r>
      <w:r w:rsidRPr="00C21219">
        <w:rPr>
          <w:sz w:val="25"/>
          <w:szCs w:val="25"/>
        </w:rPr>
        <w:t xml:space="preserve">о преподавания; качество работы </w:t>
      </w:r>
      <w:r w:rsidRPr="00C21219">
        <w:rPr>
          <w:sz w:val="25"/>
          <w:szCs w:val="25"/>
        </w:rPr>
        <w:t>классного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руководителя.</w:t>
      </w:r>
      <w:r w:rsidRPr="00C21219">
        <w:rPr>
          <w:spacing w:val="25"/>
          <w:sz w:val="25"/>
          <w:szCs w:val="25"/>
        </w:rPr>
        <w:t xml:space="preserve"> </w:t>
      </w:r>
      <w:r w:rsidRPr="00C21219">
        <w:rPr>
          <w:sz w:val="25"/>
          <w:szCs w:val="25"/>
        </w:rPr>
        <w:t>Классы</w:t>
      </w:r>
      <w:r w:rsidRPr="00C21219">
        <w:rPr>
          <w:spacing w:val="28"/>
          <w:sz w:val="25"/>
          <w:szCs w:val="25"/>
        </w:rPr>
        <w:t xml:space="preserve"> </w:t>
      </w:r>
      <w:r w:rsidRPr="00C21219">
        <w:rPr>
          <w:sz w:val="25"/>
          <w:szCs w:val="25"/>
        </w:rPr>
        <w:t>для</w:t>
      </w:r>
      <w:r w:rsidRPr="00C21219">
        <w:rPr>
          <w:spacing w:val="27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проведения</w:t>
      </w:r>
      <w:r w:rsidRPr="00C21219">
        <w:rPr>
          <w:spacing w:val="25"/>
          <w:sz w:val="25"/>
          <w:szCs w:val="25"/>
        </w:rPr>
        <w:t xml:space="preserve"> </w:t>
      </w:r>
      <w:r w:rsidRPr="00C21219">
        <w:rPr>
          <w:sz w:val="25"/>
          <w:szCs w:val="25"/>
        </w:rPr>
        <w:t>классно-обобщающего</w:t>
      </w:r>
      <w:r w:rsidRPr="00C21219">
        <w:rPr>
          <w:spacing w:val="26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</w:t>
      </w:r>
      <w:r w:rsidRPr="00C21219">
        <w:rPr>
          <w:spacing w:val="26"/>
          <w:sz w:val="25"/>
          <w:szCs w:val="25"/>
        </w:rPr>
        <w:t xml:space="preserve"> </w:t>
      </w:r>
      <w:r w:rsidRPr="00C21219">
        <w:rPr>
          <w:sz w:val="25"/>
          <w:szCs w:val="25"/>
        </w:rPr>
        <w:t>определяются</w:t>
      </w:r>
      <w:r w:rsidRPr="00C21219">
        <w:rPr>
          <w:spacing w:val="25"/>
          <w:sz w:val="25"/>
          <w:szCs w:val="25"/>
        </w:rPr>
        <w:t xml:space="preserve"> </w:t>
      </w:r>
      <w:r w:rsidRPr="00C21219">
        <w:rPr>
          <w:sz w:val="25"/>
          <w:szCs w:val="25"/>
        </w:rPr>
        <w:t>по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результатам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проблемно-ориентированного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анализа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итогам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четверти,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полугодия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или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учебного</w:t>
      </w:r>
      <w:r w:rsidRPr="00C21219">
        <w:rPr>
          <w:sz w:val="25"/>
          <w:szCs w:val="25"/>
        </w:rPr>
        <w:t xml:space="preserve"> </w:t>
      </w:r>
      <w:r w:rsidRPr="00C21219">
        <w:rPr>
          <w:sz w:val="25"/>
          <w:szCs w:val="25"/>
        </w:rPr>
        <w:t>года.</w:t>
      </w:r>
      <w:r w:rsidRPr="00C21219">
        <w:rPr>
          <w:sz w:val="25"/>
          <w:szCs w:val="25"/>
        </w:rPr>
        <w:t xml:space="preserve">  </w:t>
      </w:r>
      <w:r w:rsidRPr="00C21219">
        <w:rPr>
          <w:sz w:val="25"/>
          <w:szCs w:val="25"/>
        </w:rPr>
        <w:t>Срок</w:t>
      </w:r>
      <w:r w:rsidRPr="00C21219">
        <w:rPr>
          <w:sz w:val="25"/>
          <w:szCs w:val="25"/>
        </w:rPr>
        <w:t xml:space="preserve"> </w:t>
      </w:r>
      <w:r w:rsidRPr="00C21219">
        <w:rPr>
          <w:sz w:val="25"/>
          <w:szCs w:val="25"/>
        </w:rPr>
        <w:t>классно-обобщающего</w:t>
      </w:r>
      <w:r w:rsidRPr="00C21219">
        <w:rPr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</w:t>
      </w:r>
      <w:r w:rsidRPr="00C21219">
        <w:rPr>
          <w:sz w:val="25"/>
          <w:szCs w:val="25"/>
        </w:rPr>
        <w:t xml:space="preserve">  </w:t>
      </w:r>
      <w:r w:rsidRPr="00C21219">
        <w:rPr>
          <w:sz w:val="25"/>
          <w:szCs w:val="25"/>
        </w:rPr>
        <w:t>определяется</w:t>
      </w:r>
      <w:r w:rsidRPr="00C21219">
        <w:rPr>
          <w:sz w:val="25"/>
          <w:szCs w:val="25"/>
        </w:rPr>
        <w:t xml:space="preserve"> </w:t>
      </w:r>
      <w:r w:rsidRPr="00C21219">
        <w:rPr>
          <w:sz w:val="25"/>
          <w:szCs w:val="25"/>
        </w:rPr>
        <w:t>необходимой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глубиной</w:t>
      </w:r>
      <w:r w:rsidRPr="00C21219">
        <w:rPr>
          <w:spacing w:val="32"/>
          <w:sz w:val="25"/>
          <w:szCs w:val="25"/>
        </w:rPr>
        <w:t xml:space="preserve"> </w:t>
      </w:r>
      <w:r w:rsidRPr="00C21219">
        <w:rPr>
          <w:sz w:val="25"/>
          <w:szCs w:val="25"/>
        </w:rPr>
        <w:t>изучения</w:t>
      </w:r>
      <w:r w:rsidRPr="00C21219">
        <w:rPr>
          <w:spacing w:val="32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32"/>
          <w:sz w:val="25"/>
          <w:szCs w:val="25"/>
        </w:rPr>
        <w:t xml:space="preserve"> </w:t>
      </w:r>
      <w:r w:rsidRPr="00C21219">
        <w:rPr>
          <w:sz w:val="25"/>
          <w:szCs w:val="25"/>
        </w:rPr>
        <w:t>соответствии</w:t>
      </w:r>
      <w:r w:rsidRPr="00C21219">
        <w:rPr>
          <w:spacing w:val="32"/>
          <w:sz w:val="25"/>
          <w:szCs w:val="25"/>
        </w:rPr>
        <w:t xml:space="preserve"> </w:t>
      </w:r>
      <w:r w:rsidRPr="00C21219">
        <w:rPr>
          <w:sz w:val="25"/>
          <w:szCs w:val="25"/>
        </w:rPr>
        <w:t>с</w:t>
      </w:r>
      <w:r w:rsidRPr="00C21219">
        <w:rPr>
          <w:spacing w:val="31"/>
          <w:sz w:val="25"/>
          <w:szCs w:val="25"/>
        </w:rPr>
        <w:t xml:space="preserve"> </w:t>
      </w:r>
      <w:r w:rsidRPr="00C21219">
        <w:rPr>
          <w:sz w:val="25"/>
          <w:szCs w:val="25"/>
        </w:rPr>
        <w:t>выявленными</w:t>
      </w:r>
      <w:r w:rsidRPr="00C21219">
        <w:rPr>
          <w:spacing w:val="33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проблемами.</w:t>
      </w:r>
      <w:r w:rsidRPr="00C21219">
        <w:rPr>
          <w:spacing w:val="31"/>
          <w:sz w:val="25"/>
          <w:szCs w:val="25"/>
        </w:rPr>
        <w:t xml:space="preserve"> </w:t>
      </w:r>
      <w:r w:rsidRPr="00C21219">
        <w:rPr>
          <w:sz w:val="25"/>
          <w:szCs w:val="25"/>
        </w:rPr>
        <w:t>Члены</w:t>
      </w:r>
      <w:r w:rsidRPr="00C21219">
        <w:rPr>
          <w:spacing w:val="32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педагогического</w:t>
      </w:r>
      <w:r w:rsidRPr="00C21219">
        <w:rPr>
          <w:sz w:val="25"/>
          <w:szCs w:val="25"/>
        </w:rPr>
        <w:t xml:space="preserve"> </w:t>
      </w:r>
      <w:r w:rsidRPr="00C21219">
        <w:rPr>
          <w:sz w:val="25"/>
          <w:szCs w:val="25"/>
        </w:rPr>
        <w:t>коллектива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знакомятся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объектами,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сроком,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целями,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формами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методами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классно-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обобщающего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предварительно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соответствии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планом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работы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Школы.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результатам классно-обобщающего контроля проводятся мини-педсоветы, совещания при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директоре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или его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заместителях,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классные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часы, родительские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собрания;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822"/>
        </w:tabs>
        <w:ind w:left="0" w:firstLine="0"/>
        <w:contextualSpacing/>
        <w:rPr>
          <w:sz w:val="25"/>
          <w:szCs w:val="25"/>
        </w:rPr>
      </w:pPr>
      <w:r w:rsidRPr="00C21219">
        <w:rPr>
          <w:i/>
          <w:sz w:val="25"/>
          <w:szCs w:val="25"/>
        </w:rPr>
        <w:t>предметно-обобщающий</w:t>
      </w:r>
      <w:r w:rsidRPr="00C21219">
        <w:rPr>
          <w:i/>
          <w:spacing w:val="1"/>
          <w:sz w:val="25"/>
          <w:szCs w:val="25"/>
        </w:rPr>
        <w:t xml:space="preserve"> </w:t>
      </w:r>
      <w:r w:rsidRPr="00C21219">
        <w:rPr>
          <w:i/>
          <w:sz w:val="25"/>
          <w:szCs w:val="25"/>
        </w:rPr>
        <w:t>-</w:t>
      </w:r>
      <w:r w:rsidRPr="00C21219">
        <w:rPr>
          <w:i/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изучение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состояния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опыта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работы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предметного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объединения;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769"/>
        </w:tabs>
        <w:ind w:left="0" w:firstLine="0"/>
        <w:contextualSpacing/>
        <w:rPr>
          <w:sz w:val="25"/>
          <w:szCs w:val="25"/>
        </w:rPr>
      </w:pPr>
      <w:r w:rsidRPr="00C21219">
        <w:rPr>
          <w:i/>
          <w:sz w:val="25"/>
          <w:szCs w:val="25"/>
        </w:rPr>
        <w:t>тематический</w:t>
      </w:r>
      <w:r w:rsidRPr="00C21219">
        <w:rPr>
          <w:i/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-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работа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коллектива,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части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коллектива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над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определённой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темой,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проблемой.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85"/>
        </w:tabs>
        <w:ind w:left="0" w:firstLine="0"/>
        <w:contextualSpacing/>
        <w:rPr>
          <w:sz w:val="25"/>
          <w:szCs w:val="25"/>
        </w:rPr>
      </w:pPr>
      <w:r w:rsidRPr="00C21219">
        <w:rPr>
          <w:i/>
          <w:sz w:val="25"/>
          <w:szCs w:val="25"/>
        </w:rPr>
        <w:t xml:space="preserve">комплексный </w:t>
      </w:r>
      <w:r w:rsidRPr="00C21219">
        <w:rPr>
          <w:sz w:val="25"/>
          <w:szCs w:val="25"/>
        </w:rPr>
        <w:t>проводится с целью получения полной информации о состоянии учебно-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воспитательного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процесса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Школе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конкретному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вопросу.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Для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проведения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комплексного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создается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группа,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состоящая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из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членов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администрации,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руководителей методических объединений, творчески работающих педагогов Школы под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руководством одного из членов администрации. Для работы в составе данной группы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администрация</w:t>
      </w:r>
      <w:r w:rsidRPr="00C21219">
        <w:rPr>
          <w:spacing w:val="25"/>
          <w:sz w:val="25"/>
          <w:szCs w:val="25"/>
        </w:rPr>
        <w:t xml:space="preserve"> </w:t>
      </w:r>
      <w:r w:rsidRPr="00C21219">
        <w:rPr>
          <w:sz w:val="25"/>
          <w:szCs w:val="25"/>
        </w:rPr>
        <w:t>может</w:t>
      </w:r>
      <w:r w:rsidRPr="00C21219">
        <w:rPr>
          <w:spacing w:val="23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привлекать</w:t>
      </w:r>
      <w:r w:rsidRPr="00C21219">
        <w:rPr>
          <w:spacing w:val="26"/>
          <w:sz w:val="25"/>
          <w:szCs w:val="25"/>
        </w:rPr>
        <w:t xml:space="preserve"> </w:t>
      </w:r>
      <w:r w:rsidRPr="00C21219">
        <w:rPr>
          <w:sz w:val="25"/>
          <w:szCs w:val="25"/>
        </w:rPr>
        <w:t>лучших</w:t>
      </w:r>
      <w:r w:rsidRPr="00C21219">
        <w:rPr>
          <w:spacing w:val="25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педагогов</w:t>
      </w:r>
      <w:r w:rsidRPr="00C21219">
        <w:rPr>
          <w:spacing w:val="25"/>
          <w:sz w:val="25"/>
          <w:szCs w:val="25"/>
        </w:rPr>
        <w:t xml:space="preserve"> </w:t>
      </w:r>
      <w:r w:rsidRPr="00C21219">
        <w:rPr>
          <w:sz w:val="25"/>
          <w:szCs w:val="25"/>
        </w:rPr>
        <w:t>других</w:t>
      </w:r>
      <w:r w:rsidRPr="00C21219">
        <w:rPr>
          <w:spacing w:val="27"/>
          <w:sz w:val="25"/>
          <w:szCs w:val="25"/>
        </w:rPr>
        <w:t xml:space="preserve"> </w:t>
      </w:r>
      <w:r w:rsidRPr="00C21219">
        <w:rPr>
          <w:sz w:val="25"/>
          <w:szCs w:val="25"/>
        </w:rPr>
        <w:t>школ,</w:t>
      </w:r>
      <w:r w:rsidRPr="00C21219">
        <w:rPr>
          <w:spacing w:val="25"/>
          <w:sz w:val="25"/>
          <w:szCs w:val="25"/>
        </w:rPr>
        <w:t xml:space="preserve"> </w:t>
      </w:r>
      <w:r w:rsidRPr="00C21219">
        <w:rPr>
          <w:sz w:val="25"/>
          <w:szCs w:val="25"/>
        </w:rPr>
        <w:t>специалистов</w:t>
      </w:r>
    </w:p>
    <w:p w:rsidR="00C21219" w:rsidRPr="00C21219" w:rsidRDefault="00C21219" w:rsidP="00C21219">
      <w:pPr>
        <w:pStyle w:val="a3"/>
        <w:ind w:left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/экспертов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методистов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муниципального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органа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управления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образованием,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ученых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преподавателей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областных или муниципальных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институтов повышения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квалификации.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Члены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группы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должны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четко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определить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цели,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задачи,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разработать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план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проверки,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распределить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обязанности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между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собой.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Перед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каждым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проверяющим</w:t>
      </w:r>
      <w:r w:rsidRPr="00C21219">
        <w:rPr>
          <w:spacing w:val="61"/>
          <w:sz w:val="25"/>
          <w:szCs w:val="25"/>
        </w:rPr>
        <w:t xml:space="preserve"> </w:t>
      </w:r>
      <w:r w:rsidRPr="00C21219">
        <w:rPr>
          <w:sz w:val="25"/>
          <w:szCs w:val="25"/>
        </w:rPr>
        <w:t>ставится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конкретная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задача,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устанавливаются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сроки,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формы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обобщения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итогов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комплексной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проверки.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Члены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педагогического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коллектива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знакомятся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целями,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задачами,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планом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проведения комплексной проверки в соответствии с планом работы Школы, но не менее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чем за день до ее начала. По результатам комплексной проверки готовится справка, на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основании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которой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директором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Школы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издается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приказ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проводятся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педагогический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совет, совещание при директоре или его заместителях. При получении положительных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результатов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данный приказ снимается с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контроля.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54"/>
        </w:tabs>
        <w:ind w:left="0" w:firstLine="0"/>
        <w:contextualSpacing/>
        <w:rPr>
          <w:sz w:val="25"/>
          <w:szCs w:val="25"/>
        </w:rPr>
      </w:pPr>
      <w:r w:rsidRPr="00C21219">
        <w:rPr>
          <w:i/>
          <w:sz w:val="25"/>
          <w:szCs w:val="25"/>
        </w:rPr>
        <w:t>обзорный</w:t>
      </w:r>
      <w:r w:rsidRPr="00C21219">
        <w:rPr>
          <w:i/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-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контроль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отдельных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вопросов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образовательной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деятельности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целом.</w:t>
      </w:r>
    </w:p>
    <w:p w:rsidR="00C21219" w:rsidRPr="00C21219" w:rsidRDefault="00C21219" w:rsidP="00C21219">
      <w:pPr>
        <w:pStyle w:val="a5"/>
        <w:numPr>
          <w:ilvl w:val="1"/>
          <w:numId w:val="4"/>
        </w:numPr>
        <w:tabs>
          <w:tab w:val="left" w:pos="1002"/>
        </w:tabs>
        <w:ind w:left="0" w:firstLine="0"/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>Методы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внутришкольного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контроля: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посещение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уроков,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наблюдение,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беседа,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750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изучение</w:t>
      </w:r>
      <w:r w:rsidRPr="00C21219">
        <w:rPr>
          <w:spacing w:val="44"/>
          <w:sz w:val="25"/>
          <w:szCs w:val="25"/>
        </w:rPr>
        <w:t xml:space="preserve"> </w:t>
      </w:r>
      <w:r w:rsidRPr="00C21219">
        <w:rPr>
          <w:sz w:val="25"/>
          <w:szCs w:val="25"/>
        </w:rPr>
        <w:t>состояния</w:t>
      </w:r>
      <w:r w:rsidRPr="00C21219">
        <w:rPr>
          <w:spacing w:val="102"/>
          <w:sz w:val="25"/>
          <w:szCs w:val="25"/>
        </w:rPr>
        <w:t xml:space="preserve"> </w:t>
      </w:r>
      <w:r w:rsidRPr="00C21219">
        <w:rPr>
          <w:sz w:val="25"/>
          <w:szCs w:val="25"/>
        </w:rPr>
        <w:t>документации,</w:t>
      </w:r>
      <w:r w:rsidRPr="00C21219">
        <w:rPr>
          <w:spacing w:val="104"/>
          <w:sz w:val="25"/>
          <w:szCs w:val="25"/>
        </w:rPr>
        <w:t xml:space="preserve"> </w:t>
      </w:r>
      <w:r w:rsidRPr="00C21219">
        <w:rPr>
          <w:sz w:val="25"/>
          <w:szCs w:val="25"/>
        </w:rPr>
        <w:t>(в</w:t>
      </w:r>
      <w:r w:rsidRPr="00C21219">
        <w:rPr>
          <w:spacing w:val="103"/>
          <w:sz w:val="25"/>
          <w:szCs w:val="25"/>
        </w:rPr>
        <w:t xml:space="preserve"> </w:t>
      </w:r>
      <w:r w:rsidRPr="00C21219">
        <w:rPr>
          <w:sz w:val="25"/>
          <w:szCs w:val="25"/>
        </w:rPr>
        <w:t>том</w:t>
      </w:r>
      <w:r w:rsidRPr="00C21219">
        <w:rPr>
          <w:spacing w:val="104"/>
          <w:sz w:val="25"/>
          <w:szCs w:val="25"/>
        </w:rPr>
        <w:t xml:space="preserve"> </w:t>
      </w:r>
      <w:r w:rsidRPr="00C21219">
        <w:rPr>
          <w:sz w:val="25"/>
          <w:szCs w:val="25"/>
        </w:rPr>
        <w:t>числе</w:t>
      </w:r>
      <w:r w:rsidRPr="00C21219">
        <w:rPr>
          <w:spacing w:val="104"/>
          <w:sz w:val="25"/>
          <w:szCs w:val="25"/>
        </w:rPr>
        <w:t xml:space="preserve"> </w:t>
      </w:r>
      <w:r w:rsidRPr="00C21219">
        <w:rPr>
          <w:sz w:val="25"/>
          <w:szCs w:val="25"/>
        </w:rPr>
        <w:t>получение</w:t>
      </w:r>
      <w:r w:rsidRPr="00C21219">
        <w:rPr>
          <w:spacing w:val="103"/>
          <w:sz w:val="25"/>
          <w:szCs w:val="25"/>
        </w:rPr>
        <w:t xml:space="preserve"> </w:t>
      </w:r>
      <w:r w:rsidRPr="00C21219">
        <w:rPr>
          <w:sz w:val="25"/>
          <w:szCs w:val="25"/>
        </w:rPr>
        <w:t>отчетов</w:t>
      </w:r>
      <w:r w:rsidRPr="00C21219">
        <w:rPr>
          <w:spacing w:val="104"/>
          <w:sz w:val="25"/>
          <w:szCs w:val="25"/>
        </w:rPr>
        <w:t xml:space="preserve"> </w:t>
      </w:r>
      <w:r w:rsidRPr="00C21219">
        <w:rPr>
          <w:sz w:val="25"/>
          <w:szCs w:val="25"/>
        </w:rPr>
        <w:t>из</w:t>
      </w:r>
      <w:r w:rsidRPr="00C21219">
        <w:rPr>
          <w:spacing w:val="105"/>
          <w:sz w:val="25"/>
          <w:szCs w:val="25"/>
        </w:rPr>
        <w:t xml:space="preserve"> </w:t>
      </w:r>
      <w:r w:rsidRPr="00C21219">
        <w:rPr>
          <w:sz w:val="25"/>
          <w:szCs w:val="25"/>
        </w:rPr>
        <w:t>системы</w:t>
      </w:r>
    </w:p>
    <w:p w:rsidR="00C21219" w:rsidRPr="00C21219" w:rsidRDefault="00C21219" w:rsidP="00C21219">
      <w:pPr>
        <w:pStyle w:val="a3"/>
        <w:ind w:left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«Электронный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журнал»);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проверка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знаний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(устная,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письменная),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анализ,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анкетирование,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хронометраж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и т.д.</w:t>
      </w:r>
    </w:p>
    <w:p w:rsidR="00C21219" w:rsidRPr="00C21219" w:rsidRDefault="00C21219" w:rsidP="00C21219">
      <w:pPr>
        <w:pStyle w:val="a3"/>
        <w:ind w:left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Методы контроля - способы практического осуществления контроля для достижения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поставленной цели. Методы внутришкольного контроля взаимно дополняют друг друга,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lastRenderedPageBreak/>
        <w:t>позволяют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определить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реальное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положение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дел.</w:t>
      </w:r>
    </w:p>
    <w:p w:rsidR="00C21219" w:rsidRPr="00C21219" w:rsidRDefault="00C21219" w:rsidP="00C21219">
      <w:pPr>
        <w:pStyle w:val="a5"/>
        <w:numPr>
          <w:ilvl w:val="2"/>
          <w:numId w:val="4"/>
        </w:numPr>
        <w:tabs>
          <w:tab w:val="left" w:pos="1203"/>
        </w:tabs>
        <w:ind w:left="0" w:firstLine="0"/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>Изучение</w:t>
      </w:r>
      <w:r w:rsidRPr="00C21219">
        <w:rPr>
          <w:spacing w:val="34"/>
          <w:sz w:val="25"/>
          <w:szCs w:val="25"/>
        </w:rPr>
        <w:t xml:space="preserve"> </w:t>
      </w:r>
      <w:r w:rsidRPr="00C21219">
        <w:rPr>
          <w:sz w:val="25"/>
          <w:szCs w:val="25"/>
        </w:rPr>
        <w:t>состояния</w:t>
      </w:r>
      <w:r w:rsidRPr="00C21219">
        <w:rPr>
          <w:spacing w:val="94"/>
          <w:sz w:val="25"/>
          <w:szCs w:val="25"/>
        </w:rPr>
        <w:t xml:space="preserve"> </w:t>
      </w:r>
      <w:r w:rsidRPr="00C21219">
        <w:rPr>
          <w:sz w:val="25"/>
          <w:szCs w:val="25"/>
        </w:rPr>
        <w:t>документации</w:t>
      </w:r>
      <w:r w:rsidRPr="00C21219">
        <w:rPr>
          <w:spacing w:val="95"/>
          <w:sz w:val="25"/>
          <w:szCs w:val="25"/>
        </w:rPr>
        <w:t xml:space="preserve"> </w:t>
      </w:r>
      <w:r w:rsidRPr="00C21219">
        <w:rPr>
          <w:sz w:val="25"/>
          <w:szCs w:val="25"/>
        </w:rPr>
        <w:t>на</w:t>
      </w:r>
      <w:r w:rsidRPr="00C21219">
        <w:rPr>
          <w:spacing w:val="93"/>
          <w:sz w:val="25"/>
          <w:szCs w:val="25"/>
        </w:rPr>
        <w:t xml:space="preserve"> </w:t>
      </w:r>
      <w:r w:rsidRPr="00C21219">
        <w:rPr>
          <w:sz w:val="25"/>
          <w:szCs w:val="25"/>
        </w:rPr>
        <w:t>основании</w:t>
      </w:r>
      <w:r w:rsidRPr="00C21219">
        <w:rPr>
          <w:spacing w:val="95"/>
          <w:sz w:val="25"/>
          <w:szCs w:val="25"/>
        </w:rPr>
        <w:t xml:space="preserve"> </w:t>
      </w:r>
      <w:r w:rsidRPr="00C21219">
        <w:rPr>
          <w:sz w:val="25"/>
          <w:szCs w:val="25"/>
        </w:rPr>
        <w:t>сформированных</w:t>
      </w:r>
      <w:r w:rsidRPr="00C21219">
        <w:rPr>
          <w:spacing w:val="96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91"/>
          <w:sz w:val="25"/>
          <w:szCs w:val="25"/>
        </w:rPr>
        <w:t xml:space="preserve"> </w:t>
      </w:r>
      <w:r w:rsidRPr="00C21219">
        <w:rPr>
          <w:sz w:val="25"/>
          <w:szCs w:val="25"/>
        </w:rPr>
        <w:t>Системе</w:t>
      </w:r>
    </w:p>
    <w:p w:rsidR="00C21219" w:rsidRPr="00C21219" w:rsidRDefault="00C21219" w:rsidP="00C21219">
      <w:pPr>
        <w:pStyle w:val="a3"/>
        <w:ind w:left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«Электронный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журнал»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отчетов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по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контрольным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показателям: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проверка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своевременности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внесения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расписания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классов;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проверка</w:t>
      </w:r>
      <w:r w:rsidRPr="00C21219">
        <w:rPr>
          <w:spacing w:val="-6"/>
          <w:sz w:val="25"/>
          <w:szCs w:val="25"/>
        </w:rPr>
        <w:t xml:space="preserve"> </w:t>
      </w:r>
      <w:r w:rsidRPr="00C21219">
        <w:rPr>
          <w:sz w:val="25"/>
          <w:szCs w:val="25"/>
        </w:rPr>
        <w:t>своевременности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выставления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отметок;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проверка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наполняемости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журналов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отметками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(в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течение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отчетного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периода);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проверка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учета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посещаемости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занятий;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проверка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выполнения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учебной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программы;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проверка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заполнения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раздела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домашних заданий;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80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проверка</w:t>
      </w:r>
      <w:r w:rsidRPr="00C21219">
        <w:rPr>
          <w:spacing w:val="33"/>
          <w:sz w:val="25"/>
          <w:szCs w:val="25"/>
        </w:rPr>
        <w:t xml:space="preserve"> </w:t>
      </w:r>
      <w:r w:rsidRPr="00C21219">
        <w:rPr>
          <w:sz w:val="25"/>
          <w:szCs w:val="25"/>
        </w:rPr>
        <w:t>домашних</w:t>
      </w:r>
      <w:r w:rsidRPr="00C21219">
        <w:rPr>
          <w:spacing w:val="32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заданий</w:t>
      </w:r>
      <w:r w:rsidRPr="00C21219">
        <w:rPr>
          <w:spacing w:val="33"/>
          <w:sz w:val="25"/>
          <w:szCs w:val="25"/>
        </w:rPr>
        <w:t xml:space="preserve"> </w:t>
      </w:r>
      <w:r w:rsidRPr="00C21219">
        <w:rPr>
          <w:sz w:val="25"/>
          <w:szCs w:val="25"/>
        </w:rPr>
        <w:t>на</w:t>
      </w:r>
      <w:r w:rsidRPr="00C21219">
        <w:rPr>
          <w:spacing w:val="34"/>
          <w:sz w:val="25"/>
          <w:szCs w:val="25"/>
        </w:rPr>
        <w:t xml:space="preserve"> </w:t>
      </w:r>
      <w:r w:rsidRPr="00C21219">
        <w:rPr>
          <w:sz w:val="25"/>
          <w:szCs w:val="25"/>
        </w:rPr>
        <w:t>соответствие</w:t>
      </w:r>
      <w:r w:rsidRPr="00C21219">
        <w:rPr>
          <w:spacing w:val="34"/>
          <w:sz w:val="25"/>
          <w:szCs w:val="25"/>
        </w:rPr>
        <w:t xml:space="preserve"> </w:t>
      </w:r>
      <w:r w:rsidRPr="00C21219">
        <w:rPr>
          <w:sz w:val="25"/>
          <w:szCs w:val="25"/>
        </w:rPr>
        <w:t>возрастным</w:t>
      </w:r>
      <w:r w:rsidRPr="00C21219">
        <w:rPr>
          <w:spacing w:val="34"/>
          <w:sz w:val="25"/>
          <w:szCs w:val="25"/>
        </w:rPr>
        <w:t xml:space="preserve"> </w:t>
      </w:r>
      <w:r w:rsidRPr="00C21219">
        <w:rPr>
          <w:sz w:val="25"/>
          <w:szCs w:val="25"/>
        </w:rPr>
        <w:t>особенностям</w:t>
      </w:r>
      <w:r w:rsidRPr="00C21219">
        <w:rPr>
          <w:spacing w:val="33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обучающихся,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требованиям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по содержанию и объему;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4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учет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замененных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пропущенных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уроков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(занятий).</w:t>
      </w:r>
    </w:p>
    <w:p w:rsidR="00C21219" w:rsidRPr="00C21219" w:rsidRDefault="00C21219" w:rsidP="00C21219">
      <w:pPr>
        <w:pStyle w:val="a5"/>
        <w:numPr>
          <w:ilvl w:val="2"/>
          <w:numId w:val="4"/>
        </w:numPr>
        <w:tabs>
          <w:tab w:val="left" w:pos="1215"/>
        </w:tabs>
        <w:ind w:left="0" w:firstLine="0"/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>Аналитическая</w:t>
      </w:r>
      <w:r w:rsidRPr="00C21219">
        <w:rPr>
          <w:spacing w:val="48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49"/>
          <w:sz w:val="25"/>
          <w:szCs w:val="25"/>
        </w:rPr>
        <w:t xml:space="preserve"> </w:t>
      </w:r>
      <w:r w:rsidRPr="00C21219">
        <w:rPr>
          <w:sz w:val="25"/>
          <w:szCs w:val="25"/>
        </w:rPr>
        <w:t>статистическая</w:t>
      </w:r>
      <w:r w:rsidRPr="00C21219">
        <w:rPr>
          <w:spacing w:val="48"/>
          <w:sz w:val="25"/>
          <w:szCs w:val="25"/>
        </w:rPr>
        <w:t xml:space="preserve"> </w:t>
      </w:r>
      <w:r w:rsidRPr="00C21219">
        <w:rPr>
          <w:sz w:val="25"/>
          <w:szCs w:val="25"/>
        </w:rPr>
        <w:t>отчетности</w:t>
      </w:r>
      <w:r w:rsidRPr="00C21219">
        <w:rPr>
          <w:spacing w:val="48"/>
          <w:sz w:val="25"/>
          <w:szCs w:val="25"/>
        </w:rPr>
        <w:t xml:space="preserve"> </w:t>
      </w:r>
      <w:r w:rsidRPr="00C21219">
        <w:rPr>
          <w:sz w:val="25"/>
          <w:szCs w:val="25"/>
        </w:rPr>
        <w:t>об</w:t>
      </w:r>
      <w:r w:rsidRPr="00C21219">
        <w:rPr>
          <w:spacing w:val="51"/>
          <w:sz w:val="25"/>
          <w:szCs w:val="25"/>
        </w:rPr>
        <w:t xml:space="preserve"> </w:t>
      </w:r>
      <w:r w:rsidRPr="00C21219">
        <w:rPr>
          <w:sz w:val="25"/>
          <w:szCs w:val="25"/>
        </w:rPr>
        <w:t>уровне</w:t>
      </w:r>
      <w:r w:rsidRPr="00C21219">
        <w:rPr>
          <w:spacing w:val="47"/>
          <w:sz w:val="25"/>
          <w:szCs w:val="25"/>
        </w:rPr>
        <w:t xml:space="preserve"> </w:t>
      </w:r>
      <w:r w:rsidRPr="00C21219">
        <w:rPr>
          <w:sz w:val="25"/>
          <w:szCs w:val="25"/>
        </w:rPr>
        <w:t>освоения</w:t>
      </w:r>
      <w:r w:rsidRPr="00C21219">
        <w:rPr>
          <w:spacing w:val="49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обучающимися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основных</w:t>
      </w:r>
      <w:r w:rsidRPr="00C21219">
        <w:rPr>
          <w:spacing w:val="37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образовательных</w:t>
      </w:r>
      <w:r w:rsidRPr="00C21219">
        <w:rPr>
          <w:spacing w:val="34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программ</w:t>
      </w:r>
      <w:r w:rsidRPr="00C21219">
        <w:rPr>
          <w:spacing w:val="35"/>
          <w:sz w:val="25"/>
          <w:szCs w:val="25"/>
        </w:rPr>
        <w:t xml:space="preserve"> </w:t>
      </w:r>
      <w:r w:rsidRPr="00C21219">
        <w:rPr>
          <w:sz w:val="25"/>
          <w:szCs w:val="25"/>
        </w:rPr>
        <w:t>начального</w:t>
      </w:r>
      <w:r w:rsidRPr="00C21219">
        <w:rPr>
          <w:spacing w:val="35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общего,</w:t>
      </w:r>
      <w:r w:rsidRPr="00C21219">
        <w:rPr>
          <w:spacing w:val="35"/>
          <w:sz w:val="25"/>
          <w:szCs w:val="25"/>
        </w:rPr>
        <w:t xml:space="preserve"> </w:t>
      </w:r>
      <w:r w:rsidRPr="00C21219">
        <w:rPr>
          <w:sz w:val="25"/>
          <w:szCs w:val="25"/>
        </w:rPr>
        <w:t>основного</w:t>
      </w:r>
      <w:r w:rsidRPr="00C21219">
        <w:rPr>
          <w:spacing w:val="38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общего</w:t>
      </w:r>
      <w:r w:rsidRPr="00C21219">
        <w:rPr>
          <w:spacing w:val="35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36"/>
          <w:sz w:val="25"/>
          <w:szCs w:val="25"/>
        </w:rPr>
        <w:t xml:space="preserve"> </w:t>
      </w:r>
      <w:r w:rsidRPr="00C21219">
        <w:rPr>
          <w:sz w:val="25"/>
          <w:szCs w:val="25"/>
        </w:rPr>
        <w:t>среднего</w:t>
      </w:r>
    </w:p>
    <w:p w:rsidR="00C21219" w:rsidRPr="00C21219" w:rsidRDefault="00C21219" w:rsidP="00C21219">
      <w:pPr>
        <w:pStyle w:val="a3"/>
        <w:ind w:left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общего образования на основании сформированных в Системе «Электронный журнал»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отчетов: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78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отчетность по результатам освоения образовательных программ (количество итоговых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оценок (отметок) за отчетный период (не ниже «3» - «удовлетворительно») / количество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обучающихся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классе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X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100%) по: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-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обучающемуся;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-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классу.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54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отчетность на основе результатов выполнения контрольных работ в рамках внутреннего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мониторинга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качества образования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(внутришкольного контроля);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59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отчетность о пропущенных уроках (занятиях) с указанием тем программного материала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каждому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обучающемуся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для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реализации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комплексных,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индивидуально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ориентированных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коррекционных</w:t>
      </w:r>
      <w:r w:rsidRPr="00C21219">
        <w:rPr>
          <w:spacing w:val="2"/>
          <w:sz w:val="25"/>
          <w:szCs w:val="25"/>
        </w:rPr>
        <w:t xml:space="preserve"> </w:t>
      </w:r>
      <w:r w:rsidRPr="00C21219">
        <w:rPr>
          <w:sz w:val="25"/>
          <w:szCs w:val="25"/>
        </w:rPr>
        <w:t>мероприятий;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63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отчетность о неудовлетворительных оценках (отметках) с указанием тем программного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материала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каждому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обучающемуся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для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реализации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комплексных,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индивидуально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ориентированных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коррекционных</w:t>
      </w:r>
      <w:r w:rsidRPr="00C21219">
        <w:rPr>
          <w:spacing w:val="2"/>
          <w:sz w:val="25"/>
          <w:szCs w:val="25"/>
        </w:rPr>
        <w:t xml:space="preserve"> </w:t>
      </w:r>
      <w:r w:rsidRPr="00C21219">
        <w:rPr>
          <w:sz w:val="25"/>
          <w:szCs w:val="25"/>
        </w:rPr>
        <w:t>мероприятий;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9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отчетность о полноте и своевременности заполнения ЭЖ/ЭД для администрации ОО для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осуществления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 за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ведением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ЭЖ и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ЭД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обучающихся;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отчетность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о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выполнении учебных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планов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организацией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по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всем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профилям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обучения.</w:t>
      </w:r>
    </w:p>
    <w:p w:rsidR="00C21219" w:rsidRPr="00C21219" w:rsidRDefault="00C21219" w:rsidP="00C21219">
      <w:pPr>
        <w:pStyle w:val="a5"/>
        <w:numPr>
          <w:ilvl w:val="2"/>
          <w:numId w:val="4"/>
        </w:numPr>
        <w:tabs>
          <w:tab w:val="left" w:pos="1215"/>
        </w:tabs>
        <w:ind w:left="0" w:firstLine="0"/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>ЭЖ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позволяет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контролировать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своевременность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информирования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родителей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(законных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представителей)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обучающихся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ходе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содержании</w:t>
      </w:r>
      <w:r w:rsidRPr="00C21219">
        <w:rPr>
          <w:spacing w:val="6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образовательного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процесса,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а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также об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оценках</w:t>
      </w:r>
      <w:r w:rsidRPr="00C21219">
        <w:rPr>
          <w:spacing w:val="4"/>
          <w:sz w:val="25"/>
          <w:szCs w:val="25"/>
        </w:rPr>
        <w:t xml:space="preserve"> </w:t>
      </w:r>
      <w:r w:rsidRPr="00C21219">
        <w:rPr>
          <w:sz w:val="25"/>
          <w:szCs w:val="25"/>
        </w:rPr>
        <w:t>успеваемости обучающихся: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83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предоставление информации об учебном процессе и его результатах в электронной 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бумажной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форме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для различных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категорий пользователей;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716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получение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предусмотренной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рамках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Услуги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информации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родителями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(законными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представителями)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обучающихся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через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веб-интерфейс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персонального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кабинета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Системе;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709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просмотр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данных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успеваемости,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расписании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занятий,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замене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переносе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уроков,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графике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проведения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контрольных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работ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рамках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отчетного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периода,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педагогах,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работающих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классом,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учебной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группой,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учебным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потоком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или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обучающимся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индивидуальному учебному плану, о графике каникул, о выданных домашних заданиях, 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рекомендациях педагогов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через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веб-интерфейс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персонального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кабинета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Системе;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755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формирование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выписок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бумажной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форме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из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Системы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для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предоставления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родителям (законным представителям) обучающихся, не имеющим доступа к средствам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вычислительной техники и интернету, либо отказавшимся от получения информации 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lastRenderedPageBreak/>
        <w:t>электронной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форме;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774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контроль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факта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ознакомления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родителя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(законного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представителя)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учащегося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информацией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по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успеваемости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посредством</w:t>
      </w:r>
      <w:r w:rsidRPr="00C21219">
        <w:rPr>
          <w:spacing w:val="-6"/>
          <w:sz w:val="25"/>
          <w:szCs w:val="25"/>
        </w:rPr>
        <w:t xml:space="preserve"> </w:t>
      </w:r>
      <w:r w:rsidRPr="00C21219">
        <w:rPr>
          <w:sz w:val="25"/>
          <w:szCs w:val="25"/>
        </w:rPr>
        <w:t>отчетов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активности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пользователей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Системе.</w:t>
      </w:r>
    </w:p>
    <w:p w:rsidR="00C21219" w:rsidRPr="00C21219" w:rsidRDefault="00C21219" w:rsidP="00C21219">
      <w:pPr>
        <w:pStyle w:val="a5"/>
        <w:numPr>
          <w:ilvl w:val="2"/>
          <w:numId w:val="4"/>
        </w:numPr>
        <w:tabs>
          <w:tab w:val="left" w:pos="1210"/>
        </w:tabs>
        <w:ind w:left="0" w:firstLine="0"/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>Наряду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традиционными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методами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внутришкольного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условиях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выполнения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требований ФГОС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применяются такие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методы,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как:</w:t>
      </w:r>
    </w:p>
    <w:p w:rsidR="00C21219" w:rsidRPr="00C21219" w:rsidRDefault="00C21219" w:rsidP="00C21219">
      <w:pPr>
        <w:pStyle w:val="a5"/>
        <w:numPr>
          <w:ilvl w:val="0"/>
          <w:numId w:val="3"/>
        </w:numPr>
        <w:tabs>
          <w:tab w:val="left" w:pos="82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диагностика личностных результатов в форме, не представляющей угрозы личности,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психологической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безопасности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и эмоциональному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статусу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обучающихся;</w:t>
      </w:r>
    </w:p>
    <w:p w:rsidR="00C21219" w:rsidRPr="00C21219" w:rsidRDefault="00C21219" w:rsidP="00C21219">
      <w:pPr>
        <w:pStyle w:val="a5"/>
        <w:numPr>
          <w:ilvl w:val="0"/>
          <w:numId w:val="3"/>
        </w:numPr>
        <w:tabs>
          <w:tab w:val="left" w:pos="86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использование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стандартизированных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нестандартизированных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методов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(устных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письменных,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индивидуальных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групповых, само-и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взаимооценки);</w:t>
      </w:r>
    </w:p>
    <w:p w:rsidR="00C21219" w:rsidRPr="00C21219" w:rsidRDefault="00C21219" w:rsidP="00C21219">
      <w:pPr>
        <w:pStyle w:val="a5"/>
        <w:numPr>
          <w:ilvl w:val="0"/>
          <w:numId w:val="3"/>
        </w:numPr>
        <w:tabs>
          <w:tab w:val="left" w:pos="846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диагностика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метапредметных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результатов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комплексных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заданий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на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основе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единого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текста;</w:t>
      </w:r>
    </w:p>
    <w:p w:rsidR="00C21219" w:rsidRPr="00C21219" w:rsidRDefault="00C21219" w:rsidP="00C21219">
      <w:pPr>
        <w:pStyle w:val="a5"/>
        <w:numPr>
          <w:ilvl w:val="0"/>
          <w:numId w:val="3"/>
        </w:numPr>
        <w:tabs>
          <w:tab w:val="left" w:pos="786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социологический опрос с целью изучения степени удовлетворенности обучающихся, их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родителей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(законных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представителей)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педагогов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качеством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организации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образовательного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процесса, кейс-метод 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другие.</w:t>
      </w:r>
    </w:p>
    <w:p w:rsidR="00C21219" w:rsidRPr="00C21219" w:rsidRDefault="00C21219" w:rsidP="00C21219">
      <w:pPr>
        <w:pStyle w:val="a5"/>
        <w:numPr>
          <w:ilvl w:val="1"/>
          <w:numId w:val="4"/>
        </w:numPr>
        <w:tabs>
          <w:tab w:val="left" w:pos="1057"/>
        </w:tabs>
        <w:ind w:left="0" w:firstLine="0"/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>Все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виды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завершаются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разработкой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предложений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устранению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выявленных недостатков.</w:t>
      </w:r>
    </w:p>
    <w:p w:rsidR="00C21219" w:rsidRPr="00C21219" w:rsidRDefault="00C21219" w:rsidP="00C21219">
      <w:pPr>
        <w:pStyle w:val="a5"/>
        <w:numPr>
          <w:ilvl w:val="1"/>
          <w:numId w:val="4"/>
        </w:numPr>
        <w:tabs>
          <w:tab w:val="left" w:pos="1057"/>
        </w:tabs>
        <w:ind w:left="0" w:firstLine="0"/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>План внутришкольного контроля является составной частью годового плана работы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школы,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принимается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на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педагогическом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совете,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утверждается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директором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ОУ.</w:t>
      </w:r>
    </w:p>
    <w:p w:rsidR="00C21219" w:rsidRPr="00C21219" w:rsidRDefault="00C21219" w:rsidP="00C21219">
      <w:pPr>
        <w:pStyle w:val="1"/>
        <w:tabs>
          <w:tab w:val="left" w:pos="3901"/>
        </w:tabs>
        <w:spacing w:before="73"/>
        <w:ind w:left="3901"/>
        <w:jc w:val="right"/>
        <w:rPr>
          <w:sz w:val="25"/>
          <w:szCs w:val="25"/>
        </w:rPr>
      </w:pPr>
    </w:p>
    <w:p w:rsidR="00C21219" w:rsidRPr="00C21219" w:rsidRDefault="00C21219" w:rsidP="00C21219">
      <w:pPr>
        <w:pStyle w:val="1"/>
        <w:tabs>
          <w:tab w:val="left" w:pos="3901"/>
        </w:tabs>
        <w:ind w:left="0"/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 xml:space="preserve">4. </w:t>
      </w:r>
      <w:r w:rsidRPr="00C21219">
        <w:rPr>
          <w:sz w:val="25"/>
          <w:szCs w:val="25"/>
        </w:rPr>
        <w:t>Порядок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проведения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ВШК</w:t>
      </w:r>
    </w:p>
    <w:p w:rsidR="00C21219" w:rsidRPr="00C21219" w:rsidRDefault="00C21219" w:rsidP="00C21219">
      <w:pPr>
        <w:pStyle w:val="1"/>
        <w:tabs>
          <w:tab w:val="left" w:pos="3901"/>
        </w:tabs>
        <w:ind w:left="0"/>
        <w:contextualSpacing/>
        <w:jc w:val="both"/>
        <w:rPr>
          <w:sz w:val="25"/>
          <w:szCs w:val="25"/>
        </w:rPr>
      </w:pPr>
    </w:p>
    <w:p w:rsidR="00C21219" w:rsidRPr="00C21219" w:rsidRDefault="00C21219" w:rsidP="00C21219">
      <w:pPr>
        <w:pStyle w:val="a5"/>
        <w:numPr>
          <w:ilvl w:val="1"/>
          <w:numId w:val="2"/>
        </w:numPr>
        <w:tabs>
          <w:tab w:val="left" w:pos="864"/>
        </w:tabs>
        <w:ind w:left="0" w:firstLine="0"/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>Правила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проведения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ВШК: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834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ВШК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осуществляет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директор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Школы,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заместители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директора,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руководители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методических</w:t>
      </w:r>
      <w:r w:rsidRPr="00C21219">
        <w:rPr>
          <w:spacing w:val="2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объединений;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68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в качестве экспертов к участию в ВШК могут привлекаться сторонние (компетентные)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организации,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отдельные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специалисты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(методисты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специалисты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муниципального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управления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образованием, учителя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высшей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квалификационной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категории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других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школ);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73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директор Школы издает приказ о сроках контроля, теме контроля, устанавливает срок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представления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материалов,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план-задание;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735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план-задание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содержит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вопросы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для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проверки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должен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обеспечить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достаточную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информированность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сравнимость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результатов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ВШК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для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подготовки</w:t>
      </w:r>
      <w:r w:rsidRPr="00C21219">
        <w:rPr>
          <w:spacing w:val="61"/>
          <w:sz w:val="25"/>
          <w:szCs w:val="25"/>
        </w:rPr>
        <w:t xml:space="preserve"> </w:t>
      </w:r>
      <w:r w:rsidRPr="00C21219">
        <w:rPr>
          <w:sz w:val="25"/>
          <w:szCs w:val="25"/>
        </w:rPr>
        <w:t>итогового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документа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по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отдельным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разделам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деятельности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Школы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или должностного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лица;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54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эксперты имеют право запрашивать необходимую информацию, изучать документацию,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относящуюся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к организации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и(или)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проведению ВШК;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71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экспертные вопросы и анкетирование обучающихся проводятся только в необходимых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случаях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согласованию с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психологической и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методической службой;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704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при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проведении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планового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не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требуется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дополнительного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предупреждения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педагога,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если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плане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на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текущий месяц</w:t>
      </w:r>
      <w:r w:rsidRPr="00C21219">
        <w:rPr>
          <w:spacing w:val="2"/>
          <w:sz w:val="25"/>
          <w:szCs w:val="25"/>
        </w:rPr>
        <w:t xml:space="preserve"> </w:t>
      </w:r>
      <w:r w:rsidRPr="00C21219">
        <w:rPr>
          <w:sz w:val="25"/>
          <w:szCs w:val="25"/>
        </w:rPr>
        <w:t>указаны сроки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70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экстренных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случаях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директор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его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заместители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могут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посещать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уроки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педагогов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Школы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без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предварительного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предупреждения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(экстренным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случаем</w:t>
      </w:r>
      <w:r w:rsidRPr="00C21219">
        <w:rPr>
          <w:spacing w:val="61"/>
          <w:sz w:val="25"/>
          <w:szCs w:val="25"/>
        </w:rPr>
        <w:t xml:space="preserve"> </w:t>
      </w:r>
      <w:r w:rsidRPr="00C21219">
        <w:rPr>
          <w:sz w:val="25"/>
          <w:szCs w:val="25"/>
        </w:rPr>
        <w:t>считается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письменная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жалоба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на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нарушение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прав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ребенка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или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нарушение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законодательства</w:t>
      </w:r>
      <w:r w:rsidRPr="00C21219">
        <w:rPr>
          <w:spacing w:val="60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области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образования);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87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при проведении оперативных проверок педагогический работник предупреждается не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менее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чем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за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день до посещения</w:t>
      </w:r>
      <w:r w:rsidRPr="00C21219">
        <w:rPr>
          <w:spacing w:val="2"/>
          <w:sz w:val="25"/>
          <w:szCs w:val="25"/>
        </w:rPr>
        <w:t xml:space="preserve"> </w:t>
      </w:r>
      <w:r w:rsidRPr="00C21219">
        <w:rPr>
          <w:sz w:val="25"/>
          <w:szCs w:val="25"/>
        </w:rPr>
        <w:t>уроков.</w:t>
      </w:r>
    </w:p>
    <w:p w:rsidR="00C21219" w:rsidRPr="00C21219" w:rsidRDefault="00C21219" w:rsidP="00C21219">
      <w:pPr>
        <w:pStyle w:val="a5"/>
        <w:numPr>
          <w:ilvl w:val="1"/>
          <w:numId w:val="2"/>
        </w:numPr>
        <w:tabs>
          <w:tab w:val="left" w:pos="864"/>
        </w:tabs>
        <w:ind w:left="0" w:firstLine="0"/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>Основания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для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проведения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ВШК: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план;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заявление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педагогического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работника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на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аттестацию;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проверка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состояния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дел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для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подготовки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управляющих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решений;</w:t>
      </w:r>
    </w:p>
    <w:p w:rsid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lastRenderedPageBreak/>
        <w:t>обращение физических и юридических лиц по поводу нарушений в области образования.</w:t>
      </w:r>
    </w:p>
    <w:p w:rsidR="00C21219" w:rsidRPr="00C21219" w:rsidRDefault="00C21219" w:rsidP="00C21219">
      <w:pPr>
        <w:pStyle w:val="a5"/>
        <w:tabs>
          <w:tab w:val="left" w:pos="642"/>
        </w:tabs>
        <w:ind w:left="0"/>
        <w:contextualSpacing/>
        <w:rPr>
          <w:sz w:val="25"/>
          <w:szCs w:val="25"/>
        </w:rPr>
      </w:pP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4.3.</w:t>
      </w:r>
      <w:r w:rsidR="00FB4181">
        <w:rPr>
          <w:sz w:val="25"/>
          <w:szCs w:val="25"/>
        </w:rPr>
        <w:t xml:space="preserve"> </w:t>
      </w:r>
      <w:bookmarkStart w:id="0" w:name="_GoBack"/>
      <w:bookmarkEnd w:id="0"/>
      <w:r w:rsidRPr="00C21219">
        <w:rPr>
          <w:sz w:val="25"/>
          <w:szCs w:val="25"/>
        </w:rPr>
        <w:t>Результаты ВШК оформляются в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виде: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аналитической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справки;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справки;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доклада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о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состоянии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дел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по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проверяемому</w:t>
      </w:r>
      <w:r w:rsidRPr="00C21219">
        <w:rPr>
          <w:spacing w:val="-7"/>
          <w:sz w:val="25"/>
          <w:szCs w:val="25"/>
        </w:rPr>
        <w:t xml:space="preserve"> </w:t>
      </w:r>
      <w:r w:rsidRPr="00C21219">
        <w:rPr>
          <w:sz w:val="25"/>
          <w:szCs w:val="25"/>
        </w:rPr>
        <w:t>вопросу.</w:t>
      </w:r>
    </w:p>
    <w:p w:rsidR="00C21219" w:rsidRPr="00C21219" w:rsidRDefault="00C21219" w:rsidP="00C21219">
      <w:pPr>
        <w:pStyle w:val="a5"/>
        <w:numPr>
          <w:ilvl w:val="1"/>
          <w:numId w:val="1"/>
        </w:numPr>
        <w:tabs>
          <w:tab w:val="left" w:pos="864"/>
        </w:tabs>
        <w:ind w:left="0" w:firstLine="0"/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>Директор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Школы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по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результатам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ВШК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принимает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следующие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решения: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об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издании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соответствующего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приказа;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об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обсуждении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итоговых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материалов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ВШК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коллегиальным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органом;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о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проведении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повторного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контроля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с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привлечением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специалистов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(экспертов);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о</w:t>
      </w:r>
      <w:r w:rsidRPr="00C21219">
        <w:rPr>
          <w:spacing w:val="-5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привлечении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к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дисциплинарной</w:t>
      </w:r>
      <w:r w:rsidRPr="00C21219">
        <w:rPr>
          <w:spacing w:val="-1"/>
          <w:sz w:val="25"/>
          <w:szCs w:val="25"/>
        </w:rPr>
        <w:t xml:space="preserve"> </w:t>
      </w:r>
      <w:r w:rsidRPr="00C21219">
        <w:rPr>
          <w:sz w:val="25"/>
          <w:szCs w:val="25"/>
        </w:rPr>
        <w:t>ответственности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должностных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лиц;</w:t>
      </w:r>
    </w:p>
    <w:p w:rsidR="00C21219" w:rsidRPr="00C21219" w:rsidRDefault="00C21219" w:rsidP="00C21219">
      <w:pPr>
        <w:pStyle w:val="a5"/>
        <w:numPr>
          <w:ilvl w:val="0"/>
          <w:numId w:val="7"/>
        </w:numPr>
        <w:tabs>
          <w:tab w:val="left" w:pos="642"/>
        </w:tabs>
        <w:ind w:left="0" w:firstLine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о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поощрении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работников;</w:t>
      </w:r>
    </w:p>
    <w:p w:rsidR="00C21219" w:rsidRPr="00C21219" w:rsidRDefault="00C21219" w:rsidP="00C21219">
      <w:pPr>
        <w:pStyle w:val="a5"/>
        <w:numPr>
          <w:ilvl w:val="1"/>
          <w:numId w:val="1"/>
        </w:numPr>
        <w:tabs>
          <w:tab w:val="left" w:pos="864"/>
        </w:tabs>
        <w:ind w:left="0" w:firstLine="0"/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>О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результатах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проверки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сведений,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изложенных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обращениях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обучающихся,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их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родителей, а также в обращениях и запросах других граждан и организаций, сообщается 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установленном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порядке</w:t>
      </w:r>
      <w:r w:rsidRPr="00C21219">
        <w:rPr>
          <w:spacing w:val="-4"/>
          <w:sz w:val="25"/>
          <w:szCs w:val="25"/>
        </w:rPr>
        <w:t xml:space="preserve"> </w:t>
      </w:r>
      <w:r w:rsidRPr="00C21219">
        <w:rPr>
          <w:sz w:val="25"/>
          <w:szCs w:val="25"/>
        </w:rPr>
        <w:t>и в</w:t>
      </w:r>
      <w:r w:rsidRPr="00C21219">
        <w:rPr>
          <w:spacing w:val="1"/>
          <w:sz w:val="25"/>
          <w:szCs w:val="25"/>
        </w:rPr>
        <w:t xml:space="preserve"> </w:t>
      </w:r>
      <w:r w:rsidRPr="00C21219">
        <w:rPr>
          <w:sz w:val="25"/>
          <w:szCs w:val="25"/>
        </w:rPr>
        <w:t>установленные</w:t>
      </w:r>
      <w:r w:rsidRPr="00C21219">
        <w:rPr>
          <w:spacing w:val="-2"/>
          <w:sz w:val="25"/>
          <w:szCs w:val="25"/>
        </w:rPr>
        <w:t xml:space="preserve"> </w:t>
      </w:r>
      <w:r w:rsidRPr="00C21219">
        <w:rPr>
          <w:sz w:val="25"/>
          <w:szCs w:val="25"/>
        </w:rPr>
        <w:t>сроки.</w:t>
      </w:r>
    </w:p>
    <w:p w:rsidR="00C21219" w:rsidRPr="00C21219" w:rsidRDefault="00C21219" w:rsidP="00C21219">
      <w:pPr>
        <w:pStyle w:val="a3"/>
        <w:spacing w:before="8"/>
        <w:ind w:left="0"/>
        <w:jc w:val="left"/>
        <w:rPr>
          <w:sz w:val="25"/>
          <w:szCs w:val="25"/>
        </w:rPr>
      </w:pPr>
    </w:p>
    <w:p w:rsidR="00C21219" w:rsidRPr="00C21219" w:rsidRDefault="00C21219" w:rsidP="00C21219">
      <w:pPr>
        <w:pStyle w:val="1"/>
        <w:tabs>
          <w:tab w:val="left" w:pos="3780"/>
        </w:tabs>
        <w:ind w:left="0"/>
        <w:contextualSpacing/>
        <w:jc w:val="both"/>
        <w:rPr>
          <w:sz w:val="25"/>
          <w:szCs w:val="25"/>
        </w:rPr>
      </w:pPr>
      <w:r w:rsidRPr="00C21219">
        <w:rPr>
          <w:sz w:val="25"/>
          <w:szCs w:val="25"/>
        </w:rPr>
        <w:t xml:space="preserve">5. </w:t>
      </w:r>
      <w:r w:rsidRPr="00C21219">
        <w:rPr>
          <w:sz w:val="25"/>
          <w:szCs w:val="25"/>
        </w:rPr>
        <w:t>Срок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действия</w:t>
      </w:r>
      <w:r w:rsidRPr="00C21219">
        <w:rPr>
          <w:spacing w:val="-3"/>
          <w:sz w:val="25"/>
          <w:szCs w:val="25"/>
        </w:rPr>
        <w:t xml:space="preserve"> </w:t>
      </w:r>
      <w:r w:rsidRPr="00C21219">
        <w:rPr>
          <w:sz w:val="25"/>
          <w:szCs w:val="25"/>
        </w:rPr>
        <w:t>Положения.</w:t>
      </w:r>
    </w:p>
    <w:p w:rsidR="00C21219" w:rsidRPr="00C21219" w:rsidRDefault="00C21219" w:rsidP="00C21219">
      <w:pPr>
        <w:pStyle w:val="a3"/>
        <w:ind w:left="0"/>
        <w:contextualSpacing/>
        <w:rPr>
          <w:b/>
          <w:sz w:val="25"/>
          <w:szCs w:val="25"/>
        </w:rPr>
      </w:pPr>
    </w:p>
    <w:p w:rsidR="00C21219" w:rsidRPr="00C21219" w:rsidRDefault="00C21219" w:rsidP="00C21219">
      <w:pPr>
        <w:pStyle w:val="a3"/>
        <w:ind w:left="0"/>
        <w:contextualSpacing/>
        <w:rPr>
          <w:sz w:val="25"/>
          <w:szCs w:val="25"/>
        </w:rPr>
      </w:pPr>
      <w:r w:rsidRPr="00C21219">
        <w:rPr>
          <w:sz w:val="25"/>
          <w:szCs w:val="25"/>
        </w:rPr>
        <w:t>5.1.Данное</w:t>
      </w:r>
      <w:r w:rsidRPr="00C21219">
        <w:rPr>
          <w:spacing w:val="51"/>
          <w:sz w:val="25"/>
          <w:szCs w:val="25"/>
        </w:rPr>
        <w:t xml:space="preserve"> </w:t>
      </w:r>
      <w:r w:rsidRPr="00C21219">
        <w:rPr>
          <w:sz w:val="25"/>
          <w:szCs w:val="25"/>
        </w:rPr>
        <w:t>Положение</w:t>
      </w:r>
      <w:r w:rsidRPr="00C21219">
        <w:rPr>
          <w:spacing w:val="51"/>
          <w:sz w:val="25"/>
          <w:szCs w:val="25"/>
        </w:rPr>
        <w:t xml:space="preserve"> </w:t>
      </w:r>
      <w:r w:rsidRPr="00C21219">
        <w:rPr>
          <w:sz w:val="25"/>
          <w:szCs w:val="25"/>
        </w:rPr>
        <w:t>действительно</w:t>
      </w:r>
      <w:r w:rsidRPr="00C21219">
        <w:rPr>
          <w:spacing w:val="52"/>
          <w:sz w:val="25"/>
          <w:szCs w:val="25"/>
        </w:rPr>
        <w:t xml:space="preserve"> </w:t>
      </w:r>
      <w:r w:rsidRPr="00C21219">
        <w:rPr>
          <w:sz w:val="25"/>
          <w:szCs w:val="25"/>
        </w:rPr>
        <w:t>до</w:t>
      </w:r>
      <w:r w:rsidRPr="00C21219">
        <w:rPr>
          <w:spacing w:val="52"/>
          <w:sz w:val="25"/>
          <w:szCs w:val="25"/>
        </w:rPr>
        <w:t xml:space="preserve"> </w:t>
      </w:r>
      <w:r w:rsidRPr="00C21219">
        <w:rPr>
          <w:sz w:val="25"/>
          <w:szCs w:val="25"/>
        </w:rPr>
        <w:t>дня</w:t>
      </w:r>
      <w:r w:rsidRPr="00C21219">
        <w:rPr>
          <w:spacing w:val="49"/>
          <w:sz w:val="25"/>
          <w:szCs w:val="25"/>
        </w:rPr>
        <w:t xml:space="preserve"> </w:t>
      </w:r>
      <w:r w:rsidRPr="00C21219">
        <w:rPr>
          <w:sz w:val="25"/>
          <w:szCs w:val="25"/>
        </w:rPr>
        <w:t>отмены</w:t>
      </w:r>
      <w:r w:rsidRPr="00C21219">
        <w:rPr>
          <w:spacing w:val="52"/>
          <w:sz w:val="25"/>
          <w:szCs w:val="25"/>
        </w:rPr>
        <w:t xml:space="preserve"> </w:t>
      </w:r>
      <w:r w:rsidRPr="00C21219">
        <w:rPr>
          <w:sz w:val="25"/>
          <w:szCs w:val="25"/>
        </w:rPr>
        <w:t>его</w:t>
      </w:r>
      <w:r w:rsidRPr="00C21219">
        <w:rPr>
          <w:spacing w:val="51"/>
          <w:sz w:val="25"/>
          <w:szCs w:val="25"/>
        </w:rPr>
        <w:t xml:space="preserve"> </w:t>
      </w:r>
      <w:r w:rsidRPr="00C21219">
        <w:rPr>
          <w:sz w:val="25"/>
          <w:szCs w:val="25"/>
        </w:rPr>
        <w:t>действия</w:t>
      </w:r>
      <w:r w:rsidRPr="00C21219">
        <w:rPr>
          <w:spacing w:val="49"/>
          <w:sz w:val="25"/>
          <w:szCs w:val="25"/>
        </w:rPr>
        <w:t xml:space="preserve"> </w:t>
      </w:r>
      <w:r w:rsidRPr="00C21219">
        <w:rPr>
          <w:sz w:val="25"/>
          <w:szCs w:val="25"/>
        </w:rPr>
        <w:t>или</w:t>
      </w:r>
      <w:r w:rsidRPr="00C21219">
        <w:rPr>
          <w:spacing w:val="52"/>
          <w:sz w:val="25"/>
          <w:szCs w:val="25"/>
        </w:rPr>
        <w:t xml:space="preserve"> </w:t>
      </w:r>
      <w:r w:rsidRPr="00C21219">
        <w:rPr>
          <w:sz w:val="25"/>
          <w:szCs w:val="25"/>
        </w:rPr>
        <w:t>до</w:t>
      </w:r>
      <w:r w:rsidRPr="00C21219">
        <w:rPr>
          <w:spacing w:val="49"/>
          <w:sz w:val="25"/>
          <w:szCs w:val="25"/>
        </w:rPr>
        <w:t xml:space="preserve"> </w:t>
      </w:r>
      <w:r w:rsidRPr="00C21219">
        <w:rPr>
          <w:sz w:val="25"/>
          <w:szCs w:val="25"/>
        </w:rPr>
        <w:t>замены</w:t>
      </w:r>
      <w:r w:rsidRPr="00C21219">
        <w:rPr>
          <w:spacing w:val="51"/>
          <w:sz w:val="25"/>
          <w:szCs w:val="25"/>
        </w:rPr>
        <w:t xml:space="preserve"> </w:t>
      </w:r>
      <w:r w:rsidRPr="00C21219">
        <w:rPr>
          <w:sz w:val="25"/>
          <w:szCs w:val="25"/>
        </w:rPr>
        <w:t>его</w:t>
      </w:r>
      <w:r w:rsidRPr="00C21219">
        <w:rPr>
          <w:spacing w:val="-57"/>
          <w:sz w:val="25"/>
          <w:szCs w:val="25"/>
        </w:rPr>
        <w:t xml:space="preserve"> </w:t>
      </w:r>
      <w:r w:rsidRPr="00C21219">
        <w:rPr>
          <w:sz w:val="25"/>
          <w:szCs w:val="25"/>
        </w:rPr>
        <w:t>новым.</w:t>
      </w:r>
    </w:p>
    <w:p w:rsidR="00C21219" w:rsidRPr="00C21219" w:rsidRDefault="00C21219" w:rsidP="00C21219">
      <w:pPr>
        <w:contextualSpacing/>
        <w:jc w:val="both"/>
        <w:rPr>
          <w:sz w:val="25"/>
          <w:szCs w:val="25"/>
        </w:rPr>
      </w:pPr>
    </w:p>
    <w:sectPr w:rsidR="00C21219" w:rsidRPr="00C2121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168" w:rsidRDefault="000A2168" w:rsidP="00C21219">
      <w:r>
        <w:separator/>
      </w:r>
    </w:p>
  </w:endnote>
  <w:endnote w:type="continuationSeparator" w:id="0">
    <w:p w:rsidR="000A2168" w:rsidRDefault="000A2168" w:rsidP="00C21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A3B" w:rsidRDefault="000A2168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168" w:rsidRDefault="000A2168" w:rsidP="00C21219">
      <w:r>
        <w:separator/>
      </w:r>
    </w:p>
  </w:footnote>
  <w:footnote w:type="continuationSeparator" w:id="0">
    <w:p w:rsidR="000A2168" w:rsidRDefault="000A2168" w:rsidP="00C21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166D2"/>
    <w:multiLevelType w:val="hybridMultilevel"/>
    <w:tmpl w:val="9182B4FC"/>
    <w:lvl w:ilvl="0" w:tplc="B39E4F4A">
      <w:numFmt w:val="bullet"/>
      <w:lvlText w:val="-"/>
      <w:lvlJc w:val="left"/>
      <w:pPr>
        <w:ind w:left="502" w:hanging="17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C2A66E4">
      <w:numFmt w:val="bullet"/>
      <w:lvlText w:val="•"/>
      <w:lvlJc w:val="left"/>
      <w:pPr>
        <w:ind w:left="1446" w:hanging="178"/>
      </w:pPr>
      <w:rPr>
        <w:rFonts w:hint="default"/>
        <w:lang w:val="ru-RU" w:eastAsia="en-US" w:bidi="ar-SA"/>
      </w:rPr>
    </w:lvl>
    <w:lvl w:ilvl="2" w:tplc="BDD088E2">
      <w:numFmt w:val="bullet"/>
      <w:lvlText w:val="•"/>
      <w:lvlJc w:val="left"/>
      <w:pPr>
        <w:ind w:left="2393" w:hanging="178"/>
      </w:pPr>
      <w:rPr>
        <w:rFonts w:hint="default"/>
        <w:lang w:val="ru-RU" w:eastAsia="en-US" w:bidi="ar-SA"/>
      </w:rPr>
    </w:lvl>
    <w:lvl w:ilvl="3" w:tplc="E780CDB2">
      <w:numFmt w:val="bullet"/>
      <w:lvlText w:val="•"/>
      <w:lvlJc w:val="left"/>
      <w:pPr>
        <w:ind w:left="3339" w:hanging="178"/>
      </w:pPr>
      <w:rPr>
        <w:rFonts w:hint="default"/>
        <w:lang w:val="ru-RU" w:eastAsia="en-US" w:bidi="ar-SA"/>
      </w:rPr>
    </w:lvl>
    <w:lvl w:ilvl="4" w:tplc="DEAE60BA">
      <w:numFmt w:val="bullet"/>
      <w:lvlText w:val="•"/>
      <w:lvlJc w:val="left"/>
      <w:pPr>
        <w:ind w:left="4286" w:hanging="178"/>
      </w:pPr>
      <w:rPr>
        <w:rFonts w:hint="default"/>
        <w:lang w:val="ru-RU" w:eastAsia="en-US" w:bidi="ar-SA"/>
      </w:rPr>
    </w:lvl>
    <w:lvl w:ilvl="5" w:tplc="46D6E6D4">
      <w:numFmt w:val="bullet"/>
      <w:lvlText w:val="•"/>
      <w:lvlJc w:val="left"/>
      <w:pPr>
        <w:ind w:left="5233" w:hanging="178"/>
      </w:pPr>
      <w:rPr>
        <w:rFonts w:hint="default"/>
        <w:lang w:val="ru-RU" w:eastAsia="en-US" w:bidi="ar-SA"/>
      </w:rPr>
    </w:lvl>
    <w:lvl w:ilvl="6" w:tplc="E0FE07D6">
      <w:numFmt w:val="bullet"/>
      <w:lvlText w:val="•"/>
      <w:lvlJc w:val="left"/>
      <w:pPr>
        <w:ind w:left="6179" w:hanging="178"/>
      </w:pPr>
      <w:rPr>
        <w:rFonts w:hint="default"/>
        <w:lang w:val="ru-RU" w:eastAsia="en-US" w:bidi="ar-SA"/>
      </w:rPr>
    </w:lvl>
    <w:lvl w:ilvl="7" w:tplc="E04A34B2">
      <w:numFmt w:val="bullet"/>
      <w:lvlText w:val="•"/>
      <w:lvlJc w:val="left"/>
      <w:pPr>
        <w:ind w:left="7126" w:hanging="178"/>
      </w:pPr>
      <w:rPr>
        <w:rFonts w:hint="default"/>
        <w:lang w:val="ru-RU" w:eastAsia="en-US" w:bidi="ar-SA"/>
      </w:rPr>
    </w:lvl>
    <w:lvl w:ilvl="8" w:tplc="09AA059C">
      <w:numFmt w:val="bullet"/>
      <w:lvlText w:val="•"/>
      <w:lvlJc w:val="left"/>
      <w:pPr>
        <w:ind w:left="8073" w:hanging="178"/>
      </w:pPr>
      <w:rPr>
        <w:rFonts w:hint="default"/>
        <w:lang w:val="ru-RU" w:eastAsia="en-US" w:bidi="ar-SA"/>
      </w:rPr>
    </w:lvl>
  </w:abstractNum>
  <w:abstractNum w:abstractNumId="1" w15:restartNumberingAfterBreak="0">
    <w:nsid w:val="188E24C7"/>
    <w:multiLevelType w:val="hybridMultilevel"/>
    <w:tmpl w:val="51884060"/>
    <w:lvl w:ilvl="0" w:tplc="3FDA0854">
      <w:start w:val="1"/>
      <w:numFmt w:val="bullet"/>
      <w:lvlText w:val=""/>
      <w:lvlJc w:val="left"/>
      <w:pPr>
        <w:ind w:left="4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2" w15:restartNumberingAfterBreak="0">
    <w:nsid w:val="35595E09"/>
    <w:multiLevelType w:val="multilevel"/>
    <w:tmpl w:val="223A6BE4"/>
    <w:lvl w:ilvl="0">
      <w:start w:val="3"/>
      <w:numFmt w:val="decimal"/>
      <w:lvlText w:val="%1"/>
      <w:lvlJc w:val="left"/>
      <w:pPr>
        <w:ind w:left="1022" w:hanging="521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022" w:hanging="5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2" w:hanging="70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48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2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6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4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8" w:hanging="701"/>
      </w:pPr>
      <w:rPr>
        <w:rFonts w:hint="default"/>
        <w:lang w:val="ru-RU" w:eastAsia="en-US" w:bidi="ar-SA"/>
      </w:rPr>
    </w:lvl>
  </w:abstractNum>
  <w:abstractNum w:abstractNumId="3" w15:restartNumberingAfterBreak="0">
    <w:nsid w:val="3D2B499E"/>
    <w:multiLevelType w:val="hybridMultilevel"/>
    <w:tmpl w:val="DF8C8B24"/>
    <w:lvl w:ilvl="0" w:tplc="3FDA08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57E25"/>
    <w:multiLevelType w:val="multilevel"/>
    <w:tmpl w:val="8624B5CE"/>
    <w:lvl w:ilvl="0">
      <w:start w:val="1"/>
      <w:numFmt w:val="decimal"/>
      <w:lvlText w:val="%1"/>
      <w:lvlJc w:val="left"/>
      <w:pPr>
        <w:ind w:left="502" w:hanging="51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2" w:hanging="51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93" w:hanging="5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9" w:hanging="5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6" w:hanging="5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3" w:hanging="5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9" w:hanging="5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6" w:hanging="5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3" w:hanging="514"/>
      </w:pPr>
      <w:rPr>
        <w:rFonts w:hint="default"/>
        <w:lang w:val="ru-RU" w:eastAsia="en-US" w:bidi="ar-SA"/>
      </w:rPr>
    </w:lvl>
  </w:abstractNum>
  <w:abstractNum w:abstractNumId="5" w15:restartNumberingAfterBreak="0">
    <w:nsid w:val="462E0440"/>
    <w:multiLevelType w:val="multilevel"/>
    <w:tmpl w:val="1AEE8806"/>
    <w:lvl w:ilvl="0">
      <w:start w:val="2"/>
      <w:numFmt w:val="decimal"/>
      <w:lvlText w:val="%1"/>
      <w:lvlJc w:val="left"/>
      <w:pPr>
        <w:ind w:left="929" w:hanging="42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29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29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33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8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3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2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7" w:hanging="428"/>
      </w:pPr>
      <w:rPr>
        <w:rFonts w:hint="default"/>
        <w:lang w:val="ru-RU" w:eastAsia="en-US" w:bidi="ar-SA"/>
      </w:rPr>
    </w:lvl>
  </w:abstractNum>
  <w:abstractNum w:abstractNumId="6" w15:restartNumberingAfterBreak="0">
    <w:nsid w:val="49DB2CA9"/>
    <w:multiLevelType w:val="hybridMultilevel"/>
    <w:tmpl w:val="EFAC6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210A1"/>
    <w:multiLevelType w:val="hybridMultilevel"/>
    <w:tmpl w:val="51F8F780"/>
    <w:lvl w:ilvl="0" w:tplc="7E38D130">
      <w:numFmt w:val="bullet"/>
      <w:lvlText w:val="-"/>
      <w:lvlJc w:val="left"/>
      <w:pPr>
        <w:ind w:left="502" w:hanging="756"/>
      </w:pPr>
      <w:rPr>
        <w:rFonts w:hint="default"/>
        <w:w w:val="99"/>
        <w:lang w:val="ru-RU" w:eastAsia="en-US" w:bidi="ar-SA"/>
      </w:rPr>
    </w:lvl>
    <w:lvl w:ilvl="1" w:tplc="C1A698AA">
      <w:numFmt w:val="bullet"/>
      <w:lvlText w:val="•"/>
      <w:lvlJc w:val="left"/>
      <w:pPr>
        <w:ind w:left="1446" w:hanging="756"/>
      </w:pPr>
      <w:rPr>
        <w:rFonts w:hint="default"/>
        <w:lang w:val="ru-RU" w:eastAsia="en-US" w:bidi="ar-SA"/>
      </w:rPr>
    </w:lvl>
    <w:lvl w:ilvl="2" w:tplc="1E480DA2">
      <w:numFmt w:val="bullet"/>
      <w:lvlText w:val="•"/>
      <w:lvlJc w:val="left"/>
      <w:pPr>
        <w:ind w:left="2393" w:hanging="756"/>
      </w:pPr>
      <w:rPr>
        <w:rFonts w:hint="default"/>
        <w:lang w:val="ru-RU" w:eastAsia="en-US" w:bidi="ar-SA"/>
      </w:rPr>
    </w:lvl>
    <w:lvl w:ilvl="3" w:tplc="74C2A104">
      <w:numFmt w:val="bullet"/>
      <w:lvlText w:val="•"/>
      <w:lvlJc w:val="left"/>
      <w:pPr>
        <w:ind w:left="3339" w:hanging="756"/>
      </w:pPr>
      <w:rPr>
        <w:rFonts w:hint="default"/>
        <w:lang w:val="ru-RU" w:eastAsia="en-US" w:bidi="ar-SA"/>
      </w:rPr>
    </w:lvl>
    <w:lvl w:ilvl="4" w:tplc="AEE4D202">
      <w:numFmt w:val="bullet"/>
      <w:lvlText w:val="•"/>
      <w:lvlJc w:val="left"/>
      <w:pPr>
        <w:ind w:left="4286" w:hanging="756"/>
      </w:pPr>
      <w:rPr>
        <w:rFonts w:hint="default"/>
        <w:lang w:val="ru-RU" w:eastAsia="en-US" w:bidi="ar-SA"/>
      </w:rPr>
    </w:lvl>
    <w:lvl w:ilvl="5" w:tplc="1DD275DA">
      <w:numFmt w:val="bullet"/>
      <w:lvlText w:val="•"/>
      <w:lvlJc w:val="left"/>
      <w:pPr>
        <w:ind w:left="5233" w:hanging="756"/>
      </w:pPr>
      <w:rPr>
        <w:rFonts w:hint="default"/>
        <w:lang w:val="ru-RU" w:eastAsia="en-US" w:bidi="ar-SA"/>
      </w:rPr>
    </w:lvl>
    <w:lvl w:ilvl="6" w:tplc="D0B43624">
      <w:numFmt w:val="bullet"/>
      <w:lvlText w:val="•"/>
      <w:lvlJc w:val="left"/>
      <w:pPr>
        <w:ind w:left="6179" w:hanging="756"/>
      </w:pPr>
      <w:rPr>
        <w:rFonts w:hint="default"/>
        <w:lang w:val="ru-RU" w:eastAsia="en-US" w:bidi="ar-SA"/>
      </w:rPr>
    </w:lvl>
    <w:lvl w:ilvl="7" w:tplc="639A64EC">
      <w:numFmt w:val="bullet"/>
      <w:lvlText w:val="•"/>
      <w:lvlJc w:val="left"/>
      <w:pPr>
        <w:ind w:left="7126" w:hanging="756"/>
      </w:pPr>
      <w:rPr>
        <w:rFonts w:hint="default"/>
        <w:lang w:val="ru-RU" w:eastAsia="en-US" w:bidi="ar-SA"/>
      </w:rPr>
    </w:lvl>
    <w:lvl w:ilvl="8" w:tplc="2362D672">
      <w:numFmt w:val="bullet"/>
      <w:lvlText w:val="•"/>
      <w:lvlJc w:val="left"/>
      <w:pPr>
        <w:ind w:left="8073" w:hanging="756"/>
      </w:pPr>
      <w:rPr>
        <w:rFonts w:hint="default"/>
        <w:lang w:val="ru-RU" w:eastAsia="en-US" w:bidi="ar-SA"/>
      </w:rPr>
    </w:lvl>
  </w:abstractNum>
  <w:abstractNum w:abstractNumId="8" w15:restartNumberingAfterBreak="0">
    <w:nsid w:val="5415794F"/>
    <w:multiLevelType w:val="multilevel"/>
    <w:tmpl w:val="DC288272"/>
    <w:lvl w:ilvl="0">
      <w:start w:val="3"/>
      <w:numFmt w:val="decimal"/>
      <w:lvlText w:val="%1"/>
      <w:lvlJc w:val="left"/>
      <w:pPr>
        <w:ind w:left="1022" w:hanging="5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2" w:hanging="5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02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703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8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7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2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7" w:hanging="140"/>
      </w:pPr>
      <w:rPr>
        <w:rFonts w:hint="default"/>
        <w:lang w:val="ru-RU" w:eastAsia="en-US" w:bidi="ar-SA"/>
      </w:rPr>
    </w:lvl>
  </w:abstractNum>
  <w:abstractNum w:abstractNumId="9" w15:restartNumberingAfterBreak="0">
    <w:nsid w:val="559D216C"/>
    <w:multiLevelType w:val="hybridMultilevel"/>
    <w:tmpl w:val="C6CC3DDE"/>
    <w:lvl w:ilvl="0" w:tplc="D948467C">
      <w:start w:val="1"/>
      <w:numFmt w:val="decimal"/>
      <w:lvlText w:val="%1."/>
      <w:lvlJc w:val="left"/>
      <w:pPr>
        <w:ind w:left="4256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96E569A">
      <w:numFmt w:val="bullet"/>
      <w:lvlText w:val="•"/>
      <w:lvlJc w:val="left"/>
      <w:pPr>
        <w:ind w:left="4830" w:hanging="240"/>
      </w:pPr>
      <w:rPr>
        <w:rFonts w:hint="default"/>
        <w:lang w:val="ru-RU" w:eastAsia="en-US" w:bidi="ar-SA"/>
      </w:rPr>
    </w:lvl>
    <w:lvl w:ilvl="2" w:tplc="AF3C39D0">
      <w:numFmt w:val="bullet"/>
      <w:lvlText w:val="•"/>
      <w:lvlJc w:val="left"/>
      <w:pPr>
        <w:ind w:left="5401" w:hanging="240"/>
      </w:pPr>
      <w:rPr>
        <w:rFonts w:hint="default"/>
        <w:lang w:val="ru-RU" w:eastAsia="en-US" w:bidi="ar-SA"/>
      </w:rPr>
    </w:lvl>
    <w:lvl w:ilvl="3" w:tplc="4B3CA400">
      <w:numFmt w:val="bullet"/>
      <w:lvlText w:val="•"/>
      <w:lvlJc w:val="left"/>
      <w:pPr>
        <w:ind w:left="5971" w:hanging="240"/>
      </w:pPr>
      <w:rPr>
        <w:rFonts w:hint="default"/>
        <w:lang w:val="ru-RU" w:eastAsia="en-US" w:bidi="ar-SA"/>
      </w:rPr>
    </w:lvl>
    <w:lvl w:ilvl="4" w:tplc="2CBCB5BA">
      <w:numFmt w:val="bullet"/>
      <w:lvlText w:val="•"/>
      <w:lvlJc w:val="left"/>
      <w:pPr>
        <w:ind w:left="6542" w:hanging="240"/>
      </w:pPr>
      <w:rPr>
        <w:rFonts w:hint="default"/>
        <w:lang w:val="ru-RU" w:eastAsia="en-US" w:bidi="ar-SA"/>
      </w:rPr>
    </w:lvl>
    <w:lvl w:ilvl="5" w:tplc="59A8FA88">
      <w:numFmt w:val="bullet"/>
      <w:lvlText w:val="•"/>
      <w:lvlJc w:val="left"/>
      <w:pPr>
        <w:ind w:left="7113" w:hanging="240"/>
      </w:pPr>
      <w:rPr>
        <w:rFonts w:hint="default"/>
        <w:lang w:val="ru-RU" w:eastAsia="en-US" w:bidi="ar-SA"/>
      </w:rPr>
    </w:lvl>
    <w:lvl w:ilvl="6" w:tplc="E2D6E9F4">
      <w:numFmt w:val="bullet"/>
      <w:lvlText w:val="•"/>
      <w:lvlJc w:val="left"/>
      <w:pPr>
        <w:ind w:left="7683" w:hanging="240"/>
      </w:pPr>
      <w:rPr>
        <w:rFonts w:hint="default"/>
        <w:lang w:val="ru-RU" w:eastAsia="en-US" w:bidi="ar-SA"/>
      </w:rPr>
    </w:lvl>
    <w:lvl w:ilvl="7" w:tplc="BFAA6DC0">
      <w:numFmt w:val="bullet"/>
      <w:lvlText w:val="•"/>
      <w:lvlJc w:val="left"/>
      <w:pPr>
        <w:ind w:left="8254" w:hanging="240"/>
      </w:pPr>
      <w:rPr>
        <w:rFonts w:hint="default"/>
        <w:lang w:val="ru-RU" w:eastAsia="en-US" w:bidi="ar-SA"/>
      </w:rPr>
    </w:lvl>
    <w:lvl w:ilvl="8" w:tplc="EF202950">
      <w:numFmt w:val="bullet"/>
      <w:lvlText w:val="•"/>
      <w:lvlJc w:val="left"/>
      <w:pPr>
        <w:ind w:left="8825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590C57F3"/>
    <w:multiLevelType w:val="multilevel"/>
    <w:tmpl w:val="DF0C797C"/>
    <w:lvl w:ilvl="0">
      <w:start w:val="4"/>
      <w:numFmt w:val="decimal"/>
      <w:lvlText w:val="%1"/>
      <w:lvlJc w:val="left"/>
      <w:pPr>
        <w:ind w:left="863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3" w:hanging="3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681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1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2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3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5" w:hanging="361"/>
      </w:pPr>
      <w:rPr>
        <w:rFonts w:hint="default"/>
        <w:lang w:val="ru-RU" w:eastAsia="en-US" w:bidi="ar-SA"/>
      </w:rPr>
    </w:lvl>
  </w:abstractNum>
  <w:abstractNum w:abstractNumId="11" w15:restartNumberingAfterBreak="0">
    <w:nsid w:val="6E521EF8"/>
    <w:multiLevelType w:val="hybridMultilevel"/>
    <w:tmpl w:val="F43C2D52"/>
    <w:lvl w:ilvl="0" w:tplc="3FDA0854">
      <w:start w:val="1"/>
      <w:numFmt w:val="bullet"/>
      <w:lvlText w:val=""/>
      <w:lvlJc w:val="left"/>
      <w:pPr>
        <w:ind w:left="502" w:hanging="756"/>
      </w:pPr>
      <w:rPr>
        <w:rFonts w:ascii="Symbol" w:hAnsi="Symbol" w:hint="default"/>
        <w:w w:val="99"/>
        <w:lang w:val="ru-RU" w:eastAsia="en-US" w:bidi="ar-SA"/>
      </w:rPr>
    </w:lvl>
    <w:lvl w:ilvl="1" w:tplc="C1A698AA">
      <w:numFmt w:val="bullet"/>
      <w:lvlText w:val="•"/>
      <w:lvlJc w:val="left"/>
      <w:pPr>
        <w:ind w:left="1446" w:hanging="756"/>
      </w:pPr>
      <w:rPr>
        <w:rFonts w:hint="default"/>
        <w:lang w:val="ru-RU" w:eastAsia="en-US" w:bidi="ar-SA"/>
      </w:rPr>
    </w:lvl>
    <w:lvl w:ilvl="2" w:tplc="1E480DA2">
      <w:numFmt w:val="bullet"/>
      <w:lvlText w:val="•"/>
      <w:lvlJc w:val="left"/>
      <w:pPr>
        <w:ind w:left="2393" w:hanging="756"/>
      </w:pPr>
      <w:rPr>
        <w:rFonts w:hint="default"/>
        <w:lang w:val="ru-RU" w:eastAsia="en-US" w:bidi="ar-SA"/>
      </w:rPr>
    </w:lvl>
    <w:lvl w:ilvl="3" w:tplc="74C2A104">
      <w:numFmt w:val="bullet"/>
      <w:lvlText w:val="•"/>
      <w:lvlJc w:val="left"/>
      <w:pPr>
        <w:ind w:left="3339" w:hanging="756"/>
      </w:pPr>
      <w:rPr>
        <w:rFonts w:hint="default"/>
        <w:lang w:val="ru-RU" w:eastAsia="en-US" w:bidi="ar-SA"/>
      </w:rPr>
    </w:lvl>
    <w:lvl w:ilvl="4" w:tplc="AEE4D202">
      <w:numFmt w:val="bullet"/>
      <w:lvlText w:val="•"/>
      <w:lvlJc w:val="left"/>
      <w:pPr>
        <w:ind w:left="4286" w:hanging="756"/>
      </w:pPr>
      <w:rPr>
        <w:rFonts w:hint="default"/>
        <w:lang w:val="ru-RU" w:eastAsia="en-US" w:bidi="ar-SA"/>
      </w:rPr>
    </w:lvl>
    <w:lvl w:ilvl="5" w:tplc="1DD275DA">
      <w:numFmt w:val="bullet"/>
      <w:lvlText w:val="•"/>
      <w:lvlJc w:val="left"/>
      <w:pPr>
        <w:ind w:left="5233" w:hanging="756"/>
      </w:pPr>
      <w:rPr>
        <w:rFonts w:hint="default"/>
        <w:lang w:val="ru-RU" w:eastAsia="en-US" w:bidi="ar-SA"/>
      </w:rPr>
    </w:lvl>
    <w:lvl w:ilvl="6" w:tplc="D0B43624">
      <w:numFmt w:val="bullet"/>
      <w:lvlText w:val="•"/>
      <w:lvlJc w:val="left"/>
      <w:pPr>
        <w:ind w:left="6179" w:hanging="756"/>
      </w:pPr>
      <w:rPr>
        <w:rFonts w:hint="default"/>
        <w:lang w:val="ru-RU" w:eastAsia="en-US" w:bidi="ar-SA"/>
      </w:rPr>
    </w:lvl>
    <w:lvl w:ilvl="7" w:tplc="639A64EC">
      <w:numFmt w:val="bullet"/>
      <w:lvlText w:val="•"/>
      <w:lvlJc w:val="left"/>
      <w:pPr>
        <w:ind w:left="7126" w:hanging="756"/>
      </w:pPr>
      <w:rPr>
        <w:rFonts w:hint="default"/>
        <w:lang w:val="ru-RU" w:eastAsia="en-US" w:bidi="ar-SA"/>
      </w:rPr>
    </w:lvl>
    <w:lvl w:ilvl="8" w:tplc="2362D672">
      <w:numFmt w:val="bullet"/>
      <w:lvlText w:val="•"/>
      <w:lvlJc w:val="left"/>
      <w:pPr>
        <w:ind w:left="8073" w:hanging="756"/>
      </w:pPr>
      <w:rPr>
        <w:rFonts w:hint="default"/>
        <w:lang w:val="ru-RU" w:eastAsia="en-US" w:bidi="ar-SA"/>
      </w:rPr>
    </w:lvl>
  </w:abstractNum>
  <w:abstractNum w:abstractNumId="12" w15:restartNumberingAfterBreak="0">
    <w:nsid w:val="71010DDB"/>
    <w:multiLevelType w:val="multilevel"/>
    <w:tmpl w:val="EDE85C76"/>
    <w:lvl w:ilvl="0">
      <w:start w:val="4"/>
      <w:numFmt w:val="decimal"/>
      <w:lvlText w:val="%1"/>
      <w:lvlJc w:val="left"/>
      <w:pPr>
        <w:ind w:left="863" w:hanging="361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863" w:hanging="3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681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1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2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3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5" w:hanging="361"/>
      </w:pPr>
      <w:rPr>
        <w:rFonts w:hint="default"/>
        <w:lang w:val="ru-RU" w:eastAsia="en-US" w:bidi="ar-SA"/>
      </w:rPr>
    </w:lvl>
  </w:abstractNum>
  <w:abstractNum w:abstractNumId="13" w15:restartNumberingAfterBreak="0">
    <w:nsid w:val="7BA41739"/>
    <w:multiLevelType w:val="hybridMultilevel"/>
    <w:tmpl w:val="36ACB4DA"/>
    <w:lvl w:ilvl="0" w:tplc="3FDA08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0"/>
  </w:num>
  <w:num w:numId="4">
    <w:abstractNumId w:val="2"/>
  </w:num>
  <w:num w:numId="5">
    <w:abstractNumId w:val="8"/>
  </w:num>
  <w:num w:numId="6">
    <w:abstractNumId w:val="5"/>
  </w:num>
  <w:num w:numId="7">
    <w:abstractNumId w:val="7"/>
  </w:num>
  <w:num w:numId="8">
    <w:abstractNumId w:val="4"/>
  </w:num>
  <w:num w:numId="9">
    <w:abstractNumId w:val="9"/>
  </w:num>
  <w:num w:numId="10">
    <w:abstractNumId w:val="6"/>
  </w:num>
  <w:num w:numId="11">
    <w:abstractNumId w:val="3"/>
  </w:num>
  <w:num w:numId="12">
    <w:abstractNumId w:val="11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17E"/>
    <w:rsid w:val="000A2168"/>
    <w:rsid w:val="0046417E"/>
    <w:rsid w:val="00C21219"/>
    <w:rsid w:val="00D34540"/>
    <w:rsid w:val="00FB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2E38DD"/>
  <w15:chartTrackingRefBased/>
  <w15:docId w15:val="{B5D74ED4-6CA0-4CEC-AAA4-EE47D670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C21219"/>
    <w:pPr>
      <w:widowControl w:val="0"/>
      <w:autoSpaceDE w:val="0"/>
      <w:autoSpaceDN w:val="0"/>
      <w:ind w:left="3414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21219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21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21219"/>
    <w:pPr>
      <w:widowControl w:val="0"/>
      <w:autoSpaceDE w:val="0"/>
      <w:autoSpaceDN w:val="0"/>
      <w:ind w:left="502"/>
      <w:jc w:val="both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C2121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C21219"/>
    <w:pPr>
      <w:widowControl w:val="0"/>
      <w:autoSpaceDE w:val="0"/>
      <w:autoSpaceDN w:val="0"/>
      <w:ind w:left="502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21219"/>
    <w:pPr>
      <w:widowControl w:val="0"/>
      <w:autoSpaceDE w:val="0"/>
      <w:autoSpaceDN w:val="0"/>
      <w:ind w:left="200"/>
    </w:pPr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C2121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212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2121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212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2148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2026-02-07T10:41:00Z</dcterms:created>
  <dcterms:modified xsi:type="dcterms:W3CDTF">2026-02-07T10:53:00Z</dcterms:modified>
</cp:coreProperties>
</file>