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Look w:val="00A0" w:firstRow="1" w:lastRow="0" w:firstColumn="1" w:lastColumn="0" w:noHBand="0" w:noVBand="0"/>
      </w:tblPr>
      <w:tblGrid>
        <w:gridCol w:w="5220"/>
        <w:gridCol w:w="5040"/>
      </w:tblGrid>
      <w:tr w:rsidR="00866792" w:rsidRPr="00866792" w:rsidTr="00FA5A69">
        <w:trPr>
          <w:trHeight w:val="1808"/>
        </w:trPr>
        <w:tc>
          <w:tcPr>
            <w:tcW w:w="5220" w:type="dxa"/>
          </w:tcPr>
          <w:p w:rsidR="00866792" w:rsidRPr="00247205" w:rsidRDefault="00866792" w:rsidP="0086679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СОГЛАСОВАНО</w:t>
            </w:r>
          </w:p>
          <w:p w:rsidR="00866792" w:rsidRPr="00247205" w:rsidRDefault="00866792" w:rsidP="0086679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 заседании </w:t>
            </w:r>
          </w:p>
          <w:p w:rsidR="00866792" w:rsidRPr="00247205" w:rsidRDefault="00866792" w:rsidP="0086679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педагогического совета</w:t>
            </w:r>
          </w:p>
          <w:p w:rsidR="00866792" w:rsidRPr="00247205" w:rsidRDefault="0036723D" w:rsidP="0086679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="00247F7F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="00866792"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ОУ «Чайкинская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школа</w:t>
            </w:r>
            <w:r w:rsidR="00247F7F">
              <w:rPr>
                <w:rFonts w:ascii="Times New Roman" w:hAnsi="Times New Roman"/>
                <w:spacing w:val="-2"/>
                <w:sz w:val="24"/>
                <w:szCs w:val="24"/>
              </w:rPr>
              <w:t>-детский сад</w:t>
            </w:r>
            <w:r w:rsidR="00866792" w:rsidRPr="00247205">
              <w:rPr>
                <w:rFonts w:ascii="Times New Roman" w:hAnsi="Times New Roman"/>
                <w:spacing w:val="-2"/>
                <w:sz w:val="24"/>
                <w:szCs w:val="24"/>
              </w:rPr>
              <w:t>»</w:t>
            </w:r>
          </w:p>
          <w:p w:rsidR="00866792" w:rsidRPr="00247205" w:rsidRDefault="00866792" w:rsidP="0086679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Протокол № ___</w:t>
            </w:r>
          </w:p>
          <w:p w:rsidR="00866792" w:rsidRPr="00247205" w:rsidRDefault="00866792" w:rsidP="0086679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 «__»__</w:t>
            </w:r>
            <w:r w:rsidR="008A09D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="008A09D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="00247F7F">
              <w:rPr>
                <w:rFonts w:ascii="Times New Roman" w:hAnsi="Times New Roman"/>
                <w:spacing w:val="-2"/>
                <w:sz w:val="24"/>
                <w:szCs w:val="24"/>
              </w:rPr>
              <w:t>_</w:t>
            </w:r>
            <w:r w:rsidR="00247F7F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 2025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5040" w:type="dxa"/>
          </w:tcPr>
          <w:p w:rsidR="00866792" w:rsidRPr="00247205" w:rsidRDefault="00866792" w:rsidP="0086679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«УТВЕРЖДЕНО»</w:t>
            </w:r>
          </w:p>
          <w:p w:rsidR="00866792" w:rsidRPr="00247205" w:rsidRDefault="00247F7F" w:rsidP="00866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 д</w:t>
            </w:r>
            <w:r w:rsidR="00866792" w:rsidRPr="00247205">
              <w:rPr>
                <w:rFonts w:ascii="Times New Roman" w:hAnsi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866792" w:rsidRPr="002472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6792" w:rsidRPr="00247205" w:rsidRDefault="0036723D" w:rsidP="00866792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="00247F7F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="00866792" w:rsidRPr="00247205">
              <w:rPr>
                <w:rFonts w:ascii="Times New Roman" w:hAnsi="Times New Roman"/>
                <w:spacing w:val="-2"/>
                <w:sz w:val="24"/>
                <w:szCs w:val="24"/>
              </w:rPr>
              <w:t>ОУ «Чайкинская школа</w:t>
            </w:r>
            <w:r w:rsidR="00247F7F">
              <w:rPr>
                <w:rFonts w:ascii="Times New Roman" w:hAnsi="Times New Roman"/>
                <w:spacing w:val="-2"/>
                <w:sz w:val="24"/>
                <w:szCs w:val="24"/>
              </w:rPr>
              <w:t>-детский сад</w:t>
            </w:r>
            <w:r w:rsidR="00866792" w:rsidRPr="00247205">
              <w:rPr>
                <w:rFonts w:ascii="Times New Roman" w:hAnsi="Times New Roman"/>
                <w:spacing w:val="-2"/>
                <w:sz w:val="24"/>
                <w:szCs w:val="24"/>
              </w:rPr>
              <w:t>»</w:t>
            </w:r>
          </w:p>
          <w:p w:rsidR="00247F7F" w:rsidRDefault="00866792" w:rsidP="00247F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_________________ </w:t>
            </w:r>
            <w:r w:rsidR="00247F7F">
              <w:rPr>
                <w:rFonts w:ascii="Times New Roman" w:hAnsi="Times New Roman"/>
                <w:spacing w:val="-1"/>
                <w:sz w:val="24"/>
                <w:szCs w:val="24"/>
              </w:rPr>
              <w:t>Н.Д. Рыбка</w:t>
            </w:r>
          </w:p>
          <w:p w:rsidR="00866792" w:rsidRPr="00866792" w:rsidRDefault="00866792" w:rsidP="00247F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47205">
              <w:rPr>
                <w:rFonts w:ascii="Times New Roman" w:hAnsi="Times New Roman"/>
                <w:sz w:val="24"/>
                <w:szCs w:val="24"/>
              </w:rPr>
              <w:t xml:space="preserve">Приказ от  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>«__»__</w:t>
            </w:r>
            <w:r w:rsidR="008A09D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="008A09D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="008A09DB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="00247F7F">
              <w:rPr>
                <w:rFonts w:ascii="Times New Roman" w:hAnsi="Times New Roman"/>
                <w:spacing w:val="-2"/>
                <w:sz w:val="24"/>
                <w:szCs w:val="24"/>
              </w:rPr>
              <w:t>_ 2025</w:t>
            </w:r>
            <w:r w:rsidRPr="0024720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г. </w:t>
            </w:r>
            <w:r w:rsidRPr="00247205">
              <w:rPr>
                <w:rFonts w:ascii="Times New Roman" w:hAnsi="Times New Roman"/>
                <w:sz w:val="24"/>
                <w:szCs w:val="24"/>
              </w:rPr>
              <w:t>№ ___</w:t>
            </w:r>
          </w:p>
        </w:tc>
      </w:tr>
    </w:tbl>
    <w:p w:rsidR="00964495" w:rsidRPr="00866792" w:rsidRDefault="00964495" w:rsidP="008667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CB59E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64495" w:rsidRDefault="00964495" w:rsidP="008944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8944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ПОЛОЖЕНИЕ </w:t>
      </w:r>
    </w:p>
    <w:p w:rsidR="00964495" w:rsidRDefault="00964495" w:rsidP="004D2B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  ФОНДЕ ОЦЕНОЧНЫХ СРЕДСТВ ДЛЯ ПРОВЕДЕНИЯ ТЕКУЩЕГО КОНТРОЛЯ УСПЕВАЕМОСТИ И ПРОМЕЖУТОЧНОЙ АТТЕСТАЦИИ ОБУЧАЮЩИХСЯ</w:t>
      </w:r>
    </w:p>
    <w:p w:rsidR="00964495" w:rsidRPr="0081094B" w:rsidRDefault="00964495" w:rsidP="008944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7205" w:rsidRPr="00247205" w:rsidRDefault="00964495" w:rsidP="00247205">
      <w:pPr>
        <w:pStyle w:val="a4"/>
        <w:numPr>
          <w:ilvl w:val="0"/>
          <w:numId w:val="1"/>
        </w:num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1094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247205" w:rsidRPr="00247205" w:rsidRDefault="00247205" w:rsidP="00247205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4495" w:rsidRPr="00247F7F" w:rsidRDefault="00964495" w:rsidP="00CB5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247F7F">
        <w:rPr>
          <w:rFonts w:ascii="Times New Roman" w:hAnsi="Times New Roman"/>
        </w:rPr>
        <w:t>1.1.</w:t>
      </w:r>
      <w:r w:rsidR="00247F7F">
        <w:rPr>
          <w:rFonts w:ascii="Times New Roman" w:hAnsi="Times New Roman"/>
        </w:rPr>
        <w:t xml:space="preserve"> </w:t>
      </w:r>
      <w:r w:rsidRPr="00247F7F">
        <w:rPr>
          <w:rFonts w:ascii="Times New Roman" w:hAnsi="Times New Roman"/>
        </w:rPr>
        <w:t xml:space="preserve">Настоящее Положение разработано в </w:t>
      </w:r>
      <w:proofErr w:type="gramStart"/>
      <w:r w:rsidRPr="00247F7F">
        <w:rPr>
          <w:rFonts w:ascii="Times New Roman" w:hAnsi="Times New Roman"/>
        </w:rPr>
        <w:t>соответствии  Федеральным</w:t>
      </w:r>
      <w:proofErr w:type="gramEnd"/>
      <w:r w:rsidRPr="00247F7F">
        <w:rPr>
          <w:rFonts w:ascii="Times New Roman" w:hAnsi="Times New Roman"/>
        </w:rPr>
        <w:t xml:space="preserve"> законом от   29.12.2012 N 273-ФЗ "Об образовании в Российской Федерации", Федеральных государственных образовательных стандартов и Федерального компонента государственных образовательных стандарто</w:t>
      </w:r>
      <w:r w:rsidR="00866792" w:rsidRPr="00247F7F">
        <w:rPr>
          <w:rFonts w:ascii="Times New Roman" w:hAnsi="Times New Roman"/>
        </w:rPr>
        <w:t xml:space="preserve">в, </w:t>
      </w:r>
      <w:r w:rsidR="00247F7F" w:rsidRPr="00247F7F">
        <w:rPr>
          <w:rFonts w:ascii="Times New Roman" w:hAnsi="Times New Roman"/>
        </w:rPr>
        <w:t>Устава МБОУ</w:t>
      </w:r>
      <w:r w:rsidR="00866792" w:rsidRPr="00247F7F">
        <w:rPr>
          <w:rFonts w:ascii="Times New Roman" w:hAnsi="Times New Roman"/>
        </w:rPr>
        <w:t xml:space="preserve"> «Чайкинская</w:t>
      </w:r>
      <w:r w:rsidRPr="00247F7F">
        <w:rPr>
          <w:rFonts w:ascii="Times New Roman" w:hAnsi="Times New Roman"/>
        </w:rPr>
        <w:t xml:space="preserve"> школа</w:t>
      </w:r>
      <w:r w:rsidR="00247F7F" w:rsidRPr="00247F7F">
        <w:rPr>
          <w:rFonts w:ascii="Times New Roman" w:hAnsi="Times New Roman"/>
        </w:rPr>
        <w:t>-детский сад</w:t>
      </w:r>
      <w:r w:rsidRPr="00247F7F">
        <w:rPr>
          <w:rFonts w:ascii="Times New Roman" w:hAnsi="Times New Roman"/>
        </w:rPr>
        <w:t>» и регламентирует  порядок разработки, тр</w:t>
      </w:r>
      <w:r w:rsidR="0036723D" w:rsidRPr="00247F7F">
        <w:rPr>
          <w:rFonts w:ascii="Times New Roman" w:hAnsi="Times New Roman"/>
        </w:rPr>
        <w:t>ебования к структуре</w:t>
      </w:r>
      <w:r w:rsidRPr="00247F7F">
        <w:rPr>
          <w:rFonts w:ascii="Times New Roman" w:hAnsi="Times New Roman"/>
        </w:rPr>
        <w:t xml:space="preserve">, содержания, оформления и формирования фонда оценочных средств в </w:t>
      </w:r>
      <w:r w:rsidR="00247F7F" w:rsidRPr="00247F7F">
        <w:rPr>
          <w:rFonts w:ascii="Times New Roman" w:hAnsi="Times New Roman"/>
        </w:rPr>
        <w:t>МБОУ «Чайкинская школа-детский сад»</w:t>
      </w:r>
      <w:r w:rsidRPr="00247F7F">
        <w:rPr>
          <w:rFonts w:ascii="Times New Roman" w:hAnsi="Times New Roman"/>
        </w:rPr>
        <w:t>.</w:t>
      </w:r>
    </w:p>
    <w:p w:rsidR="00964495" w:rsidRPr="00247F7F" w:rsidRDefault="00964495" w:rsidP="00CB59E3">
      <w:pPr>
        <w:pStyle w:val="a4"/>
        <w:spacing w:after="0" w:line="240" w:lineRule="auto"/>
        <w:ind w:left="0"/>
        <w:jc w:val="both"/>
        <w:rPr>
          <w:rFonts w:ascii="Times New Roman" w:hAnsi="Times New Roman"/>
        </w:rPr>
      </w:pPr>
      <w:r w:rsidRPr="00247F7F">
        <w:rPr>
          <w:rFonts w:ascii="Times New Roman" w:hAnsi="Times New Roman"/>
        </w:rPr>
        <w:t>1.2.</w:t>
      </w:r>
      <w:r w:rsidR="00247F7F">
        <w:rPr>
          <w:rFonts w:ascii="Times New Roman" w:hAnsi="Times New Roman"/>
        </w:rPr>
        <w:t xml:space="preserve"> </w:t>
      </w:r>
      <w:r w:rsidRPr="00247F7F">
        <w:rPr>
          <w:rFonts w:ascii="Times New Roman" w:hAnsi="Times New Roman"/>
        </w:rPr>
        <w:t xml:space="preserve">Настоящее Положение устанавливает порядок разработки, требования к структуре, содержанию и оформлению, а также процедуру утверждения фондов оценочных средств (далее – ФОС) для контроля знаний </w:t>
      </w:r>
      <w:proofErr w:type="gramStart"/>
      <w:r w:rsidRPr="00247F7F">
        <w:rPr>
          <w:rFonts w:ascii="Times New Roman" w:hAnsi="Times New Roman"/>
        </w:rPr>
        <w:t xml:space="preserve">обучающихся  </w:t>
      </w:r>
      <w:r w:rsidR="00247F7F" w:rsidRPr="00247F7F">
        <w:rPr>
          <w:rFonts w:ascii="Times New Roman" w:hAnsi="Times New Roman"/>
        </w:rPr>
        <w:t>МБОУ</w:t>
      </w:r>
      <w:proofErr w:type="gramEnd"/>
      <w:r w:rsidR="00247F7F" w:rsidRPr="00247F7F">
        <w:rPr>
          <w:rFonts w:ascii="Times New Roman" w:hAnsi="Times New Roman"/>
        </w:rPr>
        <w:t xml:space="preserve"> «Чайкинская школа-детский сад»</w:t>
      </w:r>
      <w:r w:rsidRPr="00247F7F">
        <w:rPr>
          <w:rFonts w:ascii="Times New Roman" w:hAnsi="Times New Roman"/>
        </w:rPr>
        <w:t xml:space="preserve"> по дисциплинам  учебного плана. </w:t>
      </w:r>
    </w:p>
    <w:p w:rsidR="00964495" w:rsidRPr="00247F7F" w:rsidRDefault="00964495" w:rsidP="004D2B84">
      <w:pPr>
        <w:pStyle w:val="a4"/>
        <w:spacing w:after="0" w:line="240" w:lineRule="auto"/>
        <w:ind w:left="0"/>
        <w:jc w:val="both"/>
        <w:rPr>
          <w:rFonts w:ascii="Times New Roman" w:hAnsi="Times New Roman"/>
        </w:rPr>
      </w:pPr>
      <w:r w:rsidRPr="00247F7F">
        <w:rPr>
          <w:rFonts w:ascii="Times New Roman" w:hAnsi="Times New Roman"/>
        </w:rPr>
        <w:t>1.3.</w:t>
      </w:r>
      <w:r w:rsidR="00247F7F">
        <w:rPr>
          <w:rFonts w:ascii="Times New Roman" w:hAnsi="Times New Roman"/>
        </w:rPr>
        <w:t xml:space="preserve"> </w:t>
      </w:r>
      <w:r w:rsidRPr="00247F7F">
        <w:rPr>
          <w:rFonts w:ascii="Times New Roman" w:hAnsi="Times New Roman"/>
        </w:rPr>
        <w:t xml:space="preserve">ФОС является неотъемлемой частью нормативно-методического обеспечения системы оценки качества освоения </w:t>
      </w:r>
      <w:proofErr w:type="gramStart"/>
      <w:r w:rsidRPr="00247F7F">
        <w:rPr>
          <w:rFonts w:ascii="Times New Roman" w:hAnsi="Times New Roman"/>
        </w:rPr>
        <w:t>обучающимися  образовательных</w:t>
      </w:r>
      <w:proofErr w:type="gramEnd"/>
      <w:r w:rsidRPr="00247F7F">
        <w:rPr>
          <w:rFonts w:ascii="Times New Roman" w:hAnsi="Times New Roman"/>
        </w:rPr>
        <w:t xml:space="preserve"> программ, реализуемы  и обеспечивает повышение качества образовательного процесса.</w:t>
      </w:r>
    </w:p>
    <w:p w:rsidR="00964495" w:rsidRPr="00247F7F" w:rsidRDefault="00964495" w:rsidP="004D2B84">
      <w:pPr>
        <w:pStyle w:val="a4"/>
        <w:spacing w:after="0" w:line="240" w:lineRule="auto"/>
        <w:ind w:left="0"/>
        <w:jc w:val="both"/>
        <w:rPr>
          <w:rFonts w:ascii="Times New Roman" w:hAnsi="Times New Roman"/>
        </w:rPr>
      </w:pPr>
      <w:r w:rsidRPr="00247F7F">
        <w:rPr>
          <w:rFonts w:ascii="Times New Roman" w:hAnsi="Times New Roman"/>
        </w:rPr>
        <w:t>1.4.</w:t>
      </w:r>
      <w:r w:rsidR="00247F7F">
        <w:rPr>
          <w:rFonts w:ascii="Times New Roman" w:hAnsi="Times New Roman"/>
        </w:rPr>
        <w:t xml:space="preserve"> </w:t>
      </w:r>
      <w:r w:rsidRPr="00247F7F">
        <w:rPr>
          <w:rFonts w:ascii="Times New Roman" w:hAnsi="Times New Roman"/>
        </w:rPr>
        <w:t>ФОС по предмету учебного плана представляет собой совокупность контролирующих материалов, предназначенных для измерения уровня достижения обучающимися результатов, установленных ФКГОС и ФГОС.</w:t>
      </w:r>
    </w:p>
    <w:p w:rsidR="00964495" w:rsidRPr="00247F7F" w:rsidRDefault="00964495" w:rsidP="004D2B84">
      <w:pPr>
        <w:pStyle w:val="a4"/>
        <w:spacing w:after="0" w:line="240" w:lineRule="auto"/>
        <w:ind w:left="0"/>
        <w:jc w:val="both"/>
        <w:rPr>
          <w:rFonts w:ascii="Times New Roman" w:hAnsi="Times New Roman"/>
        </w:rPr>
      </w:pPr>
      <w:r w:rsidRPr="00247F7F">
        <w:rPr>
          <w:rFonts w:ascii="Times New Roman" w:hAnsi="Times New Roman"/>
        </w:rPr>
        <w:t>1.5.</w:t>
      </w:r>
      <w:r w:rsidR="00247F7F">
        <w:rPr>
          <w:rFonts w:ascii="Times New Roman" w:hAnsi="Times New Roman"/>
        </w:rPr>
        <w:t xml:space="preserve"> </w:t>
      </w:r>
      <w:r w:rsidRPr="00247F7F">
        <w:rPr>
          <w:rFonts w:ascii="Times New Roman" w:hAnsi="Times New Roman"/>
        </w:rPr>
        <w:t>ФОС по предмету учебного плана используется при проведении текущего контроля успеваемости и промежуточной аттестации обучающихся.</w:t>
      </w:r>
    </w:p>
    <w:p w:rsidR="00964495" w:rsidRPr="00247F7F" w:rsidRDefault="00964495" w:rsidP="004D2B84">
      <w:pPr>
        <w:pStyle w:val="a4"/>
        <w:spacing w:after="0" w:line="240" w:lineRule="auto"/>
        <w:ind w:left="0"/>
        <w:jc w:val="both"/>
        <w:rPr>
          <w:rFonts w:ascii="Times New Roman" w:hAnsi="Times New Roman"/>
        </w:rPr>
      </w:pPr>
      <w:r w:rsidRPr="00247F7F">
        <w:rPr>
          <w:rFonts w:ascii="Times New Roman" w:hAnsi="Times New Roman"/>
        </w:rPr>
        <w:t>1.6.</w:t>
      </w:r>
      <w:r w:rsidR="00247F7F">
        <w:rPr>
          <w:rFonts w:ascii="Times New Roman" w:hAnsi="Times New Roman"/>
        </w:rPr>
        <w:t xml:space="preserve"> </w:t>
      </w:r>
      <w:r w:rsidRPr="00247F7F">
        <w:rPr>
          <w:rFonts w:ascii="Times New Roman" w:hAnsi="Times New Roman"/>
        </w:rPr>
        <w:t xml:space="preserve">ФОС </w:t>
      </w:r>
      <w:proofErr w:type="gramStart"/>
      <w:r w:rsidRPr="00247F7F">
        <w:rPr>
          <w:rFonts w:ascii="Times New Roman" w:hAnsi="Times New Roman"/>
        </w:rPr>
        <w:t>входит  в</w:t>
      </w:r>
      <w:proofErr w:type="gramEnd"/>
      <w:r w:rsidRPr="00247F7F">
        <w:rPr>
          <w:rFonts w:ascii="Times New Roman" w:hAnsi="Times New Roman"/>
        </w:rPr>
        <w:t xml:space="preserve"> состав  учебно-методического комплекса предмета учебного плана.</w:t>
      </w:r>
    </w:p>
    <w:p w:rsidR="00964495" w:rsidRPr="00247F7F" w:rsidRDefault="00964495" w:rsidP="00CB59E3">
      <w:pPr>
        <w:pStyle w:val="a4"/>
        <w:spacing w:after="0" w:line="240" w:lineRule="auto"/>
        <w:ind w:left="0"/>
        <w:jc w:val="both"/>
        <w:rPr>
          <w:rFonts w:ascii="Times New Roman" w:hAnsi="Times New Roman"/>
        </w:rPr>
      </w:pPr>
      <w:r w:rsidRPr="00247F7F">
        <w:rPr>
          <w:rFonts w:ascii="Times New Roman" w:hAnsi="Times New Roman"/>
        </w:rPr>
        <w:t>1.7.</w:t>
      </w:r>
      <w:r w:rsidR="00247F7F">
        <w:rPr>
          <w:rFonts w:ascii="Times New Roman" w:hAnsi="Times New Roman"/>
        </w:rPr>
        <w:t xml:space="preserve"> </w:t>
      </w:r>
      <w:r w:rsidRPr="00247F7F">
        <w:rPr>
          <w:rFonts w:ascii="Times New Roman" w:hAnsi="Times New Roman"/>
        </w:rPr>
        <w:t>Настоящее Положение обязательно для исполнения всеми методическими    объединениями, обеспечивающими реализацию образовательного процесса по соответствующим образовательным программам.</w:t>
      </w:r>
    </w:p>
    <w:p w:rsidR="00964495" w:rsidRPr="0081094B" w:rsidRDefault="00964495" w:rsidP="004D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4495" w:rsidRDefault="00964495" w:rsidP="00157452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1094B">
        <w:rPr>
          <w:rFonts w:ascii="Times New Roman" w:hAnsi="Times New Roman"/>
          <w:b/>
          <w:sz w:val="24"/>
          <w:szCs w:val="24"/>
        </w:rPr>
        <w:t>Цель и задачи создания ФОС</w:t>
      </w:r>
    </w:p>
    <w:p w:rsidR="00964495" w:rsidRPr="0081094B" w:rsidRDefault="00964495" w:rsidP="00157452">
      <w:pPr>
        <w:pStyle w:val="a4"/>
        <w:spacing w:after="0" w:line="240" w:lineRule="auto"/>
        <w:ind w:left="-360"/>
        <w:rPr>
          <w:rFonts w:ascii="Times New Roman" w:hAnsi="Times New Roman"/>
          <w:b/>
          <w:sz w:val="24"/>
          <w:szCs w:val="24"/>
        </w:rPr>
      </w:pPr>
    </w:p>
    <w:p w:rsidR="00964495" w:rsidRPr="00247F7F" w:rsidRDefault="00964495" w:rsidP="004D2B84">
      <w:pPr>
        <w:pStyle w:val="a4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247F7F">
        <w:rPr>
          <w:rFonts w:ascii="Times New Roman" w:hAnsi="Times New Roman"/>
          <w:szCs w:val="24"/>
        </w:rPr>
        <w:t xml:space="preserve"> 2.1. Целью создания ФОС учебного плана является установление соответствия уровня подготовки обучающегося на данном этапе обучения требованиям рабочей программы по соответствующему предмету учебного плана.</w:t>
      </w:r>
    </w:p>
    <w:p w:rsidR="00964495" w:rsidRPr="00247F7F" w:rsidRDefault="00964495" w:rsidP="004D2B84">
      <w:pPr>
        <w:pStyle w:val="a4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247F7F">
        <w:rPr>
          <w:rFonts w:ascii="Times New Roman" w:hAnsi="Times New Roman"/>
          <w:szCs w:val="24"/>
        </w:rPr>
        <w:t>2.2. Задачи ФОС по предмету учебного плана:</w:t>
      </w:r>
    </w:p>
    <w:p w:rsidR="00964495" w:rsidRPr="00247F7F" w:rsidRDefault="00247F7F" w:rsidP="00247F7F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 w:rsidRPr="00247F7F">
        <w:rPr>
          <w:rFonts w:ascii="Times New Roman" w:hAnsi="Times New Roman"/>
          <w:szCs w:val="24"/>
        </w:rPr>
        <w:t xml:space="preserve">- </w:t>
      </w:r>
      <w:r w:rsidR="00964495" w:rsidRPr="00247F7F">
        <w:rPr>
          <w:rFonts w:ascii="Times New Roman" w:hAnsi="Times New Roman"/>
          <w:szCs w:val="24"/>
        </w:rPr>
        <w:t>контроль и управление процессом п</w:t>
      </w:r>
      <w:r w:rsidRPr="00247F7F">
        <w:rPr>
          <w:rFonts w:ascii="Times New Roman" w:hAnsi="Times New Roman"/>
          <w:szCs w:val="24"/>
        </w:rPr>
        <w:t xml:space="preserve">риобретения обучающимися уровня </w:t>
      </w:r>
      <w:r w:rsidR="00964495" w:rsidRPr="00247F7F">
        <w:rPr>
          <w:rFonts w:ascii="Times New Roman" w:hAnsi="Times New Roman"/>
          <w:szCs w:val="24"/>
        </w:rPr>
        <w:t xml:space="preserve">подготовки, соответствующего требованиям </w:t>
      </w:r>
      <w:r w:rsidRPr="00247F7F">
        <w:rPr>
          <w:rFonts w:ascii="Times New Roman" w:hAnsi="Times New Roman"/>
          <w:szCs w:val="24"/>
        </w:rPr>
        <w:t>ФКГОС, ФГОС</w:t>
      </w:r>
      <w:r w:rsidR="00964495" w:rsidRPr="00247F7F">
        <w:rPr>
          <w:rFonts w:ascii="Times New Roman" w:hAnsi="Times New Roman"/>
          <w:szCs w:val="24"/>
        </w:rPr>
        <w:t>;</w:t>
      </w:r>
    </w:p>
    <w:p w:rsidR="00964495" w:rsidRPr="00247F7F" w:rsidRDefault="00247F7F" w:rsidP="00247F7F">
      <w:pPr>
        <w:pStyle w:val="a4"/>
        <w:spacing w:after="0" w:line="240" w:lineRule="auto"/>
        <w:ind w:left="0"/>
        <w:jc w:val="both"/>
        <w:rPr>
          <w:rFonts w:ascii="Times New Roman" w:hAnsi="Times New Roman"/>
          <w:szCs w:val="24"/>
        </w:rPr>
      </w:pPr>
      <w:r w:rsidRPr="00247F7F">
        <w:rPr>
          <w:rFonts w:ascii="Times New Roman" w:hAnsi="Times New Roman"/>
          <w:szCs w:val="24"/>
        </w:rPr>
        <w:t xml:space="preserve">- </w:t>
      </w:r>
      <w:r w:rsidR="00964495" w:rsidRPr="00247F7F">
        <w:rPr>
          <w:rFonts w:ascii="Times New Roman" w:hAnsi="Times New Roman"/>
          <w:szCs w:val="24"/>
        </w:rPr>
        <w:t xml:space="preserve">оценка </w:t>
      </w:r>
      <w:r w:rsidRPr="00247F7F">
        <w:rPr>
          <w:rFonts w:ascii="Times New Roman" w:hAnsi="Times New Roman"/>
          <w:szCs w:val="24"/>
        </w:rPr>
        <w:t>достижений,</w:t>
      </w:r>
      <w:r w:rsidR="00964495" w:rsidRPr="00247F7F">
        <w:rPr>
          <w:rFonts w:ascii="Times New Roman" w:hAnsi="Times New Roman"/>
          <w:szCs w:val="24"/>
        </w:rPr>
        <w:t xml:space="preserve"> обучающихся в процессе изучения дисцип</w:t>
      </w:r>
      <w:r w:rsidR="006B2AE6" w:rsidRPr="00247F7F">
        <w:rPr>
          <w:rFonts w:ascii="Times New Roman" w:hAnsi="Times New Roman"/>
          <w:szCs w:val="24"/>
        </w:rPr>
        <w:t>лины с выделением положительных</w:t>
      </w:r>
      <w:r w:rsidR="00964495" w:rsidRPr="00247F7F">
        <w:rPr>
          <w:rFonts w:ascii="Times New Roman" w:hAnsi="Times New Roman"/>
          <w:szCs w:val="24"/>
        </w:rPr>
        <w:t>/отрицательных результатов и планирование профилактических /</w:t>
      </w:r>
      <w:r w:rsidRPr="00247F7F">
        <w:rPr>
          <w:rFonts w:ascii="Times New Roman" w:hAnsi="Times New Roman"/>
          <w:szCs w:val="24"/>
        </w:rPr>
        <w:t>корректирующих мероприятий</w:t>
      </w:r>
      <w:r w:rsidR="00964495" w:rsidRPr="00247F7F">
        <w:rPr>
          <w:rFonts w:ascii="Times New Roman" w:hAnsi="Times New Roman"/>
          <w:szCs w:val="24"/>
        </w:rPr>
        <w:t>.</w:t>
      </w:r>
    </w:p>
    <w:p w:rsidR="00B34E32" w:rsidRDefault="00B34E32" w:rsidP="00B34E32">
      <w:pPr>
        <w:pStyle w:val="a4"/>
        <w:spacing w:after="0" w:line="240" w:lineRule="auto"/>
        <w:ind w:left="0"/>
        <w:jc w:val="center"/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</w:pPr>
    </w:p>
    <w:p w:rsidR="006B2AE6" w:rsidRPr="00B34E32" w:rsidRDefault="00B34E32" w:rsidP="00B34E3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34E32">
        <w:rPr>
          <w:rFonts w:ascii="Times New Roman" w:hAnsi="Times New Roman"/>
          <w:b/>
          <w:bCs/>
          <w:sz w:val="24"/>
          <w:szCs w:val="24"/>
          <w:lang w:eastAsia="ru-RU"/>
        </w:rPr>
        <w:t>3. Разработка фонда оценочных средств</w:t>
      </w:r>
    </w:p>
    <w:p w:rsidR="00B34E32" w:rsidRPr="00247F7F" w:rsidRDefault="00B34E32" w:rsidP="00B34E32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247F7F">
        <w:rPr>
          <w:rFonts w:ascii="Times New Roman" w:hAnsi="Times New Roman"/>
          <w:szCs w:val="24"/>
        </w:rPr>
        <w:t>3.1. ФОС разрабатывается по каждому предмет</w:t>
      </w:r>
      <w:r w:rsidR="00D57F17" w:rsidRPr="00247F7F">
        <w:rPr>
          <w:rFonts w:ascii="Times New Roman" w:hAnsi="Times New Roman"/>
          <w:szCs w:val="24"/>
        </w:rPr>
        <w:t>у учебного плана.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3.2. Фонд оценочных средств по отдельному предмету состоит из комплектов контрольно-</w:t>
      </w:r>
    </w:p>
    <w:p w:rsidR="006B2AE6" w:rsidRPr="00247F7F" w:rsidRDefault="00B34E32" w:rsidP="00B34E32">
      <w:pPr>
        <w:pStyle w:val="a4"/>
        <w:spacing w:after="0" w:line="240" w:lineRule="auto"/>
        <w:ind w:left="0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оценочных средств по каждой теме.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3.3. Общее руководство разработкой фондов оценочных средств осуществляет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заместитель директора по учебно-воспитательной работе .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 xml:space="preserve">3.4. Ответственность за разработку комплектов </w:t>
      </w:r>
      <w:r w:rsidR="0036723D" w:rsidRPr="00247F7F">
        <w:rPr>
          <w:rFonts w:ascii="Times New Roman" w:hAnsi="Times New Roman"/>
          <w:szCs w:val="24"/>
          <w:lang w:eastAsia="ru-RU"/>
        </w:rPr>
        <w:t>контрольно-оценочных средств</w:t>
      </w:r>
      <w:r w:rsidRPr="00247F7F">
        <w:rPr>
          <w:rFonts w:ascii="Times New Roman" w:hAnsi="Times New Roman"/>
          <w:szCs w:val="24"/>
          <w:lang w:eastAsia="ru-RU"/>
        </w:rPr>
        <w:t xml:space="preserve"> по учебному предмету несет</w:t>
      </w:r>
      <w:r w:rsidR="0036723D" w:rsidRPr="00247F7F">
        <w:rPr>
          <w:rFonts w:ascii="Times New Roman" w:hAnsi="Times New Roman"/>
          <w:szCs w:val="24"/>
          <w:lang w:eastAsia="ru-RU"/>
        </w:rPr>
        <w:t xml:space="preserve"> </w:t>
      </w:r>
      <w:r w:rsidRPr="00247F7F">
        <w:rPr>
          <w:rFonts w:ascii="Times New Roman" w:hAnsi="Times New Roman"/>
          <w:szCs w:val="24"/>
          <w:lang w:eastAsia="ru-RU"/>
        </w:rPr>
        <w:t>руководитель школьного методического объединения.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lastRenderedPageBreak/>
        <w:t>3.5. Непосредственным исполнителем разработки комплекта контрольно-оценочных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средств по учебному предмету является учитель. Комплект контрольно-оценочных</w:t>
      </w:r>
    </w:p>
    <w:p w:rsidR="00B34E32" w:rsidRPr="00247F7F" w:rsidRDefault="00B34E32" w:rsidP="00B34E32">
      <w:pPr>
        <w:pStyle w:val="a4"/>
        <w:spacing w:after="0" w:line="240" w:lineRule="auto"/>
        <w:ind w:left="0"/>
        <w:rPr>
          <w:rFonts w:ascii="Times New Roman" w:hAnsi="Times New Roman"/>
          <w:b/>
          <w:szCs w:val="24"/>
        </w:rPr>
      </w:pPr>
      <w:r w:rsidRPr="00247F7F">
        <w:rPr>
          <w:rFonts w:ascii="Times New Roman" w:hAnsi="Times New Roman"/>
          <w:szCs w:val="24"/>
          <w:lang w:eastAsia="ru-RU"/>
        </w:rPr>
        <w:t>средств может разрабатываться коллективом авторов по поручению руководителя МО.</w:t>
      </w:r>
    </w:p>
    <w:p w:rsidR="00B34E32" w:rsidRDefault="00B34E32" w:rsidP="00B34E3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34E32" w:rsidRPr="00B34E32" w:rsidRDefault="00B34E32" w:rsidP="00B34E3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4</w:t>
      </w:r>
      <w:r w:rsidRPr="00B34E32">
        <w:rPr>
          <w:rFonts w:ascii="Times New Roman" w:hAnsi="Times New Roman"/>
          <w:b/>
          <w:bCs/>
          <w:sz w:val="24"/>
          <w:szCs w:val="24"/>
          <w:lang w:eastAsia="ru-RU"/>
        </w:rPr>
        <w:t>. Структура и содержание фонда оценочных средств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4.1. Структурными элементами фонда оценочных средств являются: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- титульный лист (приложение №1);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- паспорт фонда оценочных средств по предмету (приложение №2);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- комплекты контрольно-оценочных средств, разработанные по каждому учебному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 xml:space="preserve">предмету, входящему учебный план </w:t>
      </w:r>
      <w:r w:rsidR="00247F7F" w:rsidRPr="00247F7F">
        <w:rPr>
          <w:rFonts w:ascii="Times New Roman" w:hAnsi="Times New Roman"/>
          <w:szCs w:val="24"/>
        </w:rPr>
        <w:t>МБОУ «Чайкинская школа-детский сад»</w:t>
      </w:r>
      <w:r w:rsidRPr="00247F7F">
        <w:rPr>
          <w:rFonts w:ascii="Times New Roman" w:hAnsi="Times New Roman"/>
          <w:szCs w:val="24"/>
          <w:lang w:eastAsia="ru-RU"/>
        </w:rPr>
        <w:t>, по которому</w:t>
      </w:r>
      <w:r w:rsidR="00247F7F" w:rsidRPr="00247F7F">
        <w:rPr>
          <w:rFonts w:ascii="Times New Roman" w:hAnsi="Times New Roman"/>
          <w:szCs w:val="24"/>
          <w:lang w:eastAsia="ru-RU"/>
        </w:rPr>
        <w:t xml:space="preserve"> </w:t>
      </w:r>
      <w:r w:rsidRPr="00247F7F">
        <w:rPr>
          <w:rFonts w:ascii="Times New Roman" w:hAnsi="Times New Roman"/>
          <w:szCs w:val="24"/>
          <w:lang w:eastAsia="ru-RU"/>
        </w:rPr>
        <w:t>предусмотрено проведение контрольных видов работ в специально заведенных для этого</w:t>
      </w:r>
      <w:r w:rsidR="00247F7F" w:rsidRPr="00247F7F">
        <w:rPr>
          <w:rFonts w:ascii="Times New Roman" w:hAnsi="Times New Roman"/>
          <w:szCs w:val="24"/>
          <w:lang w:eastAsia="ru-RU"/>
        </w:rPr>
        <w:t xml:space="preserve"> </w:t>
      </w:r>
      <w:r w:rsidRPr="00247F7F">
        <w:rPr>
          <w:rFonts w:ascii="Times New Roman" w:hAnsi="Times New Roman"/>
          <w:szCs w:val="24"/>
          <w:lang w:eastAsia="ru-RU"/>
        </w:rPr>
        <w:t>тетрадей.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4.2. Если один и тот же предмет преподается различными учителями, то по нему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допускается создание единого комплекта контрольно-оценочных средств.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4.3. Комплекты контрольно-оценочных средств по каждому учебному предмету включают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в себя контрольно - измерительные материалы, позволяющие оценить знания, умения и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уровень приобретенных компетенций.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4.5. Комплекты оценочных материалов должны быть структурированы в соответствии с</w:t>
      </w:r>
    </w:p>
    <w:p w:rsidR="00B34E32" w:rsidRPr="00247F7F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4"/>
          <w:lang w:eastAsia="ru-RU"/>
        </w:rPr>
      </w:pPr>
      <w:r w:rsidRPr="00247F7F">
        <w:rPr>
          <w:rFonts w:ascii="Times New Roman" w:hAnsi="Times New Roman"/>
          <w:szCs w:val="24"/>
          <w:lang w:eastAsia="ru-RU"/>
        </w:rPr>
        <w:t>содержанием рабочей программы учебного предмета.</w:t>
      </w:r>
    </w:p>
    <w:p w:rsidR="00670D03" w:rsidRPr="00B34E32" w:rsidRDefault="00670D03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34E32" w:rsidRPr="00B34E32" w:rsidRDefault="00B34E32" w:rsidP="00670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34E32">
        <w:rPr>
          <w:rFonts w:ascii="Times New Roman" w:hAnsi="Times New Roman"/>
          <w:b/>
          <w:bCs/>
          <w:sz w:val="24"/>
          <w:szCs w:val="24"/>
          <w:lang w:eastAsia="ru-RU"/>
        </w:rPr>
        <w:t>5. Процедура экспертизы и согласования фонда оценочных средств</w:t>
      </w: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5.1 Комплект контрольно-оценочных средств по учебному предмету рассматривается на</w:t>
      </w: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заседании МО. Решение о проведении соответствующей экспертизы оформляется</w:t>
      </w: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протоколом заседания МО.</w:t>
      </w: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5.2. Решение об изменении, включении новых оценочных средств в ФОС принимается на</w:t>
      </w: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заседании МО, отражается в листе регистрации изменений в комплекте КОС и</w:t>
      </w:r>
    </w:p>
    <w:p w:rsid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оформляется протоколом заседания МО.</w:t>
      </w:r>
    </w:p>
    <w:p w:rsidR="00670D03" w:rsidRPr="00B34E32" w:rsidRDefault="00670D03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34E32" w:rsidRPr="00B34E32" w:rsidRDefault="00B34E32" w:rsidP="00670D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34E32">
        <w:rPr>
          <w:rFonts w:ascii="Times New Roman" w:hAnsi="Times New Roman"/>
          <w:b/>
          <w:bCs/>
          <w:sz w:val="24"/>
          <w:szCs w:val="24"/>
          <w:lang w:eastAsia="ru-RU"/>
        </w:rPr>
        <w:t>6. Ответственность за разработку и хранение фонда оценочных средств</w:t>
      </w: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6.1. Печатный экземпляр комплекта контрольно-оценочных средств по учебному</w:t>
      </w: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предмету хранится в составе учебно-методических комплекса в кабинете преподавателя.</w:t>
      </w: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6.2. Электронный вариант фонда оценочных хранится в электронной базе данных</w:t>
      </w: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заместителя директора по УВР.</w:t>
      </w:r>
    </w:p>
    <w:p w:rsidR="00B34E32" w:rsidRPr="00B34E32" w:rsidRDefault="00B34E32" w:rsidP="00B34E3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6.3. Авторы-разработчики несут ответственность за нераспространение контрольно-</w:t>
      </w:r>
    </w:p>
    <w:p w:rsidR="00B34E32" w:rsidRPr="00B34E32" w:rsidRDefault="00B34E32" w:rsidP="00B34E3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B34E32">
        <w:rPr>
          <w:rFonts w:ascii="Times New Roman" w:hAnsi="Times New Roman"/>
          <w:sz w:val="24"/>
          <w:szCs w:val="24"/>
          <w:lang w:eastAsia="ru-RU"/>
        </w:rPr>
        <w:t>оценочных материалов среди учащихся.</w:t>
      </w:r>
    </w:p>
    <w:p w:rsidR="00670D03" w:rsidRDefault="00670D03" w:rsidP="00157452">
      <w:pPr>
        <w:pStyle w:val="a4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:rsidR="00670D03" w:rsidRDefault="00670D03" w:rsidP="00157452">
      <w:pPr>
        <w:pStyle w:val="a4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D6014F" w:rsidRDefault="00D6014F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D6014F" w:rsidRDefault="00D6014F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D6014F" w:rsidRDefault="00D6014F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D6014F" w:rsidRDefault="00D6014F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D6014F" w:rsidRDefault="00D6014F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D6014F" w:rsidRDefault="00D6014F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36723D" w:rsidRPr="0081094B" w:rsidRDefault="0036723D" w:rsidP="0036723D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bookmarkStart w:id="0" w:name="_GoBack"/>
      <w:r w:rsidRPr="0081094B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36723D" w:rsidRDefault="0036723D" w:rsidP="00367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6723D" w:rsidRPr="0036723D" w:rsidRDefault="0036723D" w:rsidP="00367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6723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Муниципальное общеобразовательное учреждение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«Чайкин</w:t>
      </w:r>
      <w:r w:rsidRPr="0036723D">
        <w:rPr>
          <w:rFonts w:ascii="Times New Roman" w:hAnsi="Times New Roman"/>
          <w:b/>
          <w:bCs/>
          <w:sz w:val="24"/>
          <w:szCs w:val="24"/>
          <w:lang w:eastAsia="ru-RU"/>
        </w:rPr>
        <w:t>ская школа»</w:t>
      </w:r>
    </w:p>
    <w:p w:rsidR="00B34E32" w:rsidRPr="0036723D" w:rsidRDefault="0036723D" w:rsidP="0036723D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36723D">
        <w:rPr>
          <w:rFonts w:ascii="Times New Roman" w:hAnsi="Times New Roman"/>
          <w:b/>
          <w:bCs/>
          <w:sz w:val="24"/>
          <w:szCs w:val="24"/>
          <w:lang w:eastAsia="ru-RU"/>
        </w:rPr>
        <w:t>Джанкойского района Республики Крым</w:t>
      </w:r>
    </w:p>
    <w:p w:rsidR="00B34E32" w:rsidRDefault="00B34E32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Default="00964495" w:rsidP="0036723D">
      <w:pPr>
        <w:pStyle w:val="a4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36723D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>Рассмотрено на заседании МО</w:t>
      </w:r>
    </w:p>
    <w:p w:rsidR="00964495" w:rsidRPr="001C51F3" w:rsidRDefault="00964495" w:rsidP="0036723D">
      <w:pPr>
        <w:pStyle w:val="a4"/>
        <w:tabs>
          <w:tab w:val="left" w:pos="6225"/>
        </w:tabs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__________________      цикла</w:t>
      </w:r>
    </w:p>
    <w:p w:rsidR="00964495" w:rsidRPr="001C51F3" w:rsidRDefault="00964495" w:rsidP="0036723D">
      <w:pPr>
        <w:pStyle w:val="a4"/>
        <w:spacing w:after="0" w:line="240" w:lineRule="auto"/>
        <w:ind w:left="0"/>
        <w:jc w:val="right"/>
        <w:rPr>
          <w:rFonts w:ascii="Times New Roman" w:hAnsi="Times New Roman"/>
          <w:bCs/>
          <w:sz w:val="24"/>
          <w:szCs w:val="24"/>
        </w:rPr>
      </w:pPr>
      <w:r w:rsidRPr="001C51F3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</w:t>
      </w:r>
      <w:r w:rsidRPr="00E44047">
        <w:rPr>
          <w:rFonts w:ascii="Times New Roman" w:hAnsi="Times New Roman"/>
          <w:bCs/>
          <w:sz w:val="24"/>
          <w:szCs w:val="24"/>
        </w:rPr>
        <w:t xml:space="preserve">Протокол </w:t>
      </w:r>
      <w:r w:rsidR="008A09DB">
        <w:rPr>
          <w:rFonts w:ascii="Times New Roman" w:hAnsi="Times New Roman"/>
          <w:bCs/>
          <w:sz w:val="24"/>
          <w:szCs w:val="24"/>
        </w:rPr>
        <w:t xml:space="preserve">от </w:t>
      </w:r>
      <w:r w:rsidR="008A09DB">
        <w:rPr>
          <w:rFonts w:ascii="Times New Roman" w:hAnsi="Times New Roman"/>
          <w:bCs/>
          <w:sz w:val="24"/>
          <w:szCs w:val="24"/>
        </w:rPr>
        <w:softHyphen/>
      </w:r>
      <w:r w:rsidR="008A09DB">
        <w:rPr>
          <w:rFonts w:ascii="Times New Roman" w:hAnsi="Times New Roman"/>
          <w:bCs/>
          <w:sz w:val="24"/>
          <w:szCs w:val="24"/>
        </w:rPr>
        <w:softHyphen/>
      </w:r>
      <w:r w:rsidR="008A09DB">
        <w:rPr>
          <w:rFonts w:ascii="Times New Roman" w:hAnsi="Times New Roman"/>
          <w:bCs/>
          <w:sz w:val="24"/>
          <w:szCs w:val="24"/>
        </w:rPr>
        <w:softHyphen/>
        <w:t>___</w:t>
      </w:r>
      <w:r w:rsidR="0036723D" w:rsidRPr="00E44047">
        <w:rPr>
          <w:rFonts w:ascii="Times New Roman" w:hAnsi="Times New Roman"/>
          <w:bCs/>
          <w:sz w:val="24"/>
          <w:szCs w:val="24"/>
        </w:rPr>
        <w:t>августа 2017</w:t>
      </w:r>
      <w:r w:rsidR="0036723D" w:rsidRPr="001C51F3">
        <w:rPr>
          <w:rFonts w:ascii="Times New Roman" w:hAnsi="Times New Roman"/>
          <w:bCs/>
          <w:sz w:val="24"/>
          <w:szCs w:val="24"/>
        </w:rPr>
        <w:t xml:space="preserve"> г.</w:t>
      </w:r>
    </w:p>
    <w:p w:rsidR="00964495" w:rsidRPr="001C51F3" w:rsidRDefault="00964495" w:rsidP="0036723D">
      <w:pPr>
        <w:pStyle w:val="a4"/>
        <w:spacing w:after="0" w:line="240" w:lineRule="auto"/>
        <w:ind w:left="0"/>
        <w:jc w:val="right"/>
        <w:rPr>
          <w:rFonts w:ascii="Times New Roman" w:hAnsi="Times New Roman"/>
          <w:bCs/>
          <w:sz w:val="24"/>
          <w:szCs w:val="24"/>
        </w:rPr>
      </w:pPr>
      <w:r w:rsidRPr="001C51F3">
        <w:rPr>
          <w:rFonts w:ascii="Times New Roman" w:hAnsi="Times New Roman"/>
          <w:bCs/>
          <w:sz w:val="24"/>
          <w:szCs w:val="24"/>
        </w:rPr>
        <w:t xml:space="preserve">                       </w:t>
      </w:r>
      <w:r w:rsidR="0036723D">
        <w:rPr>
          <w:rFonts w:ascii="Times New Roman" w:hAnsi="Times New Roman"/>
          <w:bCs/>
          <w:sz w:val="24"/>
          <w:szCs w:val="24"/>
        </w:rPr>
        <w:t xml:space="preserve">     </w:t>
      </w:r>
      <w:r w:rsidR="0036723D" w:rsidRPr="001C51F3">
        <w:rPr>
          <w:rFonts w:ascii="Times New Roman" w:hAnsi="Times New Roman"/>
          <w:bCs/>
          <w:sz w:val="24"/>
          <w:szCs w:val="24"/>
        </w:rPr>
        <w:t>№ 1</w:t>
      </w:r>
    </w:p>
    <w:p w:rsidR="00964495" w:rsidRDefault="00964495" w:rsidP="0036723D">
      <w:pPr>
        <w:pStyle w:val="a4"/>
        <w:spacing w:after="0" w:line="240" w:lineRule="auto"/>
        <w:ind w:left="360"/>
        <w:jc w:val="right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Pr="0036723D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6723D">
        <w:rPr>
          <w:rFonts w:ascii="Times New Roman" w:hAnsi="Times New Roman"/>
          <w:b/>
          <w:sz w:val="28"/>
          <w:szCs w:val="28"/>
        </w:rPr>
        <w:t>ФОНД ОЦЕНОЧНЫХ СРЕДСТВ</w:t>
      </w: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36723D">
        <w:rPr>
          <w:rFonts w:ascii="Times New Roman" w:hAnsi="Times New Roman"/>
          <w:b/>
          <w:sz w:val="24"/>
          <w:szCs w:val="24"/>
        </w:rPr>
        <w:t xml:space="preserve">по </w:t>
      </w:r>
      <w:r w:rsidRPr="0081094B">
        <w:rPr>
          <w:rFonts w:ascii="Times New Roman" w:hAnsi="Times New Roman"/>
          <w:sz w:val="24"/>
          <w:szCs w:val="24"/>
        </w:rPr>
        <w:t>________________________</w:t>
      </w: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81094B">
        <w:rPr>
          <w:rFonts w:ascii="Times New Roman" w:hAnsi="Times New Roman"/>
          <w:sz w:val="24"/>
          <w:szCs w:val="24"/>
        </w:rPr>
        <w:t>наименование предмета учебного плана</w:t>
      </w: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36723D" w:rsidRDefault="0036723D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36723D">
        <w:rPr>
          <w:rFonts w:ascii="Times New Roman" w:hAnsi="Times New Roman"/>
          <w:b/>
          <w:sz w:val="24"/>
          <w:szCs w:val="24"/>
        </w:rPr>
        <w:t>в _______ классах</w:t>
      </w: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5F1354" w:rsidRDefault="00964495" w:rsidP="004D2B8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5F1354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5F1354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5F1354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5F1354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5F1354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Default="004D1E20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с.Чайкино</w:t>
      </w:r>
      <w:proofErr w:type="spellEnd"/>
    </w:p>
    <w:p w:rsidR="00964495" w:rsidRDefault="0036723D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</w:t>
      </w:r>
      <w:r w:rsidR="00964495">
        <w:rPr>
          <w:rFonts w:ascii="Times New Roman" w:hAnsi="Times New Roman"/>
          <w:sz w:val="24"/>
          <w:szCs w:val="24"/>
        </w:rPr>
        <w:t xml:space="preserve"> </w:t>
      </w:r>
      <w:r w:rsidR="00964495" w:rsidRPr="0081094B">
        <w:rPr>
          <w:rFonts w:ascii="Times New Roman" w:hAnsi="Times New Roman"/>
          <w:sz w:val="24"/>
          <w:szCs w:val="24"/>
        </w:rPr>
        <w:t>г.</w:t>
      </w:r>
    </w:p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bookmarkEnd w:id="0"/>
    <w:p w:rsidR="00964495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81094B">
        <w:rPr>
          <w:rFonts w:ascii="Times New Roman" w:hAnsi="Times New Roman"/>
          <w:sz w:val="24"/>
          <w:szCs w:val="24"/>
        </w:rPr>
        <w:t>Приложение №2</w:t>
      </w:r>
    </w:p>
    <w:p w:rsidR="00964495" w:rsidRPr="0081094B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1094B">
        <w:rPr>
          <w:rFonts w:ascii="Times New Roman" w:hAnsi="Times New Roman"/>
          <w:b/>
          <w:sz w:val="24"/>
          <w:szCs w:val="24"/>
        </w:rPr>
        <w:t>Паспорт фонда оценочных средств</w:t>
      </w: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1094B">
        <w:rPr>
          <w:rFonts w:ascii="Times New Roman" w:hAnsi="Times New Roman"/>
          <w:b/>
          <w:sz w:val="24"/>
          <w:szCs w:val="24"/>
        </w:rPr>
        <w:t>по _________________________</w:t>
      </w: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81094B">
        <w:rPr>
          <w:rFonts w:ascii="Times New Roman" w:hAnsi="Times New Roman"/>
          <w:sz w:val="24"/>
          <w:szCs w:val="24"/>
        </w:rPr>
        <w:t>наименование предмета</w:t>
      </w: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9"/>
        <w:gridCol w:w="4559"/>
        <w:gridCol w:w="3013"/>
      </w:tblGrid>
      <w:tr w:rsidR="00964495" w:rsidRPr="0081094B" w:rsidTr="001C22AD">
        <w:tc>
          <w:tcPr>
            <w:tcW w:w="137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1094B">
              <w:rPr>
                <w:rFonts w:ascii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50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1094B">
              <w:rPr>
                <w:rFonts w:ascii="Times New Roman" w:hAnsi="Times New Roman"/>
                <w:b/>
                <w:i/>
                <w:sz w:val="24"/>
                <w:szCs w:val="24"/>
              </w:rPr>
              <w:t>Контролируемые темы (разделы)*</w:t>
            </w:r>
          </w:p>
        </w:tc>
        <w:tc>
          <w:tcPr>
            <w:tcW w:w="323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1094B">
              <w:rPr>
                <w:rFonts w:ascii="Times New Roman" w:hAnsi="Times New Roman"/>
                <w:b/>
                <w:i/>
                <w:sz w:val="24"/>
                <w:szCs w:val="24"/>
              </w:rPr>
              <w:t>Наименование оценочного средства</w:t>
            </w:r>
          </w:p>
        </w:tc>
      </w:tr>
      <w:tr w:rsidR="00964495" w:rsidRPr="0081094B" w:rsidTr="001C22AD">
        <w:tc>
          <w:tcPr>
            <w:tcW w:w="137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495" w:rsidRPr="0081094B" w:rsidTr="001C22AD">
        <w:tc>
          <w:tcPr>
            <w:tcW w:w="137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495" w:rsidRPr="0081094B" w:rsidTr="001C22AD">
        <w:tc>
          <w:tcPr>
            <w:tcW w:w="137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495" w:rsidRPr="0081094B" w:rsidTr="001C22AD">
        <w:tc>
          <w:tcPr>
            <w:tcW w:w="137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495" w:rsidRPr="0081094B" w:rsidTr="001C22AD">
        <w:tc>
          <w:tcPr>
            <w:tcW w:w="137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495" w:rsidRPr="0081094B" w:rsidTr="001C22AD">
        <w:tc>
          <w:tcPr>
            <w:tcW w:w="137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495" w:rsidRPr="0081094B" w:rsidTr="001C22AD">
        <w:tc>
          <w:tcPr>
            <w:tcW w:w="137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495" w:rsidRPr="0081094B" w:rsidTr="001C22AD">
        <w:tc>
          <w:tcPr>
            <w:tcW w:w="137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495" w:rsidRPr="0081094B" w:rsidTr="001C22AD">
        <w:tc>
          <w:tcPr>
            <w:tcW w:w="137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81094B">
        <w:rPr>
          <w:rFonts w:ascii="Times New Roman" w:hAnsi="Times New Roman"/>
          <w:sz w:val="24"/>
          <w:szCs w:val="24"/>
        </w:rPr>
        <w:t>*Наименование темы (раздела) берётся из рабочей программы учителя по соответствующему предмету.</w:t>
      </w: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81094B">
        <w:rPr>
          <w:rFonts w:ascii="Times New Roman" w:hAnsi="Times New Roman"/>
          <w:sz w:val="24"/>
          <w:szCs w:val="24"/>
        </w:rPr>
        <w:t>риложение №3</w:t>
      </w:r>
    </w:p>
    <w:p w:rsidR="00964495" w:rsidRPr="0081094B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1094B">
        <w:rPr>
          <w:rFonts w:ascii="Times New Roman" w:hAnsi="Times New Roman"/>
          <w:b/>
          <w:sz w:val="24"/>
          <w:szCs w:val="24"/>
        </w:rPr>
        <w:t>Примерный перечень оценочных средств</w:t>
      </w:r>
    </w:p>
    <w:p w:rsidR="00964495" w:rsidRPr="0081094B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61"/>
        <w:gridCol w:w="2384"/>
        <w:gridCol w:w="3596"/>
        <w:gridCol w:w="2430"/>
      </w:tblGrid>
      <w:tr w:rsidR="00964495" w:rsidRPr="0081094B" w:rsidTr="001C22AD">
        <w:tc>
          <w:tcPr>
            <w:tcW w:w="70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94B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94B">
              <w:rPr>
                <w:rFonts w:ascii="Times New Roman" w:hAnsi="Times New Roman"/>
                <w:b/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94B">
              <w:rPr>
                <w:rFonts w:ascii="Times New Roman" w:hAnsi="Times New Roman"/>
                <w:b/>
                <w:sz w:val="24"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94B">
              <w:rPr>
                <w:rFonts w:ascii="Times New Roman" w:hAnsi="Times New Roman"/>
                <w:b/>
                <w:sz w:val="24"/>
                <w:szCs w:val="24"/>
              </w:rPr>
              <w:t>Представление оценочного средства в  фонде оценочных средств</w:t>
            </w:r>
          </w:p>
        </w:tc>
      </w:tr>
      <w:tr w:rsidR="00964495" w:rsidRPr="0081094B" w:rsidTr="001C22AD">
        <w:tc>
          <w:tcPr>
            <w:tcW w:w="703" w:type="dxa"/>
          </w:tcPr>
          <w:p w:rsidR="00964495" w:rsidRPr="0081094B" w:rsidRDefault="00964495" w:rsidP="004D2B84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Деловая  (ролевая) игра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Совместная деятельность группы обучающихся и учителя  под управлением учителя с целью решения поставленных задач путём моделирования реальной проблемной ситуации. Позволяет оценивать умение обучающихся  анализировать и решать типичные практические задачи по предмету.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4495" w:rsidRPr="0081094B" w:rsidTr="00E44047">
        <w:tc>
          <w:tcPr>
            <w:tcW w:w="703" w:type="dxa"/>
            <w:shd w:val="clear" w:color="auto" w:fill="auto"/>
          </w:tcPr>
          <w:p w:rsidR="00964495" w:rsidRPr="00E44047" w:rsidRDefault="00964495" w:rsidP="004D2B84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  <w:shd w:val="clear" w:color="auto" w:fill="auto"/>
          </w:tcPr>
          <w:p w:rsidR="00964495" w:rsidRPr="00E44047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44047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394" w:type="dxa"/>
            <w:shd w:val="clear" w:color="auto" w:fill="auto"/>
          </w:tcPr>
          <w:p w:rsidR="00964495" w:rsidRPr="00E44047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44047">
              <w:rPr>
                <w:rFonts w:ascii="Times New Roman" w:hAnsi="Times New Roman"/>
                <w:sz w:val="24"/>
                <w:szCs w:val="24"/>
              </w:rPr>
              <w:t>Средство проверки умений применять полученные знания для решения задач определённого типа по теме или разделу</w:t>
            </w:r>
          </w:p>
        </w:tc>
        <w:tc>
          <w:tcPr>
            <w:tcW w:w="2552" w:type="dxa"/>
            <w:shd w:val="clear" w:color="auto" w:fill="auto"/>
          </w:tcPr>
          <w:p w:rsidR="00964495" w:rsidRPr="00E44047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E44047">
              <w:rPr>
                <w:rFonts w:ascii="Times New Roman" w:hAnsi="Times New Roman"/>
                <w:sz w:val="24"/>
                <w:szCs w:val="24"/>
              </w:rPr>
              <w:t>Комплект контрольных заданий по вариантам</w:t>
            </w:r>
          </w:p>
        </w:tc>
      </w:tr>
      <w:tr w:rsidR="00964495" w:rsidRPr="0081094B" w:rsidTr="001C22AD">
        <w:tc>
          <w:tcPr>
            <w:tcW w:w="70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Круглый стол (дискуссия, диспут, дебаты)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Оценочные средства, позволяющие включить обучающихся в процесс обсуждения спорного вопроса, проблемы и оценить их умение аргументировать собственную точку зрения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Перечень дискуссионных тем для проведения круглого стола, дискуссии, диспута, дебатов.</w:t>
            </w:r>
          </w:p>
        </w:tc>
      </w:tr>
      <w:tr w:rsidR="00964495" w:rsidRPr="0081094B" w:rsidTr="001C22AD">
        <w:tc>
          <w:tcPr>
            <w:tcW w:w="70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Портфолио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Целевая подборка работ обучающегося, раскрывающая его индивидуальные достижения в одном или нескольких учебных предметах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Структура портфолио</w:t>
            </w:r>
          </w:p>
        </w:tc>
      </w:tr>
      <w:tr w:rsidR="00964495" w:rsidRPr="0081094B" w:rsidTr="001C22AD">
        <w:trPr>
          <w:trHeight w:val="3288"/>
        </w:trPr>
        <w:tc>
          <w:tcPr>
            <w:tcW w:w="70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 xml:space="preserve"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</w:t>
            </w:r>
            <w:proofErr w:type="spellStart"/>
            <w:r w:rsidRPr="0081094B"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 w:rsidRPr="0081094B">
              <w:rPr>
                <w:rFonts w:ascii="Times New Roman" w:hAnsi="Times New Roman"/>
                <w:sz w:val="24"/>
                <w:szCs w:val="24"/>
              </w:rPr>
              <w:t xml:space="preserve"> аналитических, исследовательских навыков, навыков  практического и творческого мышления. Может выполняться в индивидуальном порядке или группой обучающихся.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Темы групповых и/или индивидуальных заданий</w:t>
            </w:r>
          </w:p>
        </w:tc>
      </w:tr>
      <w:tr w:rsidR="00964495" w:rsidRPr="0081094B" w:rsidTr="001C22AD">
        <w:tc>
          <w:tcPr>
            <w:tcW w:w="70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Рабочая тетрадь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Дидактический комплекс, предназначенный для самостоятельной работы обучающегося и позволяющий оценивать уровень освоения им учебного материала.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Образец рабочей тетради</w:t>
            </w:r>
          </w:p>
        </w:tc>
      </w:tr>
      <w:tr w:rsidR="00964495" w:rsidRPr="0081094B" w:rsidTr="001C22AD">
        <w:tc>
          <w:tcPr>
            <w:tcW w:w="70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094B">
              <w:rPr>
                <w:rFonts w:ascii="Times New Roman" w:hAnsi="Times New Roman"/>
                <w:sz w:val="24"/>
                <w:szCs w:val="24"/>
              </w:rPr>
              <w:t>Разноуровневые</w:t>
            </w:r>
            <w:proofErr w:type="spellEnd"/>
            <w:r w:rsidRPr="0081094B">
              <w:rPr>
                <w:rFonts w:ascii="Times New Roman" w:hAnsi="Times New Roman"/>
                <w:sz w:val="24"/>
                <w:szCs w:val="24"/>
              </w:rPr>
              <w:t xml:space="preserve"> задачи и задания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Различают задачи и задания:</w:t>
            </w:r>
          </w:p>
          <w:p w:rsidR="00964495" w:rsidRPr="0081094B" w:rsidRDefault="00964495" w:rsidP="004D2B8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 xml:space="preserve">репродуктивного уровня, позволяющие оценивать и </w:t>
            </w:r>
            <w:proofErr w:type="spellStart"/>
            <w:r w:rsidRPr="0081094B">
              <w:rPr>
                <w:rFonts w:ascii="Times New Roman" w:hAnsi="Times New Roman"/>
                <w:sz w:val="24"/>
                <w:szCs w:val="24"/>
              </w:rPr>
              <w:t>диагностровать</w:t>
            </w:r>
            <w:proofErr w:type="spellEnd"/>
            <w:r w:rsidRPr="0081094B">
              <w:rPr>
                <w:rFonts w:ascii="Times New Roman" w:hAnsi="Times New Roman"/>
                <w:sz w:val="24"/>
                <w:szCs w:val="24"/>
              </w:rPr>
              <w:t xml:space="preserve"> знание фактического материала (базовые понятия, алгоритмы, факты) и умение правильно использовать специальные термины и понятия, узнавание объектов изучения в рамках определённого раздела учебного предмета;</w:t>
            </w:r>
          </w:p>
          <w:p w:rsidR="00964495" w:rsidRPr="0081094B" w:rsidRDefault="00964495" w:rsidP="004D2B8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реконструктивного уровня, позволяющие оценивать и диагностировать умения синтезировать, анализировать, обобщать фактический и теоретический материал с формулированием конкретных выводов, установлением причинно-следственных связей;</w:t>
            </w:r>
          </w:p>
          <w:p w:rsidR="00964495" w:rsidRPr="0081094B" w:rsidRDefault="00964495" w:rsidP="004D2B84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 xml:space="preserve">творческого уровня, позволяющие оценивать и диагностировать умения, </w:t>
            </w:r>
            <w:r w:rsidRPr="0081094B">
              <w:rPr>
                <w:rFonts w:ascii="Times New Roman" w:hAnsi="Times New Roman"/>
                <w:sz w:val="24"/>
                <w:szCs w:val="24"/>
              </w:rPr>
              <w:lastRenderedPageBreak/>
              <w:t>интегрировать знания различных областей, аргументировать собственную точку зрения.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Комплект </w:t>
            </w:r>
            <w:proofErr w:type="spellStart"/>
            <w:r w:rsidRPr="0081094B">
              <w:rPr>
                <w:rFonts w:ascii="Times New Roman" w:hAnsi="Times New Roman"/>
                <w:sz w:val="24"/>
                <w:szCs w:val="24"/>
              </w:rPr>
              <w:t>разноуровневых</w:t>
            </w:r>
            <w:proofErr w:type="spellEnd"/>
            <w:r w:rsidRPr="0081094B">
              <w:rPr>
                <w:rFonts w:ascii="Times New Roman" w:hAnsi="Times New Roman"/>
                <w:sz w:val="24"/>
                <w:szCs w:val="24"/>
              </w:rPr>
              <w:t xml:space="preserve"> задач, заданий</w:t>
            </w:r>
          </w:p>
        </w:tc>
      </w:tr>
      <w:tr w:rsidR="00964495" w:rsidRPr="0081094B" w:rsidTr="001C22AD">
        <w:tc>
          <w:tcPr>
            <w:tcW w:w="70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Реферат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Продукт самостоятельной работы обучающегося, представляющий собой краткое изложение в письменном виде полученных результатов теоретического анализа определённой исследовательской темы, где автор раскрывает суть исследуемой проблемы, приводит различные точки зрения, а также собственный взгляд на неё.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Темы рефератов</w:t>
            </w:r>
          </w:p>
        </w:tc>
      </w:tr>
      <w:tr w:rsidR="00964495" w:rsidRPr="0081094B" w:rsidTr="001C22AD">
        <w:tc>
          <w:tcPr>
            <w:tcW w:w="70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Доклад, сообщение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Продукт самостоятельной работы обучающегося, представляющий собой публичное выступление по представлению полученных результатов изучения определённой исследовательской темы.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Темы докладов, сообщений</w:t>
            </w:r>
          </w:p>
        </w:tc>
      </w:tr>
      <w:tr w:rsidR="00964495" w:rsidRPr="0081094B" w:rsidTr="001C22AD">
        <w:tc>
          <w:tcPr>
            <w:tcW w:w="70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Фонд тестовых заданий</w:t>
            </w:r>
          </w:p>
        </w:tc>
      </w:tr>
      <w:tr w:rsidR="00964495" w:rsidRPr="0081094B" w:rsidTr="001C22AD">
        <w:tc>
          <w:tcPr>
            <w:tcW w:w="703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Эссе</w:t>
            </w:r>
          </w:p>
        </w:tc>
        <w:tc>
          <w:tcPr>
            <w:tcW w:w="4394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Средство, позволяющее оценить умение обучающегося письменно излагать суть поставленной проблемы, самостоятельно анализировать эту проблему, делать выводы. Обобщающие авторскую позицию по поставленной проблеме.</w:t>
            </w:r>
          </w:p>
        </w:tc>
        <w:tc>
          <w:tcPr>
            <w:tcW w:w="2552" w:type="dxa"/>
          </w:tcPr>
          <w:p w:rsidR="00964495" w:rsidRPr="0081094B" w:rsidRDefault="00964495" w:rsidP="004D2B84">
            <w:pPr>
              <w:pStyle w:val="a4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094B">
              <w:rPr>
                <w:rFonts w:ascii="Times New Roman" w:hAnsi="Times New Roman"/>
                <w:sz w:val="24"/>
                <w:szCs w:val="24"/>
              </w:rPr>
              <w:t>Тематика эссе</w:t>
            </w:r>
          </w:p>
        </w:tc>
      </w:tr>
    </w:tbl>
    <w:p w:rsidR="00964495" w:rsidRPr="0081094B" w:rsidRDefault="00964495" w:rsidP="007825B1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4D2B84">
      <w:pPr>
        <w:pStyle w:val="a4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64495" w:rsidRPr="0081094B" w:rsidRDefault="00964495" w:rsidP="007825B1">
      <w:pPr>
        <w:rPr>
          <w:rFonts w:ascii="Times New Roman" w:hAnsi="Times New Roman"/>
          <w:sz w:val="24"/>
          <w:szCs w:val="24"/>
        </w:rPr>
      </w:pPr>
    </w:p>
    <w:sectPr w:rsidR="00964495" w:rsidRPr="0081094B" w:rsidSect="00157452">
      <w:pgSz w:w="11906" w:h="16838"/>
      <w:pgMar w:top="71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1C47"/>
    <w:multiLevelType w:val="hybridMultilevel"/>
    <w:tmpl w:val="A0CAF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2899"/>
    <w:multiLevelType w:val="hybridMultilevel"/>
    <w:tmpl w:val="727A5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30225"/>
    <w:multiLevelType w:val="multilevel"/>
    <w:tmpl w:val="FB023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95380"/>
    <w:multiLevelType w:val="hybridMultilevel"/>
    <w:tmpl w:val="32A8C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D1D07"/>
    <w:multiLevelType w:val="hybridMultilevel"/>
    <w:tmpl w:val="B59486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1B00E4"/>
    <w:multiLevelType w:val="hybridMultilevel"/>
    <w:tmpl w:val="2E06103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D6528F2"/>
    <w:multiLevelType w:val="hybridMultilevel"/>
    <w:tmpl w:val="EBF238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2B251F"/>
    <w:multiLevelType w:val="hybridMultilevel"/>
    <w:tmpl w:val="A022B2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0D315C0"/>
    <w:multiLevelType w:val="multilevel"/>
    <w:tmpl w:val="2D6CE5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71FB752A"/>
    <w:multiLevelType w:val="hybridMultilevel"/>
    <w:tmpl w:val="1DF0F8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445C"/>
    <w:rsid w:val="00051F6E"/>
    <w:rsid w:val="00087581"/>
    <w:rsid w:val="000A654A"/>
    <w:rsid w:val="00110DC6"/>
    <w:rsid w:val="00137A55"/>
    <w:rsid w:val="00143B95"/>
    <w:rsid w:val="00157452"/>
    <w:rsid w:val="001831A8"/>
    <w:rsid w:val="001B2087"/>
    <w:rsid w:val="001C22AD"/>
    <w:rsid w:val="001C51F3"/>
    <w:rsid w:val="001F5461"/>
    <w:rsid w:val="0023596F"/>
    <w:rsid w:val="00247205"/>
    <w:rsid w:val="00247F7F"/>
    <w:rsid w:val="002767E9"/>
    <w:rsid w:val="00301BAE"/>
    <w:rsid w:val="003430BD"/>
    <w:rsid w:val="0036723D"/>
    <w:rsid w:val="0037138E"/>
    <w:rsid w:val="00375960"/>
    <w:rsid w:val="00382699"/>
    <w:rsid w:val="00390F99"/>
    <w:rsid w:val="003A2032"/>
    <w:rsid w:val="00420F05"/>
    <w:rsid w:val="00460A93"/>
    <w:rsid w:val="004D1E20"/>
    <w:rsid w:val="004D2B84"/>
    <w:rsid w:val="00531692"/>
    <w:rsid w:val="00547799"/>
    <w:rsid w:val="00570729"/>
    <w:rsid w:val="005F1354"/>
    <w:rsid w:val="00624843"/>
    <w:rsid w:val="00651507"/>
    <w:rsid w:val="00670D03"/>
    <w:rsid w:val="006870A4"/>
    <w:rsid w:val="006B2AE6"/>
    <w:rsid w:val="00723A0A"/>
    <w:rsid w:val="00726894"/>
    <w:rsid w:val="007825B1"/>
    <w:rsid w:val="007E5A55"/>
    <w:rsid w:val="0081094B"/>
    <w:rsid w:val="00866792"/>
    <w:rsid w:val="008840AB"/>
    <w:rsid w:val="008878BB"/>
    <w:rsid w:val="0089445C"/>
    <w:rsid w:val="008A09DB"/>
    <w:rsid w:val="00916F63"/>
    <w:rsid w:val="00964495"/>
    <w:rsid w:val="009C7383"/>
    <w:rsid w:val="009D7E13"/>
    <w:rsid w:val="00A00069"/>
    <w:rsid w:val="00A0318E"/>
    <w:rsid w:val="00A53F52"/>
    <w:rsid w:val="00A56391"/>
    <w:rsid w:val="00AA40B7"/>
    <w:rsid w:val="00AD7B3D"/>
    <w:rsid w:val="00B15F4F"/>
    <w:rsid w:val="00B34E32"/>
    <w:rsid w:val="00B475F3"/>
    <w:rsid w:val="00B607C3"/>
    <w:rsid w:val="00B67B9D"/>
    <w:rsid w:val="00BE5D62"/>
    <w:rsid w:val="00C26B7D"/>
    <w:rsid w:val="00C448A4"/>
    <w:rsid w:val="00C91BD0"/>
    <w:rsid w:val="00C97763"/>
    <w:rsid w:val="00CA1CCC"/>
    <w:rsid w:val="00CB59E3"/>
    <w:rsid w:val="00CF7364"/>
    <w:rsid w:val="00D57F17"/>
    <w:rsid w:val="00D6014F"/>
    <w:rsid w:val="00DA3B4B"/>
    <w:rsid w:val="00E44047"/>
    <w:rsid w:val="00F0705B"/>
    <w:rsid w:val="00F26C16"/>
    <w:rsid w:val="00F3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F12F3"/>
  <w15:docId w15:val="{5BE2009C-2B78-44FB-BE3C-4F2AF62F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45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45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894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47D98-E317-43D0-B852-173D83D95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Gymn2</Company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omi</dc:creator>
  <cp:lastModifiedBy>Lenovo</cp:lastModifiedBy>
  <cp:revision>5</cp:revision>
  <cp:lastPrinted>2017-12-19T10:42:00Z</cp:lastPrinted>
  <dcterms:created xsi:type="dcterms:W3CDTF">2017-12-19T10:42:00Z</dcterms:created>
  <dcterms:modified xsi:type="dcterms:W3CDTF">2025-11-06T06:09:00Z</dcterms:modified>
</cp:coreProperties>
</file>