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903F" w14:textId="77777777" w:rsidR="005A74E7" w:rsidRPr="004B342F" w:rsidRDefault="005A74E7" w:rsidP="005A74E7">
      <w:pPr>
        <w:spacing w:after="120" w:line="276" w:lineRule="auto"/>
        <w:ind w:right="-2"/>
        <w:jc w:val="center"/>
        <w:rPr>
          <w:rFonts w:eastAsia="Calibri"/>
          <w:b/>
          <w:bCs/>
          <w:spacing w:val="44"/>
          <w:lang w:eastAsia="en-US"/>
        </w:rPr>
      </w:pPr>
      <w:r w:rsidRPr="004B342F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2F6C0233" wp14:editId="5D9D1B5E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897E" w14:textId="77777777" w:rsidR="005A74E7" w:rsidRPr="004B342F" w:rsidRDefault="005A74E7" w:rsidP="005A74E7">
      <w:pPr>
        <w:spacing w:after="120" w:line="276" w:lineRule="auto"/>
        <w:ind w:right="-2"/>
        <w:jc w:val="center"/>
        <w:rPr>
          <w:b/>
          <w:bCs/>
          <w:spacing w:val="26"/>
        </w:rPr>
      </w:pPr>
      <w:r w:rsidRPr="004B342F">
        <w:rPr>
          <w:b/>
          <w:bCs/>
          <w:spacing w:val="26"/>
        </w:rPr>
        <w:t>РЕСПУБЛИКА КРЫМ</w:t>
      </w:r>
    </w:p>
    <w:p w14:paraId="57C680FC" w14:textId="77777777" w:rsidR="005A74E7" w:rsidRPr="004B342F" w:rsidRDefault="005A74E7" w:rsidP="005A74E7">
      <w:pPr>
        <w:spacing w:line="276" w:lineRule="auto"/>
        <w:ind w:right="-2"/>
        <w:jc w:val="center"/>
        <w:rPr>
          <w:b/>
          <w:bCs/>
          <w:spacing w:val="26"/>
          <w:sz w:val="28"/>
          <w:szCs w:val="28"/>
        </w:rPr>
      </w:pPr>
      <w:r w:rsidRPr="004B342F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754F380F" w14:textId="77777777" w:rsidR="005A74E7" w:rsidRPr="004B342F" w:rsidRDefault="005A74E7" w:rsidP="005A74E7">
      <w:pPr>
        <w:spacing w:line="276" w:lineRule="auto"/>
        <w:ind w:right="-2"/>
        <w:jc w:val="center"/>
        <w:rPr>
          <w:b/>
          <w:bCs/>
          <w:spacing w:val="26"/>
          <w:sz w:val="16"/>
          <w:szCs w:val="16"/>
        </w:rPr>
      </w:pPr>
    </w:p>
    <w:p w14:paraId="7B268298" w14:textId="77777777" w:rsidR="005A74E7" w:rsidRPr="004B342F" w:rsidRDefault="005A74E7" w:rsidP="005A74E7">
      <w:pPr>
        <w:autoSpaceDE w:val="0"/>
        <w:autoSpaceDN w:val="0"/>
        <w:spacing w:line="276" w:lineRule="auto"/>
        <w:ind w:right="-2"/>
        <w:jc w:val="center"/>
        <w:rPr>
          <w:b/>
          <w:bCs/>
          <w:spacing w:val="26"/>
        </w:rPr>
      </w:pPr>
      <w:r w:rsidRPr="004B342F">
        <w:rPr>
          <w:b/>
          <w:bCs/>
          <w:spacing w:val="26"/>
        </w:rPr>
        <w:t>(МИНОБРАЗОВАНИЯ КРЫМА)</w:t>
      </w:r>
    </w:p>
    <w:p w14:paraId="0F6CF7D5" w14:textId="77777777" w:rsidR="005A74E7" w:rsidRPr="004B342F" w:rsidRDefault="005A74E7" w:rsidP="005A74E7">
      <w:pPr>
        <w:keepNext/>
        <w:autoSpaceDE w:val="0"/>
        <w:autoSpaceDN w:val="0"/>
        <w:spacing w:line="276" w:lineRule="auto"/>
        <w:ind w:right="-2"/>
        <w:jc w:val="center"/>
        <w:outlineLvl w:val="0"/>
        <w:rPr>
          <w:b/>
          <w:spacing w:val="20"/>
          <w:sz w:val="36"/>
          <w:szCs w:val="36"/>
        </w:rPr>
      </w:pPr>
    </w:p>
    <w:p w14:paraId="626C6E88" w14:textId="77777777" w:rsidR="005A74E7" w:rsidRPr="004B342F" w:rsidRDefault="005A74E7" w:rsidP="005A74E7">
      <w:pPr>
        <w:keepNext/>
        <w:autoSpaceDE w:val="0"/>
        <w:autoSpaceDN w:val="0"/>
        <w:spacing w:line="276" w:lineRule="auto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4B342F">
        <w:rPr>
          <w:b/>
          <w:spacing w:val="20"/>
          <w:sz w:val="36"/>
          <w:szCs w:val="36"/>
        </w:rPr>
        <w:t>П Р И К А З</w:t>
      </w:r>
    </w:p>
    <w:p w14:paraId="74D95489" w14:textId="77777777" w:rsidR="005A74E7" w:rsidRPr="004B342F" w:rsidRDefault="005A74E7" w:rsidP="005A74E7">
      <w:pPr>
        <w:spacing w:line="276" w:lineRule="auto"/>
        <w:ind w:right="-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42"/>
        <w:gridCol w:w="3170"/>
        <w:gridCol w:w="3159"/>
      </w:tblGrid>
      <w:tr w:rsidR="005A74E7" w:rsidRPr="004B342F" w14:paraId="380884D2" w14:textId="77777777" w:rsidTr="00B1416D">
        <w:tc>
          <w:tcPr>
            <w:tcW w:w="3366" w:type="dxa"/>
            <w:hideMark/>
          </w:tcPr>
          <w:p w14:paraId="508CF2A5" w14:textId="648F9C6F" w:rsidR="005A74E7" w:rsidRPr="004B342F" w:rsidRDefault="007B2F78" w:rsidP="00B1416D">
            <w:pPr>
              <w:spacing w:line="276" w:lineRule="auto"/>
              <w:ind w:right="-2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09</w:t>
            </w:r>
            <w:r w:rsidR="005A74E7" w:rsidRPr="00341053">
              <w:rPr>
                <w:color w:val="000000" w:themeColor="text1"/>
                <w:sz w:val="28"/>
                <w:szCs w:val="28"/>
                <w:lang w:val="uk-UA"/>
              </w:rPr>
              <w:t>.0</w:t>
            </w:r>
            <w:r w:rsidR="005A74E7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5A74E7" w:rsidRPr="00341053">
              <w:rPr>
                <w:color w:val="000000" w:themeColor="text1"/>
                <w:sz w:val="28"/>
                <w:szCs w:val="28"/>
                <w:lang w:val="uk-UA"/>
              </w:rPr>
              <w:t>.202</w:t>
            </w:r>
            <w:r w:rsidR="005A74E7">
              <w:rPr>
                <w:color w:val="000000" w:themeColor="text1"/>
                <w:sz w:val="28"/>
                <w:szCs w:val="28"/>
              </w:rPr>
              <w:t>3</w:t>
            </w:r>
            <w:r w:rsidR="005A74E7" w:rsidRPr="00341053">
              <w:rPr>
                <w:color w:val="000000" w:themeColor="text1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14:paraId="4A458CEA" w14:textId="77777777" w:rsidR="005A74E7" w:rsidRPr="004B342F" w:rsidRDefault="005A74E7" w:rsidP="00B1416D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  <w:hideMark/>
          </w:tcPr>
          <w:p w14:paraId="693BD934" w14:textId="059218B2" w:rsidR="005A74E7" w:rsidRPr="007B2F78" w:rsidRDefault="005A74E7" w:rsidP="00B1416D">
            <w:pPr>
              <w:spacing w:line="276" w:lineRule="auto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4B342F">
              <w:rPr>
                <w:sz w:val="28"/>
                <w:szCs w:val="28"/>
                <w:lang w:val="uk-UA"/>
              </w:rPr>
              <w:t>№</w:t>
            </w:r>
            <w:r w:rsidR="007B2F78">
              <w:rPr>
                <w:sz w:val="28"/>
                <w:szCs w:val="28"/>
                <w:lang w:val="en-US"/>
              </w:rPr>
              <w:t xml:space="preserve"> 242</w:t>
            </w:r>
          </w:p>
        </w:tc>
      </w:tr>
      <w:tr w:rsidR="005A74E7" w:rsidRPr="004B342F" w14:paraId="3A166FFA" w14:textId="77777777" w:rsidTr="00B1416D">
        <w:trPr>
          <w:trHeight w:val="209"/>
        </w:trPr>
        <w:tc>
          <w:tcPr>
            <w:tcW w:w="3366" w:type="dxa"/>
          </w:tcPr>
          <w:p w14:paraId="39DC3977" w14:textId="77777777" w:rsidR="005A74E7" w:rsidRPr="004B342F" w:rsidRDefault="005A74E7" w:rsidP="00B1416D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  <w:hideMark/>
          </w:tcPr>
          <w:p w14:paraId="50956784" w14:textId="77777777" w:rsidR="005A74E7" w:rsidRPr="004B342F" w:rsidRDefault="005A74E7" w:rsidP="00B1416D">
            <w:pPr>
              <w:spacing w:line="276" w:lineRule="auto"/>
              <w:ind w:right="-2"/>
              <w:jc w:val="center"/>
            </w:pPr>
            <w:r w:rsidRPr="004B342F">
              <w:t>г. Симферополь</w:t>
            </w:r>
          </w:p>
        </w:tc>
        <w:tc>
          <w:tcPr>
            <w:tcW w:w="3191" w:type="dxa"/>
          </w:tcPr>
          <w:p w14:paraId="0EB11244" w14:textId="77777777" w:rsidR="005A74E7" w:rsidRPr="004B342F" w:rsidRDefault="005A74E7" w:rsidP="00B1416D">
            <w:pPr>
              <w:spacing w:line="276" w:lineRule="auto"/>
              <w:ind w:right="-2"/>
              <w:jc w:val="center"/>
              <w:rPr>
                <w:lang w:val="uk-UA"/>
              </w:rPr>
            </w:pPr>
          </w:p>
        </w:tc>
      </w:tr>
    </w:tbl>
    <w:p w14:paraId="09D2A948" w14:textId="77777777" w:rsidR="005A74E7" w:rsidRPr="00BA130F" w:rsidRDefault="005A74E7" w:rsidP="005A74E7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BA130F">
        <w:rPr>
          <w:b/>
          <w:sz w:val="28"/>
          <w:szCs w:val="28"/>
        </w:rPr>
        <w:t xml:space="preserve">диагностических работ </w:t>
      </w:r>
    </w:p>
    <w:p w14:paraId="71B4F25D" w14:textId="77777777" w:rsidR="005A74E7" w:rsidRPr="00BA130F" w:rsidRDefault="005A74E7" w:rsidP="005A74E7">
      <w:pPr>
        <w:tabs>
          <w:tab w:val="left" w:pos="4395"/>
        </w:tabs>
        <w:rPr>
          <w:b/>
          <w:sz w:val="28"/>
          <w:szCs w:val="28"/>
        </w:rPr>
      </w:pPr>
      <w:r w:rsidRPr="00BA130F">
        <w:rPr>
          <w:b/>
          <w:sz w:val="28"/>
          <w:szCs w:val="28"/>
        </w:rPr>
        <w:t xml:space="preserve">по естественно-научной, математической </w:t>
      </w:r>
    </w:p>
    <w:p w14:paraId="45C2D75D" w14:textId="77777777" w:rsidR="005A74E7" w:rsidRPr="00BA130F" w:rsidRDefault="005A74E7" w:rsidP="005A74E7">
      <w:pPr>
        <w:tabs>
          <w:tab w:val="left" w:pos="4395"/>
        </w:tabs>
        <w:rPr>
          <w:b/>
          <w:sz w:val="28"/>
          <w:szCs w:val="28"/>
        </w:rPr>
      </w:pPr>
      <w:r w:rsidRPr="00BA130F">
        <w:rPr>
          <w:b/>
          <w:sz w:val="28"/>
          <w:szCs w:val="28"/>
        </w:rPr>
        <w:t xml:space="preserve">и читательской грамотности </w:t>
      </w:r>
    </w:p>
    <w:p w14:paraId="5ECCF51B" w14:textId="77777777" w:rsidR="005A74E7" w:rsidRPr="00BA130F" w:rsidRDefault="005A74E7" w:rsidP="005A74E7">
      <w:pPr>
        <w:tabs>
          <w:tab w:val="left" w:pos="4395"/>
        </w:tabs>
        <w:rPr>
          <w:b/>
          <w:sz w:val="28"/>
          <w:szCs w:val="28"/>
        </w:rPr>
      </w:pPr>
      <w:r w:rsidRPr="00BA130F">
        <w:rPr>
          <w:b/>
          <w:sz w:val="28"/>
          <w:szCs w:val="28"/>
        </w:rPr>
        <w:t>в образовательных организациях</w:t>
      </w:r>
    </w:p>
    <w:p w14:paraId="77E40358" w14:textId="77777777" w:rsidR="005A74E7" w:rsidRDefault="005A74E7" w:rsidP="005A74E7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Крым </w:t>
      </w:r>
    </w:p>
    <w:p w14:paraId="01612E73" w14:textId="77777777" w:rsidR="005A74E7" w:rsidRDefault="005A74E7" w:rsidP="005A74E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83F9F6A" w14:textId="77777777" w:rsidR="005A74E7" w:rsidRPr="00E57DD6" w:rsidRDefault="005A74E7" w:rsidP="005A74E7">
      <w:pPr>
        <w:pStyle w:val="a7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0BD34A61" w14:textId="77777777" w:rsidR="005A74E7" w:rsidRPr="0023061C" w:rsidRDefault="005A74E7" w:rsidP="005A74E7">
      <w:pPr>
        <w:ind w:firstLine="709"/>
        <w:jc w:val="both"/>
        <w:rPr>
          <w:sz w:val="28"/>
          <w:szCs w:val="28"/>
        </w:rPr>
      </w:pPr>
      <w:r w:rsidRPr="00421374">
        <w:rPr>
          <w:sz w:val="28"/>
          <w:szCs w:val="28"/>
        </w:rPr>
        <w:t xml:space="preserve">В соответствии с письмом Департамента государственной политики и управления в сфере общего образования Министерства просвещения </w:t>
      </w:r>
      <w:r w:rsidRPr="0023061C">
        <w:rPr>
          <w:sz w:val="28"/>
          <w:szCs w:val="28"/>
        </w:rPr>
        <w:t xml:space="preserve">Российской Федерации от </w:t>
      </w:r>
      <w:r w:rsidRPr="00BA130F">
        <w:rPr>
          <w:sz w:val="28"/>
          <w:szCs w:val="28"/>
        </w:rPr>
        <w:t xml:space="preserve">01.02.2023г. №03-157 </w:t>
      </w:r>
      <w:r>
        <w:rPr>
          <w:sz w:val="28"/>
          <w:szCs w:val="28"/>
        </w:rPr>
        <w:t>«</w:t>
      </w:r>
      <w:r w:rsidRPr="00BA130F">
        <w:rPr>
          <w:sz w:val="28"/>
          <w:szCs w:val="28"/>
        </w:rPr>
        <w:t>О работе по формированию функциональной грамотности обучающихся в 2023 году</w:t>
      </w:r>
      <w:r>
        <w:rPr>
          <w:sz w:val="28"/>
          <w:szCs w:val="28"/>
        </w:rPr>
        <w:t>»</w:t>
      </w:r>
      <w:r w:rsidRPr="00BA130F">
        <w:rPr>
          <w:sz w:val="28"/>
          <w:szCs w:val="28"/>
        </w:rPr>
        <w:t>,</w:t>
      </w:r>
      <w:r w:rsidRPr="0023061C">
        <w:rPr>
          <w:sz w:val="28"/>
          <w:szCs w:val="28"/>
        </w:rPr>
        <w:t xml:space="preserve"> с целью определения уровня функциональной грамотности обучающихся общеобразовательных организаций Республики Крым </w:t>
      </w:r>
    </w:p>
    <w:p w14:paraId="43D911F0" w14:textId="77777777" w:rsidR="005A74E7" w:rsidRPr="0023061C" w:rsidRDefault="005A74E7" w:rsidP="005A74E7">
      <w:pPr>
        <w:rPr>
          <w:b/>
          <w:sz w:val="28"/>
          <w:szCs w:val="28"/>
        </w:rPr>
      </w:pPr>
    </w:p>
    <w:p w14:paraId="79920A33" w14:textId="77777777" w:rsidR="005A74E7" w:rsidRPr="0023061C" w:rsidRDefault="005A74E7" w:rsidP="005A74E7">
      <w:pPr>
        <w:rPr>
          <w:b/>
          <w:sz w:val="28"/>
          <w:szCs w:val="28"/>
        </w:rPr>
      </w:pPr>
      <w:r w:rsidRPr="0023061C">
        <w:rPr>
          <w:b/>
          <w:sz w:val="28"/>
          <w:szCs w:val="28"/>
        </w:rPr>
        <w:t>ПРИКАЗЫВАЮ:</w:t>
      </w:r>
    </w:p>
    <w:p w14:paraId="729E3F29" w14:textId="77777777" w:rsidR="005A74E7" w:rsidRPr="0023061C" w:rsidRDefault="005A74E7" w:rsidP="005A74E7">
      <w:pPr>
        <w:ind w:firstLine="567"/>
        <w:rPr>
          <w:b/>
          <w:sz w:val="28"/>
          <w:szCs w:val="28"/>
        </w:rPr>
      </w:pPr>
    </w:p>
    <w:p w14:paraId="3BE9F2D1" w14:textId="77777777" w:rsidR="005A74E7" w:rsidRPr="00F70BBF" w:rsidRDefault="005A74E7" w:rsidP="005A74E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868FF">
        <w:rPr>
          <w:sz w:val="28"/>
          <w:szCs w:val="28"/>
        </w:rPr>
        <w:t>Провести в период с 13.02.2023 по 26.04.2023 года в 8-х классах общеобразовательных организаций Республики Крым диагностически</w:t>
      </w:r>
      <w:r>
        <w:rPr>
          <w:sz w:val="28"/>
          <w:szCs w:val="28"/>
        </w:rPr>
        <w:t>е</w:t>
      </w:r>
      <w:r w:rsidRPr="00F868F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F868FF">
        <w:rPr>
          <w:sz w:val="28"/>
          <w:szCs w:val="28"/>
        </w:rPr>
        <w:t xml:space="preserve"> по естественно-научной, математической и читательской грамотности обучающихся.</w:t>
      </w:r>
    </w:p>
    <w:p w14:paraId="19151D8F" w14:textId="77777777" w:rsidR="005A74E7" w:rsidRDefault="005A74E7" w:rsidP="005A74E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3061C">
        <w:rPr>
          <w:sz w:val="28"/>
          <w:szCs w:val="28"/>
        </w:rPr>
        <w:t xml:space="preserve">Государственному казенному учреждению Республики Крым </w:t>
      </w:r>
      <w:r>
        <w:rPr>
          <w:sz w:val="28"/>
          <w:szCs w:val="28"/>
        </w:rPr>
        <w:t>«</w:t>
      </w:r>
      <w:r w:rsidRPr="0091313A">
        <w:rPr>
          <w:sz w:val="28"/>
          <w:szCs w:val="28"/>
        </w:rPr>
        <w:t>Центр оценки и мониторинга качества образования</w:t>
      </w:r>
      <w:r>
        <w:rPr>
          <w:sz w:val="28"/>
          <w:szCs w:val="28"/>
        </w:rPr>
        <w:t>»</w:t>
      </w:r>
      <w:r w:rsidRPr="0091313A">
        <w:rPr>
          <w:sz w:val="28"/>
          <w:szCs w:val="28"/>
        </w:rPr>
        <w:t xml:space="preserve"> (Доненко М.О.)</w:t>
      </w:r>
      <w:r>
        <w:rPr>
          <w:sz w:val="28"/>
          <w:szCs w:val="28"/>
        </w:rPr>
        <w:t>:</w:t>
      </w:r>
      <w:r w:rsidRPr="0091313A">
        <w:rPr>
          <w:sz w:val="28"/>
          <w:szCs w:val="28"/>
        </w:rPr>
        <w:t xml:space="preserve"> </w:t>
      </w:r>
    </w:p>
    <w:p w14:paraId="5A1BC46C" w14:textId="77777777" w:rsidR="005A74E7" w:rsidRPr="00A06821" w:rsidRDefault="005A74E7" w:rsidP="005A74E7">
      <w:pPr>
        <w:pStyle w:val="a3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6821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организационно-технологическое </w:t>
      </w:r>
      <w:r w:rsidRPr="00A06821">
        <w:rPr>
          <w:sz w:val="28"/>
          <w:szCs w:val="28"/>
        </w:rPr>
        <w:t>сопровождение проведения</w:t>
      </w:r>
      <w:r>
        <w:rPr>
          <w:sz w:val="28"/>
          <w:szCs w:val="28"/>
        </w:rPr>
        <w:t xml:space="preserve"> диагностических работ</w:t>
      </w:r>
      <w:r w:rsidRPr="00A068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64B5C64" w14:textId="77777777" w:rsidR="005A74E7" w:rsidRPr="008E266A" w:rsidRDefault="005A74E7" w:rsidP="005A74E7">
      <w:pPr>
        <w:pStyle w:val="a3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E266A">
        <w:rPr>
          <w:color w:val="000000" w:themeColor="text1"/>
          <w:sz w:val="28"/>
          <w:szCs w:val="28"/>
        </w:rPr>
        <w:t xml:space="preserve">Подготовить статистические материалы для осуществления анализа результатов </w:t>
      </w:r>
      <w:r>
        <w:rPr>
          <w:sz w:val="28"/>
          <w:szCs w:val="28"/>
        </w:rPr>
        <w:t>диагностических работ</w:t>
      </w:r>
      <w:r w:rsidRPr="008E266A">
        <w:rPr>
          <w:sz w:val="28"/>
          <w:szCs w:val="28"/>
        </w:rPr>
        <w:t xml:space="preserve">. </w:t>
      </w:r>
    </w:p>
    <w:p w14:paraId="44245D84" w14:textId="77777777" w:rsidR="005A74E7" w:rsidRDefault="005A74E7" w:rsidP="005A74E7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21F5F">
        <w:rPr>
          <w:sz w:val="28"/>
          <w:szCs w:val="28"/>
        </w:rPr>
        <w:t xml:space="preserve">Государственному бюджетному образовательному учреждению дополнительного профессионального образования Республики Крым </w:t>
      </w:r>
      <w:r>
        <w:rPr>
          <w:sz w:val="28"/>
          <w:szCs w:val="28"/>
        </w:rPr>
        <w:t>«</w:t>
      </w:r>
      <w:r w:rsidRPr="00E21F5F">
        <w:rPr>
          <w:sz w:val="28"/>
          <w:szCs w:val="28"/>
        </w:rPr>
        <w:t>Крымский республиканский институт постдипломного педагогического</w:t>
      </w:r>
      <w:r w:rsidRPr="00C03E44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»</w:t>
      </w:r>
      <w:r w:rsidRPr="00C03E44">
        <w:rPr>
          <w:sz w:val="28"/>
          <w:szCs w:val="28"/>
        </w:rPr>
        <w:t xml:space="preserve"> (Рудяков А.Н.)</w:t>
      </w:r>
      <w:r>
        <w:rPr>
          <w:sz w:val="28"/>
          <w:szCs w:val="28"/>
        </w:rPr>
        <w:t>:</w:t>
      </w:r>
    </w:p>
    <w:p w14:paraId="42246E17" w14:textId="77777777" w:rsidR="005A74E7" w:rsidRDefault="005A74E7" w:rsidP="005A74E7">
      <w:pPr>
        <w:pStyle w:val="a3"/>
        <w:numPr>
          <w:ilvl w:val="1"/>
          <w:numId w:val="1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6821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организационно-методическое </w:t>
      </w:r>
      <w:r w:rsidRPr="00A06821">
        <w:rPr>
          <w:sz w:val="28"/>
          <w:szCs w:val="28"/>
        </w:rPr>
        <w:t xml:space="preserve">сопровождение проведения </w:t>
      </w:r>
      <w:r>
        <w:rPr>
          <w:sz w:val="28"/>
          <w:szCs w:val="28"/>
        </w:rPr>
        <w:t>диагностических работ.</w:t>
      </w:r>
    </w:p>
    <w:p w14:paraId="0AA039BB" w14:textId="77777777" w:rsidR="005A74E7" w:rsidRPr="00B15C68" w:rsidRDefault="005A74E7" w:rsidP="005A74E7">
      <w:pPr>
        <w:pStyle w:val="a3"/>
        <w:numPr>
          <w:ilvl w:val="1"/>
          <w:numId w:val="1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B15C68">
        <w:rPr>
          <w:sz w:val="28"/>
          <w:szCs w:val="28"/>
        </w:rPr>
        <w:lastRenderedPageBreak/>
        <w:t>На основе статистических материалов</w:t>
      </w:r>
      <w:r>
        <w:rPr>
          <w:sz w:val="28"/>
          <w:szCs w:val="28"/>
        </w:rPr>
        <w:t xml:space="preserve">, предоставленных Государственным казенным учреждением Республики Крым «Центр оценки и мониторинга качества образования» </w:t>
      </w:r>
      <w:r w:rsidRPr="00A63995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A63995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</w:t>
      </w:r>
      <w:r w:rsidRPr="00A63995">
        <w:rPr>
          <w:sz w:val="28"/>
          <w:szCs w:val="28"/>
        </w:rPr>
        <w:t xml:space="preserve"> работы по совершенствованию формирования функциональной грамотности</w:t>
      </w:r>
      <w:r>
        <w:rPr>
          <w:sz w:val="28"/>
          <w:szCs w:val="28"/>
        </w:rPr>
        <w:t>.</w:t>
      </w:r>
    </w:p>
    <w:p w14:paraId="3FD37873" w14:textId="77777777" w:rsidR="005A74E7" w:rsidRPr="00C878DA" w:rsidRDefault="005A74E7" w:rsidP="005A74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878DA">
        <w:rPr>
          <w:sz w:val="28"/>
          <w:szCs w:val="28"/>
        </w:rPr>
        <w:t xml:space="preserve">Руководителям органов управления образованием </w:t>
      </w:r>
      <w:r>
        <w:rPr>
          <w:sz w:val="28"/>
          <w:szCs w:val="28"/>
        </w:rPr>
        <w:t xml:space="preserve">муниципальных районов и городских округов Республики Крым </w:t>
      </w:r>
      <w:r w:rsidRPr="00C878DA">
        <w:rPr>
          <w:sz w:val="28"/>
          <w:szCs w:val="28"/>
        </w:rPr>
        <w:t>обеспечить:</w:t>
      </w:r>
    </w:p>
    <w:p w14:paraId="2EC0B27D" w14:textId="77777777" w:rsidR="005A74E7" w:rsidRPr="008E266A" w:rsidRDefault="005A74E7" w:rsidP="005A74E7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специалистов</w:t>
      </w:r>
      <w:r w:rsidRPr="0082694B">
        <w:rPr>
          <w:sz w:val="28"/>
          <w:szCs w:val="28"/>
        </w:rPr>
        <w:t xml:space="preserve"> </w:t>
      </w:r>
      <w:r>
        <w:rPr>
          <w:sz w:val="28"/>
          <w:szCs w:val="28"/>
        </w:rPr>
        <w:t>от муниципальных методических служб и образовательных организаций, ответственных за проведение диагностических работ.</w:t>
      </w:r>
      <w:r w:rsidRPr="008E266A">
        <w:rPr>
          <w:sz w:val="28"/>
          <w:szCs w:val="28"/>
        </w:rPr>
        <w:t xml:space="preserve"> </w:t>
      </w:r>
    </w:p>
    <w:p w14:paraId="318C2FAA" w14:textId="77777777" w:rsidR="005A74E7" w:rsidRPr="00265416" w:rsidRDefault="005A74E7" w:rsidP="005A74E7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8E266A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всех этапов диагностических работ</w:t>
      </w:r>
      <w:r w:rsidRPr="008E266A">
        <w:rPr>
          <w:sz w:val="28"/>
          <w:szCs w:val="28"/>
        </w:rPr>
        <w:t xml:space="preserve"> в общеобразовательных организациях, </w:t>
      </w:r>
      <w:r>
        <w:rPr>
          <w:sz w:val="28"/>
          <w:szCs w:val="28"/>
        </w:rPr>
        <w:t>согласно</w:t>
      </w:r>
      <w:r w:rsidRPr="008E266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8E266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(прилагается), в соответствии с «</w:t>
      </w:r>
      <w:r w:rsidRPr="00D1008C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D1008C">
        <w:rPr>
          <w:sz w:val="28"/>
          <w:szCs w:val="28"/>
        </w:rPr>
        <w:t xml:space="preserve"> мероприятий ФГБНУ </w:t>
      </w:r>
      <w:r>
        <w:rPr>
          <w:sz w:val="28"/>
          <w:szCs w:val="28"/>
        </w:rPr>
        <w:t>«</w:t>
      </w:r>
      <w:r w:rsidRPr="00D1008C">
        <w:rPr>
          <w:sz w:val="28"/>
          <w:szCs w:val="28"/>
        </w:rPr>
        <w:t>ИСРО РАО</w:t>
      </w:r>
      <w:r>
        <w:rPr>
          <w:sz w:val="28"/>
          <w:szCs w:val="28"/>
        </w:rPr>
        <w:t>»</w:t>
      </w:r>
      <w:r w:rsidRPr="00D1008C">
        <w:rPr>
          <w:sz w:val="28"/>
          <w:szCs w:val="28"/>
        </w:rPr>
        <w:t xml:space="preserve"> по организационно-методическому обеспечению и координации деятельности</w:t>
      </w:r>
      <w:r>
        <w:rPr>
          <w:sz w:val="28"/>
          <w:szCs w:val="28"/>
        </w:rPr>
        <w:t xml:space="preserve"> </w:t>
      </w:r>
      <w:r w:rsidRPr="00D1008C">
        <w:rPr>
          <w:sz w:val="28"/>
          <w:szCs w:val="28"/>
        </w:rPr>
        <w:t>субъектов Российской Федерации по формированию и оценке функциональной грамотности обучающихся на 2023 год</w:t>
      </w:r>
      <w:r>
        <w:rPr>
          <w:sz w:val="28"/>
          <w:szCs w:val="28"/>
        </w:rPr>
        <w:t>»</w:t>
      </w:r>
      <w:r w:rsidRPr="00D1008C">
        <w:rPr>
          <w:sz w:val="28"/>
          <w:szCs w:val="28"/>
        </w:rPr>
        <w:t xml:space="preserve">. </w:t>
      </w:r>
    </w:p>
    <w:p w14:paraId="6A0D66D2" w14:textId="77777777" w:rsidR="005A74E7" w:rsidRPr="00265416" w:rsidRDefault="005A74E7" w:rsidP="005A74E7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E904B2">
        <w:rPr>
          <w:color w:val="000000" w:themeColor="text1"/>
          <w:sz w:val="28"/>
          <w:szCs w:val="28"/>
        </w:rPr>
        <w:t xml:space="preserve">Создание условий для проведения, проверки работ и </w:t>
      </w:r>
      <w:r>
        <w:rPr>
          <w:color w:val="000000" w:themeColor="text1"/>
          <w:sz w:val="28"/>
          <w:szCs w:val="28"/>
        </w:rPr>
        <w:t>о</w:t>
      </w:r>
      <w:r w:rsidRPr="00265416">
        <w:rPr>
          <w:color w:val="000000" w:themeColor="text1"/>
          <w:sz w:val="28"/>
          <w:szCs w:val="28"/>
        </w:rPr>
        <w:t>существлени</w:t>
      </w:r>
      <w:r>
        <w:rPr>
          <w:color w:val="000000" w:themeColor="text1"/>
          <w:sz w:val="28"/>
          <w:szCs w:val="28"/>
        </w:rPr>
        <w:t>я</w:t>
      </w:r>
      <w:r w:rsidRPr="00265416">
        <w:rPr>
          <w:color w:val="000000" w:themeColor="text1"/>
          <w:sz w:val="28"/>
          <w:szCs w:val="28"/>
        </w:rPr>
        <w:t xml:space="preserve"> анализа результатов</w:t>
      </w:r>
      <w:r>
        <w:rPr>
          <w:color w:val="000000" w:themeColor="text1"/>
          <w:sz w:val="28"/>
          <w:szCs w:val="28"/>
        </w:rPr>
        <w:t>.</w:t>
      </w:r>
    </w:p>
    <w:p w14:paraId="1F2E6CDE" w14:textId="77777777" w:rsidR="005A74E7" w:rsidRDefault="005A74E7" w:rsidP="005A74E7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22DC">
        <w:rPr>
          <w:sz w:val="28"/>
          <w:szCs w:val="28"/>
        </w:rPr>
        <w:t xml:space="preserve">Внесение изменений в расписание учебных занятий </w:t>
      </w:r>
      <w:r>
        <w:rPr>
          <w:sz w:val="28"/>
          <w:szCs w:val="28"/>
        </w:rPr>
        <w:br/>
      </w:r>
      <w:r w:rsidRPr="005822DC">
        <w:rPr>
          <w:sz w:val="28"/>
          <w:szCs w:val="28"/>
        </w:rPr>
        <w:t>(при необходимости).</w:t>
      </w:r>
    </w:p>
    <w:p w14:paraId="53134DAD" w14:textId="77777777" w:rsidR="005A74E7" w:rsidRPr="00D15849" w:rsidRDefault="005A74E7" w:rsidP="005A74E7">
      <w:pPr>
        <w:pStyle w:val="a3"/>
        <w:numPr>
          <w:ilvl w:val="0"/>
          <w:numId w:val="1"/>
        </w:numPr>
        <w:suppressAutoHyphens/>
        <w:ind w:left="0" w:firstLine="710"/>
        <w:jc w:val="both"/>
        <w:rPr>
          <w:sz w:val="28"/>
          <w:szCs w:val="28"/>
        </w:rPr>
      </w:pPr>
      <w:r w:rsidRPr="00D15849">
        <w:rPr>
          <w:sz w:val="28"/>
          <w:szCs w:val="28"/>
        </w:rPr>
        <w:t xml:space="preserve">Возложить персональную ответственность на руководителей </w:t>
      </w:r>
      <w:r w:rsidRPr="00E904B2">
        <w:rPr>
          <w:sz w:val="28"/>
          <w:szCs w:val="28"/>
        </w:rPr>
        <w:t xml:space="preserve">общеобразовательных организаций, участвующих в проведении </w:t>
      </w:r>
      <w:r>
        <w:rPr>
          <w:sz w:val="28"/>
          <w:szCs w:val="28"/>
        </w:rPr>
        <w:t>диагностических работ</w:t>
      </w:r>
      <w:r w:rsidRPr="00E904B2">
        <w:rPr>
          <w:sz w:val="28"/>
          <w:szCs w:val="28"/>
        </w:rPr>
        <w:t>,</w:t>
      </w:r>
      <w:r w:rsidRPr="00D15849">
        <w:rPr>
          <w:sz w:val="28"/>
          <w:szCs w:val="28"/>
        </w:rPr>
        <w:t xml:space="preserve"> за объективность проведения и соблюдение мер информационной безопасности. </w:t>
      </w:r>
    </w:p>
    <w:p w14:paraId="2697B533" w14:textId="77777777" w:rsidR="005A74E7" w:rsidRPr="007E5209" w:rsidRDefault="005A74E7" w:rsidP="005A74E7">
      <w:pPr>
        <w:pStyle w:val="a3"/>
        <w:numPr>
          <w:ilvl w:val="0"/>
          <w:numId w:val="1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 w:rsidRPr="007E5209">
        <w:rPr>
          <w:sz w:val="28"/>
          <w:szCs w:val="28"/>
        </w:rPr>
        <w:t>Данный приказ разместить на официальном сайте Министерства образования, науки и молодежи Республики Крым.</w:t>
      </w:r>
    </w:p>
    <w:p w14:paraId="250F26B8" w14:textId="77777777" w:rsidR="005A74E7" w:rsidRPr="00050908" w:rsidRDefault="005A74E7" w:rsidP="005A74E7">
      <w:pPr>
        <w:pStyle w:val="a3"/>
        <w:numPr>
          <w:ilvl w:val="0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050908">
        <w:rPr>
          <w:sz w:val="28"/>
          <w:szCs w:val="28"/>
        </w:rPr>
        <w:t xml:space="preserve">Контроль за исполнением приказа </w:t>
      </w:r>
      <w:r>
        <w:rPr>
          <w:sz w:val="28"/>
          <w:szCs w:val="28"/>
        </w:rPr>
        <w:t>возложить на первого заместителя министра образования, науки и молодежи Республики Крым С.Э. Беспалову</w:t>
      </w:r>
      <w:r w:rsidRPr="00050908">
        <w:rPr>
          <w:sz w:val="28"/>
          <w:szCs w:val="28"/>
        </w:rPr>
        <w:t>.</w:t>
      </w:r>
    </w:p>
    <w:p w14:paraId="514D155E" w14:textId="77777777" w:rsidR="005A74E7" w:rsidRPr="001C0171" w:rsidRDefault="005A74E7" w:rsidP="005A74E7">
      <w:pPr>
        <w:tabs>
          <w:tab w:val="left" w:pos="1418"/>
        </w:tabs>
        <w:jc w:val="both"/>
        <w:rPr>
          <w:sz w:val="28"/>
          <w:szCs w:val="28"/>
        </w:rPr>
      </w:pPr>
    </w:p>
    <w:p w14:paraId="15399DA7" w14:textId="77777777" w:rsidR="005A74E7" w:rsidRDefault="005A74E7" w:rsidP="005A74E7">
      <w:pPr>
        <w:tabs>
          <w:tab w:val="left" w:pos="1134"/>
        </w:tabs>
        <w:jc w:val="both"/>
        <w:rPr>
          <w:sz w:val="28"/>
          <w:szCs w:val="28"/>
        </w:rPr>
      </w:pPr>
    </w:p>
    <w:p w14:paraId="5E61D5B9" w14:textId="77777777" w:rsidR="005A74E7" w:rsidRDefault="005A74E7" w:rsidP="005A74E7">
      <w:pPr>
        <w:tabs>
          <w:tab w:val="left" w:pos="1134"/>
        </w:tabs>
        <w:jc w:val="both"/>
        <w:rPr>
          <w:sz w:val="28"/>
          <w:szCs w:val="28"/>
        </w:rPr>
      </w:pPr>
    </w:p>
    <w:p w14:paraId="6A51140A" w14:textId="77777777" w:rsidR="005A74E7" w:rsidRPr="00764441" w:rsidRDefault="005A74E7" w:rsidP="005A74E7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5A74E7" w14:paraId="5E99266A" w14:textId="77777777" w:rsidTr="00B1416D">
        <w:tc>
          <w:tcPr>
            <w:tcW w:w="4870" w:type="dxa"/>
          </w:tcPr>
          <w:p w14:paraId="437AAACF" w14:textId="77777777" w:rsidR="005A74E7" w:rsidRDefault="005A74E7" w:rsidP="00B1416D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</w:rPr>
            </w:pPr>
            <w:r w:rsidRPr="00231EDC">
              <w:rPr>
                <w:b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4871" w:type="dxa"/>
          </w:tcPr>
          <w:p w14:paraId="53F7A59C" w14:textId="77777777" w:rsidR="005A74E7" w:rsidRDefault="005A74E7" w:rsidP="00B1416D">
            <w:pPr>
              <w:tabs>
                <w:tab w:val="left" w:pos="709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Лаврик</w:t>
            </w:r>
          </w:p>
        </w:tc>
      </w:tr>
    </w:tbl>
    <w:p w14:paraId="34639B0F" w14:textId="77777777" w:rsidR="005A74E7" w:rsidRDefault="005A74E7" w:rsidP="005A74E7">
      <w:pPr>
        <w:suppressAutoHyphens/>
        <w:jc w:val="both"/>
        <w:rPr>
          <w:b/>
          <w:sz w:val="28"/>
          <w:szCs w:val="28"/>
        </w:rPr>
      </w:pPr>
    </w:p>
    <w:p w14:paraId="6C404D29" w14:textId="77777777" w:rsidR="005A74E7" w:rsidRPr="00E36A76" w:rsidRDefault="005A74E7" w:rsidP="005A74E7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</w:t>
      </w:r>
      <w:r w:rsidRPr="00C80C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</w:t>
      </w:r>
    </w:p>
    <w:p w14:paraId="79DD1F5E" w14:textId="77777777" w:rsidR="005A74E7" w:rsidRDefault="005A74E7" w:rsidP="005A74E7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  <w:sectPr w:rsidR="005A74E7" w:rsidSect="002B64F9">
          <w:pgSz w:w="11906" w:h="16838"/>
          <w:pgMar w:top="1135" w:right="851" w:bottom="851" w:left="1418" w:header="709" w:footer="709" w:gutter="0"/>
          <w:cols w:space="708"/>
          <w:docGrid w:linePitch="360"/>
        </w:sectPr>
      </w:pPr>
    </w:p>
    <w:p w14:paraId="3309548E" w14:textId="77777777" w:rsidR="005A74E7" w:rsidRDefault="005A74E7" w:rsidP="005A74E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7FDABB9" w14:textId="77777777" w:rsidR="005A74E7" w:rsidRDefault="005A74E7" w:rsidP="005A74E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29B18D68" w14:textId="77777777" w:rsidR="005A74E7" w:rsidRDefault="005A74E7" w:rsidP="005A74E7">
      <w:pPr>
        <w:pStyle w:val="a5"/>
        <w:rPr>
          <w:b/>
        </w:rPr>
      </w:pPr>
    </w:p>
    <w:p w14:paraId="1B8AA746" w14:textId="77777777" w:rsidR="005A74E7" w:rsidRDefault="005A74E7" w:rsidP="005A74E7">
      <w:pPr>
        <w:spacing w:after="200" w:line="276" w:lineRule="auto"/>
        <w:rPr>
          <w:b/>
        </w:rPr>
      </w:pPr>
    </w:p>
    <w:p w14:paraId="313FEFC3" w14:textId="77777777" w:rsidR="005A74E7" w:rsidRDefault="005A74E7" w:rsidP="005A74E7">
      <w:pPr>
        <w:spacing w:after="200" w:line="276" w:lineRule="auto"/>
        <w:rPr>
          <w:b/>
        </w:rPr>
      </w:pPr>
    </w:p>
    <w:p w14:paraId="7CDDE2AE" w14:textId="77777777" w:rsidR="005A74E7" w:rsidRDefault="005A74E7" w:rsidP="005A74E7">
      <w:pPr>
        <w:spacing w:after="200" w:line="276" w:lineRule="auto"/>
        <w:rPr>
          <w:b/>
        </w:rPr>
      </w:pPr>
    </w:p>
    <w:p w14:paraId="674E1B0E" w14:textId="77777777" w:rsidR="005A74E7" w:rsidRDefault="005A74E7" w:rsidP="005A74E7">
      <w:pPr>
        <w:spacing w:after="200" w:line="276" w:lineRule="auto"/>
        <w:rPr>
          <w:b/>
        </w:rPr>
      </w:pPr>
    </w:p>
    <w:tbl>
      <w:tblPr>
        <w:tblStyle w:val="10"/>
        <w:tblpPr w:leftFromText="180" w:rightFromText="180" w:vertAnchor="text" w:horzAnchor="margin" w:tblpY="4583"/>
        <w:tblOverlap w:val="never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151"/>
        <w:gridCol w:w="2192"/>
      </w:tblGrid>
      <w:tr w:rsidR="005A74E7" w:rsidRPr="00C80CB1" w14:paraId="1D5E37A5" w14:textId="77777777" w:rsidTr="00B1416D">
        <w:trPr>
          <w:trHeight w:val="560"/>
        </w:trPr>
        <w:tc>
          <w:tcPr>
            <w:tcW w:w="5240" w:type="dxa"/>
          </w:tcPr>
          <w:p w14:paraId="3A70CD04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  <w:r w:rsidRPr="00BA03A0">
              <w:rPr>
                <w:color w:val="000000" w:themeColor="text1"/>
              </w:rPr>
              <w:t xml:space="preserve">Ректор ГБОУ ДПО РК </w:t>
            </w:r>
            <w:r>
              <w:rPr>
                <w:color w:val="000000" w:themeColor="text1"/>
              </w:rPr>
              <w:t>«</w:t>
            </w:r>
            <w:r w:rsidRPr="00BA03A0">
              <w:rPr>
                <w:color w:val="000000" w:themeColor="text1"/>
              </w:rPr>
              <w:t>Крымский республиканский институт постдипломного педагогического образования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151" w:type="dxa"/>
          </w:tcPr>
          <w:p w14:paraId="1475DFA2" w14:textId="77777777" w:rsidR="005A74E7" w:rsidRPr="00C80CB1" w:rsidRDefault="005A74E7" w:rsidP="00B1416D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091100C7" w14:textId="77777777" w:rsidR="005A74E7" w:rsidRDefault="005A74E7" w:rsidP="00B1416D">
            <w:pPr>
              <w:suppressAutoHyphens/>
              <w:rPr>
                <w:lang w:eastAsia="en-US"/>
              </w:rPr>
            </w:pPr>
          </w:p>
          <w:p w14:paraId="6C578B3C" w14:textId="77777777" w:rsidR="005A74E7" w:rsidRDefault="005A74E7" w:rsidP="00B1416D">
            <w:pPr>
              <w:suppressAutoHyphens/>
              <w:rPr>
                <w:lang w:eastAsia="en-US"/>
              </w:rPr>
            </w:pPr>
          </w:p>
          <w:p w14:paraId="75857ECB" w14:textId="77777777" w:rsidR="005A74E7" w:rsidRPr="00C80CB1" w:rsidRDefault="005A74E7" w:rsidP="00B1416D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А.Н. </w:t>
            </w:r>
            <w:r w:rsidRPr="00C80CB1">
              <w:rPr>
                <w:lang w:eastAsia="en-US"/>
              </w:rPr>
              <w:t>Рудяков</w:t>
            </w:r>
          </w:p>
        </w:tc>
      </w:tr>
      <w:tr w:rsidR="005A74E7" w:rsidRPr="00C80CB1" w14:paraId="7B401B54" w14:textId="77777777" w:rsidTr="00B1416D">
        <w:tc>
          <w:tcPr>
            <w:tcW w:w="5240" w:type="dxa"/>
          </w:tcPr>
          <w:p w14:paraId="42897F32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14:paraId="2FE17B3B" w14:textId="77777777" w:rsidR="005A74E7" w:rsidRPr="00C80CB1" w:rsidRDefault="005A74E7" w:rsidP="00B1416D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784146A5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</w:p>
        </w:tc>
      </w:tr>
      <w:tr w:rsidR="005A74E7" w:rsidRPr="00C80CB1" w14:paraId="5BE3AECB" w14:textId="77777777" w:rsidTr="00B1416D">
        <w:tc>
          <w:tcPr>
            <w:tcW w:w="5240" w:type="dxa"/>
          </w:tcPr>
          <w:p w14:paraId="65655B3A" w14:textId="77777777" w:rsidR="005A74E7" w:rsidRDefault="005A74E7" w:rsidP="00B1416D">
            <w:pPr>
              <w:suppressAutoHyphens/>
              <w:rPr>
                <w:lang w:eastAsia="en-US"/>
              </w:rPr>
            </w:pPr>
          </w:p>
          <w:p w14:paraId="7C69A7B1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ГКУ </w:t>
            </w:r>
            <w:r w:rsidRPr="00C80CB1">
              <w:rPr>
                <w:lang w:eastAsia="en-US"/>
              </w:rPr>
              <w:t xml:space="preserve">Центр оценки </w:t>
            </w:r>
            <w:r w:rsidRPr="00C80CB1">
              <w:rPr>
                <w:lang w:eastAsia="en-US"/>
              </w:rPr>
              <w:br/>
              <w:t>и мониторинга качества образования</w:t>
            </w:r>
            <w:r>
              <w:rPr>
                <w:lang w:eastAsia="en-US"/>
              </w:rPr>
              <w:t>»</w:t>
            </w:r>
          </w:p>
        </w:tc>
        <w:tc>
          <w:tcPr>
            <w:tcW w:w="2151" w:type="dxa"/>
          </w:tcPr>
          <w:p w14:paraId="7C533984" w14:textId="77777777" w:rsidR="005A74E7" w:rsidRPr="00C80CB1" w:rsidRDefault="005A74E7" w:rsidP="00B1416D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14:paraId="1FD285D9" w14:textId="77777777" w:rsidR="005A74E7" w:rsidRDefault="005A74E7" w:rsidP="00B1416D">
            <w:pPr>
              <w:suppressAutoHyphens/>
              <w:jc w:val="both"/>
              <w:rPr>
                <w:lang w:eastAsia="en-US"/>
              </w:rPr>
            </w:pPr>
          </w:p>
          <w:p w14:paraId="6A65AA46" w14:textId="77777777" w:rsidR="005A74E7" w:rsidRDefault="005A74E7" w:rsidP="00B1416D">
            <w:pPr>
              <w:suppressAutoHyphens/>
              <w:jc w:val="both"/>
              <w:rPr>
                <w:lang w:eastAsia="en-US"/>
              </w:rPr>
            </w:pPr>
          </w:p>
          <w:p w14:paraId="59423477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М.О. Доненко</w:t>
            </w:r>
          </w:p>
        </w:tc>
      </w:tr>
      <w:tr w:rsidR="005A74E7" w:rsidRPr="00C80CB1" w14:paraId="0D6F91F0" w14:textId="77777777" w:rsidTr="00B1416D">
        <w:tc>
          <w:tcPr>
            <w:tcW w:w="5240" w:type="dxa"/>
            <w:vAlign w:val="bottom"/>
          </w:tcPr>
          <w:p w14:paraId="48B57B5C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  <w:r w:rsidRPr="006D2314">
              <w:rPr>
                <w:sz w:val="27"/>
                <w:szCs w:val="27"/>
              </w:rPr>
              <w:t>Первый заместитель министра</w:t>
            </w:r>
          </w:p>
        </w:tc>
        <w:tc>
          <w:tcPr>
            <w:tcW w:w="2151" w:type="dxa"/>
          </w:tcPr>
          <w:p w14:paraId="754A5B8D" w14:textId="77777777" w:rsidR="005A74E7" w:rsidRPr="00C80CB1" w:rsidRDefault="005A74E7" w:rsidP="00B1416D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  <w:vAlign w:val="bottom"/>
          </w:tcPr>
          <w:p w14:paraId="40A715FA" w14:textId="77777777" w:rsidR="005A74E7" w:rsidRPr="006D2314" w:rsidRDefault="005A74E7" w:rsidP="00B1416D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6502E512" w14:textId="77777777" w:rsidR="005A74E7" w:rsidRDefault="005A74E7" w:rsidP="00B1416D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3B1AC7CB" w14:textId="77777777" w:rsidR="005A74E7" w:rsidRPr="00C80CB1" w:rsidRDefault="005A74E7" w:rsidP="00B1416D">
            <w:pPr>
              <w:suppressAutoHyphens/>
              <w:rPr>
                <w:lang w:eastAsia="en-US"/>
              </w:rPr>
            </w:pPr>
            <w:r w:rsidRPr="006D2314">
              <w:rPr>
                <w:sz w:val="27"/>
                <w:szCs w:val="27"/>
              </w:rPr>
              <w:t>С.Н. Львова</w:t>
            </w:r>
          </w:p>
        </w:tc>
      </w:tr>
      <w:tr w:rsidR="005A74E7" w:rsidRPr="00E10F6B" w14:paraId="27E16B46" w14:textId="77777777" w:rsidTr="00B1416D">
        <w:tc>
          <w:tcPr>
            <w:tcW w:w="5240" w:type="dxa"/>
          </w:tcPr>
          <w:p w14:paraId="0C3E59D7" w14:textId="77777777" w:rsidR="005A74E7" w:rsidRDefault="005A74E7" w:rsidP="00B1416D">
            <w:pPr>
              <w:suppressAutoHyphens/>
              <w:rPr>
                <w:lang w:eastAsia="en-US"/>
              </w:rPr>
            </w:pPr>
          </w:p>
          <w:p w14:paraId="4F0942AE" w14:textId="77777777" w:rsidR="005A74E7" w:rsidRDefault="005A74E7" w:rsidP="00B1416D">
            <w:pPr>
              <w:suppressAutoHyphens/>
              <w:rPr>
                <w:lang w:eastAsia="en-US"/>
              </w:rPr>
            </w:pPr>
          </w:p>
          <w:p w14:paraId="314FE22E" w14:textId="77777777" w:rsidR="005A74E7" w:rsidRPr="00C878DA" w:rsidRDefault="005A74E7" w:rsidP="00B1416D">
            <w:pPr>
              <w:suppressAutoHyphens/>
              <w:rPr>
                <w:highlight w:val="yellow"/>
                <w:lang w:eastAsia="en-US"/>
              </w:rPr>
            </w:pPr>
            <w:r w:rsidRPr="001A04E7">
              <w:rPr>
                <w:lang w:eastAsia="en-US"/>
              </w:rPr>
              <w:t xml:space="preserve">Заместитель министра </w:t>
            </w:r>
          </w:p>
        </w:tc>
        <w:tc>
          <w:tcPr>
            <w:tcW w:w="2151" w:type="dxa"/>
          </w:tcPr>
          <w:p w14:paraId="60A4D7CD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</w:tcPr>
          <w:p w14:paraId="2EF7AC30" w14:textId="77777777" w:rsidR="005A74E7" w:rsidRDefault="005A74E7" w:rsidP="00B1416D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14:paraId="6E9589AC" w14:textId="77777777" w:rsidR="005A74E7" w:rsidRDefault="005A74E7" w:rsidP="00B1416D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14:paraId="79CF7C53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С.Э. Беспалова</w:t>
            </w:r>
          </w:p>
        </w:tc>
      </w:tr>
      <w:tr w:rsidR="005A74E7" w:rsidRPr="00E10F6B" w14:paraId="455FF223" w14:textId="77777777" w:rsidTr="00B1416D">
        <w:tc>
          <w:tcPr>
            <w:tcW w:w="5240" w:type="dxa"/>
          </w:tcPr>
          <w:p w14:paraId="0DDD1E4C" w14:textId="77777777" w:rsidR="005A74E7" w:rsidRPr="00C878DA" w:rsidRDefault="005A74E7" w:rsidP="00B1416D">
            <w:pPr>
              <w:suppressAutoHyphens/>
              <w:rPr>
                <w:highlight w:val="yellow"/>
                <w:lang w:eastAsia="en-US"/>
              </w:rPr>
            </w:pPr>
          </w:p>
        </w:tc>
        <w:tc>
          <w:tcPr>
            <w:tcW w:w="2151" w:type="dxa"/>
          </w:tcPr>
          <w:p w14:paraId="76DFF01F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</w:tcPr>
          <w:p w14:paraId="080BBD0B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</w:p>
        </w:tc>
      </w:tr>
      <w:tr w:rsidR="005A74E7" w:rsidRPr="00E10F6B" w14:paraId="35F3C82C" w14:textId="77777777" w:rsidTr="00B1416D">
        <w:tc>
          <w:tcPr>
            <w:tcW w:w="5240" w:type="dxa"/>
          </w:tcPr>
          <w:p w14:paraId="0CD909D3" w14:textId="77777777" w:rsidR="005A74E7" w:rsidRDefault="005A74E7" w:rsidP="00B1416D">
            <w:pPr>
              <w:suppressAutoHyphens/>
              <w:rPr>
                <w:lang w:eastAsia="en-US"/>
              </w:rPr>
            </w:pPr>
          </w:p>
          <w:p w14:paraId="7D5AA6B6" w14:textId="77777777" w:rsidR="005A74E7" w:rsidRPr="00C878DA" w:rsidRDefault="005A74E7" w:rsidP="00B1416D">
            <w:pPr>
              <w:suppressAutoHyphens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Начальник управления общего образования</w:t>
            </w:r>
          </w:p>
        </w:tc>
        <w:tc>
          <w:tcPr>
            <w:tcW w:w="2151" w:type="dxa"/>
          </w:tcPr>
          <w:p w14:paraId="19BA83C3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</w:tcPr>
          <w:p w14:paraId="235D9C32" w14:textId="77777777" w:rsidR="005A74E7" w:rsidRDefault="005A74E7" w:rsidP="00B1416D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14:paraId="593DE129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А.В. Маханова</w:t>
            </w:r>
          </w:p>
        </w:tc>
      </w:tr>
      <w:tr w:rsidR="005A74E7" w:rsidRPr="00E10F6B" w14:paraId="7EA4DE6F" w14:textId="77777777" w:rsidTr="00B1416D">
        <w:tc>
          <w:tcPr>
            <w:tcW w:w="5240" w:type="dxa"/>
            <w:vAlign w:val="bottom"/>
          </w:tcPr>
          <w:p w14:paraId="64531780" w14:textId="77777777" w:rsidR="005A74E7" w:rsidRPr="00870A32" w:rsidRDefault="005A74E7" w:rsidP="00B1416D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151" w:type="dxa"/>
          </w:tcPr>
          <w:p w14:paraId="62B96955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Align w:val="bottom"/>
          </w:tcPr>
          <w:p w14:paraId="7E0AC7EE" w14:textId="77777777" w:rsidR="005A74E7" w:rsidRPr="00870A32" w:rsidRDefault="005A74E7" w:rsidP="00B1416D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5A74E7" w:rsidRPr="00E10F6B" w14:paraId="6EC1903D" w14:textId="77777777" w:rsidTr="00B1416D">
        <w:tc>
          <w:tcPr>
            <w:tcW w:w="5240" w:type="dxa"/>
          </w:tcPr>
          <w:p w14:paraId="15F63499" w14:textId="77777777" w:rsidR="005A74E7" w:rsidRDefault="005A74E7" w:rsidP="00B1416D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отделом правовой работы Управления правовой работы государственной службы и противодействия коррупции </w:t>
            </w:r>
          </w:p>
        </w:tc>
        <w:tc>
          <w:tcPr>
            <w:tcW w:w="2151" w:type="dxa"/>
          </w:tcPr>
          <w:p w14:paraId="214C9731" w14:textId="77777777" w:rsidR="005A74E7" w:rsidRPr="00C878DA" w:rsidRDefault="005A74E7" w:rsidP="00B1416D">
            <w:pPr>
              <w:suppressAutoHyphens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</w:tcPr>
          <w:p w14:paraId="125102D4" w14:textId="77777777" w:rsidR="005A74E7" w:rsidRDefault="005A74E7" w:rsidP="00B1416D">
            <w:pPr>
              <w:suppressAutoHyphens/>
              <w:rPr>
                <w:color w:val="000000"/>
                <w:lang w:eastAsia="en-US"/>
              </w:rPr>
            </w:pPr>
          </w:p>
          <w:p w14:paraId="48E63231" w14:textId="77777777" w:rsidR="005A74E7" w:rsidRDefault="005A74E7" w:rsidP="00B1416D">
            <w:pPr>
              <w:suppressAutoHyphens/>
              <w:rPr>
                <w:color w:val="000000"/>
                <w:lang w:eastAsia="en-US"/>
              </w:rPr>
            </w:pPr>
          </w:p>
          <w:p w14:paraId="42205DF6" w14:textId="77777777" w:rsidR="005A74E7" w:rsidRDefault="005A74E7" w:rsidP="00B1416D">
            <w:pPr>
              <w:suppressAutoHyphens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П.Г. Нехай</w:t>
            </w:r>
          </w:p>
        </w:tc>
      </w:tr>
    </w:tbl>
    <w:p w14:paraId="12C76741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06D0DC18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15983008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0A7755F0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1F28800D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6FC53E79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7CFA9A4B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34FE36A4" w14:textId="77777777" w:rsidR="005A74E7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1783141D" w14:textId="77777777" w:rsidR="005A74E7" w:rsidRPr="00E10F6B" w:rsidRDefault="005A74E7" w:rsidP="005A74E7">
      <w:pPr>
        <w:suppressAutoHyphens/>
        <w:ind w:right="34"/>
        <w:jc w:val="both"/>
        <w:rPr>
          <w:sz w:val="28"/>
          <w:szCs w:val="28"/>
        </w:rPr>
      </w:pPr>
    </w:p>
    <w:p w14:paraId="1AA74A8B" w14:textId="77777777" w:rsidR="005A74E7" w:rsidRDefault="005A74E7" w:rsidP="005A74E7">
      <w:pPr>
        <w:tabs>
          <w:tab w:val="left" w:pos="4635"/>
        </w:tabs>
        <w:ind w:right="-3"/>
      </w:pPr>
    </w:p>
    <w:p w14:paraId="1EE37E34" w14:textId="77777777" w:rsidR="005A74E7" w:rsidRDefault="005A74E7" w:rsidP="005A74E7">
      <w:pPr>
        <w:tabs>
          <w:tab w:val="left" w:pos="4635"/>
        </w:tabs>
        <w:ind w:right="-3"/>
      </w:pPr>
    </w:p>
    <w:p w14:paraId="186D6437" w14:textId="77777777" w:rsidR="005A74E7" w:rsidRDefault="005A74E7" w:rsidP="005A74E7">
      <w:pPr>
        <w:tabs>
          <w:tab w:val="left" w:pos="4635"/>
        </w:tabs>
        <w:ind w:right="-3"/>
      </w:pPr>
    </w:p>
    <w:p w14:paraId="37AA44DC" w14:textId="77777777" w:rsidR="005A74E7" w:rsidRDefault="005A74E7" w:rsidP="005A74E7">
      <w:pPr>
        <w:tabs>
          <w:tab w:val="left" w:pos="4635"/>
        </w:tabs>
        <w:ind w:right="-3"/>
      </w:pPr>
    </w:p>
    <w:p w14:paraId="1A206C37" w14:textId="77777777" w:rsidR="005A74E7" w:rsidRDefault="005A74E7" w:rsidP="005A74E7">
      <w:pPr>
        <w:tabs>
          <w:tab w:val="left" w:pos="4635"/>
        </w:tabs>
        <w:ind w:right="-3"/>
      </w:pPr>
    </w:p>
    <w:p w14:paraId="68E4279C" w14:textId="77777777" w:rsidR="005A74E7" w:rsidRDefault="005A74E7" w:rsidP="005A74E7">
      <w:pPr>
        <w:tabs>
          <w:tab w:val="left" w:pos="4635"/>
        </w:tabs>
        <w:ind w:right="-3"/>
      </w:pPr>
    </w:p>
    <w:p w14:paraId="13D07D44" w14:textId="77777777" w:rsidR="005A74E7" w:rsidRDefault="005A74E7" w:rsidP="005A74E7">
      <w:pPr>
        <w:tabs>
          <w:tab w:val="left" w:pos="4635"/>
        </w:tabs>
        <w:ind w:right="-3"/>
      </w:pPr>
    </w:p>
    <w:p w14:paraId="40625B44" w14:textId="77777777" w:rsidR="005A74E7" w:rsidRDefault="005A74E7" w:rsidP="005A74E7">
      <w:pPr>
        <w:tabs>
          <w:tab w:val="left" w:pos="4635"/>
        </w:tabs>
        <w:ind w:right="-3"/>
      </w:pPr>
    </w:p>
    <w:p w14:paraId="18541712" w14:textId="77777777" w:rsidR="005A74E7" w:rsidRDefault="005A74E7" w:rsidP="005A74E7">
      <w:pPr>
        <w:spacing w:after="200" w:line="276" w:lineRule="auto"/>
        <w:rPr>
          <w:rFonts w:ascii="Calibri" w:hAnsi="Calibri"/>
          <w:b/>
          <w:sz w:val="22"/>
          <w:szCs w:val="22"/>
          <w:lang w:eastAsia="ar-SA"/>
        </w:rPr>
      </w:pPr>
      <w:r>
        <w:rPr>
          <w:b/>
        </w:rPr>
        <w:br w:type="page"/>
      </w:r>
    </w:p>
    <w:p w14:paraId="6D05DF6F" w14:textId="77777777" w:rsidR="005A74E7" w:rsidRDefault="005A74E7" w:rsidP="005A74E7">
      <w:pPr>
        <w:pStyle w:val="a5"/>
        <w:ind w:left="5387"/>
        <w:rPr>
          <w:rFonts w:ascii="Times New Roman" w:hAnsi="Times New Roman"/>
          <w:sz w:val="24"/>
          <w:szCs w:val="24"/>
        </w:rPr>
      </w:pPr>
      <w:r w:rsidRPr="00801B0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1559939F" w14:textId="77777777" w:rsidR="005A74E7" w:rsidRDefault="005A74E7" w:rsidP="005A74E7">
      <w:pPr>
        <w:pStyle w:val="a5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Министерства образования,</w:t>
      </w:r>
    </w:p>
    <w:p w14:paraId="2880FCA0" w14:textId="77777777" w:rsidR="005A74E7" w:rsidRPr="00FD335A" w:rsidRDefault="005A74E7" w:rsidP="005A74E7">
      <w:pPr>
        <w:pStyle w:val="a5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науки и молодежи Республики Крым</w:t>
      </w:r>
      <w:r>
        <w:rPr>
          <w:rFonts w:ascii="Times New Roman" w:hAnsi="Times New Roman"/>
          <w:sz w:val="24"/>
          <w:szCs w:val="24"/>
        </w:rPr>
        <w:br/>
        <w:t>от 10 .02</w:t>
      </w:r>
      <w:r w:rsidRPr="00801B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B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3 г. </w:t>
      </w:r>
      <w:r w:rsidRPr="00801B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B0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801B0F">
        <w:rPr>
          <w:rFonts w:ascii="Times New Roman" w:hAnsi="Times New Roman"/>
          <w:sz w:val="24"/>
          <w:szCs w:val="24"/>
        </w:rPr>
        <w:t> </w:t>
      </w:r>
    </w:p>
    <w:p w14:paraId="77685300" w14:textId="77777777" w:rsidR="005A74E7" w:rsidRDefault="005A74E7" w:rsidP="005A74E7">
      <w:pPr>
        <w:jc w:val="center"/>
        <w:rPr>
          <w:b/>
          <w:bCs/>
          <w:sz w:val="28"/>
          <w:szCs w:val="28"/>
        </w:rPr>
      </w:pPr>
    </w:p>
    <w:p w14:paraId="78450EC6" w14:textId="77777777" w:rsidR="005A74E7" w:rsidRPr="00265416" w:rsidRDefault="005A74E7" w:rsidP="005A74E7">
      <w:pPr>
        <w:jc w:val="center"/>
        <w:rPr>
          <w:b/>
          <w:sz w:val="28"/>
          <w:szCs w:val="28"/>
        </w:rPr>
      </w:pPr>
      <w:r w:rsidRPr="00265416">
        <w:rPr>
          <w:b/>
          <w:sz w:val="28"/>
          <w:szCs w:val="28"/>
        </w:rPr>
        <w:t xml:space="preserve">Список образовательных организаций Республики Крым, </w:t>
      </w:r>
      <w:r w:rsidRPr="00265416">
        <w:rPr>
          <w:b/>
          <w:sz w:val="28"/>
          <w:szCs w:val="28"/>
        </w:rPr>
        <w:br/>
        <w:t xml:space="preserve">участвующих в </w:t>
      </w:r>
      <w:r>
        <w:rPr>
          <w:b/>
          <w:sz w:val="28"/>
          <w:szCs w:val="28"/>
        </w:rPr>
        <w:t>проведении диагностических работ</w:t>
      </w:r>
      <w:r w:rsidRPr="00265416">
        <w:rPr>
          <w:b/>
          <w:sz w:val="28"/>
          <w:szCs w:val="28"/>
        </w:rPr>
        <w:t xml:space="preserve"> (2023)</w:t>
      </w:r>
    </w:p>
    <w:p w14:paraId="0C54B1CD" w14:textId="77777777" w:rsidR="005A74E7" w:rsidRPr="00265416" w:rsidRDefault="005A74E7" w:rsidP="005A74E7">
      <w:pPr>
        <w:rPr>
          <w:sz w:val="28"/>
          <w:szCs w:val="28"/>
        </w:rPr>
      </w:pPr>
    </w:p>
    <w:tbl>
      <w:tblPr>
        <w:tblW w:w="48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8377"/>
      </w:tblGrid>
      <w:tr w:rsidR="005A74E7" w:rsidRPr="00870A32" w14:paraId="04CFB3F5" w14:textId="77777777" w:rsidTr="00B1416D">
        <w:trPr>
          <w:trHeight w:val="588"/>
          <w:tblHeader/>
        </w:trPr>
        <w:tc>
          <w:tcPr>
            <w:tcW w:w="292" w:type="pct"/>
            <w:shd w:val="clear" w:color="auto" w:fill="F2F2F2"/>
            <w:vAlign w:val="center"/>
          </w:tcPr>
          <w:p w14:paraId="2835C04B" w14:textId="77777777" w:rsidR="005A74E7" w:rsidRPr="00265416" w:rsidRDefault="005A74E7" w:rsidP="00B141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5416">
              <w:rPr>
                <w:sz w:val="28"/>
                <w:szCs w:val="28"/>
              </w:rPr>
              <w:t>№ п/п</w:t>
            </w:r>
          </w:p>
        </w:tc>
        <w:tc>
          <w:tcPr>
            <w:tcW w:w="4708" w:type="pct"/>
            <w:shd w:val="clear" w:color="auto" w:fill="F2F2F2"/>
            <w:vAlign w:val="center"/>
          </w:tcPr>
          <w:p w14:paraId="311EC747" w14:textId="77777777" w:rsidR="005A74E7" w:rsidRPr="00265416" w:rsidRDefault="005A74E7" w:rsidP="00B141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5416">
              <w:rPr>
                <w:sz w:val="28"/>
                <w:szCs w:val="28"/>
              </w:rPr>
              <w:t>Название образовательной организации</w:t>
            </w:r>
          </w:p>
        </w:tc>
      </w:tr>
      <w:tr w:rsidR="005A74E7" w:rsidRPr="00870A32" w14:paraId="2A3A3ECD" w14:textId="77777777" w:rsidTr="00B1416D">
        <w:trPr>
          <w:trHeight w:val="70"/>
        </w:trPr>
        <w:tc>
          <w:tcPr>
            <w:tcW w:w="292" w:type="pct"/>
          </w:tcPr>
          <w:p w14:paraId="2F376438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7B0C843E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Окуневская средняя школа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муниципального образования Черноморский район Республики Крым</w:t>
            </w:r>
          </w:p>
        </w:tc>
      </w:tr>
      <w:tr w:rsidR="005A74E7" w:rsidRPr="00870A32" w14:paraId="18EC1570" w14:textId="77777777" w:rsidTr="00B1416D">
        <w:tc>
          <w:tcPr>
            <w:tcW w:w="292" w:type="pct"/>
          </w:tcPr>
          <w:p w14:paraId="1788171E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5AEB88CD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Петровская школа №2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Красногвардейского района Республики Крым</w:t>
            </w:r>
          </w:p>
        </w:tc>
      </w:tr>
      <w:tr w:rsidR="005A74E7" w:rsidRPr="00870A32" w14:paraId="68310890" w14:textId="77777777" w:rsidTr="00B1416D">
        <w:tc>
          <w:tcPr>
            <w:tcW w:w="292" w:type="pct"/>
          </w:tcPr>
          <w:p w14:paraId="33FF31EB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602AE21B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Столбовская школа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Джанкойского района Республики Крым</w:t>
            </w:r>
          </w:p>
        </w:tc>
      </w:tr>
      <w:tr w:rsidR="005A74E7" w:rsidRPr="00870A32" w14:paraId="2D2731F9" w14:textId="77777777" w:rsidTr="00B1416D">
        <w:tc>
          <w:tcPr>
            <w:tcW w:w="292" w:type="pct"/>
          </w:tcPr>
          <w:p w14:paraId="3C226596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0EA00D34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Государственное бюджетное образовательное учреждение Республики Крым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Ливадийская санаторная школа-интернат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A74E7" w:rsidRPr="00870A32" w14:paraId="783631D5" w14:textId="77777777" w:rsidTr="00B1416D">
        <w:tc>
          <w:tcPr>
            <w:tcW w:w="292" w:type="pct"/>
          </w:tcPr>
          <w:p w14:paraId="53B4EC22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5ED3A38D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Научненская средняя общеобразовательная школа</w:t>
            </w:r>
            <w:r w:rsidRPr="00870A32">
              <w:rPr>
                <w:color w:val="000000"/>
                <w:sz w:val="28"/>
                <w:szCs w:val="28"/>
              </w:rPr>
              <w:t>»«</w:t>
            </w:r>
            <w:r w:rsidRPr="00265416">
              <w:rPr>
                <w:color w:val="000000"/>
                <w:sz w:val="28"/>
                <w:szCs w:val="28"/>
              </w:rPr>
              <w:t xml:space="preserve"> Бахчиса</w:t>
            </w:r>
            <w:r>
              <w:rPr>
                <w:color w:val="000000"/>
                <w:sz w:val="28"/>
                <w:szCs w:val="28"/>
              </w:rPr>
              <w:t>райского района Республики Крым</w:t>
            </w:r>
          </w:p>
        </w:tc>
      </w:tr>
      <w:tr w:rsidR="005A74E7" w:rsidRPr="00870A32" w14:paraId="7FA6A52C" w14:textId="77777777" w:rsidTr="00B1416D">
        <w:tc>
          <w:tcPr>
            <w:tcW w:w="292" w:type="pct"/>
          </w:tcPr>
          <w:p w14:paraId="5222C1DF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1A746DD8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Удачненская школа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Красногвардейского района Республики Крым</w:t>
            </w:r>
          </w:p>
        </w:tc>
      </w:tr>
      <w:tr w:rsidR="005A74E7" w:rsidRPr="00870A32" w14:paraId="49806296" w14:textId="77777777" w:rsidTr="00B1416D">
        <w:tc>
          <w:tcPr>
            <w:tcW w:w="292" w:type="pct"/>
          </w:tcPr>
          <w:p w14:paraId="371B818B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35459560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Школа – лицей №1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города Алушты</w:t>
            </w:r>
            <w:r>
              <w:t xml:space="preserve"> </w:t>
            </w:r>
            <w:r w:rsidRPr="00870A32">
              <w:rPr>
                <w:color w:val="000000"/>
                <w:sz w:val="28"/>
                <w:szCs w:val="28"/>
              </w:rPr>
              <w:t>Республики Крым</w:t>
            </w:r>
          </w:p>
        </w:tc>
      </w:tr>
      <w:tr w:rsidR="005A74E7" w:rsidRPr="00870A32" w14:paraId="371B655B" w14:textId="77777777" w:rsidTr="00B1416D">
        <w:tc>
          <w:tcPr>
            <w:tcW w:w="292" w:type="pct"/>
          </w:tcPr>
          <w:p w14:paraId="5D52DEBF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4F381F73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Школа № 2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города Алушты</w:t>
            </w:r>
            <w:r>
              <w:t xml:space="preserve"> </w:t>
            </w:r>
            <w:r w:rsidRPr="00870A32">
              <w:rPr>
                <w:color w:val="000000"/>
                <w:sz w:val="28"/>
                <w:szCs w:val="28"/>
              </w:rPr>
              <w:t>Республики Крым</w:t>
            </w:r>
          </w:p>
        </w:tc>
      </w:tr>
      <w:tr w:rsidR="005A74E7" w:rsidRPr="00870A32" w14:paraId="69D8A927" w14:textId="77777777" w:rsidTr="00B1416D">
        <w:tc>
          <w:tcPr>
            <w:tcW w:w="292" w:type="pct"/>
          </w:tcPr>
          <w:p w14:paraId="310C2116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395E1858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Школа-гимназия №1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265416">
              <w:rPr>
                <w:color w:val="000000"/>
                <w:sz w:val="28"/>
                <w:szCs w:val="28"/>
              </w:rPr>
              <w:t>городского округа Судак</w:t>
            </w:r>
            <w:r>
              <w:rPr>
                <w:color w:val="000000"/>
                <w:sz w:val="28"/>
                <w:szCs w:val="28"/>
              </w:rPr>
              <w:t xml:space="preserve"> Республики Крым</w:t>
            </w:r>
          </w:p>
        </w:tc>
      </w:tr>
      <w:tr w:rsidR="005A74E7" w:rsidRPr="00870A32" w14:paraId="735CA9EE" w14:textId="77777777" w:rsidTr="00B1416D">
        <w:tc>
          <w:tcPr>
            <w:tcW w:w="292" w:type="pct"/>
          </w:tcPr>
          <w:p w14:paraId="37DE3E6C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640D755F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Средняя общеобразовательная школа №34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муниципального образования городской округ Симферополь Республики Крым</w:t>
            </w:r>
          </w:p>
        </w:tc>
      </w:tr>
      <w:tr w:rsidR="005A74E7" w:rsidRPr="00870A32" w14:paraId="165BF263" w14:textId="77777777" w:rsidTr="00B1416D">
        <w:tc>
          <w:tcPr>
            <w:tcW w:w="292" w:type="pct"/>
          </w:tcPr>
          <w:p w14:paraId="44F0094B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47A16992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Средняя общеобразовательная школа №30</w:t>
            </w:r>
            <w:r w:rsidRPr="00870A32"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муниципального образования городской округ Симферополь Республики Крым</w:t>
            </w:r>
          </w:p>
        </w:tc>
      </w:tr>
      <w:tr w:rsidR="005A74E7" w:rsidRPr="00870A32" w14:paraId="4DF4C514" w14:textId="77777777" w:rsidTr="00B1416D">
        <w:tc>
          <w:tcPr>
            <w:tcW w:w="292" w:type="pct"/>
          </w:tcPr>
          <w:p w14:paraId="606E8C77" w14:textId="77777777" w:rsidR="005A74E7" w:rsidRPr="00265416" w:rsidRDefault="005A74E7" w:rsidP="00B1416D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14:paraId="0C0F9C88" w14:textId="77777777" w:rsidR="005A74E7" w:rsidRPr="00265416" w:rsidRDefault="005A74E7" w:rsidP="00B1416D">
            <w:pPr>
              <w:rPr>
                <w:color w:val="000000"/>
                <w:sz w:val="28"/>
                <w:szCs w:val="28"/>
              </w:rPr>
            </w:pPr>
            <w:r w:rsidRPr="00265416">
              <w:rPr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870A32">
              <w:rPr>
                <w:color w:val="000000"/>
                <w:sz w:val="28"/>
                <w:szCs w:val="28"/>
              </w:rPr>
              <w:t>«</w:t>
            </w:r>
            <w:r w:rsidRPr="00265416">
              <w:rPr>
                <w:color w:val="000000"/>
                <w:sz w:val="28"/>
                <w:szCs w:val="28"/>
              </w:rPr>
              <w:t>Средняя школа №16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265416">
              <w:rPr>
                <w:color w:val="000000"/>
                <w:sz w:val="28"/>
                <w:szCs w:val="28"/>
              </w:rPr>
              <w:t xml:space="preserve"> города Евпатории Республики Крым</w:t>
            </w:r>
          </w:p>
        </w:tc>
      </w:tr>
    </w:tbl>
    <w:p w14:paraId="42396888" w14:textId="77777777" w:rsidR="0070733B" w:rsidRDefault="0070733B"/>
    <w:sectPr w:rsidR="0070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0F67"/>
    <w:multiLevelType w:val="multilevel"/>
    <w:tmpl w:val="033C78F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424604"/>
    <w:multiLevelType w:val="hybridMultilevel"/>
    <w:tmpl w:val="8F9A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4315733">
    <w:abstractNumId w:val="0"/>
  </w:num>
  <w:num w:numId="2" w16cid:durableId="109184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E7"/>
    <w:rsid w:val="005A74E7"/>
    <w:rsid w:val="0070733B"/>
    <w:rsid w:val="007B2F78"/>
    <w:rsid w:val="00F7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20FF"/>
  <w15:chartTrackingRefBased/>
  <w15:docId w15:val="{C46B076E-E3E0-4D0F-9E86-905616C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4E7"/>
    <w:pPr>
      <w:ind w:left="720"/>
      <w:contextualSpacing/>
    </w:pPr>
  </w:style>
  <w:style w:type="table" w:styleId="a4">
    <w:name w:val="Table Grid"/>
    <w:basedOn w:val="a1"/>
    <w:uiPriority w:val="59"/>
    <w:rsid w:val="005A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A74E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Без интервала1"/>
    <w:rsid w:val="005A74E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0">
    <w:name w:val="Сетка таблицы1"/>
    <w:basedOn w:val="a1"/>
    <w:next w:val="a4"/>
    <w:uiPriority w:val="59"/>
    <w:rsid w:val="005A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rsid w:val="005A74E7"/>
    <w:rPr>
      <w:rFonts w:ascii="Calibri" w:eastAsia="Times New Roman" w:hAnsi="Calibri" w:cs="Times New Roman"/>
      <w:lang w:eastAsia="ar-SA"/>
    </w:rPr>
  </w:style>
  <w:style w:type="paragraph" w:styleId="a7">
    <w:name w:val="Normal (Web)"/>
    <w:basedOn w:val="a"/>
    <w:uiPriority w:val="99"/>
    <w:unhideWhenUsed/>
    <w:rsid w:val="005A74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4531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Жидкова Олеся Дмитриевна</cp:lastModifiedBy>
  <cp:revision>4</cp:revision>
  <dcterms:created xsi:type="dcterms:W3CDTF">2023-02-10T12:49:00Z</dcterms:created>
  <dcterms:modified xsi:type="dcterms:W3CDTF">2023-02-13T13:38:00Z</dcterms:modified>
</cp:coreProperties>
</file>