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ayout w:type="fixed"/>
        <w:tblLook w:val="01E0"/>
      </w:tblPr>
      <w:tblGrid>
        <w:gridCol w:w="9533"/>
      </w:tblGrid>
      <w:tr w:rsidR="00E8140A" w:rsidTr="00E8140A">
        <w:trPr>
          <w:trHeight w:val="1752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8140A" w:rsidRDefault="00E8140A" w:rsidP="005F62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8140A" w:rsidRDefault="00E8140A" w:rsidP="005F62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</w:p>
          <w:p w:rsidR="00E8140A" w:rsidRDefault="00E8140A" w:rsidP="005F62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РЕСПУБЛИКА КРЫМ</w:t>
            </w:r>
          </w:p>
          <w:p w:rsidR="00E8140A" w:rsidRDefault="00E8140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 УЧРЕЖДЕНИЕ </w:t>
            </w:r>
          </w:p>
          <w:p w:rsidR="00E8140A" w:rsidRDefault="00E8140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«ЧАЙКИНСКАЯ ШКОЛА-ДЕТСКИЙ САД»  ДЖАНКОЙСКОГО РАЙОНА</w:t>
            </w:r>
          </w:p>
          <w:p w:rsidR="00E8140A" w:rsidRDefault="00E8140A" w:rsidP="005F62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96162, Российская Федерация,  Джанкойский район, с.Чайкино, ул.Ленина, 3 </w:t>
            </w:r>
          </w:p>
          <w:p w:rsidR="00E8140A" w:rsidRDefault="00E8140A" w:rsidP="005F62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телефон: (06564) 5-74-40,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7113E9">
                <w:rPr>
                  <w:rStyle w:val="afd"/>
                  <w:rFonts w:ascii="Times New Roman" w:eastAsiaTheme="minorHAnsi" w:hAnsi="Times New Roman"/>
                  <w:color w:val="000000"/>
                  <w:szCs w:val="24"/>
                </w:rPr>
                <w:t>school_djankoysiy-rayon29@crimeaedu.ru</w:t>
              </w:r>
            </w:hyperlink>
          </w:p>
        </w:tc>
      </w:tr>
    </w:tbl>
    <w:p w:rsidR="00E8140A" w:rsidRDefault="00E8140A" w:rsidP="005F62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8140A" w:rsidRDefault="00E8140A" w:rsidP="005F621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ПРИКАЗ </w:t>
      </w:r>
    </w:p>
    <w:p w:rsidR="00E8140A" w:rsidRDefault="003264CB" w:rsidP="005F621B">
      <w:pPr>
        <w:spacing w:line="240" w:lineRule="auto"/>
        <w:rPr>
          <w:rFonts w:ascii="Times New Roman" w:hAnsi="Times New Roman"/>
          <w:sz w:val="24"/>
          <w:szCs w:val="24"/>
        </w:rPr>
      </w:pPr>
      <w:r w:rsidRPr="00CE2E78">
        <w:rPr>
          <w:rFonts w:ascii="Times New Roman" w:hAnsi="Times New Roman"/>
          <w:sz w:val="24"/>
          <w:szCs w:val="24"/>
        </w:rPr>
        <w:t>29.12</w:t>
      </w:r>
      <w:r w:rsidR="00E8140A" w:rsidRPr="00CE2E78">
        <w:rPr>
          <w:rFonts w:ascii="Times New Roman" w:hAnsi="Times New Roman"/>
          <w:sz w:val="24"/>
          <w:szCs w:val="24"/>
        </w:rPr>
        <w:t xml:space="preserve">.2023 г.                                           с. Чайкино                    </w:t>
      </w:r>
      <w:r w:rsidR="00CE2E78" w:rsidRPr="00CE2E78">
        <w:rPr>
          <w:rFonts w:ascii="Times New Roman" w:hAnsi="Times New Roman"/>
          <w:sz w:val="24"/>
          <w:szCs w:val="24"/>
        </w:rPr>
        <w:t xml:space="preserve">                            № 234</w:t>
      </w:r>
    </w:p>
    <w:p w:rsidR="00610F7C" w:rsidRPr="00E8140A" w:rsidRDefault="00610F7C" w:rsidP="005F621B">
      <w:pPr>
        <w:shd w:val="clear" w:color="auto" w:fill="FFFFFF"/>
        <w:tabs>
          <w:tab w:val="left" w:pos="14"/>
        </w:tabs>
        <w:spacing w:after="0" w:line="240" w:lineRule="auto"/>
        <w:ind w:left="14"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40A" w:rsidRDefault="007149AA" w:rsidP="005F621B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814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утверждении </w:t>
      </w:r>
      <w:r w:rsidR="005B7783" w:rsidRPr="00E8140A">
        <w:rPr>
          <w:rFonts w:ascii="Times New Roman" w:hAnsi="Times New Roman"/>
          <w:i/>
          <w:color w:val="000000"/>
          <w:sz w:val="24"/>
          <w:szCs w:val="24"/>
        </w:rPr>
        <w:t>Инструкции</w:t>
      </w:r>
      <w:r w:rsidR="00E8140A" w:rsidRPr="00E8140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5B7783" w:rsidRPr="00E8140A">
        <w:rPr>
          <w:rFonts w:ascii="Times New Roman" w:hAnsi="Times New Roman" w:cs="Times New Roman"/>
          <w:i/>
          <w:color w:val="000000"/>
          <w:sz w:val="24"/>
          <w:szCs w:val="24"/>
        </w:rPr>
        <w:t>по</w:t>
      </w:r>
      <w:r w:rsidR="00E8140A" w:rsidRPr="00E814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ведению деловой документации</w:t>
      </w:r>
    </w:p>
    <w:p w:rsidR="00E8140A" w:rsidRDefault="00E8140A" w:rsidP="005F621B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814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МБОУ</w:t>
      </w:r>
      <w:r w:rsidR="005B7783" w:rsidRPr="00E814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</w:t>
      </w:r>
      <w:r w:rsidRPr="00E814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Чайкинская </w:t>
      </w:r>
      <w:r w:rsidR="005B7783" w:rsidRPr="00E8140A">
        <w:rPr>
          <w:rFonts w:ascii="Times New Roman" w:hAnsi="Times New Roman" w:cs="Times New Roman"/>
          <w:i/>
          <w:color w:val="000000"/>
          <w:sz w:val="24"/>
          <w:szCs w:val="24"/>
        </w:rPr>
        <w:t>школа</w:t>
      </w:r>
      <w:r w:rsidRPr="00E8140A">
        <w:rPr>
          <w:rFonts w:ascii="Times New Roman" w:hAnsi="Times New Roman" w:cs="Times New Roman"/>
          <w:i/>
          <w:color w:val="000000"/>
          <w:sz w:val="24"/>
          <w:szCs w:val="24"/>
        </w:rPr>
        <w:t>-детский сад</w:t>
      </w:r>
      <w:r w:rsidR="005B7783" w:rsidRPr="00E8140A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</w:p>
    <w:p w:rsidR="00610F7C" w:rsidRPr="00E8140A" w:rsidRDefault="005B7783" w:rsidP="005F621B">
      <w:pPr>
        <w:spacing w:after="0" w:line="240" w:lineRule="auto"/>
        <w:rPr>
          <w:i/>
          <w:sz w:val="24"/>
          <w:szCs w:val="24"/>
        </w:rPr>
      </w:pPr>
      <w:r w:rsidRPr="00E814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Джанкойского района Республики Крым (новая редакция)</w:t>
      </w:r>
    </w:p>
    <w:p w:rsidR="00610F7C" w:rsidRPr="00E8140A" w:rsidRDefault="00610F7C" w:rsidP="005F62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148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8140A">
        <w:rPr>
          <w:color w:val="000000"/>
          <w:sz w:val="24"/>
          <w:szCs w:val="24"/>
        </w:rPr>
        <w:t>В соответствии с Федеральным законом от 29.12.2012 № 273-ФЗ «Об образовании в Российской Федерации»;</w:t>
      </w:r>
      <w:r w:rsidR="00E8140A">
        <w:rPr>
          <w:color w:val="000000"/>
          <w:sz w:val="24"/>
          <w:szCs w:val="24"/>
        </w:rPr>
        <w:t xml:space="preserve"> </w:t>
      </w:r>
      <w:r w:rsidRPr="00E8140A">
        <w:rPr>
          <w:color w:val="000000"/>
          <w:sz w:val="24"/>
          <w:szCs w:val="24"/>
        </w:rPr>
        <w:t>Федеральным законом от 27.07.2006 № 152-ФЗ «О персональных данных»;</w:t>
      </w:r>
      <w:r w:rsidR="00A36F6E">
        <w:rPr>
          <w:color w:val="000000"/>
          <w:sz w:val="24"/>
          <w:szCs w:val="24"/>
        </w:rPr>
        <w:t xml:space="preserve"> </w:t>
      </w:r>
      <w:r w:rsidRPr="00E8140A">
        <w:rPr>
          <w:color w:val="000000"/>
          <w:sz w:val="24"/>
          <w:szCs w:val="24"/>
        </w:rPr>
        <w:t>Законом Республики Крым от 06.07.2015 № 131-ЗРК/2015 «Об образов</w:t>
      </w:r>
      <w:r w:rsidR="00E8140A">
        <w:rPr>
          <w:color w:val="000000"/>
          <w:sz w:val="24"/>
          <w:szCs w:val="24"/>
        </w:rPr>
        <w:t>ании в Республике Крым»; приказом</w:t>
      </w:r>
      <w:r w:rsidRPr="00E8140A">
        <w:rPr>
          <w:color w:val="000000"/>
          <w:sz w:val="24"/>
          <w:szCs w:val="24"/>
        </w:rPr>
        <w:t xml:space="preserve"> Федерального агентства по техническому регулированию и метрологии Министерства промышленности и торговли Российской Федерации </w:t>
      </w:r>
      <w:r w:rsidR="00E8140A">
        <w:rPr>
          <w:color w:val="000000"/>
          <w:sz w:val="24"/>
          <w:szCs w:val="24"/>
        </w:rPr>
        <w:t xml:space="preserve">                        </w:t>
      </w:r>
      <w:r w:rsidRPr="00E8140A">
        <w:rPr>
          <w:color w:val="000000"/>
          <w:sz w:val="24"/>
          <w:szCs w:val="24"/>
        </w:rPr>
        <w:t>от 08.12.2016 № 2004-ст «Об утверждении национального стандарта Российской Федерации»;</w:t>
      </w:r>
      <w:r w:rsidR="00E8140A">
        <w:rPr>
          <w:color w:val="000000"/>
          <w:sz w:val="24"/>
          <w:szCs w:val="24"/>
        </w:rPr>
        <w:t xml:space="preserve"> приказом</w:t>
      </w:r>
      <w:r w:rsidRPr="00E8140A">
        <w:rPr>
          <w:color w:val="000000"/>
          <w:sz w:val="24"/>
          <w:szCs w:val="24"/>
        </w:rPr>
        <w:t xml:space="preserve"> Федерального агентства по техническому регулированию и метрологии Министерства промышленности и торговли Российской Федерации от 14.05.2018 № 244-ст «Об утверждении изменения к национальному стандарт</w:t>
      </w:r>
      <w:r w:rsidR="00E8140A">
        <w:rPr>
          <w:color w:val="000000"/>
          <w:sz w:val="24"/>
          <w:szCs w:val="24"/>
        </w:rPr>
        <w:t>у Российской Федерации»; приказом</w:t>
      </w:r>
      <w:r w:rsidRPr="00E8140A">
        <w:rPr>
          <w:color w:val="000000"/>
          <w:sz w:val="24"/>
          <w:szCs w:val="24"/>
        </w:rPr>
        <w:t xml:space="preserve"> Федерального архивного агентства от 20.12.2019 г.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</w:t>
      </w:r>
      <w:r w:rsidRPr="00E8140A">
        <w:rPr>
          <w:color w:val="000000"/>
          <w:sz w:val="24"/>
          <w:szCs w:val="24"/>
        </w:rPr>
        <w:softHyphen/>
        <w:t>моуправления и организаций, с указанием сроков их хранения»;</w:t>
      </w:r>
      <w:r w:rsidR="00E8140A">
        <w:rPr>
          <w:color w:val="000000"/>
          <w:sz w:val="24"/>
          <w:szCs w:val="24"/>
        </w:rPr>
        <w:t xml:space="preserve"> приказом</w:t>
      </w:r>
      <w:r w:rsidRPr="00E8140A">
        <w:rPr>
          <w:color w:val="000000"/>
          <w:sz w:val="24"/>
          <w:szCs w:val="24"/>
        </w:rPr>
        <w:t xml:space="preserve"> Министерства просвещения СССР </w:t>
      </w:r>
      <w:r w:rsidR="00E8140A">
        <w:rPr>
          <w:color w:val="000000"/>
          <w:sz w:val="24"/>
          <w:szCs w:val="24"/>
        </w:rPr>
        <w:t>от 30.12.1980 N 176</w:t>
      </w:r>
      <w:r w:rsidRPr="00E8140A">
        <w:rPr>
          <w:color w:val="000000"/>
          <w:sz w:val="24"/>
          <w:szCs w:val="24"/>
        </w:rPr>
        <w:t xml:space="preserve"> «О введении в действие Перечня документов со сроками хранения Министерства просвещения СССР, органов, учреждений, организаций системы просвещения», </w:t>
      </w:r>
      <w:r w:rsidRPr="00E8140A">
        <w:rPr>
          <w:color w:val="000000"/>
          <w:sz w:val="24"/>
          <w:szCs w:val="24"/>
          <w:lang w:eastAsia="ru-RU"/>
        </w:rPr>
        <w:t>Методических рекомендаций по ведению деловой документации в государственных и муниципальных дошкольных образовательных и образовательных организациях Республики Крым от 30.03.2023 №1543/01-14</w:t>
      </w:r>
      <w:r w:rsidR="005B7783" w:rsidRPr="00E8140A">
        <w:rPr>
          <w:color w:val="000000"/>
          <w:sz w:val="24"/>
          <w:szCs w:val="24"/>
          <w:lang w:eastAsia="ru-RU"/>
        </w:rPr>
        <w:t xml:space="preserve"> с изменениями и дополнениями</w:t>
      </w:r>
      <w:r w:rsidRPr="00E8140A">
        <w:rPr>
          <w:color w:val="000000"/>
          <w:sz w:val="24"/>
          <w:szCs w:val="24"/>
          <w:lang w:eastAsia="ru-RU"/>
        </w:rPr>
        <w:t>,</w:t>
      </w:r>
      <w:r w:rsidR="00E8140A">
        <w:rPr>
          <w:color w:val="000000"/>
          <w:sz w:val="24"/>
          <w:szCs w:val="24"/>
          <w:lang w:eastAsia="ru-RU"/>
        </w:rPr>
        <w:t xml:space="preserve"> </w:t>
      </w:r>
      <w:r w:rsidR="005B7783" w:rsidRPr="00E8140A">
        <w:rPr>
          <w:sz w:val="24"/>
          <w:szCs w:val="24"/>
        </w:rPr>
        <w:t>Приказа Росархива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самоуправления»</w:t>
      </w:r>
      <w:r w:rsidR="00D4404C" w:rsidRPr="00E8140A">
        <w:rPr>
          <w:color w:val="000000"/>
          <w:sz w:val="24"/>
          <w:szCs w:val="24"/>
          <w:lang w:eastAsia="ru-RU"/>
        </w:rPr>
        <w:t xml:space="preserve"> письма </w:t>
      </w:r>
      <w:r w:rsidR="00D4404C" w:rsidRPr="00E8140A">
        <w:rPr>
          <w:sz w:val="24"/>
          <w:szCs w:val="24"/>
        </w:rPr>
        <w:t>Министерство образования, науки и молодежи Республики Крым от 28.12.2023 №</w:t>
      </w:r>
      <w:r w:rsidR="005B7783" w:rsidRPr="00E8140A">
        <w:rPr>
          <w:sz w:val="24"/>
          <w:szCs w:val="24"/>
        </w:rPr>
        <w:t xml:space="preserve">7349/01-14, </w:t>
      </w:r>
      <w:r w:rsidRPr="00E8140A">
        <w:rPr>
          <w:color w:val="000000"/>
          <w:sz w:val="24"/>
          <w:szCs w:val="24"/>
          <w:lang w:eastAsia="ru-RU"/>
        </w:rPr>
        <w:t xml:space="preserve"> решения педагогич</w:t>
      </w:r>
      <w:r w:rsidR="00D4404C" w:rsidRPr="00E8140A">
        <w:rPr>
          <w:color w:val="000000"/>
          <w:sz w:val="24"/>
          <w:szCs w:val="24"/>
          <w:lang w:eastAsia="ru-RU"/>
        </w:rPr>
        <w:t>еского совета протокол  от 29.12</w:t>
      </w:r>
      <w:r w:rsidRPr="00E8140A">
        <w:rPr>
          <w:color w:val="000000"/>
          <w:sz w:val="24"/>
          <w:szCs w:val="24"/>
          <w:lang w:eastAsia="ru-RU"/>
        </w:rPr>
        <w:t>.2023  №</w:t>
      </w:r>
      <w:r w:rsidR="00E8140A">
        <w:rPr>
          <w:color w:val="000000"/>
          <w:sz w:val="24"/>
          <w:szCs w:val="24"/>
          <w:lang w:eastAsia="ru-RU"/>
        </w:rPr>
        <w:t xml:space="preserve"> 16</w:t>
      </w:r>
    </w:p>
    <w:p w:rsidR="00610F7C" w:rsidRPr="00E8140A" w:rsidRDefault="007149AA" w:rsidP="005F6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610F7C" w:rsidRPr="00E8140A" w:rsidRDefault="007149AA" w:rsidP="005F621B">
      <w:pPr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rFonts w:ascii="Times New Roman" w:hAnsi="Times New Roman"/>
          <w:sz w:val="24"/>
          <w:szCs w:val="24"/>
        </w:rPr>
        <w:t xml:space="preserve">1. Утвердить </w:t>
      </w:r>
      <w:r w:rsidRPr="00E8140A">
        <w:rPr>
          <w:rFonts w:ascii="Times New Roman" w:hAnsi="Times New Roman"/>
          <w:color w:val="000000"/>
          <w:sz w:val="24"/>
          <w:szCs w:val="24"/>
        </w:rPr>
        <w:t xml:space="preserve">Инструкцию </w:t>
      </w:r>
      <w:r w:rsidRPr="00E8140A">
        <w:rPr>
          <w:rFonts w:ascii="Times New Roman" w:hAnsi="Times New Roman" w:cs="Times New Roman"/>
          <w:color w:val="000000"/>
          <w:sz w:val="24"/>
          <w:szCs w:val="24"/>
        </w:rPr>
        <w:t>по ведению деловой документации</w:t>
      </w:r>
      <w:r w:rsidR="00E81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40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8140A">
        <w:rPr>
          <w:rFonts w:ascii="Times New Roman" w:hAnsi="Times New Roman" w:cs="Times New Roman"/>
          <w:color w:val="000000"/>
          <w:sz w:val="24"/>
          <w:szCs w:val="24"/>
        </w:rPr>
        <w:t>МБОУ «Чайкинская школа-детский сад»</w:t>
      </w:r>
      <w:r w:rsidRPr="00E8140A">
        <w:rPr>
          <w:rFonts w:ascii="Times New Roman" w:hAnsi="Times New Roman" w:cs="Times New Roman"/>
          <w:color w:val="000000"/>
          <w:sz w:val="24"/>
          <w:szCs w:val="24"/>
        </w:rPr>
        <w:t xml:space="preserve"> Джанкойского района Республики Крым</w:t>
      </w:r>
      <w:r w:rsidR="005B7783" w:rsidRPr="00E8140A">
        <w:rPr>
          <w:rFonts w:ascii="Times New Roman" w:hAnsi="Times New Roman" w:cs="Times New Roman"/>
          <w:color w:val="000000"/>
          <w:sz w:val="24"/>
          <w:szCs w:val="24"/>
        </w:rPr>
        <w:t xml:space="preserve"> (н</w:t>
      </w:r>
      <w:r w:rsidR="00D4404C" w:rsidRPr="00E8140A">
        <w:rPr>
          <w:rFonts w:ascii="Times New Roman" w:hAnsi="Times New Roman" w:cs="Times New Roman"/>
          <w:color w:val="000000"/>
          <w:sz w:val="24"/>
          <w:szCs w:val="24"/>
        </w:rPr>
        <w:t>овая редакция)</w:t>
      </w:r>
      <w:r w:rsidRPr="00E8140A">
        <w:rPr>
          <w:rFonts w:ascii="Times New Roman" w:eastAsia="Times New Roman" w:hAnsi="Times New Roman"/>
          <w:sz w:val="24"/>
          <w:szCs w:val="24"/>
        </w:rPr>
        <w:t xml:space="preserve"> (приложение №1) (Далее- Инструкция).</w:t>
      </w:r>
    </w:p>
    <w:p w:rsidR="00610F7C" w:rsidRPr="00E8140A" w:rsidRDefault="007149AA" w:rsidP="005F621B">
      <w:pPr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rFonts w:ascii="Times New Roman" w:eastAsia="Times New Roman" w:hAnsi="Times New Roman"/>
          <w:sz w:val="24"/>
          <w:szCs w:val="24"/>
        </w:rPr>
        <w:t>2. В</w:t>
      </w:r>
      <w:r w:rsidR="00E8140A">
        <w:rPr>
          <w:rFonts w:ascii="Times New Roman" w:eastAsia="Times New Roman" w:hAnsi="Times New Roman"/>
          <w:sz w:val="24"/>
          <w:szCs w:val="24"/>
        </w:rPr>
        <w:t>в</w:t>
      </w:r>
      <w:r w:rsidRPr="00E8140A">
        <w:rPr>
          <w:rFonts w:ascii="Times New Roman" w:eastAsia="Times New Roman" w:hAnsi="Times New Roman"/>
          <w:sz w:val="24"/>
          <w:szCs w:val="24"/>
        </w:rPr>
        <w:t xml:space="preserve">ести в действие  </w:t>
      </w:r>
      <w:r w:rsidRPr="00E8140A">
        <w:rPr>
          <w:rFonts w:ascii="Times New Roman" w:eastAsia="Times New Roman" w:hAnsi="Times New Roman"/>
          <w:color w:val="000000"/>
          <w:sz w:val="24"/>
          <w:szCs w:val="24"/>
        </w:rPr>
        <w:t xml:space="preserve">Инструкцию </w:t>
      </w:r>
      <w:r w:rsidRPr="00E8140A">
        <w:rPr>
          <w:rFonts w:ascii="Times New Roman" w:eastAsia="Times New Roman" w:hAnsi="Times New Roman" w:cs="Times New Roman"/>
          <w:color w:val="000000"/>
          <w:sz w:val="24"/>
          <w:szCs w:val="24"/>
        </w:rPr>
        <w:t>по ведению деловой документации</w:t>
      </w:r>
      <w:r w:rsidR="00E81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1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8140A">
        <w:rPr>
          <w:rFonts w:ascii="Times New Roman" w:hAnsi="Times New Roman" w:cs="Times New Roman"/>
          <w:color w:val="000000"/>
          <w:sz w:val="24"/>
          <w:szCs w:val="24"/>
        </w:rPr>
        <w:t>МБОУ «Чайкинская школа-детский сад»</w:t>
      </w:r>
      <w:r w:rsidR="00E8140A" w:rsidRPr="00E81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40A">
        <w:rPr>
          <w:rFonts w:ascii="Times New Roman" w:eastAsia="Times New Roman" w:hAnsi="Times New Roman" w:cs="Times New Roman"/>
          <w:color w:val="000000"/>
          <w:sz w:val="24"/>
          <w:szCs w:val="24"/>
        </w:rPr>
        <w:t>Джанкойского района Республики Крым</w:t>
      </w:r>
      <w:r w:rsidR="00D4404C" w:rsidRPr="00E8140A">
        <w:rPr>
          <w:rFonts w:ascii="Times New Roman" w:eastAsia="Times New Roman" w:hAnsi="Times New Roman"/>
          <w:sz w:val="24"/>
          <w:szCs w:val="24"/>
        </w:rPr>
        <w:t xml:space="preserve"> с 09.01.2024</w:t>
      </w:r>
      <w:r w:rsidRPr="00E8140A"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610F7C" w:rsidRPr="00E8140A" w:rsidRDefault="007149AA" w:rsidP="005F621B">
      <w:pPr>
        <w:widowControl w:val="0"/>
        <w:spacing w:after="0" w:line="240" w:lineRule="auto"/>
        <w:ind w:right="4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</w:r>
      <w:r w:rsidRPr="00E8140A">
        <w:rPr>
          <w:rFonts w:ascii="Times New Roman" w:hAnsi="Times New Roman"/>
          <w:sz w:val="24"/>
          <w:szCs w:val="24"/>
        </w:rPr>
        <w:t xml:space="preserve">3. Считать утратившим силу  </w:t>
      </w:r>
      <w:r w:rsidRPr="00E8140A">
        <w:rPr>
          <w:rFonts w:ascii="Times New Roman" w:hAnsi="Times New Roman"/>
          <w:color w:val="000000"/>
          <w:sz w:val="24"/>
          <w:szCs w:val="24"/>
        </w:rPr>
        <w:t xml:space="preserve">Инструкцию </w:t>
      </w:r>
      <w:r w:rsidRPr="00E8140A">
        <w:rPr>
          <w:rFonts w:ascii="Times New Roman" w:hAnsi="Times New Roman" w:cs="Times New Roman"/>
          <w:color w:val="000000"/>
          <w:sz w:val="24"/>
          <w:szCs w:val="24"/>
        </w:rPr>
        <w:t>по ведению деловой документации</w:t>
      </w:r>
      <w:r w:rsidR="00E81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40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8140A">
        <w:rPr>
          <w:rFonts w:ascii="Times New Roman" w:hAnsi="Times New Roman" w:cs="Times New Roman"/>
          <w:color w:val="000000"/>
          <w:sz w:val="24"/>
          <w:szCs w:val="24"/>
        </w:rPr>
        <w:t>МБОУ «Чайкинская школа-детский сад»</w:t>
      </w:r>
      <w:r w:rsidR="00E8140A" w:rsidRPr="00E81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40A">
        <w:rPr>
          <w:rFonts w:ascii="Times New Roman" w:hAnsi="Times New Roman" w:cs="Times New Roman"/>
          <w:color w:val="000000"/>
          <w:sz w:val="24"/>
          <w:szCs w:val="24"/>
        </w:rPr>
        <w:t xml:space="preserve"> Джанкойского района Республики Крым</w:t>
      </w:r>
      <w:r w:rsidR="00A36F6E">
        <w:rPr>
          <w:rFonts w:ascii="Times New Roman" w:eastAsia="Times New Roman" w:hAnsi="Times New Roman"/>
          <w:sz w:val="24"/>
          <w:szCs w:val="24"/>
        </w:rPr>
        <w:t>,</w:t>
      </w:r>
      <w:r w:rsidRPr="00E8140A">
        <w:rPr>
          <w:rFonts w:ascii="Times New Roman" w:eastAsia="Times New Roman" w:hAnsi="Times New Roman"/>
          <w:sz w:val="24"/>
          <w:szCs w:val="24"/>
        </w:rPr>
        <w:t xml:space="preserve"> утвер</w:t>
      </w:r>
      <w:r w:rsidR="00D4404C" w:rsidRPr="00E8140A">
        <w:rPr>
          <w:rFonts w:ascii="Times New Roman" w:eastAsia="Times New Roman" w:hAnsi="Times New Roman"/>
          <w:sz w:val="24"/>
          <w:szCs w:val="24"/>
        </w:rPr>
        <w:t xml:space="preserve">жденную приказом </w:t>
      </w:r>
      <w:r w:rsidR="00D4404C" w:rsidRPr="007556F7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7556F7" w:rsidRPr="007556F7">
        <w:rPr>
          <w:rFonts w:ascii="Times New Roman" w:eastAsia="Times New Roman" w:hAnsi="Times New Roman"/>
          <w:sz w:val="24"/>
          <w:szCs w:val="24"/>
        </w:rPr>
        <w:t>30.08</w:t>
      </w:r>
      <w:r w:rsidR="00D4404C" w:rsidRPr="007556F7">
        <w:rPr>
          <w:rFonts w:ascii="Times New Roman" w:eastAsia="Times New Roman" w:hAnsi="Times New Roman"/>
          <w:sz w:val="24"/>
          <w:szCs w:val="24"/>
        </w:rPr>
        <w:t>.202</w:t>
      </w:r>
      <w:r w:rsidR="007556F7" w:rsidRPr="007556F7">
        <w:rPr>
          <w:rFonts w:ascii="Times New Roman" w:eastAsia="Times New Roman" w:hAnsi="Times New Roman"/>
          <w:sz w:val="24"/>
          <w:szCs w:val="24"/>
        </w:rPr>
        <w:t xml:space="preserve">1 </w:t>
      </w:r>
      <w:r w:rsidR="00D4404C" w:rsidRPr="007556F7">
        <w:rPr>
          <w:rFonts w:ascii="Times New Roman" w:eastAsia="Times New Roman" w:hAnsi="Times New Roman"/>
          <w:color w:val="000000"/>
          <w:sz w:val="24"/>
          <w:szCs w:val="24"/>
        </w:rPr>
        <w:t>года №</w:t>
      </w:r>
      <w:r w:rsidR="007556F7" w:rsidRPr="007556F7">
        <w:rPr>
          <w:rFonts w:ascii="Times New Roman" w:eastAsia="Times New Roman" w:hAnsi="Times New Roman"/>
          <w:color w:val="000000"/>
          <w:sz w:val="24"/>
          <w:szCs w:val="24"/>
        </w:rPr>
        <w:t xml:space="preserve"> 155</w:t>
      </w:r>
    </w:p>
    <w:p w:rsidR="00610F7C" w:rsidRPr="00E8140A" w:rsidRDefault="005B7783" w:rsidP="005F62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40A">
        <w:rPr>
          <w:rFonts w:ascii="Times New Roman" w:hAnsi="Times New Roman"/>
          <w:sz w:val="24"/>
          <w:szCs w:val="24"/>
        </w:rPr>
        <w:t>4. Оставляю за собой</w:t>
      </w:r>
      <w:r w:rsidR="007149AA" w:rsidRPr="00E8140A">
        <w:rPr>
          <w:rFonts w:ascii="Times New Roman" w:hAnsi="Times New Roman"/>
          <w:sz w:val="24"/>
          <w:szCs w:val="24"/>
        </w:rPr>
        <w:t>: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40A">
        <w:rPr>
          <w:rFonts w:ascii="Times New Roman" w:hAnsi="Times New Roman"/>
          <w:sz w:val="24"/>
          <w:szCs w:val="24"/>
        </w:rPr>
        <w:t>4.</w:t>
      </w:r>
      <w:r w:rsidR="005B7783" w:rsidRPr="00E8140A">
        <w:rPr>
          <w:rFonts w:ascii="Times New Roman" w:hAnsi="Times New Roman"/>
          <w:sz w:val="24"/>
          <w:szCs w:val="24"/>
        </w:rPr>
        <w:t>1.Разместить данную</w:t>
      </w:r>
      <w:r w:rsidRPr="00E8140A">
        <w:rPr>
          <w:rFonts w:ascii="Times New Roman" w:hAnsi="Times New Roman"/>
          <w:sz w:val="24"/>
          <w:szCs w:val="24"/>
        </w:rPr>
        <w:t xml:space="preserve"> Инструкцию на официа</w:t>
      </w:r>
      <w:r w:rsidR="00D4404C" w:rsidRPr="00E8140A">
        <w:rPr>
          <w:rFonts w:ascii="Times New Roman" w:hAnsi="Times New Roman"/>
          <w:sz w:val="24"/>
          <w:szCs w:val="24"/>
        </w:rPr>
        <w:t>льном сайте школы до  12</w:t>
      </w:r>
      <w:r w:rsidR="005B7783" w:rsidRPr="00E8140A">
        <w:rPr>
          <w:rFonts w:ascii="Times New Roman" w:hAnsi="Times New Roman"/>
          <w:sz w:val="24"/>
          <w:szCs w:val="24"/>
        </w:rPr>
        <w:t>.01</w:t>
      </w:r>
      <w:r w:rsidR="00D4404C" w:rsidRPr="00E8140A">
        <w:rPr>
          <w:rFonts w:ascii="Times New Roman" w:hAnsi="Times New Roman"/>
          <w:sz w:val="24"/>
          <w:szCs w:val="24"/>
        </w:rPr>
        <w:t>.2024</w:t>
      </w:r>
      <w:r w:rsidRPr="00E8140A">
        <w:rPr>
          <w:rFonts w:ascii="Times New Roman" w:hAnsi="Times New Roman"/>
          <w:sz w:val="24"/>
          <w:szCs w:val="24"/>
        </w:rPr>
        <w:t>.</w:t>
      </w:r>
    </w:p>
    <w:p w:rsidR="00610F7C" w:rsidRPr="00E8140A" w:rsidRDefault="005B7783" w:rsidP="005F62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Ознакомит</w:t>
      </w:r>
      <w:r w:rsidR="00A3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данной</w:t>
      </w:r>
      <w:r w:rsidR="007149AA"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Инструкцией по</w:t>
      </w:r>
      <w:r w:rsidR="00D4404C"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149AA"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 всех</w:t>
      </w:r>
      <w:r w:rsidR="00D4404C"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сотрудников школы до 12.01.2024</w:t>
      </w:r>
      <w:r w:rsidR="007149AA"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Всем сотрудникам </w:t>
      </w:r>
      <w:r w:rsidR="00A36F6E">
        <w:rPr>
          <w:rFonts w:ascii="Times New Roman" w:hAnsi="Times New Roman" w:cs="Times New Roman"/>
          <w:color w:val="000000"/>
          <w:sz w:val="24"/>
          <w:szCs w:val="24"/>
        </w:rPr>
        <w:t>МБОУ «Чайкинская школа-детский сад»</w:t>
      </w:r>
      <w:r w:rsidR="00A36F6E" w:rsidRPr="00E81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Джанкойского района Республики Крым: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При работе с деловой документацией строго действовать по Инструкции</w:t>
      </w:r>
      <w:r w:rsidR="00A3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(постоянно) </w:t>
      </w:r>
    </w:p>
    <w:p w:rsidR="00610F7C" w:rsidRPr="00E8140A" w:rsidRDefault="007149AA" w:rsidP="005F62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40A">
        <w:rPr>
          <w:rFonts w:ascii="Times New Roman" w:hAnsi="Times New Roman"/>
          <w:sz w:val="24"/>
          <w:szCs w:val="24"/>
        </w:rPr>
        <w:t>5. Контроль за исполнением данного приказа оставляю за собой</w:t>
      </w:r>
    </w:p>
    <w:p w:rsidR="00610F7C" w:rsidRPr="00E8140A" w:rsidRDefault="00610F7C" w:rsidP="005F621B">
      <w:pPr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</w:p>
    <w:p w:rsidR="00610F7C" w:rsidRPr="00E8140A" w:rsidRDefault="007149AA" w:rsidP="005F621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E8140A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         </w:t>
      </w:r>
      <w:r w:rsidR="00A36F6E">
        <w:rPr>
          <w:rFonts w:ascii="Times New Roman" w:hAnsi="Times New Roman"/>
          <w:b/>
          <w:sz w:val="24"/>
          <w:szCs w:val="24"/>
        </w:rPr>
        <w:t xml:space="preserve">             </w:t>
      </w:r>
      <w:r w:rsidRPr="00E8140A">
        <w:rPr>
          <w:rFonts w:ascii="Times New Roman" w:hAnsi="Times New Roman"/>
          <w:b/>
          <w:sz w:val="24"/>
          <w:szCs w:val="24"/>
        </w:rPr>
        <w:t xml:space="preserve"> </w:t>
      </w:r>
      <w:r w:rsidR="00A36F6E">
        <w:rPr>
          <w:rFonts w:ascii="Times New Roman" w:hAnsi="Times New Roman"/>
          <w:b/>
          <w:sz w:val="24"/>
          <w:szCs w:val="24"/>
        </w:rPr>
        <w:t>Е.В.Кравец</w:t>
      </w:r>
    </w:p>
    <w:p w:rsidR="005B7783" w:rsidRPr="00E8140A" w:rsidRDefault="005B7783" w:rsidP="005F621B">
      <w:pPr>
        <w:spacing w:after="0" w:line="240" w:lineRule="auto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E8140A">
        <w:rPr>
          <w:rFonts w:ascii="Times New Roman" w:eastAsia="Calibri" w:hAnsi="Times New Roman" w:cs="Calibri"/>
          <w:color w:val="000000"/>
          <w:sz w:val="24"/>
          <w:szCs w:val="24"/>
        </w:rPr>
        <w:t>СОГЛАСОВАНО</w:t>
      </w:r>
    </w:p>
    <w:p w:rsidR="00610F7C" w:rsidRPr="00E8140A" w:rsidRDefault="007149AA" w:rsidP="005F621B">
      <w:pPr>
        <w:spacing w:after="0" w:line="240" w:lineRule="auto"/>
        <w:rPr>
          <w:sz w:val="24"/>
          <w:szCs w:val="24"/>
        </w:rPr>
      </w:pPr>
      <w:r w:rsidRPr="00E8140A">
        <w:rPr>
          <w:rFonts w:ascii="Times New Roman" w:eastAsia="Calibri" w:hAnsi="Times New Roman" w:cs="Calibri"/>
          <w:color w:val="000000"/>
          <w:sz w:val="24"/>
          <w:szCs w:val="24"/>
        </w:rPr>
        <w:t xml:space="preserve">Заместитель директора по УВР                                       </w:t>
      </w:r>
      <w:r w:rsidR="00A36F6E">
        <w:rPr>
          <w:rFonts w:ascii="Times New Roman" w:eastAsia="Calibri" w:hAnsi="Times New Roman" w:cs="Calibri"/>
          <w:color w:val="000000"/>
          <w:sz w:val="24"/>
          <w:szCs w:val="24"/>
        </w:rPr>
        <w:t>Д.П.Опрячина</w:t>
      </w:r>
    </w:p>
    <w:p w:rsidR="00610F7C" w:rsidRPr="00E8140A" w:rsidRDefault="00610F7C" w:rsidP="005F621B">
      <w:pPr>
        <w:shd w:val="clear" w:color="auto" w:fill="FFFFFF"/>
        <w:tabs>
          <w:tab w:val="left" w:pos="14"/>
        </w:tabs>
        <w:suppressAutoHyphens/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spacing w:val="-3"/>
          <w:sz w:val="24"/>
          <w:szCs w:val="24"/>
          <w:lang w:eastAsia="zh-CN"/>
        </w:rPr>
      </w:pPr>
      <w:bookmarkStart w:id="0" w:name="__DdeLink__2919_3015760073"/>
      <w:bookmarkStart w:id="1" w:name="__DdeLink__14053_2420965155"/>
      <w:bookmarkEnd w:id="0"/>
      <w:bookmarkEnd w:id="1"/>
    </w:p>
    <w:p w:rsidR="00610F7C" w:rsidRPr="00E8140A" w:rsidRDefault="00610F7C" w:rsidP="005F621B">
      <w:pPr>
        <w:tabs>
          <w:tab w:val="left" w:pos="1134"/>
        </w:tabs>
        <w:spacing w:after="0" w:line="240" w:lineRule="auto"/>
        <w:jc w:val="both"/>
        <w:rPr>
          <w:color w:val="CE181E"/>
          <w:sz w:val="24"/>
          <w:szCs w:val="24"/>
        </w:rPr>
      </w:pPr>
    </w:p>
    <w:p w:rsidR="00610F7C" w:rsidRPr="00E8140A" w:rsidRDefault="007149AA" w:rsidP="005F621B">
      <w:pPr>
        <w:pStyle w:val="ac"/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color w:val="CE181E"/>
          <w:sz w:val="24"/>
          <w:szCs w:val="24"/>
          <w:lang w:eastAsia="ru-RU"/>
        </w:rPr>
      </w:pPr>
      <w:r w:rsidRPr="00E8140A">
        <w:rPr>
          <w:sz w:val="24"/>
          <w:szCs w:val="24"/>
        </w:rPr>
        <w:br w:type="page"/>
      </w:r>
    </w:p>
    <w:p w:rsidR="00610F7C" w:rsidRPr="00E8140A" w:rsidRDefault="007149AA" w:rsidP="005F621B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E8140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10F7C" w:rsidRPr="00E8140A" w:rsidRDefault="007149AA" w:rsidP="005F621B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E8140A">
        <w:rPr>
          <w:rFonts w:ascii="Times New Roman" w:hAnsi="Times New Roman"/>
          <w:sz w:val="24"/>
          <w:szCs w:val="24"/>
        </w:rPr>
        <w:t xml:space="preserve">к приказу </w:t>
      </w:r>
      <w:r w:rsidR="006C7D58">
        <w:rPr>
          <w:rFonts w:ascii="Times New Roman" w:hAnsi="Times New Roman" w:cs="Times New Roman"/>
          <w:color w:val="000000"/>
          <w:sz w:val="24"/>
          <w:szCs w:val="24"/>
        </w:rPr>
        <w:t xml:space="preserve">МБОУ «Чайкинская школа-детский сад» </w:t>
      </w:r>
      <w:r w:rsidR="006C7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</w:t>
      </w:r>
      <w:r w:rsidR="005B7783"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 №</w:t>
      </w:r>
      <w:r w:rsidR="006C7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7783" w:rsidRPr="00E8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6-О</w:t>
      </w:r>
    </w:p>
    <w:p w:rsidR="00610F7C" w:rsidRPr="00E8140A" w:rsidRDefault="007149AA" w:rsidP="005F621B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E8140A">
        <w:rPr>
          <w:rFonts w:ascii="Times New Roman" w:hAnsi="Times New Roman" w:cs="Times New Roman"/>
          <w:b/>
          <w:color w:val="000000"/>
          <w:sz w:val="24"/>
          <w:szCs w:val="24"/>
        </w:rPr>
        <w:t>ИНСТРУКЦИЯ</w:t>
      </w:r>
    </w:p>
    <w:p w:rsidR="00610F7C" w:rsidRPr="00E8140A" w:rsidRDefault="007149AA" w:rsidP="005F621B">
      <w:pPr>
        <w:spacing w:after="0" w:line="240" w:lineRule="auto"/>
        <w:jc w:val="center"/>
        <w:rPr>
          <w:sz w:val="24"/>
          <w:szCs w:val="24"/>
        </w:rPr>
      </w:pPr>
      <w:r w:rsidRPr="00E8140A">
        <w:rPr>
          <w:rStyle w:val="a4"/>
          <w:rFonts w:ascii="Times New Roman" w:hAnsi="Times New Roman" w:cs="Times New Roman"/>
          <w:color w:val="000000"/>
          <w:sz w:val="24"/>
          <w:szCs w:val="24"/>
        </w:rPr>
        <w:t>ПО ВЕДЕНИЮ ДЕЛОВОЙ ДОКУМЕНТАЦИИ</w:t>
      </w:r>
    </w:p>
    <w:p w:rsidR="00610F7C" w:rsidRPr="00E8140A" w:rsidRDefault="007149AA" w:rsidP="005F621B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E814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6C7D58" w:rsidRPr="006C7D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«Чайкинская школа-детский сад» </w:t>
      </w:r>
      <w:r w:rsidRPr="00E81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Джанкойского района Республики Крым</w:t>
      </w:r>
    </w:p>
    <w:p w:rsidR="007149AA" w:rsidRPr="00E8140A" w:rsidRDefault="007149AA" w:rsidP="005F621B">
      <w:pPr>
        <w:spacing w:after="0" w:line="240" w:lineRule="auto"/>
        <w:ind w:firstLine="708"/>
        <w:jc w:val="center"/>
        <w:rPr>
          <w:color w:val="000000"/>
          <w:sz w:val="24"/>
          <w:szCs w:val="24"/>
        </w:rPr>
      </w:pPr>
      <w:r w:rsidRPr="00E81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(новая редакция)</w:t>
      </w:r>
    </w:p>
    <w:p w:rsidR="00610F7C" w:rsidRPr="00E8140A" w:rsidRDefault="00610F7C" w:rsidP="005F62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0F7C" w:rsidRPr="00E8140A" w:rsidRDefault="00610F7C" w:rsidP="005F62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0F7C" w:rsidRPr="00E8140A" w:rsidRDefault="007149AA" w:rsidP="005F621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2" w:name="bookmark5"/>
      <w:bookmarkStart w:id="3" w:name="bookmark4"/>
      <w:r w:rsidRPr="00E8140A">
        <w:rPr>
          <w:sz w:val="24"/>
          <w:szCs w:val="24"/>
        </w:rPr>
        <w:t>Общие положения</w:t>
      </w:r>
      <w:bookmarkEnd w:id="2"/>
      <w:bookmarkEnd w:id="3"/>
      <w:r w:rsidRPr="00E8140A">
        <w:rPr>
          <w:sz w:val="24"/>
          <w:szCs w:val="24"/>
        </w:rPr>
        <w:t>.</w:t>
      </w:r>
    </w:p>
    <w:p w:rsidR="00610F7C" w:rsidRPr="00E8140A" w:rsidRDefault="00610F7C" w:rsidP="005F621B">
      <w:pPr>
        <w:pStyle w:val="21"/>
        <w:keepNext/>
        <w:keepLines/>
        <w:shd w:val="clear" w:color="auto" w:fill="auto"/>
        <w:tabs>
          <w:tab w:val="left" w:pos="316"/>
        </w:tabs>
        <w:spacing w:after="0" w:line="240" w:lineRule="auto"/>
        <w:ind w:firstLine="0"/>
        <w:rPr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1"/>
          <w:numId w:val="1"/>
        </w:numPr>
        <w:shd w:val="clear" w:color="auto" w:fill="auto"/>
        <w:tabs>
          <w:tab w:val="left" w:pos="124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Инструкция по ведению деловой документации в </w:t>
      </w:r>
      <w:r w:rsidR="006C7D58">
        <w:rPr>
          <w:color w:val="000000"/>
          <w:sz w:val="24"/>
          <w:szCs w:val="24"/>
        </w:rPr>
        <w:t>МБОУ «Чайкинская школа-детский сад»</w:t>
      </w:r>
      <w:r w:rsidRPr="00E8140A">
        <w:rPr>
          <w:sz w:val="24"/>
          <w:szCs w:val="24"/>
        </w:rPr>
        <w:t xml:space="preserve"> Джанкойского района Республики Крым (далее – ОУ) разработана в соответствии со следующими нормативными документами: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Федеральный закон от 27.07.2006 № 152-ФЗ «О персональных данных»;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Закон Республики Крым от 06.07.2015 № 131-ЗРК/2015 «Об образовании в Республике Крым»;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приказ Федерального агентства по техническому регулированию и метрологии Министерства промышленности и торговли Российской Федерации от 08.12.2016 № 2004-ст «Об утверждении национального стандарта Российской Федерации»; 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приказ Федерального агентства по техническому регулированию и метрологии Министерства промышленности и торговли Российской Федерации от 14.05.2018 № 244-ст «Об утверждении изменения                                          к национальному стандарту Российской Федерации»;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приказ Федерального архивного агентства от 20.12.2019 г.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</w:t>
      </w:r>
      <w:r w:rsidRPr="00E8140A">
        <w:rPr>
          <w:sz w:val="24"/>
          <w:szCs w:val="24"/>
        </w:rPr>
        <w:softHyphen/>
        <w:t>моуправления и организаций, с указанием сроков их хранения»;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приказ Министерства просвещения СССР от 30.12.1980 N 176               «О введении в действие Перечня документов со сроками хранения Министерства просвещения СССР, органов, учреждений, организаций системы просвещения».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Методических рекомендаций по ведению деловой документации в государственных и муниципальных дошкольных образовательных и образовательных организациях Республики</w:t>
      </w:r>
      <w:r w:rsidR="008F3EE3" w:rsidRPr="00E8140A">
        <w:rPr>
          <w:sz w:val="24"/>
          <w:szCs w:val="24"/>
        </w:rPr>
        <w:t xml:space="preserve"> Крым от 30.03.2023 №1543/01-14 с изменениями и дополнениями</w:t>
      </w:r>
    </w:p>
    <w:p w:rsidR="007149AA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Приказа Росархива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самоуправления»</w:t>
      </w:r>
    </w:p>
    <w:p w:rsidR="00610F7C" w:rsidRPr="00E8140A" w:rsidRDefault="007149AA" w:rsidP="005F621B">
      <w:pPr>
        <w:pStyle w:val="ac"/>
        <w:numPr>
          <w:ilvl w:val="1"/>
          <w:numId w:val="1"/>
        </w:numPr>
        <w:spacing w:after="0" w:line="240" w:lineRule="auto"/>
        <w:ind w:left="0" w:firstLine="142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Инструкция распространяются на организацию работы                                          с документами независимо от вида носителя, в том числе электронными документами, включая подготовку, обработку, хранение и использование документов, осуществляемых с применением информационных технологий.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1.3.         Ответственность за организацию и состояние делопроизводства в образовательной организации несет директор школы, который:</w:t>
      </w:r>
    </w:p>
    <w:p w:rsidR="00610F7C" w:rsidRPr="00E8140A" w:rsidRDefault="007149AA" w:rsidP="005F621B">
      <w:pPr>
        <w:spacing w:after="0" w:line="240" w:lineRule="auto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- контролирует соблюдение требований утвержденной в образовательной организации Инструкции по ведению деловой документации;</w:t>
      </w:r>
    </w:p>
    <w:p w:rsidR="00610F7C" w:rsidRPr="00E8140A" w:rsidRDefault="007149AA" w:rsidP="005F621B">
      <w:pPr>
        <w:spacing w:after="0" w:line="240" w:lineRule="auto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- проводит проверку состояния делопроизводства;</w:t>
      </w:r>
    </w:p>
    <w:p w:rsidR="00610F7C" w:rsidRPr="00E8140A" w:rsidRDefault="007149AA" w:rsidP="005F621B">
      <w:pPr>
        <w:spacing w:after="0" w:line="240" w:lineRule="auto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 xml:space="preserve">       - обеспечивает методическое руководство, инструктаж и контроль за соблюдением установленного порядка работы с документами;</w:t>
      </w:r>
    </w:p>
    <w:p w:rsidR="00610F7C" w:rsidRPr="00E8140A" w:rsidRDefault="007149AA" w:rsidP="005F621B">
      <w:pPr>
        <w:spacing w:after="0" w:line="240" w:lineRule="auto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- инициирует повышение квалификации работников по вопросам делопроизводства;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- удостоверяет подписью и печатью документы.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1.4.   Непосредственно ведет делопроизводство в ОУ секретарь или ответственный за ведение делопроизводства (далее – секретарь), который назначается приказом директора. 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>Секретарь в соответствии с возложенными на него задачами:</w:t>
      </w:r>
    </w:p>
    <w:p w:rsidR="00610F7C" w:rsidRPr="00E8140A" w:rsidRDefault="007149AA" w:rsidP="005F621B">
      <w:pPr>
        <w:spacing w:after="0" w:line="240" w:lineRule="auto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- осуществляет регистрацию и учет документов;</w:t>
      </w:r>
    </w:p>
    <w:p w:rsidR="00610F7C" w:rsidRPr="00E8140A" w:rsidRDefault="007149AA" w:rsidP="005F621B">
      <w:pPr>
        <w:spacing w:after="0" w:line="240" w:lineRule="auto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- организует документооборот, формирование дел, их хранение;</w:t>
      </w:r>
    </w:p>
    <w:p w:rsidR="00610F7C" w:rsidRPr="00E8140A" w:rsidRDefault="007149AA" w:rsidP="005F621B">
      <w:pPr>
        <w:spacing w:after="0" w:line="240" w:lineRule="auto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- осуществляет текущий контроль за своевременным рассмотрением и прохождением документов образовательной организации;</w:t>
      </w:r>
    </w:p>
    <w:p w:rsidR="00610F7C" w:rsidRPr="00E8140A" w:rsidRDefault="007149AA" w:rsidP="005F621B">
      <w:pPr>
        <w:spacing w:after="0" w:line="240" w:lineRule="auto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- обеспечивает соблюдение единых требований по подготовке документов и организации работы с ними в условиях электронного документооборота;</w:t>
      </w:r>
    </w:p>
    <w:p w:rsidR="00610F7C" w:rsidRPr="00E8140A" w:rsidRDefault="007149AA" w:rsidP="005F621B">
      <w:pPr>
        <w:spacing w:after="0" w:line="240" w:lineRule="auto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- обобщает информацию об объемах документооборота;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- организует формирование и хранение документационного фонда и его использование.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1.5. </w:t>
      </w:r>
      <w:r w:rsidR="006C7D58">
        <w:rPr>
          <w:rFonts w:ascii="Times New Roman" w:hAnsi="Times New Roman" w:cs="Times New Roman"/>
          <w:color w:val="000000"/>
          <w:sz w:val="24"/>
          <w:szCs w:val="24"/>
        </w:rPr>
        <w:t xml:space="preserve">МБОУ «Чайкинская школа-детский сад» </w:t>
      </w:r>
      <w:r w:rsidRPr="00E8140A">
        <w:rPr>
          <w:rFonts w:ascii="Times New Roman" w:hAnsi="Times New Roman" w:cs="Times New Roman"/>
          <w:sz w:val="24"/>
          <w:szCs w:val="24"/>
        </w:rPr>
        <w:t>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1.6.</w:t>
      </w:r>
      <w:r w:rsidRPr="00E8140A">
        <w:rPr>
          <w:rFonts w:ascii="Times New Roman" w:hAnsi="Times New Roman" w:cs="Times New Roman"/>
          <w:sz w:val="24"/>
          <w:szCs w:val="24"/>
        </w:rPr>
        <w:tab/>
        <w:t>Вся деловая документация хранится в специально оборудованных помещениях, шкафах или сейфах с соблюдением требований Федерального зако</w:t>
      </w:r>
      <w:r w:rsidRPr="00E8140A">
        <w:rPr>
          <w:rFonts w:ascii="Times New Roman" w:hAnsi="Times New Roman" w:cs="Times New Roman"/>
          <w:sz w:val="24"/>
          <w:szCs w:val="24"/>
        </w:rPr>
        <w:softHyphen/>
        <w:t>на Российской Федерации от 27.07.2006 № 152-ФЗ «О персональных данных».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1.7.   Работать с документами вне служебных помещений запрещается.</w:t>
      </w:r>
    </w:p>
    <w:p w:rsidR="00610F7C" w:rsidRPr="00E8140A" w:rsidRDefault="00610F7C" w:rsidP="005F6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7"/>
      <w:bookmarkStart w:id="5" w:name="bookmark6"/>
      <w:bookmarkEnd w:id="4"/>
      <w:bookmarkEnd w:id="5"/>
    </w:p>
    <w:p w:rsidR="00610F7C" w:rsidRPr="006C7D58" w:rsidRDefault="007149AA" w:rsidP="005F621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111"/>
        </w:tabs>
        <w:spacing w:after="0" w:line="240" w:lineRule="auto"/>
        <w:ind w:left="980" w:hanging="200"/>
        <w:jc w:val="both"/>
        <w:rPr>
          <w:sz w:val="24"/>
          <w:szCs w:val="24"/>
        </w:rPr>
      </w:pPr>
      <w:r w:rsidRPr="006C7D58">
        <w:rPr>
          <w:sz w:val="24"/>
          <w:szCs w:val="24"/>
        </w:rPr>
        <w:t xml:space="preserve">Документы </w:t>
      </w:r>
      <w:r w:rsidR="006C7D58">
        <w:rPr>
          <w:color w:val="000000"/>
          <w:sz w:val="24"/>
          <w:szCs w:val="24"/>
        </w:rPr>
        <w:t>МБОУ «Чайкинская школа-детский сад»</w:t>
      </w:r>
    </w:p>
    <w:p w:rsidR="00610F7C" w:rsidRPr="00E8140A" w:rsidRDefault="007149AA" w:rsidP="005F621B">
      <w:pPr>
        <w:pStyle w:val="ac"/>
        <w:numPr>
          <w:ilvl w:val="1"/>
          <w:numId w:val="1"/>
        </w:numPr>
        <w:spacing w:after="0" w:line="240" w:lineRule="auto"/>
        <w:ind w:left="0" w:firstLine="142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C7D58">
        <w:rPr>
          <w:rFonts w:ascii="Times New Roman" w:hAnsi="Times New Roman" w:cs="Times New Roman"/>
          <w:color w:val="000000"/>
          <w:sz w:val="24"/>
          <w:szCs w:val="24"/>
        </w:rPr>
        <w:t xml:space="preserve">МБОУ «Чайкинская школа-детский сад» </w:t>
      </w:r>
      <w:r w:rsidRPr="00E8140A">
        <w:rPr>
          <w:rFonts w:ascii="Times New Roman" w:hAnsi="Times New Roman" w:cs="Times New Roman"/>
          <w:sz w:val="24"/>
          <w:szCs w:val="24"/>
        </w:rPr>
        <w:t>или лицо, исполняющее его обязанности, издает приказы, инструкции, правила, положения, обязательные для исполнения всеми работниками.</w:t>
      </w:r>
    </w:p>
    <w:p w:rsidR="00610F7C" w:rsidRPr="00E8140A" w:rsidRDefault="007149AA" w:rsidP="005F621B">
      <w:pPr>
        <w:pStyle w:val="ac"/>
        <w:numPr>
          <w:ilvl w:val="1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Ход обсуждения вопросов на заседаниях коллегиальных органов, советов, собраниях, совещаниях и решения, принимаемые на них, фиксируются в протоколах.</w:t>
      </w:r>
    </w:p>
    <w:p w:rsidR="00610F7C" w:rsidRPr="00E8140A" w:rsidRDefault="007149AA" w:rsidP="005F621B">
      <w:pPr>
        <w:pStyle w:val="ac"/>
        <w:numPr>
          <w:ilvl w:val="1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Для осуществления оперативных связей с другими организациями и гражданами используются такие формы, как письма, телеграммы, телефонограммы.</w:t>
      </w:r>
    </w:p>
    <w:p w:rsidR="00610F7C" w:rsidRPr="00E8140A" w:rsidRDefault="007149AA" w:rsidP="005F621B">
      <w:pPr>
        <w:pStyle w:val="ac"/>
        <w:numPr>
          <w:ilvl w:val="1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Для осуществления приема, увольнения, перемещения работников, предоставления им отпусков оформляются трудовые договоры, приказы по личному составу, заявления, трудовые книжки, личные карточки и др.</w:t>
      </w:r>
    </w:p>
    <w:p w:rsidR="00610F7C" w:rsidRPr="00E8140A" w:rsidRDefault="00610F7C" w:rsidP="005F6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F7C" w:rsidRPr="00E8140A" w:rsidRDefault="007149AA" w:rsidP="005F621B">
      <w:pPr>
        <w:pStyle w:val="ac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Учебно-педагогическая документация.</w:t>
      </w:r>
    </w:p>
    <w:p w:rsidR="00610F7C" w:rsidRPr="00E8140A" w:rsidRDefault="00610F7C" w:rsidP="005F621B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F7C" w:rsidRPr="00E8140A" w:rsidRDefault="007149AA" w:rsidP="005F621B">
      <w:pPr>
        <w:pStyle w:val="Standard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Учебная документация – это количественная и качественная характеристики состояния учебной, методической и воспитательной работы образовательной организации.</w:t>
      </w:r>
    </w:p>
    <w:p w:rsidR="00610F7C" w:rsidRPr="00E8140A" w:rsidRDefault="007149AA" w:rsidP="005F621B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Педагогические работники при реализации основных общеобразовательных программ осуществляют подготовку следующей документации (приказ Министерства просвещения Российской Федерации от 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программ»):</w:t>
      </w:r>
    </w:p>
    <w:p w:rsidR="00610F7C" w:rsidRPr="00E8140A" w:rsidRDefault="007149AA" w:rsidP="005F621B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- рабочая программа учебного предмета, учебного курса (в том числе внеурочной деятельности), учебного модуля;</w:t>
      </w:r>
    </w:p>
    <w:p w:rsidR="00610F7C" w:rsidRPr="00E8140A" w:rsidRDefault="007149AA" w:rsidP="005F621B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- журнал учета успеваемости (электронный);</w:t>
      </w:r>
    </w:p>
    <w:p w:rsidR="00610F7C" w:rsidRPr="00E8140A" w:rsidRDefault="007149AA" w:rsidP="005F621B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- журнал внеурочной деятельности (электронный) (для педагогических работников, осуществляющих внеурочную деятельность);</w:t>
      </w:r>
    </w:p>
    <w:p w:rsidR="00610F7C" w:rsidRPr="00E8140A" w:rsidRDefault="007149AA" w:rsidP="005F621B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- план воспитательной работы (для педагогических работников, осуществляющих функции классного руководителя);</w:t>
      </w:r>
    </w:p>
    <w:p w:rsidR="00610F7C" w:rsidRPr="00E8140A" w:rsidRDefault="00E8140A" w:rsidP="005F621B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 xml:space="preserve">   - характеристика н</w:t>
      </w:r>
      <w:r w:rsidR="007149AA" w:rsidRPr="00E8140A">
        <w:rPr>
          <w:rFonts w:ascii="Times New Roman" w:hAnsi="Times New Roman" w:cs="Times New Roman"/>
          <w:sz w:val="24"/>
          <w:szCs w:val="24"/>
        </w:rPr>
        <w:t>а на обучающегося (по запросу).</w:t>
      </w:r>
    </w:p>
    <w:p w:rsidR="00610F7C" w:rsidRPr="00E8140A" w:rsidRDefault="007149AA" w:rsidP="005F621B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3.2. Школьные документы должны оформляться своевременно, четко, разборчиво, без подчисток, помарок, вызывающих сомнение в правильности внесенных данных.</w:t>
      </w:r>
    </w:p>
    <w:p w:rsidR="00610F7C" w:rsidRPr="00E8140A" w:rsidRDefault="007149AA" w:rsidP="005F621B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Записи в документах должны производиться шариковой </w:t>
      </w:r>
      <w:r w:rsidRPr="00CE2E78">
        <w:rPr>
          <w:rFonts w:ascii="Times New Roman" w:hAnsi="Times New Roman" w:cs="Times New Roman"/>
          <w:sz w:val="24"/>
          <w:szCs w:val="24"/>
        </w:rPr>
        <w:t>ручкой черного или синего цвета.</w:t>
      </w:r>
    </w:p>
    <w:p w:rsidR="00610F7C" w:rsidRPr="00E8140A" w:rsidRDefault="007149AA" w:rsidP="005F621B">
      <w:pPr>
        <w:pStyle w:val="Standard"/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Ошибка, допущенная в тексте или цифровых данных документа, исправляется следующим образом: ошибочные слова или цифры зачеркиваются так, чтобы можно было прочесть зачеркнутое, а сверху, либо рядом, либо на полях пишутся уточненные данные. Все внесенные исправления должны быть оговорены и заверены подписями лиц, оформивших документ. За достоверность сведений, содержащихся в документах, надлежащее их оформление несут ответственность должностные лица, подписавшие документ.</w:t>
      </w:r>
    </w:p>
    <w:p w:rsidR="00610F7C" w:rsidRPr="00E8140A" w:rsidRDefault="007149AA" w:rsidP="005F621B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3.4. В состав документов </w:t>
      </w:r>
      <w:r w:rsidR="006C7D58">
        <w:rPr>
          <w:rFonts w:ascii="Times New Roman" w:hAnsi="Times New Roman" w:cs="Times New Roman"/>
          <w:color w:val="000000"/>
          <w:sz w:val="24"/>
          <w:szCs w:val="24"/>
        </w:rPr>
        <w:t>МБОУ «Чайкинская школа-детский сад»</w:t>
      </w:r>
      <w:r w:rsidRPr="00E8140A"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bCs/>
          <w:i/>
          <w:iCs/>
          <w:sz w:val="24"/>
          <w:szCs w:val="24"/>
        </w:rPr>
        <w:t xml:space="preserve">- </w:t>
      </w:r>
      <w:r w:rsidRPr="00E8140A">
        <w:rPr>
          <w:bCs/>
          <w:iCs/>
          <w:sz w:val="24"/>
          <w:szCs w:val="24"/>
        </w:rPr>
        <w:t>организационные документы;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-устав организации;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- договор с учредителем;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- правоустанавливающие документы;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- должностные инструкции сотрудников;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- коллективный договор;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- штатное расписание;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- правила внутреннего трудового распорядка и др.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Cs/>
          <w:iCs/>
          <w:sz w:val="24"/>
          <w:szCs w:val="24"/>
        </w:rPr>
        <w:t>Распорядительные документы: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Cs/>
          <w:iCs/>
          <w:sz w:val="24"/>
          <w:szCs w:val="24"/>
        </w:rPr>
        <w:t xml:space="preserve"> - </w:t>
      </w:r>
      <w:r w:rsidRPr="00E8140A">
        <w:rPr>
          <w:sz w:val="24"/>
          <w:szCs w:val="24"/>
        </w:rPr>
        <w:t>приказы;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- распоряжения;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-  инструкции и др.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Cs/>
          <w:iCs/>
          <w:sz w:val="24"/>
          <w:szCs w:val="24"/>
        </w:rPr>
        <w:t>Информационно-справочные документы: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Cs/>
          <w:iCs/>
          <w:sz w:val="24"/>
          <w:szCs w:val="24"/>
        </w:rPr>
        <w:t xml:space="preserve">     - </w:t>
      </w:r>
      <w:r w:rsidRPr="00E8140A">
        <w:rPr>
          <w:sz w:val="24"/>
          <w:szCs w:val="24"/>
        </w:rPr>
        <w:t>протоколы;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- планы;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- отчеты;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- справки и др.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6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3.5.  Все книги и журналы, которые ведутся в учреждении на бумажных носителях, постранично пронумеровываются, прошнуровываются и подписываются директором учреждения. Подпись директора ОУ заверяется печатью образовательной организации.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0"/>
          <w:numId w:val="4"/>
        </w:numPr>
        <w:shd w:val="clear" w:color="auto" w:fill="auto"/>
        <w:tabs>
          <w:tab w:val="left" w:pos="1436"/>
        </w:tabs>
        <w:spacing w:after="0" w:line="240" w:lineRule="auto"/>
        <w:jc w:val="center"/>
        <w:rPr>
          <w:sz w:val="24"/>
          <w:szCs w:val="24"/>
        </w:rPr>
      </w:pPr>
      <w:r w:rsidRPr="00E8140A">
        <w:rPr>
          <w:b/>
          <w:sz w:val="24"/>
          <w:szCs w:val="24"/>
        </w:rPr>
        <w:t>Правила оформления документов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436"/>
        </w:tabs>
        <w:spacing w:after="0" w:line="240" w:lineRule="auto"/>
        <w:ind w:left="760" w:firstLine="0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4.1.  Основные требования по оформлению документов.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4.1.1. Документы могут создаваться на бумажном носителе и                                       в электронной форме с соблюдением установленных правил оформления документов.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4.1.2. При создании документа на двух и более страницах вторую и последующие страницы нумеруют.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4.1.3. Допускается создание документов на лицевой и оборотной сторонах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9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4.1.4. Предпочтительными гарнитурами и размерами шрифтов для реквизитов документа являются № 12,13,14. При составлении таблиц допускается использование шрифтов меньших размеров. Абзацный отступ текста документа - 1,25 см. Заголовки разделов и подразделов печатаются с абзацным отступом или центрируются по ширине текста.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4.1.5. Многострочные реквизиты печатаются через один межстрочный интервал, составные части реквизитов отделяются дополнительным интервалом.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4.1.6. Текст документа печатается через 1-1,5 межстрочных интервала. Интервал между буквами в словах - обычный. Интервал между словами - один пробел.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9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4.1.7. Текст документа выравнивается по ширине листа (по границам левого и правого полей документа).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8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4.1.8. Текст документа должен быть изложен кратко, грамотно, понятно и объективно, без повторений и употребления слов и оборотов, которые не несут смысловой нагрузки, и должен касаться того вопроса, который сформулирован в заголовке к тексту. Текст документа оформляется в виде сплошного связного текста или таблицы, или путем сочетания этих форм.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Тексты сложных и больших по объему документов (доклады, отчеты и т.д.) делятся на разделы, подразделы, пункты, подпункты. Пункты и подпункты в тексте нумеруются арабскими цифрами с точкой.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Пример -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1.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1.1.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2.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2.1.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4.1.9. Документы, как правило, оформляются на бланке ОУ, имеют установленный комплекс обязательных реквизитов и стабильный порядок их расположения.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4.1.10. Бланки каждого вида изготавливаются на основе углового или продольного размещения реквизитов. Реквизиты заголовка размещаются центрируемым (начало и конец каждой строки реквизита равно удалены от границ зоны расположения реквизитов) или угловым (каждая строка реквизита начинается от левой границы зоны расположения реквизитов) способом.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7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Для изготовления бланков используются листы бумаги формата А4 (210 х 297 мм) и А5 (210 х 148 миллиметров).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8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Каждый лист документа, оформленный как на бланке, так и без него, должен иметь поля не менее, мм: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левое - 20;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правое - 10;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верхнее - 20;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нижнее - 20.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Документы длительных (свыше 10 лет) сроков хранения должны иметь левое поле не менее 30 мм.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47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ab/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4.2. Оформление реквизитов документов.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4.2.1. Автор документов.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 xml:space="preserve">Наименование образовательной организации указывается в точном соответствии с уставом (Муниципальное </w:t>
      </w:r>
      <w:r w:rsidR="006C7D58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E8140A">
        <w:rPr>
          <w:rFonts w:ascii="Times New Roman" w:hAnsi="Times New Roman" w:cs="Times New Roman"/>
          <w:sz w:val="24"/>
          <w:szCs w:val="24"/>
        </w:rPr>
        <w:t>общеобразовательное учреждение «</w:t>
      </w:r>
      <w:r w:rsidR="006C7D58">
        <w:rPr>
          <w:rFonts w:ascii="Times New Roman" w:hAnsi="Times New Roman" w:cs="Times New Roman"/>
          <w:sz w:val="24"/>
          <w:szCs w:val="24"/>
        </w:rPr>
        <w:t>Чайкинская  школа-детский сад</w:t>
      </w:r>
      <w:r w:rsidRPr="00E8140A">
        <w:rPr>
          <w:rFonts w:ascii="Times New Roman" w:hAnsi="Times New Roman" w:cs="Times New Roman"/>
          <w:sz w:val="24"/>
          <w:szCs w:val="24"/>
        </w:rPr>
        <w:t>» Джанкойского района Республики Крым). Сокращенное наименование помещается под полным наименованием в скобках (М</w:t>
      </w:r>
      <w:r w:rsidR="006C7D58">
        <w:rPr>
          <w:rFonts w:ascii="Times New Roman" w:hAnsi="Times New Roman" w:cs="Times New Roman"/>
          <w:sz w:val="24"/>
          <w:szCs w:val="24"/>
        </w:rPr>
        <w:t>Б</w:t>
      </w:r>
      <w:r w:rsidRPr="00E8140A">
        <w:rPr>
          <w:rFonts w:ascii="Times New Roman" w:hAnsi="Times New Roman" w:cs="Times New Roman"/>
          <w:sz w:val="24"/>
          <w:szCs w:val="24"/>
        </w:rPr>
        <w:t xml:space="preserve">ОУ </w:t>
      </w:r>
      <w:r w:rsidR="006C7D58" w:rsidRPr="00E8140A">
        <w:rPr>
          <w:rFonts w:ascii="Times New Roman" w:hAnsi="Times New Roman" w:cs="Times New Roman"/>
          <w:sz w:val="24"/>
          <w:szCs w:val="24"/>
        </w:rPr>
        <w:t>«</w:t>
      </w:r>
      <w:r w:rsidR="006C7D58">
        <w:rPr>
          <w:rFonts w:ascii="Times New Roman" w:hAnsi="Times New Roman" w:cs="Times New Roman"/>
          <w:sz w:val="24"/>
          <w:szCs w:val="24"/>
        </w:rPr>
        <w:t>Чайкинская  школа-детский сад</w:t>
      </w:r>
      <w:r w:rsidR="006C7D58" w:rsidRPr="00E8140A">
        <w:rPr>
          <w:rFonts w:ascii="Times New Roman" w:hAnsi="Times New Roman" w:cs="Times New Roman"/>
          <w:sz w:val="24"/>
          <w:szCs w:val="24"/>
        </w:rPr>
        <w:t>»</w:t>
      </w:r>
      <w:r w:rsidRPr="00E8140A">
        <w:rPr>
          <w:rFonts w:ascii="Times New Roman" w:hAnsi="Times New Roman" w:cs="Times New Roman"/>
          <w:sz w:val="24"/>
          <w:szCs w:val="24"/>
        </w:rPr>
        <w:t>).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 xml:space="preserve">Наименование должности лица – автора документа используется в бланках должностных лиц и располагается под наименованием образовательной организации. 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Наименование должности лица – автора документа указывается в соответствии с наименованием, приведенным в распорядительном документе о назначении на должность.</w:t>
      </w:r>
    </w:p>
    <w:p w:rsidR="00610F7C" w:rsidRPr="00E8140A" w:rsidRDefault="007149AA" w:rsidP="005F621B">
      <w:pPr>
        <w:pStyle w:val="11"/>
        <w:numPr>
          <w:ilvl w:val="1"/>
          <w:numId w:val="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Справочные данные об образовательной организации.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Справочные данные об организации указываются в бланках писем и включают: адрес, номер телефона, факс, адрес электронной почты, сетевой адрес, а также ОКПО, ОГРН, ИНН и КПП организации.</w:t>
      </w:r>
    </w:p>
    <w:p w:rsidR="00610F7C" w:rsidRPr="00E8140A" w:rsidRDefault="007149AA" w:rsidP="005F621B">
      <w:pPr>
        <w:pStyle w:val="ac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bCs/>
          <w:sz w:val="24"/>
          <w:szCs w:val="24"/>
        </w:rPr>
        <w:t>Наименование вида документа.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Наименование вида документа, составленного организацией, должно быть определено уставом (положением) и должно соответствовать наименованиям видов документов, предусмотренным ОКУД: акт, справка, записка, сводка, отзыв, протокол, список, извещение и др. Распорядительные документы организации издаются со следующими названиями: приказ, распоряжение.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Наименование вида и разновидности документа не указывается в письмах. 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Наименование вида документа печатается прописными буквами полужирным шрифтом. </w:t>
      </w:r>
    </w:p>
    <w:p w:rsidR="00610F7C" w:rsidRPr="00E8140A" w:rsidRDefault="007149AA" w:rsidP="005F621B">
      <w:pPr>
        <w:pStyle w:val="ac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lastRenderedPageBreak/>
        <w:t>Дата документа.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Дата документа соответствует дате подписания (утверждения) документа или дате события, зафиксированного в документе: арабскими цифрами, разделенными точкой: 05.06.2021; словесно-цифровым способом: 5 июня 2021 г.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В текстах документов, содержащих ссылки на нормативные правовые акты, и документов, содержащих сведения финансового характера, применяется словесно цифровой способ указания дат без проставления нуля      в обозначении дня меся</w:t>
      </w:r>
      <w:r w:rsidRPr="00E8140A">
        <w:rPr>
          <w:sz w:val="24"/>
          <w:szCs w:val="24"/>
        </w:rPr>
        <w:softHyphen/>
        <w:t>ца, если он содержит одну цифру: 3 апреля 2021 года. Разрешается применять слово «год» в сокращенном варианте «г»: 1  июня 2021 г.</w:t>
      </w:r>
    </w:p>
    <w:p w:rsidR="00610F7C" w:rsidRPr="00E8140A" w:rsidRDefault="007149AA" w:rsidP="005F621B">
      <w:pPr>
        <w:pStyle w:val="11"/>
        <w:numPr>
          <w:ilvl w:val="1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Гриф ограничения доступа к документу.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Проставляется в правом верхнем углу первого листа документа (проекта документа, сопроводительного пись</w:t>
      </w:r>
      <w:r w:rsidRPr="00E8140A">
        <w:rPr>
          <w:sz w:val="24"/>
          <w:szCs w:val="24"/>
        </w:rPr>
        <w:softHyphen/>
        <w:t>ма к документу) на границе верхнего поля при наличии в документе информации, доступ к которой ограничен в соответствии с законодательством Российской Фе</w:t>
      </w:r>
      <w:r w:rsidRPr="00E8140A">
        <w:rPr>
          <w:sz w:val="24"/>
          <w:szCs w:val="24"/>
        </w:rPr>
        <w:softHyphen/>
        <w:t>дерации. В состав реквизита включается ограничительная надпись: «Для служеб</w:t>
      </w:r>
      <w:r w:rsidRPr="00E8140A">
        <w:rPr>
          <w:sz w:val="24"/>
          <w:szCs w:val="24"/>
        </w:rPr>
        <w:softHyphen/>
        <w:t>ного пользования», «Конфиденциально», «Персональные данные» или др.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79"/>
        </w:tabs>
        <w:spacing w:after="0" w:line="240" w:lineRule="auto"/>
        <w:ind w:left="740"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Пример -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479"/>
        </w:tabs>
        <w:spacing w:after="0" w:line="240" w:lineRule="auto"/>
        <w:ind w:left="740"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22"/>
        <w:shd w:val="clear" w:color="auto" w:fill="auto"/>
        <w:spacing w:after="0" w:line="240" w:lineRule="auto"/>
        <w:ind w:left="5660" w:right="0"/>
        <w:rPr>
          <w:sz w:val="24"/>
          <w:szCs w:val="24"/>
        </w:rPr>
      </w:pPr>
      <w:r w:rsidRPr="00E8140A">
        <w:rPr>
          <w:b/>
          <w:sz w:val="24"/>
          <w:szCs w:val="24"/>
        </w:rPr>
        <w:t>Персональные данные работников</w:t>
      </w:r>
    </w:p>
    <w:p w:rsidR="00610F7C" w:rsidRPr="00270C95" w:rsidRDefault="007149AA" w:rsidP="005F621B">
      <w:pPr>
        <w:pStyle w:val="22"/>
        <w:shd w:val="clear" w:color="auto" w:fill="auto"/>
        <w:spacing w:after="0" w:line="240" w:lineRule="auto"/>
        <w:ind w:left="0" w:right="1380"/>
        <w:jc w:val="right"/>
        <w:rPr>
          <w:sz w:val="24"/>
          <w:szCs w:val="24"/>
        </w:rPr>
      </w:pPr>
      <w:r w:rsidRPr="00270C95">
        <w:rPr>
          <w:b/>
          <w:sz w:val="24"/>
          <w:szCs w:val="24"/>
        </w:rPr>
        <w:t>Экз. № 1</w:t>
      </w:r>
    </w:p>
    <w:p w:rsidR="00610F7C" w:rsidRPr="00270C95" w:rsidRDefault="007149AA" w:rsidP="005F621B">
      <w:pPr>
        <w:pStyle w:val="22"/>
        <w:shd w:val="clear" w:color="auto" w:fill="auto"/>
        <w:spacing w:after="0" w:line="240" w:lineRule="auto"/>
        <w:ind w:left="0" w:right="0"/>
        <w:jc w:val="center"/>
        <w:rPr>
          <w:sz w:val="24"/>
          <w:szCs w:val="24"/>
        </w:rPr>
      </w:pPr>
      <w:r w:rsidRPr="00270C95">
        <w:rPr>
          <w:b/>
          <w:sz w:val="24"/>
          <w:szCs w:val="24"/>
        </w:rPr>
        <w:t xml:space="preserve">Муниципальное </w:t>
      </w:r>
      <w:r w:rsidR="006C7D58" w:rsidRPr="00270C95">
        <w:rPr>
          <w:b/>
          <w:sz w:val="24"/>
          <w:szCs w:val="24"/>
        </w:rPr>
        <w:t xml:space="preserve">бюджетное </w:t>
      </w:r>
      <w:r w:rsidRPr="00270C95">
        <w:rPr>
          <w:b/>
          <w:sz w:val="24"/>
          <w:szCs w:val="24"/>
        </w:rPr>
        <w:t xml:space="preserve">общеобразовательное учреждение </w:t>
      </w:r>
    </w:p>
    <w:p w:rsidR="006C7D58" w:rsidRPr="00270C95" w:rsidRDefault="006C7D58" w:rsidP="005F621B">
      <w:pPr>
        <w:pStyle w:val="22"/>
        <w:shd w:val="clear" w:color="auto" w:fill="auto"/>
        <w:spacing w:after="0" w:line="240" w:lineRule="auto"/>
        <w:ind w:left="0" w:right="0"/>
        <w:jc w:val="center"/>
        <w:rPr>
          <w:b/>
          <w:sz w:val="24"/>
          <w:szCs w:val="24"/>
        </w:rPr>
      </w:pPr>
      <w:r w:rsidRPr="00270C95">
        <w:rPr>
          <w:b/>
          <w:sz w:val="24"/>
          <w:szCs w:val="24"/>
        </w:rPr>
        <w:t>МБОУ «Чайкинская  школа-детский сад»</w:t>
      </w:r>
    </w:p>
    <w:p w:rsidR="00610F7C" w:rsidRPr="00E8140A" w:rsidRDefault="007149AA" w:rsidP="005F621B">
      <w:pPr>
        <w:pStyle w:val="22"/>
        <w:shd w:val="clear" w:color="auto" w:fill="auto"/>
        <w:spacing w:after="0" w:line="240" w:lineRule="auto"/>
        <w:ind w:left="0" w:right="0"/>
        <w:jc w:val="center"/>
        <w:rPr>
          <w:sz w:val="24"/>
          <w:szCs w:val="24"/>
        </w:rPr>
      </w:pPr>
      <w:r w:rsidRPr="00270C95">
        <w:rPr>
          <w:b/>
          <w:sz w:val="24"/>
          <w:szCs w:val="24"/>
        </w:rPr>
        <w:t xml:space="preserve"> Джанкойского района Республики Крым</w:t>
      </w:r>
      <w:r w:rsidRPr="00E8140A">
        <w:rPr>
          <w:b/>
          <w:sz w:val="24"/>
          <w:szCs w:val="24"/>
          <w:highlight w:val="yellow"/>
        </w:rPr>
        <w:br/>
      </w:r>
      <w:r w:rsidR="006C7D58">
        <w:rPr>
          <w:sz w:val="24"/>
          <w:szCs w:val="24"/>
        </w:rPr>
        <w:t>(</w:t>
      </w:r>
      <w:r w:rsidR="006C7D58" w:rsidRPr="00E8140A">
        <w:rPr>
          <w:sz w:val="24"/>
          <w:szCs w:val="24"/>
        </w:rPr>
        <w:t>М</w:t>
      </w:r>
      <w:r w:rsidR="006C7D58">
        <w:rPr>
          <w:sz w:val="24"/>
          <w:szCs w:val="24"/>
        </w:rPr>
        <w:t>Б</w:t>
      </w:r>
      <w:r w:rsidR="006C7D58" w:rsidRPr="00E8140A">
        <w:rPr>
          <w:sz w:val="24"/>
          <w:szCs w:val="24"/>
        </w:rPr>
        <w:t>ОУ «</w:t>
      </w:r>
      <w:r w:rsidR="006C7D58">
        <w:rPr>
          <w:sz w:val="24"/>
          <w:szCs w:val="24"/>
        </w:rPr>
        <w:t>Чайкинская  школа-детский сад</w:t>
      </w:r>
      <w:r w:rsidR="006C7D58" w:rsidRPr="00E8140A">
        <w:rPr>
          <w:sz w:val="24"/>
          <w:szCs w:val="24"/>
        </w:rPr>
        <w:t>»</w:t>
      </w:r>
      <w:r w:rsidR="006C7D58">
        <w:rPr>
          <w:sz w:val="24"/>
          <w:szCs w:val="24"/>
        </w:rPr>
        <w:t>)</w:t>
      </w:r>
    </w:p>
    <w:p w:rsidR="00610F7C" w:rsidRPr="00E8140A" w:rsidRDefault="007149AA" w:rsidP="005F621B">
      <w:pPr>
        <w:pStyle w:val="22"/>
        <w:shd w:val="clear" w:color="auto" w:fill="auto"/>
        <w:spacing w:after="0" w:line="240" w:lineRule="auto"/>
        <w:ind w:left="0" w:right="0"/>
        <w:jc w:val="center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с. </w:t>
      </w:r>
      <w:r w:rsidR="006C7D58">
        <w:rPr>
          <w:b/>
          <w:sz w:val="24"/>
          <w:szCs w:val="24"/>
        </w:rPr>
        <w:t>Чайкино</w:t>
      </w:r>
    </w:p>
    <w:p w:rsidR="00610F7C" w:rsidRPr="00E8140A" w:rsidRDefault="007149AA" w:rsidP="005F621B">
      <w:pPr>
        <w:pStyle w:val="22"/>
        <w:shd w:val="clear" w:color="auto" w:fill="auto"/>
        <w:spacing w:after="0" w:line="240" w:lineRule="auto"/>
        <w:ind w:left="0" w:right="0"/>
        <w:jc w:val="center"/>
        <w:rPr>
          <w:sz w:val="24"/>
          <w:szCs w:val="24"/>
        </w:rPr>
      </w:pPr>
      <w:r w:rsidRPr="00E8140A">
        <w:rPr>
          <w:b/>
          <w:sz w:val="24"/>
          <w:szCs w:val="24"/>
        </w:rPr>
        <w:t>ПРИКАЗ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 xml:space="preserve">Все виды грифов ограничения доступа к документам закрепляются в локальных актах </w:t>
      </w:r>
      <w:r w:rsidR="006C7D58" w:rsidRPr="00E8140A">
        <w:rPr>
          <w:sz w:val="24"/>
          <w:szCs w:val="24"/>
        </w:rPr>
        <w:t>М</w:t>
      </w:r>
      <w:r w:rsidR="006C7D58">
        <w:rPr>
          <w:sz w:val="24"/>
          <w:szCs w:val="24"/>
        </w:rPr>
        <w:t>Б</w:t>
      </w:r>
      <w:r w:rsidR="006C7D58" w:rsidRPr="00E8140A">
        <w:rPr>
          <w:sz w:val="24"/>
          <w:szCs w:val="24"/>
        </w:rPr>
        <w:t>ОУ «</w:t>
      </w:r>
      <w:r w:rsidR="006C7D58">
        <w:rPr>
          <w:sz w:val="24"/>
          <w:szCs w:val="24"/>
        </w:rPr>
        <w:t>Чайкинская  школа-детский сад</w:t>
      </w:r>
      <w:r w:rsidR="006C7D58" w:rsidRPr="00E8140A">
        <w:rPr>
          <w:sz w:val="24"/>
          <w:szCs w:val="24"/>
        </w:rPr>
        <w:t>»</w:t>
      </w:r>
      <w:r w:rsidR="006C7D58">
        <w:rPr>
          <w:sz w:val="24"/>
          <w:szCs w:val="24"/>
        </w:rPr>
        <w:t>.</w:t>
      </w:r>
    </w:p>
    <w:p w:rsidR="00610F7C" w:rsidRPr="00E8140A" w:rsidRDefault="007149AA" w:rsidP="005F621B">
      <w:pPr>
        <w:pStyle w:val="11"/>
        <w:numPr>
          <w:ilvl w:val="1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Регистрационный номер документа.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Регистрационный номер – цифровое или буквенно-цифровое обозначение, присваиваемое документу при его регистрации.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Регистрация документа проводится после его подписания или утверждения.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Для внутренних документов – приказов, протоколов – это порядковый номер в пределах календарного года/ учебного года по каждому виду или разновидности документов. В приказах регистрационный номер может дополняться буквенным индексом, обозначающим разновидности.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Для исходящих документов регистрационный номер состоит из: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1) порядкового номера в пределах массива отправляемой корреспонденции;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2) индекса дела в соответствии с номенклатурой дел образовательной организации.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Регистрационный номер документа, составленного совместно двумя и более организациями, состоит из регистрационных номеров документов каждой из этих организаций, проставляемых через косую черту в порядке указания авторов в документе.</w:t>
      </w:r>
    </w:p>
    <w:p w:rsidR="00610F7C" w:rsidRPr="00E8140A" w:rsidRDefault="007149AA" w:rsidP="005F621B">
      <w:pPr>
        <w:pStyle w:val="ac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 xml:space="preserve"> Ссылка на регистрационный номер и дату документа.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Ссылка на регистрационный номер и дату документа включает в себя регистрационный номер и дату документа, на который должен быть дан ответ.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Ссылка на номер и дату документа используется при оформлении писем, являющихся ответами на поступившее письмо (запрос, просьбу и др.). Сведения в реквизит переносятся с поступившего документа и соответствуют регистрационному номеру и дате поступившего документа.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Ограничительная отметка для данного реквизита проставляется в левой части бланка письма под реквизитом «дата» и «регистрационный номер документа».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Наличие данного реквизита исключает необходимость упоминания номера и даты поступившего документа в тексте письма, что освобождает текст от справочной информации.</w:t>
      </w:r>
    </w:p>
    <w:p w:rsidR="00610F7C" w:rsidRPr="00E8140A" w:rsidRDefault="007149AA" w:rsidP="005F621B">
      <w:pPr>
        <w:pStyle w:val="ac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lastRenderedPageBreak/>
        <w:t>Место составления или издания документа</w:t>
      </w:r>
      <w:r w:rsidRPr="00E8140A">
        <w:rPr>
          <w:rFonts w:ascii="Times New Roman" w:hAnsi="Times New Roman" w:cs="Times New Roman"/>
          <w:sz w:val="24"/>
          <w:szCs w:val="24"/>
        </w:rPr>
        <w:t>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>Место составления (издания) документа указывается в документах, изготавливаемых на бланках конкретных видов документов.</w:t>
      </w:r>
    </w:p>
    <w:p w:rsidR="00610F7C" w:rsidRPr="00E8140A" w:rsidRDefault="00610F7C" w:rsidP="005F6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F7C" w:rsidRPr="00E8140A" w:rsidRDefault="007149AA" w:rsidP="005F621B">
      <w:pPr>
        <w:pStyle w:val="ac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Адресат.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Адресатами документа могут быть юридические лица, их структурные подразделения и должностные лица, а также физические лица.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Реквизит «адресат» проставляется в верхней правой части документа (на бланке с угловым расположением реквизитов) или справа под реквизитами бланка (при продольном расположении реквизитов бланка). Строки реквизита «адресат» выравниваются по левому краю или центруются относительно самой длинной строки.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Если документ адресован </w:t>
      </w:r>
      <w:r w:rsidRPr="00E8140A">
        <w:rPr>
          <w:b/>
          <w:bCs/>
          <w:sz w:val="24"/>
          <w:szCs w:val="24"/>
        </w:rPr>
        <w:t xml:space="preserve">юридическому лицу </w:t>
      </w:r>
      <w:r w:rsidRPr="00E8140A">
        <w:rPr>
          <w:sz w:val="24"/>
          <w:szCs w:val="24"/>
        </w:rPr>
        <w:t>или его структурному подразделению без указания должностного лица, их наименования приводятся в име</w:t>
      </w:r>
      <w:r w:rsidRPr="00E8140A">
        <w:rPr>
          <w:sz w:val="24"/>
          <w:szCs w:val="24"/>
        </w:rPr>
        <w:softHyphen/>
        <w:t>нительном падеже.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Примеры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0"/>
          <w:numId w:val="5"/>
        </w:numPr>
        <w:shd w:val="clear" w:color="auto" w:fill="auto"/>
        <w:tabs>
          <w:tab w:val="left" w:pos="1118"/>
          <w:tab w:val="left" w:pos="5103"/>
        </w:tabs>
        <w:spacing w:after="0" w:line="240" w:lineRule="auto"/>
        <w:ind w:left="5103"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Министерство образования,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5103"/>
          <w:tab w:val="left" w:pos="5812"/>
        </w:tabs>
        <w:spacing w:after="0" w:line="240" w:lineRule="auto"/>
        <w:ind w:left="5812" w:hanging="142"/>
        <w:rPr>
          <w:sz w:val="24"/>
          <w:szCs w:val="24"/>
        </w:rPr>
      </w:pPr>
      <w:r w:rsidRPr="00E8140A">
        <w:rPr>
          <w:b/>
          <w:sz w:val="24"/>
          <w:szCs w:val="24"/>
        </w:rPr>
        <w:t>науки и молодежи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5103"/>
          <w:tab w:val="left" w:pos="5812"/>
        </w:tabs>
        <w:spacing w:after="0" w:line="240" w:lineRule="auto"/>
        <w:ind w:left="5812" w:hanging="142"/>
        <w:rPr>
          <w:sz w:val="24"/>
          <w:szCs w:val="24"/>
        </w:rPr>
      </w:pPr>
      <w:r w:rsidRPr="00E8140A">
        <w:rPr>
          <w:b/>
          <w:sz w:val="24"/>
          <w:szCs w:val="24"/>
        </w:rPr>
        <w:t>Республики Крым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5103"/>
          <w:tab w:val="left" w:pos="5812"/>
        </w:tabs>
        <w:spacing w:after="0" w:line="240" w:lineRule="auto"/>
        <w:ind w:left="5812" w:hanging="142"/>
        <w:rPr>
          <w:b/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0"/>
          <w:numId w:val="5"/>
        </w:numPr>
        <w:shd w:val="clear" w:color="auto" w:fill="auto"/>
        <w:tabs>
          <w:tab w:val="left" w:pos="1104"/>
          <w:tab w:val="left" w:pos="5812"/>
        </w:tabs>
        <w:spacing w:after="0" w:line="240" w:lineRule="auto"/>
        <w:ind w:left="5670" w:hanging="567"/>
        <w:rPr>
          <w:sz w:val="24"/>
          <w:szCs w:val="24"/>
        </w:rPr>
      </w:pPr>
      <w:r w:rsidRPr="00E8140A">
        <w:rPr>
          <w:b/>
          <w:sz w:val="24"/>
          <w:szCs w:val="24"/>
        </w:rPr>
        <w:t>Министерство образования,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5812"/>
        </w:tabs>
        <w:spacing w:after="0" w:line="240" w:lineRule="auto"/>
        <w:ind w:left="567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науки и молодежи Республики Крым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5812"/>
        </w:tabs>
        <w:spacing w:after="0" w:line="240" w:lineRule="auto"/>
        <w:ind w:left="567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управление общего образования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Почтовый адрес указывается при направлении документа разовым корреспондентам.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Если документ адресован </w:t>
      </w:r>
      <w:r w:rsidRPr="00E8140A">
        <w:rPr>
          <w:b/>
          <w:bCs/>
          <w:sz w:val="24"/>
          <w:szCs w:val="24"/>
        </w:rPr>
        <w:t xml:space="preserve">руководителю </w:t>
      </w:r>
      <w:r w:rsidRPr="00E8140A">
        <w:rPr>
          <w:sz w:val="24"/>
          <w:szCs w:val="24"/>
        </w:rPr>
        <w:t>юридического лица или его заместителю, наименование юридического лица входит в состав наименования долж</w:t>
      </w:r>
      <w:r w:rsidRPr="00E8140A">
        <w:rPr>
          <w:sz w:val="24"/>
          <w:szCs w:val="24"/>
        </w:rPr>
        <w:softHyphen/>
        <w:t>ности адресата, которое приводится в дательном падеже.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Пример –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Руководителю Федерального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архивного агентства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Фамилия И.О.</w:t>
      </w:r>
    </w:p>
    <w:p w:rsidR="00610F7C" w:rsidRPr="00E8140A" w:rsidRDefault="007149AA" w:rsidP="005F621B">
      <w:pPr>
        <w:pStyle w:val="ac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bCs/>
          <w:sz w:val="24"/>
          <w:szCs w:val="24"/>
        </w:rPr>
        <w:t>Инициалы ставятся после фамилии</w:t>
      </w:r>
      <w:r w:rsidRPr="00E8140A">
        <w:rPr>
          <w:rFonts w:ascii="Times New Roman" w:hAnsi="Times New Roman" w:cs="Times New Roman"/>
          <w:sz w:val="24"/>
          <w:szCs w:val="24"/>
        </w:rPr>
        <w:t xml:space="preserve"> независимо от того, кому адресован документ – должностному лицу или физическому.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 адресовании письма руководителю структурного подразделения указывается в именительном падеже наименование организации, ниже - в дательном падеже наименование должности руководителя, включающее наименование структурного подразделения, фамилию, инициалы.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Пример-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Министерство образования,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науки и молодежи Республики Крым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Начальнику управления общего образования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E8140A">
        <w:rPr>
          <w:b/>
          <w:sz w:val="24"/>
          <w:szCs w:val="24"/>
        </w:rPr>
        <w:t>Фамилия И.О.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Перед фамилией должностного лица допускается употреблять сокращение «г-ну» (господину), если адресат мужчина, или «г-же» (госпоже), если адресат женщина.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 рассылке документа группе организаций одного типа или в структур</w:t>
      </w:r>
      <w:r w:rsidRPr="00E8140A">
        <w:rPr>
          <w:sz w:val="24"/>
          <w:szCs w:val="24"/>
        </w:rPr>
        <w:softHyphen/>
        <w:t>ные подразделения одной организации, адресат указывается обобщенно.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В одном документе не должно быть более четырех адресатов.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При большем количестве адресатов составляется список (лист, указатель) рассылки документа, на каждом документе указывается один адресат или адресат оформляется обобщенно.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213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В состав реквизита «Адресат» может входить почтовый адрес. Элементы почтового адреса указываются в последовательности, установленной Правилами оказания услуг почтовой связи.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 xml:space="preserve">Пример -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804" w:hanging="1417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Всероссийский научно-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804" w:hanging="1417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исследовательский институт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804" w:hanging="1417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документоведения и архивного дела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804" w:hanging="1417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Профсоюзная ул.,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804" w:hanging="1417"/>
        <w:rPr>
          <w:sz w:val="24"/>
          <w:szCs w:val="24"/>
        </w:rPr>
      </w:pPr>
      <w:r w:rsidRPr="00E8140A">
        <w:rPr>
          <w:b/>
          <w:sz w:val="24"/>
          <w:szCs w:val="24"/>
        </w:rPr>
        <w:t>д. 82, Москва, 117393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 случае отправки документа физическому лицу указываются: фамилия, инициалы, почтовый адрес: (улица, номер дома и квартиры, населенный пункт, район, область (край, республика), почтовый индекс).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 xml:space="preserve">      Пример -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Фамилия И.О.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Садовая ул., д. 5, кв. 12,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г. Энск, Энской обл., 301264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электронный адрес (номер телефона/факса).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Пример -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096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Всероссийский научно-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096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исследовательский институт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096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документоведения и архивного дела</w:t>
      </w:r>
    </w:p>
    <w:p w:rsidR="00610F7C" w:rsidRPr="00E8140A" w:rsidRDefault="003A55F2" w:rsidP="005F621B">
      <w:pPr>
        <w:pStyle w:val="11"/>
        <w:shd w:val="clear" w:color="auto" w:fill="auto"/>
        <w:spacing w:after="0" w:line="240" w:lineRule="auto"/>
        <w:ind w:left="6096" w:firstLine="0"/>
        <w:rPr>
          <w:sz w:val="24"/>
          <w:szCs w:val="24"/>
        </w:rPr>
      </w:pPr>
      <w:hyperlink r:id="rId8">
        <w:r w:rsidR="007149AA" w:rsidRPr="00E8140A">
          <w:rPr>
            <w:rStyle w:val="-"/>
            <w:b/>
            <w:sz w:val="24"/>
            <w:szCs w:val="24"/>
            <w:lang w:val="en-US" w:bidi="en-US"/>
          </w:rPr>
          <w:t>mail</w:t>
        </w:r>
        <w:r w:rsidR="007149AA" w:rsidRPr="00E8140A">
          <w:rPr>
            <w:rStyle w:val="-"/>
            <w:b/>
            <w:sz w:val="24"/>
            <w:szCs w:val="24"/>
            <w:lang w:bidi="en-US"/>
          </w:rPr>
          <w:t>@</w:t>
        </w:r>
        <w:r w:rsidR="007149AA" w:rsidRPr="00E8140A">
          <w:rPr>
            <w:rStyle w:val="-"/>
            <w:b/>
            <w:sz w:val="24"/>
            <w:szCs w:val="24"/>
            <w:lang w:val="en-US" w:bidi="en-US"/>
          </w:rPr>
          <w:t>vniidad</w:t>
        </w:r>
        <w:r w:rsidR="007149AA" w:rsidRPr="00E8140A">
          <w:rPr>
            <w:rStyle w:val="-"/>
            <w:b/>
            <w:sz w:val="24"/>
            <w:szCs w:val="24"/>
            <w:lang w:bidi="en-US"/>
          </w:rPr>
          <w:t>.</w:t>
        </w:r>
        <w:r w:rsidR="007149AA" w:rsidRPr="00E8140A">
          <w:rPr>
            <w:rStyle w:val="-"/>
            <w:b/>
            <w:sz w:val="24"/>
            <w:szCs w:val="24"/>
            <w:lang w:val="en-US" w:bidi="en-US"/>
          </w:rPr>
          <w:t>ru</w:t>
        </w:r>
      </w:hyperlink>
    </w:p>
    <w:p w:rsidR="00610F7C" w:rsidRPr="00E8140A" w:rsidRDefault="00610F7C" w:rsidP="005F6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F7C" w:rsidRPr="00E8140A" w:rsidRDefault="007149AA" w:rsidP="005F621B">
      <w:pPr>
        <w:pStyle w:val="ac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 xml:space="preserve"> Гриф утверждения документа.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Гриф утверждения проставляется на документе в случае его утверждения должностным лицом, распорядительным документом (приказом, распо</w:t>
      </w:r>
      <w:r w:rsidRPr="00E8140A">
        <w:rPr>
          <w:sz w:val="24"/>
          <w:szCs w:val="24"/>
        </w:rPr>
        <w:softHyphen/>
        <w:t>ряжением, решением).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Гриф утверждения размещается в правом верхнем углу первого листа документа. Строки реквизита выравниваются по левому краю или центруются относи</w:t>
      </w:r>
      <w:r w:rsidRPr="00E8140A">
        <w:rPr>
          <w:sz w:val="24"/>
          <w:szCs w:val="24"/>
        </w:rPr>
        <w:softHyphen/>
        <w:t>тельно самой длинной строки.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 утверждении документа должностным лицом гриф утверждения состоит из слова УТВЕРЖДАЮ, наименования должности лица, утверждающего до</w:t>
      </w:r>
      <w:r w:rsidRPr="00E8140A">
        <w:rPr>
          <w:sz w:val="24"/>
          <w:szCs w:val="24"/>
        </w:rPr>
        <w:softHyphen/>
        <w:t>кумент, его подписи, инициалов, фамилии и даты утверждения.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Пример -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hanging="30"/>
        <w:rPr>
          <w:sz w:val="24"/>
          <w:szCs w:val="24"/>
        </w:rPr>
      </w:pPr>
      <w:r w:rsidRPr="00E8140A">
        <w:rPr>
          <w:b/>
          <w:sz w:val="24"/>
          <w:szCs w:val="24"/>
        </w:rPr>
        <w:t>УТВЕРЖДАЮ</w:t>
      </w:r>
    </w:p>
    <w:p w:rsidR="006C7D58" w:rsidRDefault="007149AA" w:rsidP="005F621B">
      <w:pPr>
        <w:pStyle w:val="11"/>
        <w:shd w:val="clear" w:color="auto" w:fill="auto"/>
        <w:spacing w:after="0" w:line="240" w:lineRule="auto"/>
        <w:ind w:left="5700" w:hanging="3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Директор </w:t>
      </w:r>
      <w:r w:rsidR="006C7D58" w:rsidRPr="006C7D58">
        <w:rPr>
          <w:b/>
          <w:sz w:val="24"/>
          <w:szCs w:val="24"/>
        </w:rPr>
        <w:t>МБОУ «Чайкинская  школа-детский сад»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hanging="3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Подпись И.О. Фамилия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hanging="30"/>
        <w:rPr>
          <w:sz w:val="24"/>
          <w:szCs w:val="24"/>
        </w:rPr>
      </w:pPr>
      <w:r w:rsidRPr="00E8140A">
        <w:rPr>
          <w:b/>
          <w:sz w:val="24"/>
          <w:szCs w:val="24"/>
        </w:rPr>
        <w:t>Дата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50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 утверждении документа распорядительным документом гриф утверждения состоит из слова УТВЕРЖДЕН (УТВЕРЖДЕНА, УТВЕРЖДЕНЫ или УТВЕРЖДЕНО), согласованного с наименованием вида, утверждаемого до</w:t>
      </w:r>
      <w:r w:rsidRPr="00E8140A">
        <w:rPr>
          <w:sz w:val="24"/>
          <w:szCs w:val="24"/>
        </w:rPr>
        <w:softHyphen/>
        <w:t>кумента, наименования распорядительного документа в творительном падеже, его даты, номера.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E8140A">
        <w:rPr>
          <w:sz w:val="24"/>
          <w:szCs w:val="24"/>
        </w:rPr>
        <w:t xml:space="preserve">Примеры 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740"/>
        <w:rPr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0"/>
          <w:numId w:val="3"/>
        </w:numPr>
        <w:shd w:val="clear" w:color="auto" w:fill="auto"/>
        <w:tabs>
          <w:tab w:val="left" w:pos="751"/>
          <w:tab w:val="left" w:pos="6343"/>
        </w:tabs>
        <w:spacing w:after="0" w:line="240" w:lineRule="auto"/>
        <w:rPr>
          <w:sz w:val="24"/>
          <w:szCs w:val="24"/>
        </w:rPr>
      </w:pPr>
      <w:r w:rsidRPr="00E8140A">
        <w:rPr>
          <w:sz w:val="24"/>
          <w:szCs w:val="24"/>
        </w:rPr>
        <w:t>(Порядок)</w:t>
      </w:r>
      <w:r w:rsidRPr="00E8140A">
        <w:rPr>
          <w:sz w:val="24"/>
          <w:szCs w:val="24"/>
        </w:rPr>
        <w:tab/>
      </w:r>
      <w:r w:rsidRPr="00E8140A">
        <w:rPr>
          <w:b/>
          <w:sz w:val="24"/>
          <w:szCs w:val="24"/>
        </w:rPr>
        <w:t>УТВЕРЖДЕН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приказом </w:t>
      </w:r>
      <w:r w:rsidR="006C7D58" w:rsidRPr="006C7D58">
        <w:rPr>
          <w:b/>
          <w:sz w:val="24"/>
          <w:szCs w:val="24"/>
        </w:rPr>
        <w:t>МБОУ «Чайкинская  школа-детский сад»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5 апреля 2021 г. № 82</w:t>
      </w:r>
    </w:p>
    <w:p w:rsidR="00610F7C" w:rsidRPr="00E8140A" w:rsidRDefault="007149AA" w:rsidP="005F621B">
      <w:pPr>
        <w:pStyle w:val="11"/>
        <w:numPr>
          <w:ilvl w:val="0"/>
          <w:numId w:val="3"/>
        </w:numPr>
        <w:shd w:val="clear" w:color="auto" w:fill="auto"/>
        <w:tabs>
          <w:tab w:val="left" w:pos="752"/>
          <w:tab w:val="left" w:pos="6343"/>
        </w:tabs>
        <w:spacing w:after="0" w:line="240" w:lineRule="auto"/>
        <w:rPr>
          <w:sz w:val="24"/>
          <w:szCs w:val="24"/>
        </w:rPr>
      </w:pPr>
      <w:r w:rsidRPr="00E8140A">
        <w:rPr>
          <w:sz w:val="24"/>
          <w:szCs w:val="24"/>
        </w:rPr>
        <w:t>(Правила)</w:t>
      </w:r>
      <w:r w:rsidRPr="00E8140A">
        <w:rPr>
          <w:sz w:val="24"/>
          <w:szCs w:val="24"/>
        </w:rPr>
        <w:tab/>
      </w:r>
      <w:r w:rsidRPr="00E8140A">
        <w:rPr>
          <w:b/>
          <w:sz w:val="24"/>
          <w:szCs w:val="24"/>
        </w:rPr>
        <w:t>УТВЕРЖДЕНЫ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приказом </w:t>
      </w:r>
      <w:r w:rsidR="006C7D58" w:rsidRPr="006C7D58">
        <w:rPr>
          <w:b/>
          <w:sz w:val="24"/>
          <w:szCs w:val="24"/>
        </w:rPr>
        <w:t>МБОУ «Чайкинская  школа-детский сад»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15.06. 2021 г. № 83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3. (Положение)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752"/>
          <w:tab w:val="left" w:pos="6343"/>
        </w:tabs>
        <w:spacing w:after="0" w:line="240" w:lineRule="auto"/>
        <w:ind w:left="4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УТВЕРЖДЕНО</w:t>
      </w:r>
    </w:p>
    <w:p w:rsidR="006C7D58" w:rsidRPr="006C7D58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b/>
          <w:sz w:val="24"/>
          <w:szCs w:val="24"/>
        </w:rPr>
      </w:pPr>
      <w:r w:rsidRPr="006C7D58">
        <w:rPr>
          <w:b/>
          <w:sz w:val="24"/>
          <w:szCs w:val="24"/>
        </w:rPr>
        <w:t xml:space="preserve">приказом </w:t>
      </w:r>
      <w:r w:rsidR="006C7D58" w:rsidRPr="006C7D58">
        <w:rPr>
          <w:b/>
          <w:sz w:val="24"/>
          <w:szCs w:val="24"/>
        </w:rPr>
        <w:t>МБОУ «Чайкинская  школа-детский сад»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15.06. 2021 г. № 83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При принятии (рассмотрении) документа коллегиальным органом образовательной организации, решения которого фиксируются в протоколе, в грифе принято (рассмотрено) указывается наименование органа, решением которого принят документ, дата и номер протокола (в скобках).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утверждающего документа в творительном падеже, его даты, номера.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E8140A">
        <w:rPr>
          <w:sz w:val="24"/>
          <w:szCs w:val="24"/>
        </w:rPr>
        <w:t xml:space="preserve">Примеры </w:t>
      </w:r>
    </w:p>
    <w:p w:rsidR="00610F7C" w:rsidRPr="00E8140A" w:rsidRDefault="007149AA" w:rsidP="005F621B">
      <w:pPr>
        <w:pStyle w:val="11"/>
        <w:numPr>
          <w:ilvl w:val="0"/>
          <w:numId w:val="3"/>
        </w:numPr>
        <w:shd w:val="clear" w:color="auto" w:fill="auto"/>
        <w:tabs>
          <w:tab w:val="left" w:pos="751"/>
          <w:tab w:val="left" w:pos="6343"/>
        </w:tabs>
        <w:spacing w:after="0" w:line="240" w:lineRule="auto"/>
        <w:rPr>
          <w:sz w:val="24"/>
          <w:szCs w:val="24"/>
        </w:rPr>
      </w:pPr>
      <w:r w:rsidRPr="00E8140A">
        <w:rPr>
          <w:sz w:val="24"/>
          <w:szCs w:val="24"/>
        </w:rPr>
        <w:t>(Порядок)</w:t>
      </w:r>
      <w:r w:rsidRPr="00E8140A">
        <w:rPr>
          <w:sz w:val="24"/>
          <w:szCs w:val="24"/>
        </w:rPr>
        <w:tab/>
      </w:r>
      <w:r w:rsidRPr="00E8140A">
        <w:rPr>
          <w:b/>
          <w:sz w:val="24"/>
          <w:szCs w:val="24"/>
        </w:rPr>
        <w:t>ПРИНЯТ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педагогическим советом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(протокол от 15.08.2021 № 12)</w:t>
      </w:r>
    </w:p>
    <w:p w:rsidR="00610F7C" w:rsidRPr="00E8140A" w:rsidRDefault="007149AA" w:rsidP="005F621B">
      <w:pPr>
        <w:pStyle w:val="11"/>
        <w:numPr>
          <w:ilvl w:val="0"/>
          <w:numId w:val="3"/>
        </w:numPr>
        <w:shd w:val="clear" w:color="auto" w:fill="auto"/>
        <w:tabs>
          <w:tab w:val="left" w:pos="752"/>
          <w:tab w:val="left" w:pos="6343"/>
        </w:tabs>
        <w:spacing w:after="0" w:line="240" w:lineRule="auto"/>
        <w:rPr>
          <w:sz w:val="24"/>
          <w:szCs w:val="24"/>
        </w:rPr>
      </w:pPr>
      <w:r w:rsidRPr="00E8140A">
        <w:rPr>
          <w:sz w:val="24"/>
          <w:szCs w:val="24"/>
        </w:rPr>
        <w:t>(Правила)</w:t>
      </w:r>
      <w:r w:rsidRPr="00E8140A">
        <w:rPr>
          <w:sz w:val="24"/>
          <w:szCs w:val="24"/>
        </w:rPr>
        <w:tab/>
      </w:r>
      <w:r w:rsidRPr="00E8140A">
        <w:rPr>
          <w:b/>
          <w:sz w:val="24"/>
          <w:szCs w:val="24"/>
        </w:rPr>
        <w:t>ПРИНЯТЫ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Общественным советом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(протокол от 15.06.2021 № 8)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E8140A">
        <w:rPr>
          <w:sz w:val="24"/>
          <w:szCs w:val="24"/>
        </w:rPr>
        <w:t>3. (Положение)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752"/>
          <w:tab w:val="left" w:pos="6343"/>
        </w:tabs>
        <w:spacing w:after="0" w:line="240" w:lineRule="auto"/>
        <w:ind w:left="5670" w:firstLine="0"/>
        <w:rPr>
          <w:sz w:val="24"/>
          <w:szCs w:val="24"/>
        </w:rPr>
      </w:pPr>
      <w:r w:rsidRPr="00E8140A">
        <w:rPr>
          <w:sz w:val="24"/>
          <w:szCs w:val="24"/>
        </w:rPr>
        <w:tab/>
      </w:r>
      <w:r w:rsidRPr="00E8140A">
        <w:rPr>
          <w:b/>
          <w:sz w:val="24"/>
          <w:szCs w:val="24"/>
        </w:rPr>
        <w:t>ПРИНЯТО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570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общим собранием трудового </w:t>
      </w:r>
      <w:r w:rsidR="006C7D58" w:rsidRPr="006C7D58">
        <w:rPr>
          <w:b/>
          <w:sz w:val="24"/>
          <w:szCs w:val="24"/>
        </w:rPr>
        <w:t xml:space="preserve">МБОУ «Чайкинская  школа-детский сад» </w:t>
      </w:r>
      <w:r w:rsidRPr="00E8140A">
        <w:rPr>
          <w:b/>
          <w:sz w:val="24"/>
          <w:szCs w:val="24"/>
        </w:rPr>
        <w:t>(протокол 15.06.2021 г. № 83)</w:t>
      </w:r>
    </w:p>
    <w:p w:rsidR="00610F7C" w:rsidRPr="00E8140A" w:rsidRDefault="007149AA" w:rsidP="005F621B">
      <w:pPr>
        <w:pStyle w:val="11"/>
        <w:numPr>
          <w:ilvl w:val="1"/>
          <w:numId w:val="4"/>
        </w:numPr>
        <w:shd w:val="clear" w:color="auto" w:fill="auto"/>
        <w:tabs>
          <w:tab w:val="left" w:pos="1637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Заголовок к тексту.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37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Заголовок к тексту включает в себя краткое содержание документа, его основную смысловую нагрузку. Заголовок формулируется с предлогом «О» («Об») и отвечает на вопрос «о чем?»:</w:t>
      </w:r>
    </w:p>
    <w:p w:rsidR="00610F7C" w:rsidRPr="00E8140A" w:rsidRDefault="007149AA" w:rsidP="005F621B">
      <w:pPr>
        <w:numPr>
          <w:ilvl w:val="0"/>
          <w:numId w:val="6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приказ (о чем?) о создании аттестационной комиссии;</w:t>
      </w:r>
    </w:p>
    <w:p w:rsidR="00610F7C" w:rsidRPr="00E8140A" w:rsidRDefault="007149AA" w:rsidP="005F621B">
      <w:pPr>
        <w:numPr>
          <w:ilvl w:val="0"/>
          <w:numId w:val="6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приказ (о чем?) об утверждении штатного расписания;</w:t>
      </w:r>
    </w:p>
    <w:p w:rsidR="00610F7C" w:rsidRPr="00E8140A" w:rsidRDefault="007149AA" w:rsidP="005F621B">
      <w:pPr>
        <w:numPr>
          <w:ilvl w:val="0"/>
          <w:numId w:val="6"/>
        </w:numPr>
        <w:spacing w:after="0" w:line="240" w:lineRule="auto"/>
        <w:ind w:left="357"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письмо (о чем?) о предоставлении информации.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Заголовок составляет исполнитель документа. Заголовок к тексту оформляется под реквизитами бланка слева, от границы левого поля. Если текст документа не превышает четырех-пяти строк или оформлен на бланке формата A5, заголовок можно не указывать.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Заголовок документа записывается при его регистрации в соответствующие регистрационные формы: карточку, базу данных.</w:t>
      </w:r>
    </w:p>
    <w:p w:rsidR="00610F7C" w:rsidRPr="00E8140A" w:rsidRDefault="00610F7C" w:rsidP="005F62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 xml:space="preserve">    4.14.  Текст документа.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Текст документа составляется на русском языке как государственном языке Российской Федерации. Текст документа излагается русским литературным языком с учетом особенностей официально-делового стиля, вида документа и его назначения в управленческой деятельности.  Содержание документа должно быть изложено кратко, логично, точно и ясно.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Тексты документов излагаются: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>- от 1-го лица единственного числа в документах (приказ, распоряжение и т. д.) руководителя образовательной организации, действующего на принципах единоначалия, а также документах, адресованных руководству организации: приказываю... подготовить и представить на рассмотрение; прошу рассмотреть</w:t>
      </w:r>
      <w:r w:rsidRPr="00E8140A">
        <w:rPr>
          <w:rFonts w:ascii="Times New Roman" w:hAnsi="Times New Roman" w:cs="Times New Roman"/>
          <w:sz w:val="24"/>
          <w:szCs w:val="24"/>
        </w:rPr>
        <w:br/>
        <w:t>вопрос об установлении льготных тарифов...;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>- 3-го лица единственного числа в документах коллегиальных органов: комиссия решила...; организация не считает возможным...;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>- 1-го лица множественного числа в совместных документах: просим представить данные о...; представляем на рассмотрение и утверждение...;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>- 3-го лица множественного числа в протоколах: слушали, выступили, постановили, решили.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 xml:space="preserve">        В документах, устанавливающих права и обязанности организации, ее структурных подразделений (положение, инструкция), а также содержащих описание, оценку фактов или выводы (акт, справка), используется форма изложения текста от третьего лица единственного или множественного числа («отдел осуществляет функции», «в состав объединения входят», «комиссия установила»).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В тексте документа, подготовленного на основании законодательных, иных нормативных правовых актов, изданных органами власти и управления, документов, ранее изданных органом власти – автором документа, указывается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к тексту или наименование вида документа. 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Примеры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>«В соответствии с постановлением Правительства от 13.08.1997 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>«В соответствии с Положением о постоянно действующей экспертной комиссии учреждения, организации, предприятия, утвержденным приказом Росархива от 19.01.1995 № 2...».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Если текст содержит несколько поручений, решений, выводов, в тексте выделяются разделы, подразделы, пункты, подпункты.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В текст документа могут включаться фрагменты, оформленные в виде таблицы или анкеты.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Страницы текста нумеруются арабскими цифрами посередине верхнего поля.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В письмах используют следующие формы изложения:</w:t>
      </w:r>
    </w:p>
    <w:p w:rsidR="00610F7C" w:rsidRPr="00E8140A" w:rsidRDefault="007149AA" w:rsidP="005F621B">
      <w:pPr>
        <w:numPr>
          <w:ilvl w:val="0"/>
          <w:numId w:val="7"/>
        </w:numPr>
        <w:spacing w:after="0" w:line="240" w:lineRule="auto"/>
        <w:ind w:left="357" w:firstLine="0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от первого лица множественного числа («просим направить», «направляем на рассмотрение»);</w:t>
      </w:r>
    </w:p>
    <w:p w:rsidR="00610F7C" w:rsidRPr="00E8140A" w:rsidRDefault="007149AA" w:rsidP="005F621B">
      <w:pPr>
        <w:numPr>
          <w:ilvl w:val="0"/>
          <w:numId w:val="7"/>
        </w:numPr>
        <w:spacing w:after="0" w:line="240" w:lineRule="auto"/>
        <w:ind w:left="357" w:firstLine="0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первого лица единственного числа («считаю необходимым», «прошу выделить»);</w:t>
      </w:r>
    </w:p>
    <w:p w:rsidR="00610F7C" w:rsidRPr="00E8140A" w:rsidRDefault="007149AA" w:rsidP="005F621B">
      <w:pPr>
        <w:numPr>
          <w:ilvl w:val="0"/>
          <w:numId w:val="7"/>
        </w:numPr>
        <w:spacing w:after="0" w:line="240" w:lineRule="auto"/>
        <w:ind w:left="357" w:firstLine="0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третьего лица единственного числа («ОО не возражает», «ОО считает возможным»).</w:t>
      </w:r>
    </w:p>
    <w:p w:rsidR="00610F7C" w:rsidRPr="00E8140A" w:rsidRDefault="00610F7C" w:rsidP="005F6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F7C" w:rsidRPr="00E8140A" w:rsidRDefault="007149AA" w:rsidP="005F621B">
      <w:pPr>
        <w:pStyle w:val="ac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Отметка о приложении.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37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Отметка о приложении содержит сведения о документе (докумен</w:t>
      </w:r>
      <w:r w:rsidRPr="00E8140A">
        <w:rPr>
          <w:sz w:val="24"/>
          <w:szCs w:val="24"/>
        </w:rPr>
        <w:softHyphen/>
        <w:t>тах), прилагаемом к основному документу (в сопроводительных письмах, претен</w:t>
      </w:r>
      <w:r w:rsidRPr="00E8140A">
        <w:rPr>
          <w:sz w:val="24"/>
          <w:szCs w:val="24"/>
        </w:rPr>
        <w:softHyphen/>
        <w:t>зиях, актах, справках и других информационно-справочных документах) или о том, что документ является приложением к основному документом  (в документах - приложениях к распорядительным документам, положениям, правилам, инструкциям, договорам, планам, отчетам и др. документам).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В сопроводительных письмах и других информационно-справочных документах отметка о приложении оформляется под текстом от границы левого поля следующим образом: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26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- если приложение названо в тексте: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E8140A">
        <w:rPr>
          <w:sz w:val="24"/>
          <w:szCs w:val="24"/>
        </w:rPr>
        <w:t>Приложение: на 2 л. в 1 экз.;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26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если приложение не названо в тексте или если приложений несколько, указывают названия документов-приложений, количество листов и экземпляров каждого приложения: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26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Приложение: 1. Положение (название) на 5 л. в 1 экз.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                  2. Справка о кадровом составе на 2 л. в 1 экз.;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276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 xml:space="preserve">       - если приложением является обособленный электронный носитель (компакт- диск, </w:t>
      </w:r>
      <w:r w:rsidRPr="00E8140A">
        <w:rPr>
          <w:sz w:val="24"/>
          <w:szCs w:val="24"/>
          <w:lang w:val="en-US" w:bidi="en-US"/>
        </w:rPr>
        <w:t>usb</w:t>
      </w:r>
      <w:r w:rsidRPr="00E8140A">
        <w:rPr>
          <w:sz w:val="24"/>
          <w:szCs w:val="24"/>
        </w:rPr>
        <w:t>-флеш-накопитель и др.):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276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>Приложение: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E8140A">
        <w:rPr>
          <w:sz w:val="24"/>
          <w:szCs w:val="24"/>
          <w:lang w:val="en-US" w:bidi="en-US"/>
        </w:rPr>
        <w:t>CD</w:t>
      </w:r>
      <w:r w:rsidRPr="00E8140A">
        <w:rPr>
          <w:sz w:val="24"/>
          <w:szCs w:val="24"/>
        </w:rPr>
        <w:t>в 1 экз.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>если приложение (приложения) сброшюрованы: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E8140A">
        <w:rPr>
          <w:sz w:val="24"/>
          <w:szCs w:val="24"/>
        </w:rPr>
        <w:t>Приложение: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E8140A">
        <w:rPr>
          <w:sz w:val="24"/>
          <w:szCs w:val="24"/>
        </w:rPr>
        <w:t>отчет о работе РИП в 2 экз.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В распорядительных документах (приказах, распоряжениях), договорах, положениях, правилах, инструкциях и других документах отметка о приложении оформляется следующим образом: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8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в тексте документа при первом упоминании документа-приложения в скобках указывается: ... (приложение) или ... (приложение 1); перед номером приложения допускается ставить знак номера: ... (приложение № 2);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на первом листе документа-приложения в правом верхнем углу указывается: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380" w:firstLine="20"/>
        <w:rPr>
          <w:sz w:val="24"/>
          <w:szCs w:val="24"/>
        </w:rPr>
      </w:pPr>
      <w:r w:rsidRPr="00E8140A">
        <w:rPr>
          <w:b/>
          <w:sz w:val="24"/>
          <w:szCs w:val="24"/>
        </w:rPr>
        <w:t>Приложение № 2</w:t>
      </w:r>
    </w:p>
    <w:p w:rsidR="006C7D58" w:rsidRDefault="007149AA" w:rsidP="005F621B">
      <w:pPr>
        <w:pStyle w:val="11"/>
        <w:shd w:val="clear" w:color="auto" w:fill="auto"/>
        <w:spacing w:after="0" w:line="240" w:lineRule="auto"/>
        <w:ind w:left="6380" w:firstLine="2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к приказу </w:t>
      </w:r>
      <w:r w:rsidR="006C7D58" w:rsidRPr="006C7D58">
        <w:rPr>
          <w:b/>
          <w:sz w:val="24"/>
          <w:szCs w:val="24"/>
        </w:rPr>
        <w:t>МБОУ «Чайкинская  школа-детский сад»</w:t>
      </w:r>
      <w:r w:rsidR="006C7D58">
        <w:rPr>
          <w:sz w:val="24"/>
          <w:szCs w:val="24"/>
        </w:rPr>
        <w:t xml:space="preserve">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6380" w:firstLine="20"/>
        <w:rPr>
          <w:sz w:val="24"/>
          <w:szCs w:val="24"/>
        </w:rPr>
      </w:pPr>
      <w:r w:rsidRPr="00E8140A">
        <w:rPr>
          <w:b/>
          <w:sz w:val="24"/>
          <w:szCs w:val="24"/>
        </w:rPr>
        <w:t>от 15.08.2021 № 112.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Строки реквизита выравниваются по левому краю или центрируются относительно самой длинной строки.</w:t>
      </w:r>
    </w:p>
    <w:p w:rsidR="00610F7C" w:rsidRPr="006C7D58" w:rsidRDefault="007149AA" w:rsidP="005F621B">
      <w:pPr>
        <w:pStyle w:val="1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Если приложением к распорядительному документу является нормативный правовой акт или иной документ, утверждаемый данным распорядительным документом, на первом листе приложения проставляется отметка о приложении (без ссылки на распорядительный документ) и гриф утверждения, в котором указыва</w:t>
      </w:r>
      <w:r w:rsidRPr="00E8140A">
        <w:rPr>
          <w:sz w:val="24"/>
          <w:szCs w:val="24"/>
        </w:rPr>
        <w:softHyphen/>
        <w:t>ются данные распорядительного документа, которым утвержден документ- приложение.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6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     4.15.  Гриф согласования документа.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6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Проекты подготовленных документов перед подписанием в ряде случаев согласовываются с заинтересованными учреждениями, структурными подразделениями, отдельными должностными лицами.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Гриф согласования в зависимости от вида документа и особенностей его оформления может проставляться: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96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на первом листе документа (если документ имеет титульный лист, - на титульном листе) в левом верхнем углу на уровне грифа утверждения или под наименованием документа ближе к нижнему полю);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01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на последнем листе документа под текстом;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101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на листе согласования, являющемся неотъемлемой частью документа.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6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Гриф согласования документа состоит из слова СОГЛАСОВАНО, должности лица, с которым согласован документ (включая наименование организации), его собственноручной подписи, расшифровки подписи (инициалов, фами</w:t>
      </w:r>
      <w:r w:rsidRPr="00E8140A">
        <w:rPr>
          <w:sz w:val="24"/>
          <w:szCs w:val="24"/>
        </w:rPr>
        <w:softHyphen/>
        <w:t xml:space="preserve">лии) и даты согласования.    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>Пример -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>СОГЛАСОВАНО</w:t>
      </w:r>
    </w:p>
    <w:p w:rsidR="006C7D58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 xml:space="preserve">Директор </w:t>
      </w:r>
      <w:r w:rsidR="006C7D58" w:rsidRPr="00E8140A">
        <w:rPr>
          <w:sz w:val="24"/>
          <w:szCs w:val="24"/>
        </w:rPr>
        <w:t>М</w:t>
      </w:r>
      <w:r w:rsidR="006C7D58">
        <w:rPr>
          <w:sz w:val="24"/>
          <w:szCs w:val="24"/>
        </w:rPr>
        <w:t>Б</w:t>
      </w:r>
      <w:r w:rsidR="006C7D58" w:rsidRPr="00E8140A">
        <w:rPr>
          <w:sz w:val="24"/>
          <w:szCs w:val="24"/>
        </w:rPr>
        <w:t>ОУ «</w:t>
      </w:r>
      <w:r w:rsidR="006C7D58">
        <w:rPr>
          <w:sz w:val="24"/>
          <w:szCs w:val="24"/>
        </w:rPr>
        <w:t>Чайкинская  школа-детский сад</w:t>
      </w:r>
      <w:r w:rsidR="006C7D58" w:rsidRPr="00E8140A">
        <w:rPr>
          <w:sz w:val="24"/>
          <w:szCs w:val="24"/>
        </w:rPr>
        <w:t xml:space="preserve">»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>(подпись) И.О. Фамилия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>Дата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Если согласование осуществляется коллегиальным органом, в грифе согласования указывают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 вид документа, организацию - автора доку</w:t>
      </w:r>
      <w:r w:rsidRPr="00E8140A">
        <w:rPr>
          <w:sz w:val="24"/>
          <w:szCs w:val="24"/>
        </w:rPr>
        <w:softHyphen/>
        <w:t>мента, дату и номер письма.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>Примеры</w:t>
      </w:r>
    </w:p>
    <w:p w:rsidR="00610F7C" w:rsidRPr="00E8140A" w:rsidRDefault="007149AA" w:rsidP="005F621B">
      <w:pPr>
        <w:pStyle w:val="11"/>
        <w:numPr>
          <w:ilvl w:val="0"/>
          <w:numId w:val="8"/>
        </w:numPr>
        <w:shd w:val="clear" w:color="auto" w:fill="auto"/>
        <w:tabs>
          <w:tab w:val="left" w:pos="261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СОГЛАСОВАНО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Общественным советом</w:t>
      </w:r>
    </w:p>
    <w:p w:rsidR="006C7D58" w:rsidRPr="006C7D58" w:rsidRDefault="006C7D58" w:rsidP="005F621B">
      <w:pPr>
        <w:pStyle w:val="11"/>
        <w:shd w:val="clear" w:color="auto" w:fill="auto"/>
        <w:tabs>
          <w:tab w:val="left" w:leader="underscore" w:pos="2851"/>
          <w:tab w:val="left" w:leader="underscore" w:pos="3478"/>
        </w:tabs>
        <w:spacing w:after="0" w:line="240" w:lineRule="auto"/>
        <w:ind w:firstLine="0"/>
        <w:rPr>
          <w:b/>
          <w:sz w:val="24"/>
          <w:szCs w:val="24"/>
        </w:rPr>
      </w:pPr>
      <w:r w:rsidRPr="006C7D58">
        <w:rPr>
          <w:b/>
          <w:sz w:val="24"/>
          <w:szCs w:val="24"/>
        </w:rPr>
        <w:t xml:space="preserve">МБОУ «Чайкинская  школа-детский сад»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leader="underscore" w:pos="2851"/>
          <w:tab w:val="left" w:leader="underscore" w:pos="3478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(протокол от</w:t>
      </w:r>
      <w:r w:rsidRPr="00E8140A">
        <w:rPr>
          <w:b/>
          <w:sz w:val="24"/>
          <w:szCs w:val="24"/>
        </w:rPr>
        <w:tab/>
        <w:t>№</w:t>
      </w:r>
      <w:r w:rsidRPr="00E8140A">
        <w:rPr>
          <w:b/>
          <w:sz w:val="24"/>
          <w:szCs w:val="24"/>
        </w:rPr>
        <w:tab/>
        <w:t>)</w:t>
      </w:r>
    </w:p>
    <w:p w:rsidR="00610F7C" w:rsidRPr="00E8140A" w:rsidRDefault="007149AA" w:rsidP="005F621B">
      <w:pPr>
        <w:pStyle w:val="11"/>
        <w:numPr>
          <w:ilvl w:val="0"/>
          <w:numId w:val="8"/>
        </w:numPr>
        <w:shd w:val="clear" w:color="auto" w:fill="auto"/>
        <w:tabs>
          <w:tab w:val="left" w:pos="322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СОГЛАСОВАНО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leader="underscore" w:pos="1619"/>
          <w:tab w:val="left" w:leader="underscore" w:pos="2279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письмом Росархива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leader="underscore" w:pos="1619"/>
          <w:tab w:val="left" w:leader="underscore" w:pos="2279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от</w:t>
      </w:r>
      <w:r w:rsidRPr="00E8140A">
        <w:rPr>
          <w:b/>
          <w:sz w:val="24"/>
          <w:szCs w:val="24"/>
        </w:rPr>
        <w:tab/>
        <w:t>№</w:t>
      </w:r>
      <w:r w:rsidRPr="00E8140A">
        <w:rPr>
          <w:b/>
          <w:sz w:val="24"/>
          <w:szCs w:val="24"/>
        </w:rPr>
        <w:tab/>
      </w:r>
    </w:p>
    <w:p w:rsidR="00610F7C" w:rsidRPr="00E8140A" w:rsidRDefault="00610F7C" w:rsidP="005F621B">
      <w:pPr>
        <w:pStyle w:val="11"/>
        <w:shd w:val="clear" w:color="auto" w:fill="auto"/>
        <w:tabs>
          <w:tab w:val="left" w:leader="underscore" w:pos="1619"/>
          <w:tab w:val="left" w:leader="underscore" w:pos="2279"/>
        </w:tabs>
        <w:spacing w:after="0" w:line="240" w:lineRule="auto"/>
        <w:ind w:firstLine="0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      Виза согласования документа.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 xml:space="preserve">       Визы согласования документа – реквизит документа, указывающий на согласие или несогласие должностного лица образовательной организации с содержанием проекта документа (далее – виза).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Пример</w:t>
      </w:r>
    </w:p>
    <w:tbl>
      <w:tblPr>
        <w:tblW w:w="5255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2672"/>
        <w:gridCol w:w="310"/>
        <w:gridCol w:w="2273"/>
      </w:tblGrid>
      <w:tr w:rsidR="00610F7C" w:rsidRPr="00E8140A">
        <w:tc>
          <w:tcPr>
            <w:tcW w:w="5255" w:type="dxa"/>
            <w:gridSpan w:val="3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610F7C" w:rsidRPr="00E8140A">
        <w:tc>
          <w:tcPr>
            <w:tcW w:w="2672" w:type="dxa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  <w:tc>
          <w:tcPr>
            <w:tcW w:w="310" w:type="dxa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И.И. Иванова</w:t>
            </w:r>
          </w:p>
        </w:tc>
      </w:tr>
      <w:tr w:rsidR="00610F7C" w:rsidRPr="00E8140A">
        <w:tc>
          <w:tcPr>
            <w:tcW w:w="5255" w:type="dxa"/>
            <w:gridSpan w:val="3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</w:tr>
    </w:tbl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Оформленная таким образом виза означает согласие должностного лица с содержанием документа.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При наличии замечаний по документу визу оформляют следующим образом:</w:t>
      </w:r>
    </w:p>
    <w:tbl>
      <w:tblPr>
        <w:tblW w:w="5255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2672"/>
        <w:gridCol w:w="310"/>
        <w:gridCol w:w="2273"/>
      </w:tblGrid>
      <w:tr w:rsidR="00610F7C" w:rsidRPr="00E8140A">
        <w:tc>
          <w:tcPr>
            <w:tcW w:w="5255" w:type="dxa"/>
            <w:gridSpan w:val="3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Замечания прилагаются</w:t>
            </w:r>
          </w:p>
        </w:tc>
      </w:tr>
      <w:tr w:rsidR="00610F7C" w:rsidRPr="00E8140A">
        <w:tc>
          <w:tcPr>
            <w:tcW w:w="5255" w:type="dxa"/>
            <w:gridSpan w:val="3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610F7C" w:rsidRPr="00E8140A">
        <w:tc>
          <w:tcPr>
            <w:tcW w:w="2672" w:type="dxa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  <w:tc>
          <w:tcPr>
            <w:tcW w:w="310" w:type="dxa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И.И. Иванова</w:t>
            </w:r>
          </w:p>
        </w:tc>
      </w:tr>
      <w:tr w:rsidR="00610F7C" w:rsidRPr="00E8140A">
        <w:tc>
          <w:tcPr>
            <w:tcW w:w="5255" w:type="dxa"/>
            <w:gridSpan w:val="3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</w:tr>
    </w:tbl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 Документ визируется исполнителем и заинтересованными в документе должностными лицами, руководителем образовательной организации.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 Замечания должны быть представлены на отдельном листе, который подписывают, датируют и прилагают к документу.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В документах, подлинники которых хранятся в организации,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 В исходящих документах визы проставляются на экземплярах документов, помещаемых в дело.</w:t>
      </w:r>
    </w:p>
    <w:p w:rsidR="00610F7C" w:rsidRPr="00E8140A" w:rsidRDefault="007149AA" w:rsidP="005F621B">
      <w:pPr>
        <w:pStyle w:val="11"/>
        <w:numPr>
          <w:ilvl w:val="1"/>
          <w:numId w:val="9"/>
        </w:numPr>
        <w:shd w:val="clear" w:color="auto" w:fill="auto"/>
        <w:spacing w:after="0" w:line="240" w:lineRule="auto"/>
        <w:rPr>
          <w:sz w:val="24"/>
          <w:szCs w:val="24"/>
        </w:rPr>
      </w:pPr>
      <w:r w:rsidRPr="00E8140A">
        <w:rPr>
          <w:b/>
          <w:sz w:val="24"/>
          <w:szCs w:val="24"/>
        </w:rPr>
        <w:t>Подпись.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6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Должностные лица подписывают документы в пределах своих полномочий, определенных Уставом </w:t>
      </w:r>
      <w:r w:rsidR="006C7D58" w:rsidRPr="00E8140A">
        <w:rPr>
          <w:sz w:val="24"/>
          <w:szCs w:val="24"/>
        </w:rPr>
        <w:t>М</w:t>
      </w:r>
      <w:r w:rsidR="006C7D58">
        <w:rPr>
          <w:sz w:val="24"/>
          <w:szCs w:val="24"/>
        </w:rPr>
        <w:t>Б</w:t>
      </w:r>
      <w:r w:rsidR="006C7D58" w:rsidRPr="00E8140A">
        <w:rPr>
          <w:sz w:val="24"/>
          <w:szCs w:val="24"/>
        </w:rPr>
        <w:t>ОУ «</w:t>
      </w:r>
      <w:r w:rsidR="006C7D58">
        <w:rPr>
          <w:sz w:val="24"/>
          <w:szCs w:val="24"/>
        </w:rPr>
        <w:t>Чайкинская  школа-детский сад</w:t>
      </w:r>
      <w:r w:rsidR="006C7D58" w:rsidRPr="00E8140A">
        <w:rPr>
          <w:sz w:val="24"/>
          <w:szCs w:val="24"/>
        </w:rPr>
        <w:t>»</w:t>
      </w:r>
      <w:r w:rsidR="006C7D58">
        <w:rPr>
          <w:sz w:val="24"/>
          <w:szCs w:val="24"/>
        </w:rPr>
        <w:t xml:space="preserve"> </w:t>
      </w:r>
      <w:r w:rsidRPr="00E8140A">
        <w:rPr>
          <w:sz w:val="24"/>
          <w:szCs w:val="24"/>
        </w:rPr>
        <w:t>и должност</w:t>
      </w:r>
      <w:r w:rsidRPr="00E8140A">
        <w:rPr>
          <w:sz w:val="24"/>
          <w:szCs w:val="24"/>
        </w:rPr>
        <w:softHyphen/>
        <w:t>ными инструкциями.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Подпись состоит из наименования должности лица, которое подписывает документ (полного — если документ напечатан не на бланке, сокращенного — на документе, напечатанном на бланке), его собственноручной подписи, инициалов (инициал имени), фамилии.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sz w:val="24"/>
          <w:szCs w:val="24"/>
        </w:rPr>
        <w:t>Примеры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  <w:u w:val="single"/>
        </w:rPr>
        <w:t>не на бланке: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4130"/>
          <w:tab w:val="left" w:pos="7022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Директор </w:t>
      </w:r>
      <w:r w:rsidR="006C7D58" w:rsidRPr="006C7D58">
        <w:rPr>
          <w:b/>
          <w:color w:val="000000"/>
          <w:sz w:val="24"/>
          <w:szCs w:val="24"/>
        </w:rPr>
        <w:t>МБОУ «Чайкинская школа-детский сад»</w:t>
      </w:r>
      <w:r w:rsidR="006C7D58">
        <w:rPr>
          <w:color w:val="000000"/>
          <w:sz w:val="24"/>
          <w:szCs w:val="24"/>
        </w:rPr>
        <w:t xml:space="preserve">  </w:t>
      </w:r>
      <w:r w:rsidRPr="00E8140A">
        <w:rPr>
          <w:b/>
          <w:sz w:val="24"/>
          <w:szCs w:val="24"/>
        </w:rPr>
        <w:t>Личная подпись</w:t>
      </w:r>
      <w:r w:rsidRPr="00E8140A">
        <w:rPr>
          <w:b/>
          <w:sz w:val="24"/>
          <w:szCs w:val="24"/>
        </w:rPr>
        <w:tab/>
        <w:t>И.О. Фамилия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0"/>
        <w:rPr>
          <w:b/>
          <w:sz w:val="24"/>
          <w:szCs w:val="24"/>
          <w:u w:val="single"/>
        </w:rPr>
      </w:pP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0"/>
        <w:rPr>
          <w:b/>
          <w:sz w:val="24"/>
          <w:szCs w:val="24"/>
          <w:u w:val="single"/>
        </w:rPr>
      </w:pP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  <w:u w:val="single"/>
        </w:rPr>
        <w:t xml:space="preserve">на бланке    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4130"/>
          <w:tab w:val="left" w:pos="7022"/>
        </w:tabs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Директор</w:t>
      </w:r>
      <w:r w:rsidRPr="00E8140A">
        <w:rPr>
          <w:b/>
          <w:sz w:val="24"/>
          <w:szCs w:val="24"/>
        </w:rPr>
        <w:tab/>
        <w:t>Личная подпись</w:t>
      </w:r>
      <w:r w:rsidRPr="00E8140A">
        <w:rPr>
          <w:b/>
          <w:sz w:val="24"/>
          <w:szCs w:val="24"/>
        </w:rPr>
        <w:tab/>
        <w:t>И.О. Фамилия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80"/>
        <w:rPr>
          <w:sz w:val="24"/>
          <w:szCs w:val="24"/>
        </w:rPr>
      </w:pPr>
      <w:r w:rsidRPr="00E8140A">
        <w:rPr>
          <w:sz w:val="24"/>
          <w:szCs w:val="24"/>
        </w:rPr>
        <w:t xml:space="preserve">При оформлении документа на </w:t>
      </w:r>
      <w:r w:rsidRPr="00E8140A">
        <w:rPr>
          <w:sz w:val="24"/>
          <w:szCs w:val="24"/>
          <w:u w:val="single"/>
        </w:rPr>
        <w:t>бланке должностного лица</w:t>
      </w:r>
      <w:r w:rsidRPr="00E8140A">
        <w:rPr>
          <w:sz w:val="24"/>
          <w:szCs w:val="24"/>
        </w:rPr>
        <w:t xml:space="preserve"> должность этого лица в подписи не указывается.</w:t>
      </w:r>
    </w:p>
    <w:tbl>
      <w:tblPr>
        <w:tblW w:w="9969" w:type="dxa"/>
        <w:jc w:val="center"/>
        <w:tblCellMar>
          <w:left w:w="10" w:type="dxa"/>
          <w:right w:w="10" w:type="dxa"/>
        </w:tblCellMar>
        <w:tblLook w:val="04A0"/>
      </w:tblPr>
      <w:tblGrid>
        <w:gridCol w:w="3496"/>
        <w:gridCol w:w="6473"/>
      </w:tblGrid>
      <w:tr w:rsidR="00610F7C" w:rsidRPr="00E8140A">
        <w:trPr>
          <w:trHeight w:hRule="exact" w:val="306"/>
          <w:jc w:val="center"/>
        </w:trPr>
        <w:tc>
          <w:tcPr>
            <w:tcW w:w="3496" w:type="dxa"/>
            <w:shd w:val="clear" w:color="auto" w:fill="FFFFFF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sz w:val="24"/>
                <w:szCs w:val="24"/>
              </w:rPr>
              <w:t>Пример</w:t>
            </w:r>
          </w:p>
        </w:tc>
        <w:tc>
          <w:tcPr>
            <w:tcW w:w="6472" w:type="dxa"/>
            <w:shd w:val="clear" w:color="auto" w:fill="FFFFFF"/>
          </w:tcPr>
          <w:p w:rsidR="00610F7C" w:rsidRPr="00E8140A" w:rsidRDefault="007149AA" w:rsidP="005F621B">
            <w:pPr>
              <w:pStyle w:val="af2"/>
              <w:shd w:val="clear" w:color="auto" w:fill="auto"/>
              <w:tabs>
                <w:tab w:val="left" w:pos="4277"/>
              </w:tabs>
              <w:spacing w:after="0" w:line="240" w:lineRule="auto"/>
              <w:ind w:left="1080" w:firstLine="0"/>
              <w:rPr>
                <w:sz w:val="24"/>
                <w:szCs w:val="24"/>
              </w:rPr>
            </w:pPr>
            <w:r w:rsidRPr="00E8140A">
              <w:rPr>
                <w:b/>
                <w:sz w:val="24"/>
                <w:szCs w:val="24"/>
              </w:rPr>
              <w:t>Личная подпись</w:t>
            </w:r>
            <w:r w:rsidRPr="00E8140A">
              <w:rPr>
                <w:b/>
                <w:sz w:val="24"/>
                <w:szCs w:val="24"/>
              </w:rPr>
              <w:tab/>
              <w:t>И.О. Фамилия</w:t>
            </w:r>
          </w:p>
          <w:p w:rsidR="00610F7C" w:rsidRPr="00E8140A" w:rsidRDefault="00610F7C" w:rsidP="005F621B">
            <w:pPr>
              <w:pStyle w:val="af2"/>
              <w:shd w:val="clear" w:color="auto" w:fill="auto"/>
              <w:tabs>
                <w:tab w:val="left" w:pos="4277"/>
              </w:tabs>
              <w:spacing w:after="0" w:line="240" w:lineRule="auto"/>
              <w:ind w:left="1080" w:firstLine="0"/>
              <w:rPr>
                <w:b/>
                <w:sz w:val="24"/>
                <w:szCs w:val="24"/>
              </w:rPr>
            </w:pPr>
          </w:p>
        </w:tc>
      </w:tr>
    </w:tbl>
    <w:p w:rsidR="00610F7C" w:rsidRPr="00E8140A" w:rsidRDefault="00610F7C" w:rsidP="005F621B">
      <w:pPr>
        <w:pStyle w:val="af3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610F7C" w:rsidRPr="00E8140A" w:rsidRDefault="003A55F2" w:rsidP="005F621B">
      <w:pPr>
        <w:pStyle w:val="af3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3A55F2">
        <w:rPr>
          <w:noProof/>
          <w:sz w:val="18"/>
          <w:szCs w:val="18"/>
          <w:lang w:eastAsia="ru-RU"/>
        </w:rPr>
        <w:pict>
          <v:rect id="Shape 11" o:spid="_x0000_s1032" style="position:absolute;margin-left:349.75pt;margin-top:11.05pt;width:107.95pt;height:66.35pt;z-index:251659264;mso-position-horizontal-relative:page" filled="f" stroked="f" strokecolor="#3465a4">
            <v:fill o:detectmouseclick="t"/>
            <v:stroke joinstyle="round"/>
            <w10:wrap anchorx="page"/>
          </v:rect>
        </w:pict>
      </w:r>
      <w:r w:rsidR="007149AA" w:rsidRPr="00E8140A">
        <w:rPr>
          <w:sz w:val="24"/>
          <w:szCs w:val="24"/>
        </w:rPr>
        <w:t xml:space="preserve">          В документах, составленных комиссией, в подписи указывается статус лица в составе комиссии.</w:t>
      </w:r>
    </w:p>
    <w:p w:rsidR="00610F7C" w:rsidRPr="00E8140A" w:rsidRDefault="00610F7C" w:rsidP="005F621B">
      <w:pPr>
        <w:spacing w:after="0" w:line="240" w:lineRule="auto"/>
        <w:rPr>
          <w:sz w:val="24"/>
          <w:szCs w:val="24"/>
        </w:rPr>
      </w:pPr>
    </w:p>
    <w:p w:rsidR="006C7D58" w:rsidRDefault="007149AA" w:rsidP="005F621B">
      <w:pPr>
        <w:pStyle w:val="11"/>
        <w:shd w:val="clear" w:color="auto" w:fill="auto"/>
        <w:spacing w:after="0" w:line="240" w:lineRule="auto"/>
        <w:ind w:left="1020" w:firstLine="0"/>
        <w:rPr>
          <w:b/>
          <w:sz w:val="24"/>
          <w:szCs w:val="24"/>
        </w:rPr>
      </w:pPr>
      <w:r w:rsidRPr="00E8140A">
        <w:rPr>
          <w:sz w:val="24"/>
          <w:szCs w:val="24"/>
        </w:rPr>
        <w:t>Пример</w:t>
      </w:r>
      <w:r w:rsidR="003A55F2" w:rsidRPr="003A55F2">
        <w:rPr>
          <w:noProof/>
          <w:sz w:val="24"/>
          <w:szCs w:val="24"/>
          <w:lang w:eastAsia="ru-RU"/>
        </w:rPr>
        <w:pict>
          <v:rect id="Shape 9" o:spid="_x0000_s1033" style="position:absolute;left:0;text-align:left;margin-left:280.2pt;margin-top:16pt;width:60.6pt;height:66.35pt;z-index:251658240;mso-position-horizontal-relative:page;mso-position-vertical-relative:text" filled="f" stroked="f" strokecolor="#3465a4">
            <v:fill o:detectmouseclick="t"/>
            <v:stroke joinstyle="round"/>
            <w10:wrap anchorx="page"/>
          </v:rect>
        </w:pict>
      </w:r>
      <w:r w:rsidRPr="00E8140A">
        <w:rPr>
          <w:b/>
          <w:sz w:val="24"/>
          <w:szCs w:val="24"/>
        </w:rPr>
        <w:t xml:space="preserve"> </w:t>
      </w:r>
      <w:r w:rsidR="006C7D58">
        <w:rPr>
          <w:b/>
          <w:sz w:val="24"/>
          <w:szCs w:val="24"/>
        </w:rPr>
        <w:t>–</w:t>
      </w:r>
      <w:r w:rsidRPr="00E8140A">
        <w:rPr>
          <w:b/>
          <w:sz w:val="24"/>
          <w:szCs w:val="24"/>
        </w:rPr>
        <w:t xml:space="preserve"> </w:t>
      </w:r>
    </w:p>
    <w:p w:rsidR="006C7D58" w:rsidRPr="00E8140A" w:rsidRDefault="006C7D58" w:rsidP="005F621B">
      <w:pPr>
        <w:pStyle w:val="11"/>
        <w:shd w:val="clear" w:color="auto" w:fill="auto"/>
        <w:spacing w:after="0" w:line="240" w:lineRule="auto"/>
        <w:ind w:left="102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Председатель  комиссии </w:t>
      </w:r>
      <w:r>
        <w:rPr>
          <w:b/>
          <w:sz w:val="24"/>
          <w:szCs w:val="24"/>
        </w:rPr>
        <w:t xml:space="preserve">          подпись      И.О.Фамилия</w:t>
      </w:r>
      <w:r w:rsidRPr="00E8140A">
        <w:rPr>
          <w:b/>
          <w:sz w:val="24"/>
          <w:szCs w:val="24"/>
        </w:rPr>
        <w:t xml:space="preserve">       </w:t>
      </w:r>
    </w:p>
    <w:p w:rsidR="006C7D58" w:rsidRPr="00E8140A" w:rsidRDefault="006C7D58" w:rsidP="005F621B">
      <w:pPr>
        <w:pStyle w:val="11"/>
        <w:shd w:val="clear" w:color="auto" w:fill="auto"/>
        <w:spacing w:after="0" w:line="240" w:lineRule="auto"/>
        <w:ind w:left="102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Члены комиссии</w:t>
      </w:r>
      <w:r>
        <w:rPr>
          <w:b/>
          <w:sz w:val="24"/>
          <w:szCs w:val="24"/>
        </w:rPr>
        <w:t xml:space="preserve">                       подпись         И.О.Фамилия</w:t>
      </w:r>
    </w:p>
    <w:p w:rsidR="006C7D58" w:rsidRPr="006C7D58" w:rsidRDefault="003A55F2" w:rsidP="005F621B">
      <w:pPr>
        <w:pStyle w:val="11"/>
        <w:shd w:val="clear" w:color="auto" w:fill="auto"/>
        <w:spacing w:after="0" w:line="240" w:lineRule="auto"/>
        <w:ind w:left="4248" w:firstLine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374.5pt;margin-top:16.05pt;width:108.05pt;height:66.45pt;z-index: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" filled="f" stroked="f">
            <v:textbox inset="0,0,0,0">
              <w:txbxContent>
                <w:p w:rsidR="005F621B" w:rsidRDefault="005F621B">
                  <w:pPr>
                    <w:pStyle w:val="11"/>
                    <w:shd w:val="clear" w:color="auto" w:fill="auto"/>
                    <w:ind w:firstLine="0"/>
                    <w:rPr>
                      <w:color w:val="auto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Врезка2" o:spid="_x0000_s1027" type="#_x0000_t202" style="position:absolute;left:0;text-align:left;margin-left:280.2pt;margin-top:16pt;width:60.7pt;height:66.45pt;z-index: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" filled="f" stroked="f">
            <v:textbox inset="0,0,0,0">
              <w:txbxContent>
                <w:p w:rsidR="005F621B" w:rsidRDefault="005F621B" w:rsidP="006C7D58">
                  <w:pPr>
                    <w:pStyle w:val="11"/>
                    <w:shd w:val="clear" w:color="auto" w:fill="auto"/>
                    <w:ind w:firstLine="0"/>
                    <w:rPr>
                      <w:color w:val="auto"/>
                    </w:rPr>
                  </w:pPr>
                </w:p>
              </w:txbxContent>
            </v:textbox>
            <w10:wrap anchorx="page"/>
          </v:shape>
        </w:pict>
      </w:r>
      <w:r w:rsidR="006C7D58">
        <w:rPr>
          <w:b/>
          <w:sz w:val="24"/>
          <w:szCs w:val="24"/>
        </w:rPr>
        <w:t xml:space="preserve">подпись        </w:t>
      </w:r>
      <w:r w:rsidR="006C7D58" w:rsidRPr="006C7D58">
        <w:rPr>
          <w:b/>
          <w:sz w:val="24"/>
          <w:szCs w:val="24"/>
        </w:rPr>
        <w:t>И.О.Фамилия</w:t>
      </w:r>
    </w:p>
    <w:p w:rsidR="006C7D58" w:rsidRPr="006C7D58" w:rsidRDefault="006C7D58" w:rsidP="005F621B">
      <w:pPr>
        <w:pStyle w:val="11"/>
        <w:shd w:val="clear" w:color="auto" w:fill="auto"/>
        <w:spacing w:after="0" w:line="240" w:lineRule="auto"/>
        <w:ind w:left="4248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подпись        </w:t>
      </w:r>
      <w:r w:rsidRPr="006C7D58">
        <w:rPr>
          <w:b/>
          <w:sz w:val="24"/>
          <w:szCs w:val="24"/>
        </w:rPr>
        <w:t>И.О.Фамилия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 случае отсутствия руководителя приказом определяется лицо, исполняющее его обязанности, а также уполномоченное подписывать документы, при этом подпись оформляется с указанием статуса должностного лица в соответствии с приказом (распоряжением).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1020" w:firstLine="0"/>
        <w:rPr>
          <w:sz w:val="24"/>
          <w:szCs w:val="24"/>
        </w:rPr>
      </w:pPr>
      <w:r w:rsidRPr="00E8140A">
        <w:rPr>
          <w:sz w:val="24"/>
          <w:szCs w:val="24"/>
        </w:rPr>
        <w:t xml:space="preserve">Пример -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4130"/>
          <w:tab w:val="left" w:pos="6269"/>
        </w:tabs>
        <w:spacing w:after="0" w:line="240" w:lineRule="auto"/>
        <w:ind w:left="102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И.о. директора</w:t>
      </w:r>
      <w:r w:rsidRPr="00E8140A">
        <w:rPr>
          <w:b/>
          <w:sz w:val="24"/>
          <w:szCs w:val="24"/>
        </w:rPr>
        <w:tab/>
        <w:t>Подпись</w:t>
      </w:r>
      <w:r w:rsidRPr="00E8140A">
        <w:rPr>
          <w:b/>
          <w:sz w:val="24"/>
          <w:szCs w:val="24"/>
        </w:rPr>
        <w:tab/>
        <w:t>И.О. Фамилия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left="102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или: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4130"/>
          <w:tab w:val="left" w:pos="6557"/>
        </w:tabs>
        <w:spacing w:after="0" w:line="240" w:lineRule="auto"/>
        <w:ind w:left="1020"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Исполняющий обязанности директора</w:t>
      </w:r>
      <w:r w:rsidRPr="00E8140A">
        <w:rPr>
          <w:b/>
          <w:sz w:val="24"/>
          <w:szCs w:val="24"/>
        </w:rPr>
        <w:tab/>
        <w:t>Подпись</w:t>
      </w:r>
      <w:r w:rsidRPr="00E8140A">
        <w:rPr>
          <w:b/>
          <w:sz w:val="24"/>
          <w:szCs w:val="24"/>
        </w:rPr>
        <w:tab/>
        <w:t>И.О. Фамилия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При подписании документа лицом, имеющим право подписи в случае временного отсутствия руководителя,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Не допускается ставить косую черту, надпись «за» перед наименованием должности лица в подписи, если документ подписывает иное должностное лицо.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624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1"/>
          <w:numId w:val="9"/>
        </w:numPr>
        <w:shd w:val="clear" w:color="auto" w:fill="auto"/>
        <w:tabs>
          <w:tab w:val="left" w:pos="1624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Электронная подпись.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2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Отметка об электронной подписи используется при визуализации электронного документа, подписанного электронной подписью, с соблюдением требований: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07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а) 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095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б) </w:t>
      </w:r>
      <w:r w:rsidRPr="00E8140A">
        <w:rPr>
          <w:sz w:val="24"/>
          <w:szCs w:val="24"/>
        </w:rPr>
        <w:tab/>
        <w:t>элементы отметки об электронной подписи должны быть видимыми и читаемыми при отображении документа в натуральном размере;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091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в) </w:t>
      </w:r>
      <w:r w:rsidRPr="00E8140A">
        <w:rPr>
          <w:sz w:val="24"/>
          <w:szCs w:val="24"/>
        </w:rPr>
        <w:tab/>
        <w:t>элементы отметки об электронной подписи не должны перекрываться или накладываться друг на друга;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091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г) </w:t>
      </w:r>
      <w:r w:rsidRPr="00E8140A">
        <w:rPr>
          <w:sz w:val="24"/>
          <w:szCs w:val="24"/>
        </w:rPr>
        <w:tab/>
        <w:t>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Отметка об электронной подписи и включает фразу «Документ подписан электронной подписью», номер сертификата ключа электронной подписи, фамилию, имя, отчество владельца сертификата, срок действия сертификата ключа электронной подписи.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Пример</w:t>
      </w:r>
      <w:r w:rsidR="003A55F2">
        <w:rPr>
          <w:noProof/>
          <w:sz w:val="24"/>
          <w:szCs w:val="24"/>
          <w:lang w:eastAsia="ru-RU"/>
        </w:rPr>
        <w:pict>
          <v:rect id="Shape 15" o:spid="_x0000_s1031" style="position:absolute;left:0;text-align:left;margin-left:455.65pt;margin-top:33pt;width:51.9pt;height:13.65pt;z-index:251660288;mso-position-horizontal-relative:page;mso-position-vertical-relative:text" filled="f" stroked="f" strokecolor="#3465a4">
            <v:fill o:detectmouseclick="t"/>
            <v:stroke joinstyle="round"/>
            <w10:wrap anchorx="page"/>
          </v:rect>
        </w:pict>
      </w:r>
      <w:r w:rsidR="003A55F2">
        <w:rPr>
          <w:noProof/>
          <w:sz w:val="24"/>
          <w:szCs w:val="24"/>
          <w:lang w:eastAsia="ru-RU"/>
        </w:rPr>
        <w:pict>
          <v:shape id="Врезка3" o:spid="_x0000_s1028" type="#_x0000_t202" style="position:absolute;left:0;text-align:left;margin-left:455.65pt;margin-top:33pt;width:52pt;height:13.75pt;z-index:25165619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" filled="f" stroked="f">
            <v:textbox inset="0,0,0,0">
              <w:txbxContent>
                <w:p w:rsidR="005F621B" w:rsidRDefault="005F621B">
                  <w:pPr>
                    <w:pStyle w:val="22"/>
                    <w:shd w:val="clear" w:color="auto" w:fill="auto"/>
                    <w:spacing w:after="0" w:line="240" w:lineRule="auto"/>
                    <w:ind w:left="0" w:right="0"/>
                    <w:rPr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А.Б. Иванов</w:t>
                  </w:r>
                </w:p>
              </w:txbxContent>
            </v:textbox>
            <w10:wrap anchorx="page"/>
          </v:shape>
        </w:pic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ДОКУМЕНТ ПОДПИСАН</w:t>
      </w:r>
      <w:r w:rsidR="003A55F2" w:rsidRPr="003A55F2">
        <w:rPr>
          <w:b/>
          <w:noProof/>
          <w:sz w:val="24"/>
          <w:szCs w:val="24"/>
          <w:lang w:eastAsia="ru-RU"/>
        </w:rPr>
        <w:pict>
          <v:rect id="Shape 13" o:spid="_x0000_s1030" style="position:absolute;left:0;text-align:left;margin-left:127.1pt;margin-top:.7pt;width:54.15pt;height:13.65pt;z-index:251661312;mso-position-horizontal-relative:page;mso-position-vertical-relative:text" filled="f" stroked="f" strokecolor="#3465a4">
            <v:fill o:detectmouseclick="t"/>
            <v:stroke joinstyle="round"/>
            <w10:wrap anchorx="page"/>
          </v:rect>
        </w:pict>
      </w:r>
      <w:r w:rsidR="003A55F2">
        <w:rPr>
          <w:noProof/>
          <w:sz w:val="24"/>
          <w:szCs w:val="24"/>
          <w:lang w:eastAsia="ru-RU"/>
        </w:rPr>
        <w:pict>
          <v:shape id="Врезка4" o:spid="_x0000_s1029" type="#_x0000_t202" style="position:absolute;left:0;text-align:left;margin-left:127.1pt;margin-top:.7pt;width:54.25pt;height:13.75pt;z-index:25165721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" filled="f" stroked="f">
            <v:textbox inset="0,0,0,0">
              <w:txbxContent>
                <w:p w:rsidR="005F621B" w:rsidRDefault="005F621B">
                  <w:pPr>
                    <w:pStyle w:val="22"/>
                    <w:shd w:val="clear" w:color="auto" w:fill="auto"/>
                    <w:spacing w:after="0" w:line="240" w:lineRule="auto"/>
                    <w:ind w:left="0" w:right="0"/>
                    <w:rPr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Директор</w:t>
                  </w:r>
                </w:p>
              </w:txbxContent>
            </v:textbox>
            <w10:wrap anchorx="page"/>
          </v:shape>
        </w:pict>
      </w:r>
    </w:p>
    <w:p w:rsidR="00610F7C" w:rsidRPr="00E8140A" w:rsidRDefault="007149AA" w:rsidP="005F621B">
      <w:pPr>
        <w:pStyle w:val="22"/>
        <w:shd w:val="clear" w:color="auto" w:fill="auto"/>
        <w:spacing w:after="0" w:line="240" w:lineRule="auto"/>
        <w:ind w:left="1460" w:right="1480"/>
        <w:jc w:val="center"/>
        <w:rPr>
          <w:sz w:val="24"/>
          <w:szCs w:val="24"/>
        </w:rPr>
      </w:pPr>
      <w:r w:rsidRPr="00E8140A">
        <w:rPr>
          <w:b/>
          <w:sz w:val="24"/>
          <w:szCs w:val="24"/>
        </w:rPr>
        <w:t>ЭЛЕКТРОННОЙ  ПОДПИСЬЮ</w:t>
      </w:r>
    </w:p>
    <w:p w:rsidR="00610F7C" w:rsidRPr="00E8140A" w:rsidRDefault="007149AA" w:rsidP="005F621B">
      <w:pPr>
        <w:pStyle w:val="22"/>
        <w:shd w:val="clear" w:color="auto" w:fill="auto"/>
        <w:spacing w:after="0" w:line="240" w:lineRule="auto"/>
        <w:ind w:left="1460" w:right="1480"/>
        <w:jc w:val="center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Сертификат </w:t>
      </w:r>
      <w:r w:rsidRPr="00E8140A">
        <w:rPr>
          <w:b/>
          <w:sz w:val="24"/>
          <w:szCs w:val="24"/>
          <w:lang w:val="en-US" w:bidi="en-US"/>
        </w:rPr>
        <w:t>lalllaaallllllllllll</w:t>
      </w:r>
    </w:p>
    <w:p w:rsidR="00610F7C" w:rsidRPr="00E8140A" w:rsidRDefault="007149AA" w:rsidP="005F621B">
      <w:pPr>
        <w:pStyle w:val="22"/>
        <w:shd w:val="clear" w:color="auto" w:fill="auto"/>
        <w:spacing w:after="0" w:line="240" w:lineRule="auto"/>
        <w:ind w:left="1460" w:right="1480"/>
        <w:jc w:val="center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Владелец Иванов Алексей Борисович </w:t>
      </w:r>
    </w:p>
    <w:p w:rsidR="00610F7C" w:rsidRPr="00E8140A" w:rsidRDefault="007149AA" w:rsidP="005F621B">
      <w:pPr>
        <w:pStyle w:val="22"/>
        <w:shd w:val="clear" w:color="auto" w:fill="auto"/>
        <w:spacing w:after="0" w:line="240" w:lineRule="auto"/>
        <w:ind w:left="1460" w:right="1480"/>
        <w:jc w:val="center"/>
        <w:rPr>
          <w:sz w:val="24"/>
          <w:szCs w:val="24"/>
        </w:rPr>
      </w:pPr>
      <w:r w:rsidRPr="00E8140A">
        <w:rPr>
          <w:b/>
          <w:sz w:val="24"/>
          <w:szCs w:val="24"/>
        </w:rPr>
        <w:t>Действителен с 01.01.2017 по 01.01.2022</w:t>
      </w:r>
    </w:p>
    <w:p w:rsidR="00610F7C" w:rsidRPr="00E8140A" w:rsidRDefault="007149AA" w:rsidP="005F621B">
      <w:pPr>
        <w:pStyle w:val="11"/>
        <w:numPr>
          <w:ilvl w:val="1"/>
          <w:numId w:val="9"/>
        </w:numPr>
        <w:shd w:val="clear" w:color="auto" w:fill="auto"/>
        <w:tabs>
          <w:tab w:val="left" w:pos="1624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Печать.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2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Оттиск печати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документах, предоставляемых за пределы организации и предусматривающих заверение подлинности подписи. Внутренние документы (приказы, протоколы и т.д.) печатью не заверяются.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Печать проставляется, не захватывая собственноручной подписи лица, подписавшего документ, или в месте, обозначенном «МП» («Место печати»).</w:t>
      </w:r>
    </w:p>
    <w:p w:rsidR="00610F7C" w:rsidRPr="00E8140A" w:rsidRDefault="00610F7C" w:rsidP="005F621B">
      <w:pPr>
        <w:spacing w:after="0" w:line="240" w:lineRule="auto"/>
        <w:rPr>
          <w:sz w:val="24"/>
          <w:szCs w:val="24"/>
        </w:rPr>
      </w:pP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Отметка об исполнителе.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Отметка об исполнителе включает в себя фамилию, имя, отчество исполнителя документа, номер его телефона.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 Отметка об исполнителе может дополняться наименованием должности, структурного подразделения и электронным адресом исполнителя.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Отметка об исполнителе оформляется на лицевой стороне последнего листа документа от границы левого поля или, при отсутствии места, - на оборотной стороне внизу слева.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 xml:space="preserve">Пример -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Забелин Иван Андреевич,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E8140A">
        <w:rPr>
          <w:b/>
          <w:sz w:val="24"/>
          <w:szCs w:val="24"/>
        </w:rPr>
        <w:t>Контрольное управление, ведущий специалист,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+7(978) 924-45-67, </w:t>
      </w:r>
      <w:hyperlink r:id="rId9">
        <w:r w:rsidRPr="00E8140A">
          <w:rPr>
            <w:rStyle w:val="-"/>
            <w:b/>
            <w:sz w:val="24"/>
            <w:szCs w:val="24"/>
            <w:lang w:val="en-US" w:bidi="en-US"/>
          </w:rPr>
          <w:t>Zabelin</w:t>
        </w:r>
        <w:r w:rsidRPr="00E8140A">
          <w:rPr>
            <w:rStyle w:val="-"/>
            <w:b/>
            <w:sz w:val="24"/>
            <w:szCs w:val="24"/>
            <w:lang w:bidi="en-US"/>
          </w:rPr>
          <w:t>@</w:t>
        </w:r>
        <w:r w:rsidRPr="00E8140A">
          <w:rPr>
            <w:rStyle w:val="-"/>
            <w:b/>
            <w:sz w:val="24"/>
            <w:szCs w:val="24"/>
            <w:lang w:val="en-US" w:bidi="en-US"/>
          </w:rPr>
          <w:t>gov</w:t>
        </w:r>
        <w:r w:rsidRPr="00E8140A">
          <w:rPr>
            <w:rStyle w:val="-"/>
            <w:b/>
            <w:sz w:val="24"/>
            <w:szCs w:val="24"/>
            <w:lang w:bidi="en-US"/>
          </w:rPr>
          <w:t>.</w:t>
        </w:r>
        <w:r w:rsidRPr="00E8140A">
          <w:rPr>
            <w:rStyle w:val="-"/>
            <w:b/>
            <w:sz w:val="24"/>
            <w:szCs w:val="24"/>
            <w:lang w:val="en-US" w:bidi="en-US"/>
          </w:rPr>
          <w:t>ru</w:t>
        </w:r>
      </w:hyperlink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Отметка об исполнителе может оформляться как нижний колонтитул и печататься шрифтом меньшего размера.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Отметка о заверении копии.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3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Образовательная организация может заверять копии только тех документов, которые создаются в ней, а также в случаях, предусмотренных в абзаце втором настоящего пункта. Копия документа изготавливается и выдается только с разрешения руководителя организации, его заместителей или руководителя структурного подразделения.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В случае подготовки документов для предоставления судебным органам, при решении вопросов по принятию лиц на работу, обучение, удостоверения их трудовых и других прав во взаимоотношениях с учреждением, а также при формировании личных дел работников общеобразовательная организация может из</w:t>
      </w:r>
      <w:r w:rsidRPr="00E8140A">
        <w:rPr>
          <w:sz w:val="24"/>
          <w:szCs w:val="24"/>
        </w:rPr>
        <w:softHyphen/>
        <w:t>готавливать копии документов, выданных другими учреждениями (копии документов об образовании и др.).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При выдаче копии документ воспроизводится полностью (бланк образовательной организации, номер, дата, содержание и т. д.).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В правом верхнем углу копии пишется слово «Копия». При выдаче копии с копии следует писать «Копия с копии».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Если копия для внутреннего пользования, то для заверения ниже реквизита «Подпись» проставляют заверительную надпись: «Верно»; должность лица, заверяющего копию; личную подпись; расшифровку подписи (инициалы, фамилию); дату заверения.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Пример - </w:t>
      </w:r>
    </w:p>
    <w:tbl>
      <w:tblPr>
        <w:tblW w:w="7620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3734"/>
        <w:gridCol w:w="404"/>
        <w:gridCol w:w="3482"/>
      </w:tblGrid>
      <w:tr w:rsidR="00610F7C" w:rsidRPr="00E8140A">
        <w:tc>
          <w:tcPr>
            <w:tcW w:w="7620" w:type="dxa"/>
            <w:gridSpan w:val="3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</w:p>
        </w:tc>
      </w:tr>
      <w:tr w:rsidR="00610F7C" w:rsidRPr="00E8140A">
        <w:tc>
          <w:tcPr>
            <w:tcW w:w="7620" w:type="dxa"/>
            <w:gridSpan w:val="3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  <w:r w:rsidR="006C7D58" w:rsidRPr="006C7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«Чайкинская школа-детский сад»</w:t>
            </w:r>
          </w:p>
        </w:tc>
      </w:tr>
      <w:tr w:rsidR="00610F7C" w:rsidRPr="00E8140A">
        <w:tc>
          <w:tcPr>
            <w:tcW w:w="3734" w:type="dxa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подпись</w:t>
            </w:r>
          </w:p>
        </w:tc>
        <w:tc>
          <w:tcPr>
            <w:tcW w:w="404" w:type="dxa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82" w:type="dxa"/>
            <w:shd w:val="clear" w:color="auto" w:fill="auto"/>
          </w:tcPr>
          <w:p w:rsidR="00610F7C" w:rsidRPr="00E8140A" w:rsidRDefault="006C7D58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Е.В.Кравец</w:t>
            </w:r>
          </w:p>
        </w:tc>
      </w:tr>
      <w:tr w:rsidR="00610F7C" w:rsidRPr="00E8140A">
        <w:tc>
          <w:tcPr>
            <w:tcW w:w="7620" w:type="dxa"/>
            <w:gridSpan w:val="3"/>
            <w:shd w:val="clear" w:color="auto" w:fill="auto"/>
          </w:tcPr>
          <w:p w:rsidR="00610F7C" w:rsidRPr="00E8140A" w:rsidRDefault="007149AA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10.10.2023</w:t>
            </w:r>
          </w:p>
        </w:tc>
      </w:tr>
    </w:tbl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Если копия выдается для представления в другую организацию, то отметка о заверении копии дополняется надписью о месте хранения документа, с которого была изготовлена копия, и заверяется печатью организации.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Пример -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ab/>
        <w:t xml:space="preserve">Подлинник документа находится в </w:t>
      </w:r>
      <w:r w:rsidR="006C7D58">
        <w:rPr>
          <w:rFonts w:ascii="Times New Roman" w:hAnsi="Times New Roman" w:cs="Times New Roman"/>
          <w:color w:val="000000"/>
          <w:sz w:val="24"/>
          <w:szCs w:val="24"/>
        </w:rPr>
        <w:t>МБОУ «Чайкинская школа-детский сад»</w:t>
      </w:r>
      <w:r w:rsidRPr="00E8140A">
        <w:rPr>
          <w:rFonts w:ascii="Times New Roman" w:hAnsi="Times New Roman" w:cs="Times New Roman"/>
          <w:sz w:val="24"/>
          <w:szCs w:val="24"/>
        </w:rPr>
        <w:t xml:space="preserve"> в деле № 12-к за 2022 год.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Для проставления отметки о заверении копии может использоваться штамп.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Отметка о поступлении документа.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56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в часах и минутах и способа доставки документа.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Отметка о поступлении документа может проставляться с помощью штам</w:t>
      </w:r>
      <w:r w:rsidRPr="00E8140A">
        <w:rPr>
          <w:sz w:val="24"/>
          <w:szCs w:val="24"/>
        </w:rPr>
        <w:softHyphen/>
        <w:t>па.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559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1"/>
          <w:numId w:val="9"/>
        </w:numPr>
        <w:shd w:val="clear" w:color="auto" w:fill="auto"/>
        <w:tabs>
          <w:tab w:val="left" w:pos="1559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Резолюция.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55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Резолюция содержит указание по исполнению документа. Резолюция оформляется на свободном месте рабочего поля документа, на бланке резолюции или вносится непосредственно в систему электронного документооборота.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Резолюция включает: фамилию, инициалы исполнителя (исполнителей), поручение по документу, при необходимости - срок исполнения, подпись лица, вынесшего резолюцию, дату резолюции.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Резолюция, как правило, пишется от руки руководителем на подлиннике документа на свободном от текста месте.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Пример - 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Фамилия И.О.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E8140A">
        <w:rPr>
          <w:b/>
          <w:sz w:val="24"/>
          <w:szCs w:val="24"/>
        </w:rPr>
        <w:t>Прошу подготовить предложения к 10.11.2021.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Подпись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Дата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566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1"/>
          <w:numId w:val="9"/>
        </w:numPr>
        <w:shd w:val="clear" w:color="auto" w:fill="auto"/>
        <w:tabs>
          <w:tab w:val="left" w:pos="1566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Отметка о контроле.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56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Отметка о контроле свидетельствует о постановке документа на контроль, проставляется штампом или производится запись от руки «Контроль» на верхнем поле документа.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Контролю подлежат все зарегистрированные документы, требующие исполнения.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Сроки исполнения документа устанавливаются в соответствии со сроками, обозначенными законодательством, организацией, направившей поручение или просьбу, распорядительным документом или резолюцией руководителя образовательной организации.</w:t>
      </w:r>
    </w:p>
    <w:p w:rsidR="00610F7C" w:rsidRPr="00E8140A" w:rsidRDefault="007149AA" w:rsidP="005F621B">
      <w:pPr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Срок проставляется в форме даты завершения исполнения.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573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1"/>
          <w:numId w:val="9"/>
        </w:numPr>
        <w:shd w:val="clear" w:color="auto" w:fill="auto"/>
        <w:tabs>
          <w:tab w:val="left" w:pos="1573"/>
        </w:tabs>
        <w:spacing w:after="0" w:line="240" w:lineRule="auto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Отметка о направлении документа в дело.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57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Отметка о направлении документа в дело определяет место хранения документа после завершения работы с ним и включает: слова «В дело», индекс дела по номенклатуре дел, в которое помещается документ на хранение, с указанием года, должности лица, оформившего отметку, подписи, даты.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300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300"/>
        <w:rPr>
          <w:sz w:val="24"/>
          <w:szCs w:val="24"/>
        </w:rPr>
      </w:pPr>
      <w:r w:rsidRPr="00E8140A">
        <w:rPr>
          <w:sz w:val="24"/>
          <w:szCs w:val="24"/>
        </w:rPr>
        <w:t xml:space="preserve">Пример - </w:t>
      </w:r>
    </w:p>
    <w:p w:rsidR="00610F7C" w:rsidRPr="00E8140A" w:rsidRDefault="00D65E33" w:rsidP="005F621B">
      <w:pPr>
        <w:pStyle w:val="11"/>
        <w:shd w:val="clear" w:color="auto" w:fill="auto"/>
        <w:spacing w:after="0" w:line="240" w:lineRule="auto"/>
        <w:ind w:firstLine="360"/>
        <w:rPr>
          <w:sz w:val="24"/>
          <w:szCs w:val="24"/>
        </w:rPr>
      </w:pPr>
      <w:r w:rsidRPr="00E8140A">
        <w:rPr>
          <w:b/>
          <w:sz w:val="24"/>
          <w:szCs w:val="24"/>
        </w:rPr>
        <w:t>В дело № 01-О</w:t>
      </w:r>
      <w:r w:rsidR="007149AA" w:rsidRPr="00E8140A">
        <w:rPr>
          <w:b/>
          <w:sz w:val="24"/>
          <w:szCs w:val="24"/>
        </w:rPr>
        <w:t xml:space="preserve"> за 2023 г.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36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Директор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36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Подпись Дата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Отметка о направлении документа в дело может дополняться краткими сведениями о характере исполнения документа.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left="320" w:firstLine="440"/>
        <w:rPr>
          <w:sz w:val="24"/>
          <w:szCs w:val="24"/>
        </w:rPr>
      </w:pPr>
    </w:p>
    <w:p w:rsidR="00610F7C" w:rsidRPr="00E8140A" w:rsidRDefault="007149AA" w:rsidP="005F621B">
      <w:pPr>
        <w:pStyle w:val="21"/>
        <w:keepNext/>
        <w:keepLines/>
        <w:numPr>
          <w:ilvl w:val="0"/>
          <w:numId w:val="9"/>
        </w:numPr>
        <w:shd w:val="clear" w:color="auto" w:fill="auto"/>
        <w:tabs>
          <w:tab w:val="left" w:pos="1512"/>
        </w:tabs>
        <w:spacing w:after="0" w:line="240" w:lineRule="auto"/>
        <w:rPr>
          <w:sz w:val="24"/>
          <w:szCs w:val="24"/>
        </w:rPr>
      </w:pPr>
      <w:bookmarkStart w:id="6" w:name="bookmark9"/>
      <w:bookmarkStart w:id="7" w:name="bookmark8"/>
      <w:r w:rsidRPr="00E8140A">
        <w:rPr>
          <w:sz w:val="24"/>
          <w:szCs w:val="24"/>
        </w:rPr>
        <w:t>Требования к составлению некоторых видов документов</w:t>
      </w:r>
      <w:bookmarkEnd w:id="6"/>
      <w:bookmarkEnd w:id="7"/>
      <w:r w:rsidRPr="00E8140A">
        <w:rPr>
          <w:sz w:val="24"/>
          <w:szCs w:val="24"/>
        </w:rPr>
        <w:t>.</w:t>
      </w:r>
    </w:p>
    <w:p w:rsidR="00610F7C" w:rsidRPr="00E8140A" w:rsidRDefault="00610F7C" w:rsidP="005F621B">
      <w:pPr>
        <w:pStyle w:val="21"/>
        <w:keepNext/>
        <w:keepLines/>
        <w:shd w:val="clear" w:color="auto" w:fill="auto"/>
        <w:tabs>
          <w:tab w:val="left" w:pos="1512"/>
        </w:tabs>
        <w:spacing w:after="0" w:line="240" w:lineRule="auto"/>
        <w:ind w:left="1140" w:firstLine="0"/>
        <w:rPr>
          <w:sz w:val="24"/>
          <w:szCs w:val="24"/>
        </w:rPr>
      </w:pPr>
    </w:p>
    <w:p w:rsidR="00610F7C" w:rsidRPr="00E8140A" w:rsidRDefault="007149AA" w:rsidP="005F621B">
      <w:pPr>
        <w:pStyle w:val="21"/>
        <w:keepNext/>
        <w:keepLines/>
        <w:shd w:val="clear" w:color="auto" w:fill="auto"/>
        <w:tabs>
          <w:tab w:val="left" w:pos="1398"/>
        </w:tabs>
        <w:spacing w:after="0" w:line="240" w:lineRule="auto"/>
        <w:ind w:firstLine="0"/>
        <w:jc w:val="both"/>
        <w:rPr>
          <w:sz w:val="24"/>
          <w:szCs w:val="24"/>
        </w:rPr>
      </w:pPr>
      <w:bookmarkStart w:id="8" w:name="bookmark11"/>
      <w:bookmarkStart w:id="9" w:name="bookmark10"/>
      <w:bookmarkEnd w:id="8"/>
      <w:bookmarkEnd w:id="9"/>
      <w:r w:rsidRPr="00E8140A">
        <w:rPr>
          <w:sz w:val="24"/>
          <w:szCs w:val="24"/>
        </w:rPr>
        <w:t>5.1. Приказ.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Приказ - правовой локальный нормативный акт, который издается единолично директором школы и удостоверяет решения организационно-распорядительного характера.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Приказы издаются по основным вопросам деятельности, административно- хозяйственным вопросам и кадровым вопросам (личному составу) ОУ.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9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Приказ подписывается в соответствии с требованиями, указанными в Рекомендации.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9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После подписания приказа изменения и/или дополнения в него вносятся путем издания нового приказа о внесении изменений и/или дополнений.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Приказ, как правило, оформляется на бланке образовательной организации в печатном виде.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Приказ имеет следующие реквизиты: наименование образовательной организации согласно уставу; наименование вида документа (ПРИКАЗ), дата, номер, место составления, заголовок к тексту, текст, наименование должности, подпись должностного лица (инициалы, фамилия), визы согласования, ознакомления.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Датой приказа (распоряжения) является дата его подписания. Дата оформляется цифровым способом; </w:t>
      </w:r>
      <w:r w:rsidRPr="00E8140A">
        <w:rPr>
          <w:rFonts w:ascii="Times New Roman" w:hAnsi="Times New Roman" w:cs="Times New Roman"/>
          <w:b/>
          <w:sz w:val="24"/>
          <w:szCs w:val="24"/>
        </w:rPr>
        <w:t>номер состоит из знака «№» и порядкового номера приказа: от 00.00.0000 № 000</w:t>
      </w:r>
      <w:r w:rsidR="0081485E">
        <w:rPr>
          <w:rFonts w:ascii="Times New Roman" w:hAnsi="Times New Roman" w:cs="Times New Roman"/>
          <w:b/>
          <w:sz w:val="24"/>
          <w:szCs w:val="24"/>
        </w:rPr>
        <w:t xml:space="preserve"> (допускается использовать </w:t>
      </w:r>
      <w:r w:rsidR="0081485E" w:rsidRPr="00E8140A">
        <w:rPr>
          <w:rFonts w:ascii="Times New Roman" w:hAnsi="Times New Roman" w:cs="Times New Roman"/>
          <w:b/>
          <w:sz w:val="24"/>
          <w:szCs w:val="24"/>
        </w:rPr>
        <w:t>№ 000</w:t>
      </w:r>
      <w:r w:rsidR="0081485E">
        <w:rPr>
          <w:rFonts w:ascii="Times New Roman" w:hAnsi="Times New Roman" w:cs="Times New Roman"/>
          <w:b/>
          <w:sz w:val="24"/>
          <w:szCs w:val="24"/>
        </w:rPr>
        <w:t>/1</w:t>
      </w:r>
      <w:r w:rsidR="00270C95">
        <w:rPr>
          <w:rFonts w:ascii="Times New Roman" w:hAnsi="Times New Roman" w:cs="Times New Roman"/>
          <w:b/>
          <w:sz w:val="24"/>
          <w:szCs w:val="24"/>
        </w:rPr>
        <w:t>)</w:t>
      </w:r>
      <w:r w:rsidRPr="00E8140A">
        <w:rPr>
          <w:rFonts w:ascii="Times New Roman" w:hAnsi="Times New Roman" w:cs="Times New Roman"/>
          <w:b/>
          <w:sz w:val="24"/>
          <w:szCs w:val="24"/>
        </w:rPr>
        <w:t>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Содержание приказа кратко излагается в заголовке, который начинается с предлога «О» и составляется с помощью отглагольного существительного («Об утверждении...», «О создании...») или существительного («Об итогах...»).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 приказах текст излагается от первого лица единственного числа («приказываю»).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0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Во время ознакомления с приказом указанными в нем лицами на первом экземпляре приказа проставляются подписи с указанием даты ознакомления.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1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Номера страниц проставляются посередине верхнего поля листа начиная со второго листа.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1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Приказы нумеруются в порядке их издания в пределах календарного года; приказы по основной деятельности и по кадровым вопросам (личного состава) имеют отдельную порядковую нумерацию.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1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 нумерации приказов допускается использование дополнительных букв.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61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161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Пример:</w:t>
      </w:r>
    </w:p>
    <w:p w:rsidR="00610F7C" w:rsidRPr="00E8140A" w:rsidRDefault="007149AA" w:rsidP="005F621B">
      <w:pPr>
        <w:pStyle w:val="Standard"/>
        <w:keepNext/>
        <w:keepLines/>
        <w:widowControl w:val="0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К-  кадры;</w:t>
      </w:r>
    </w:p>
    <w:p w:rsidR="00610F7C" w:rsidRPr="00E8140A" w:rsidRDefault="007149AA" w:rsidP="005F621B">
      <w:pPr>
        <w:pStyle w:val="Standard"/>
        <w:keepNext/>
        <w:keepLines/>
        <w:widowControl w:val="0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Л - личный состав;</w:t>
      </w:r>
    </w:p>
    <w:p w:rsidR="00610F7C" w:rsidRPr="00E8140A" w:rsidRDefault="007149AA" w:rsidP="005F621B">
      <w:pPr>
        <w:pStyle w:val="Standard"/>
        <w:keepNext/>
        <w:keepLines/>
        <w:widowControl w:val="0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О- основная деятельность;</w:t>
      </w:r>
    </w:p>
    <w:p w:rsidR="00610F7C" w:rsidRPr="00E8140A" w:rsidRDefault="007149AA" w:rsidP="005F621B">
      <w:pPr>
        <w:pStyle w:val="Standard"/>
        <w:keepNext/>
        <w:keepLines/>
        <w:widowControl w:val="0"/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У – обучающиеся.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60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Приказ вступает в силу с момента его подписания руководителем образовательной организации, если в тексте не указано другого срока.</w:t>
      </w:r>
    </w:p>
    <w:p w:rsidR="00610F7C" w:rsidRPr="00E8140A" w:rsidRDefault="007149AA" w:rsidP="005F621B">
      <w:pPr>
        <w:pStyle w:val="af4"/>
        <w:spacing w:after="0" w:line="240" w:lineRule="auto"/>
        <w:ind w:firstLine="0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Приказы регистрируются в Книге/журнале регистрации приказов                                     ( </w:t>
      </w:r>
      <w:r w:rsidRPr="00E8140A">
        <w:rPr>
          <w:rFonts w:ascii="Times New Roman" w:hAnsi="Times New Roman" w:cs="Times New Roman"/>
          <w:i/>
          <w:sz w:val="24"/>
          <w:szCs w:val="24"/>
        </w:rPr>
        <w:t>приложение 2</w:t>
      </w:r>
      <w:r w:rsidRPr="00E8140A">
        <w:rPr>
          <w:rFonts w:ascii="Times New Roman" w:hAnsi="Times New Roman" w:cs="Times New Roman"/>
          <w:sz w:val="24"/>
          <w:szCs w:val="24"/>
        </w:rPr>
        <w:t>).</w:t>
      </w:r>
    </w:p>
    <w:p w:rsidR="00610F7C" w:rsidRPr="00E8140A" w:rsidRDefault="007149AA" w:rsidP="005F621B">
      <w:pPr>
        <w:pStyle w:val="af4"/>
        <w:spacing w:after="0" w:line="240" w:lineRule="auto"/>
        <w:ind w:firstLine="708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Приказы формируются в Дело один раз в квартал. Книга/журнал пронумеровывается, прошнуровывается, скрепляется подписью руководителя и печатью образовательной организации (приложение 1). В конце кален</w:t>
      </w:r>
      <w:r w:rsidR="00D65E33" w:rsidRPr="00E8140A">
        <w:rPr>
          <w:rFonts w:ascii="Times New Roman" w:hAnsi="Times New Roman" w:cs="Times New Roman"/>
          <w:sz w:val="24"/>
          <w:szCs w:val="24"/>
        </w:rPr>
        <w:t xml:space="preserve">дарного года </w:t>
      </w:r>
      <w:r w:rsidR="00AD36E2">
        <w:rPr>
          <w:rFonts w:ascii="Times New Roman" w:hAnsi="Times New Roman" w:cs="Times New Roman"/>
          <w:sz w:val="24"/>
          <w:szCs w:val="24"/>
        </w:rPr>
        <w:t>Дело (</w:t>
      </w:r>
      <w:r w:rsidR="00D65E33" w:rsidRPr="00E8140A">
        <w:rPr>
          <w:rFonts w:ascii="Times New Roman" w:hAnsi="Times New Roman" w:cs="Times New Roman"/>
          <w:sz w:val="24"/>
          <w:szCs w:val="24"/>
        </w:rPr>
        <w:t>не более 100 приказов -250 листов</w:t>
      </w:r>
      <w:bookmarkStart w:id="10" w:name="_GoBack"/>
      <w:bookmarkEnd w:id="10"/>
      <w:r w:rsidRPr="00E8140A">
        <w:rPr>
          <w:rFonts w:ascii="Times New Roman" w:hAnsi="Times New Roman" w:cs="Times New Roman"/>
          <w:sz w:val="24"/>
          <w:szCs w:val="24"/>
        </w:rPr>
        <w:t>) оформляется в соответствии с Положением об архиве.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607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5.2. Приказы по основной деятельности.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Текст приказа по вопросам основной деятельности образовательной организации состоит из двух частей - констатирующей (преамбулы) и распорядительной.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 констатирующей части отражаются цели и задачи предписываемых действий, причины издания приказа, дается ссылка на документ, послуживший осно</w:t>
      </w:r>
      <w:r w:rsidRPr="00E8140A">
        <w:rPr>
          <w:sz w:val="24"/>
          <w:szCs w:val="24"/>
        </w:rPr>
        <w:softHyphen/>
        <w:t>ванием для подготовки приказа. Указанная часть может начинаться со слов «Во исполнение...», «С целью...» и тому подобное. Если документ издается на основании другого распорядительного документа, в констатирующей части указывается название вида этого документа, его автор (Министерство, Совет министров и др.), дата, номер и заголовок. Точка в конце констатирующей части не ставится.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Распорядительная часть приказа начинается со слова ПРИКАЗЫВАЮ, которое печатается с новой строки большими буквами без отступления от левого поля и кавычек, после чего ставится двоеточие.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Распорядительная часть делится на пункты и подпункты, которые нумеруются арабскими цифрами. В каждом пункте должны быть указаны исполнители, конкретные задания (поручения) и сроки их выполнения. Исполнители могут быть названы также обобщенно: «руководителям методических объединений», «заместителям директора». При этом, как правило, не применяется написание не</w:t>
      </w:r>
      <w:r w:rsidRPr="00E8140A">
        <w:rPr>
          <w:sz w:val="24"/>
          <w:szCs w:val="24"/>
        </w:rPr>
        <w:softHyphen/>
        <w:t>конкретных поручений, которые содержат слова: «ускорить», «улучшить», «активизировать», «обратить внимание», «совершенствовать», «продолжить» и т.п.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Отдельные задания (например, задания, содержащие цифровые данные) могут оформляться в виде приложения к приказу со ссылкой на них в соот</w:t>
      </w:r>
      <w:r w:rsidRPr="00E8140A">
        <w:rPr>
          <w:sz w:val="24"/>
          <w:szCs w:val="24"/>
        </w:rPr>
        <w:softHyphen/>
        <w:t>ветствующих пунктах приказа и оформляются согласно данным Рекомендациям.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Страницы приказа и приложений нумеруются как единый документ.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6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Если приказом отменяется предыдущий распорядительный документ, в распорядительной части указывается пункт, который должен начинаться со слов: «Признать утратившим силу...».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Изменения, вносимые в приказ, оформляются отдельным приказом, который должен иметь такой заголовок: «О внесении изменений и/или дополнений в приказ ...» с указанием даты, номера, заголовка распорядительного документа, в который вносятся изменения. Распорядительная часть приказа начинается с такого пункта: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1. Внести изменения в приказ...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Далее отдельными подпунктами формулируются изменения в распорядительный документ.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Пример - </w:t>
      </w:r>
    </w:p>
    <w:p w:rsidR="00610F7C" w:rsidRPr="00E8140A" w:rsidRDefault="007149AA" w:rsidP="005F621B">
      <w:pPr>
        <w:pStyle w:val="11"/>
        <w:numPr>
          <w:ilvl w:val="0"/>
          <w:numId w:val="10"/>
        </w:numPr>
        <w:shd w:val="clear" w:color="auto" w:fill="auto"/>
        <w:tabs>
          <w:tab w:val="left" w:pos="1051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пункт 2 изложить в следующей редакции;</w:t>
      </w:r>
    </w:p>
    <w:p w:rsidR="00610F7C" w:rsidRPr="00E8140A" w:rsidRDefault="007149AA" w:rsidP="005F621B">
      <w:pPr>
        <w:pStyle w:val="11"/>
        <w:numPr>
          <w:ilvl w:val="0"/>
          <w:numId w:val="10"/>
        </w:numPr>
        <w:shd w:val="clear" w:color="auto" w:fill="auto"/>
        <w:tabs>
          <w:tab w:val="left" w:pos="1136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пункт 3 исключить;</w:t>
      </w:r>
    </w:p>
    <w:p w:rsidR="00610F7C" w:rsidRPr="00E8140A" w:rsidRDefault="007149AA" w:rsidP="005F621B">
      <w:pPr>
        <w:pStyle w:val="11"/>
        <w:numPr>
          <w:ilvl w:val="0"/>
          <w:numId w:val="10"/>
        </w:numPr>
        <w:shd w:val="clear" w:color="auto" w:fill="auto"/>
        <w:tabs>
          <w:tab w:val="left" w:pos="1140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абзац второй пункта 4 дополнить словами...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8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Если изменения в распорядительный документ оформляются на отдельном листе (листах), в первом пункте распорядительной части приказа указывается: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1. Внести изменения в...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5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Последний пункт распорядительной части в случае необходимости может содержать решение о возложении на должностное лицо функций по контролю за исполнением приказа.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609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5.3. Приказы по кадровым вопросам.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Приказы по кадровым вопросам (личному составу) оформляются как в унифицированной форме (Постановление Госкомстата РФ от 05.01.2004 № 1 «Об утверждении унифицированных форм первичной учетной документации по учету труда и его оплаты»), так и в текстовой.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Данный вид приказов оформляется в виде индивидуального или сводного.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 индивидуальном приказе содержится информация об одном работнике; в сводном - о нескольких, независимо от того, какие управленческие решения по ним принимаются (прием на работу, назначение на должность, перевод на другую должность (работу), увольнение и др.).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Содержание индивидуального приказа по кадровым вопросам (личного состава) кратко излагается в заголовке, который начинается с предлога «О» и составляется с помощью отглагольного существительного: «О назначении...», «О принятии...». В сводных приказах может применяться обобщенный заголовок: «О кадровых вопросах», «О личном составе».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В тексте приказа по кадровым вопросам (личному составу), как правило, констатирующая часть не отмечается.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Распорядительная часть приказа начинается, как правило, с глагола в неопределенной форме: «Принять», «Назначить», «Перевести», «Объявить» и тому подобное.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Далее указываются фамилия, имя, отчество (при наличии) работника, на которого распространяется действие приказа, и текст приказа. В сводном приказе фамилии лиц в пределах пунктов размещаются по алфавиту.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В приказе о назначении или увольнении работника указывается полная дата (число, месяц, год) фактического выхода работника на работу (прекращения трудовых отношений), размеры его должностного оклада согласно штатному расписанию.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В сводном приказе по кадровым вопросам (личному составу) в распорядительную часть включается информация, которая размещается в такой последовательности: прием на работу, перевод, увольнение.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В каждом пункте приказа по кадровым вопросам (личному составу) указывается основание относительно его издания (заявление работника, трудовой договор (соглашение), докладная записка, представление, ходатайство, решение аттестационной комиссии общеобразовательной организации) и т.д.</w:t>
      </w:r>
    </w:p>
    <w:p w:rsidR="00610F7C" w:rsidRPr="00E8140A" w:rsidRDefault="00610F7C" w:rsidP="005F621B">
      <w:pPr>
        <w:pStyle w:val="21"/>
        <w:keepNext/>
        <w:keepLines/>
        <w:shd w:val="clear" w:color="auto" w:fill="auto"/>
        <w:tabs>
          <w:tab w:val="left" w:pos="131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21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bookmarkStart w:id="11" w:name="bookmark13"/>
      <w:bookmarkStart w:id="12" w:name="bookmark12"/>
      <w:r w:rsidRPr="00E8140A">
        <w:rPr>
          <w:sz w:val="24"/>
          <w:szCs w:val="24"/>
        </w:rPr>
        <w:t>5.4. Распоряжение</w:t>
      </w:r>
      <w:bookmarkEnd w:id="11"/>
      <w:bookmarkEnd w:id="12"/>
      <w:r w:rsidRPr="00E8140A">
        <w:rPr>
          <w:sz w:val="24"/>
          <w:szCs w:val="24"/>
        </w:rPr>
        <w:t>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Распоряжение - распорядительный локальный нормативный правовой акт, который издается руководящим работником образовательной орга</w:t>
      </w:r>
      <w:r w:rsidRPr="00E8140A">
        <w:rPr>
          <w:sz w:val="24"/>
          <w:szCs w:val="24"/>
        </w:rPr>
        <w:softHyphen/>
        <w:t>низации (например, заместителем руководителя, руководителем структурного подразделения) по вопросам информационно-методического, административно-хозяйственного и организационного характера, входящим в его компетенцию.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Распоряжением оформляются вопросы краткосрочного одноразового характера.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9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Распоряжения составляются аналогично приказам (в печатном варианте) можно без слова «ПРИКАЗЫВАЮ».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Констатирующая часть текста в распоряжениях отделяется от распорядительной части словами: «ПРЕДЛАГАЮ», «РЕКОМЕНДУЮ», «ОБЯЗЫВАЮ», «СЧИТАЮ НЕОБХОДИМЫМ».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Распоряжения регистрируются в Книге/журнале регистрации распоряжений (</w:t>
      </w:r>
      <w:r w:rsidRPr="00E8140A">
        <w:rPr>
          <w:i/>
          <w:sz w:val="24"/>
          <w:szCs w:val="24"/>
        </w:rPr>
        <w:t>приложение 2</w:t>
      </w:r>
      <w:r w:rsidRPr="00E8140A">
        <w:rPr>
          <w:sz w:val="24"/>
          <w:szCs w:val="24"/>
        </w:rPr>
        <w:t>). Книга/журнал пронумеровывается, прошнуровывается, скрепляется подписью руководителя и печатью образовательной организации. Распоряжения формируются в Дело один раз                в квартал. В конце календарного года Дело (не более 250 листов) оформляется в соответствии с Положением об архиве.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490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21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bookmarkStart w:id="13" w:name="bookmark15"/>
      <w:bookmarkStart w:id="14" w:name="bookmark14"/>
      <w:bookmarkEnd w:id="13"/>
      <w:bookmarkEnd w:id="14"/>
      <w:r w:rsidRPr="00E8140A">
        <w:rPr>
          <w:sz w:val="24"/>
          <w:szCs w:val="24"/>
        </w:rPr>
        <w:t>5.5. Протокол.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Процессы применения управленческих решений образовательной организацией и сами решения документируются с помощью протоколов конференций, педагогических советов, комиссий и пр.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 протоколах заседаний коллегиальных и совещательных органов текст излагается от третьего лица единственного числа («педагогический совет... постановляет», «собрание... решило»).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Протокол составляется на основании записей, сделанных непосредственно во время заседаний, представленных текстов и тезисов докладов и выступлений, справок, проектов решений.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Протокол может составляться как в рукописной, так и в печатной форме.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Датой протокола является дата проведения заседания. Если заседание продолжалось несколько дней, то через тире указываются первый и последний день заседания.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Номер протокола должен соответствовать порядковому номеру засе</w:t>
      </w:r>
      <w:r w:rsidRPr="00E8140A">
        <w:rPr>
          <w:sz w:val="24"/>
          <w:szCs w:val="24"/>
        </w:rPr>
        <w:softHyphen/>
        <w:t xml:space="preserve">дания. </w:t>
      </w:r>
      <w:r w:rsidRPr="00E8140A">
        <w:rPr>
          <w:b/>
          <w:sz w:val="24"/>
          <w:szCs w:val="24"/>
        </w:rPr>
        <w:t>Нумерация протоколов ведется в пределах календарного года отдельно по каждой группе протоколов заседания соответствующего коллегиального органа.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 реквизите «место заседания» указывается название населенного пункта, в котором состоялось заседание.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Заголовок к тексту протокола должен отображать вид заседания (совещание, собрание, конференция и т.п.) или коллегиальной деятельности (комис</w:t>
      </w:r>
      <w:r w:rsidRPr="00E8140A">
        <w:rPr>
          <w:sz w:val="24"/>
          <w:szCs w:val="24"/>
        </w:rPr>
        <w:softHyphen/>
        <w:t>сия, совет, собрание, рабочая группа и т.п.) и включать название вида документа.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51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Текст протокола состоит из вводной и основной частей.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Вводная часть содержит постоянную информацию (слова ПРЕДСЕДАТЕЛЬ, СЕКРЕТАРЬ, ПРИСУТСТВОВАЛИ) и переменную (фамилия, инициа</w:t>
      </w:r>
      <w:r w:rsidRPr="00E8140A">
        <w:rPr>
          <w:sz w:val="24"/>
          <w:szCs w:val="24"/>
        </w:rPr>
        <w:softHyphen/>
        <w:t>лы председателя, секретаря и присутствующих). При необходимости указываются должности присутствующих, а также инициалы, фамилии должности лиц, при</w:t>
      </w:r>
      <w:r w:rsidRPr="00E8140A">
        <w:rPr>
          <w:sz w:val="24"/>
          <w:szCs w:val="24"/>
        </w:rPr>
        <w:softHyphen/>
        <w:t>глашенных на совещание. При количестве участников более 10 составляется спи</w:t>
      </w:r>
      <w:r w:rsidRPr="00E8140A">
        <w:rPr>
          <w:sz w:val="24"/>
          <w:szCs w:val="24"/>
        </w:rPr>
        <w:softHyphen/>
        <w:t>сок присутствующих, который прилагается к протоколу.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Если протокол оформляется в печатной форме, то слова ПРЕДСЕДАТЕЛЬ, СЕКРЕТАРЬ, ПРИСУТСТВОВАЛИ печатают от нулевого положения табулятора, от 2-го положения табулятора ставится тире, инициалы и фамилии пишут в именительном падеже. Фамилии присутствующих располагаются в алфавитном порядке и печатаются через 1 межстрочный интервал.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Вводная часть протокола заканчивается повесткой дня. Слова «Повестка дня» печатают от нулевого положения табулятора, после них ставится двоеточие. Вопросы повестки дня нумеруются арабскими цифрами. Каждый новый вопрос печатают от 1-го положения табулятора.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Последовательность расположения вопросов определяется степенью их важности. Вопросы перечисляются в именительном падеже. Доклад (отчет, сообщение, информация), наименование должности, инициалы и фамилию доклад</w:t>
      </w:r>
      <w:r w:rsidRPr="00E8140A">
        <w:rPr>
          <w:sz w:val="24"/>
          <w:szCs w:val="24"/>
        </w:rPr>
        <w:softHyphen/>
        <w:t>чика пишут в родительном падеже. Не рекомендуется включать в повестку дня вопрос «Разное». Каждый вопрос должен быть конкретизирован. Формирование вопросов в повестке дня начинается с предлога «О (Об)».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Основная часть протокола состоит из разделов, которые должны соответствовать пунктам повестки дня. Разделы нумеруются арабскими цифрами и строятся по такой схеме: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СЛУШАЛИ - ВЫСТУПИЛИ - РЕШИЛИ (ПОСТАНОВИЛИ),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Указанные слова печатаются большими буквами без отступа от границы левого поля. После этих слов ставится двоеточие.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После слова СЛУШАЛИ указывается краткий текст выступления основного докладчика. Фамилия и инициалы каждого докладчика печатаются с новой строки. Краткий текст выступления излагается в третьем лице единственного числа.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Тексты или тезисы докладов и выступлений, оформленные как отдельные документы, в текст протокола не включаются. После сведений о доклад</w:t>
      </w:r>
      <w:r w:rsidRPr="00E8140A">
        <w:rPr>
          <w:sz w:val="24"/>
          <w:szCs w:val="24"/>
        </w:rPr>
        <w:softHyphen/>
        <w:t>чике ставится тире и указывается: «Текст доклада (выступления) прилагается к протоколу».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После слова ВЫСТУПИЛИ фиксируются выступления тех лиц, которые приняли участие в обсуждении доклада. Выступления оформляются в про</w:t>
      </w:r>
      <w:r w:rsidRPr="00E8140A">
        <w:rPr>
          <w:sz w:val="24"/>
          <w:szCs w:val="24"/>
        </w:rPr>
        <w:softHyphen/>
        <w:t>токоле с указанием должностей, фамилий и инициалов, выступающих в именительном падеже, а также с кратким изложением содержания вопроса и ответов на него. Содержание выступлений излагается от третьего лица единственного числа.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После слова РЕШИЛИ (ПОСТАНОВИЛИ) фиксируется принятое решение по обсуждаемому вопросу повестки дня. Решение должно быть конкретным и включать составляющие, которые отвечают на следующие вопросы: кому, что сделать и в какой срок.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Решения, содержащие несколько вопросов, подразделяются на пункты и подпункты, которые нумеруются арабскими цифрами. Подпункты нумеруются цифрами с точкой.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В случае, когда на заседании принимается решение об утверждении документа, который обсуждался на заседании, этот документ прилагается к протоколу и в нем делается ссылка на номер и дату протокола. При наличии других документов, которые рассматривались на заседании, и факт обсуждения которых был зафиксирован в тексте протокола, они нумеруются арабскими цифрами (Приложение 1, Приложение 2). В соответствующих пунктах протокола делается ссылка на эти приложения.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Протокол подписывается председательствующим на заседании кол</w:t>
      </w:r>
      <w:r w:rsidRPr="00E8140A">
        <w:rPr>
          <w:sz w:val="24"/>
          <w:szCs w:val="24"/>
        </w:rPr>
        <w:softHyphen/>
        <w:t>легиального органа и секретарем.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Выписка из протокола – точная копия части текста подлинного протокола, относящегося к тому вопросу повестки дня, по которому готовится выписка. Выписка из протокола содержит следующие реквизиты: наименование общеобразовательной организации, название вида документа (выписка из протокола), дата заседания, место составления, заголовок к тексту, текст, подписи, отметку о заверении копии.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Протоколы регистрируются в Книге/журнале регистрации протоколов                   (</w:t>
      </w:r>
      <w:r w:rsidRPr="00E8140A">
        <w:rPr>
          <w:i/>
          <w:sz w:val="24"/>
          <w:szCs w:val="24"/>
        </w:rPr>
        <w:t>приложение 3</w:t>
      </w:r>
      <w:r w:rsidRPr="00E8140A">
        <w:rPr>
          <w:sz w:val="24"/>
          <w:szCs w:val="24"/>
        </w:rPr>
        <w:t>). Книга/журнал пронумеровывается, прошнуровывается, скрепляется подписью руководителя и печатью образовательной организации. Протоколы формируются в Дело один раз в квартал. В конце календарного года Дело (не более 250 листов) оформляется в соответствии с Положением об архиве.</w:t>
      </w:r>
    </w:p>
    <w:p w:rsidR="00610F7C" w:rsidRPr="00E8140A" w:rsidRDefault="007149AA" w:rsidP="005F621B">
      <w:pPr>
        <w:pStyle w:val="21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bookmarkStart w:id="15" w:name="bookmark17"/>
      <w:bookmarkStart w:id="16" w:name="bookmark16"/>
      <w:bookmarkEnd w:id="15"/>
      <w:bookmarkEnd w:id="16"/>
      <w:r w:rsidRPr="00E8140A">
        <w:rPr>
          <w:sz w:val="24"/>
          <w:szCs w:val="24"/>
        </w:rPr>
        <w:t>5.6. Служебное письмо.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Служебное письмо составляется с целью обмена информацией и представляет собой: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48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ответы о выполнении заданий, определенных в актах органов государственной власти, поручениях высших должностных лиц;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95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ответы на выполнение поручений вышестоящих организаций;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95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ответы на запросы других учреждений;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95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ответы на обращения граждан;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7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ответы на запросы на информацию;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7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инициативные письма;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97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сопроводительные письма.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ab/>
        <w:t>Служебное письмо оформляется на бланке образовательной организации.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48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Письмо имеет следующие реквизиты: дата, регистрационный номер (исходящий), ссылка на регистрационный номер (входящий) и дату документа, на который дается ответ (при наличии), адресат, заголовок, текст, отметка о наличии приложений (в случае необходимости), подпись, сведения об исполнителе (Ф.И.О., контактный номер телефона).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Датой письма является дата его подписания, которая должна совпадать с датой регистрации исходящей корреспонденции.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Основным реквизитом служебного письма является текст, который, как правило, состоит из двух частей. В первой части указывается причина, основание или обоснование подготовки письма, приводятся ссылки на документы, ко</w:t>
      </w:r>
      <w:r w:rsidRPr="00E8140A">
        <w:rPr>
          <w:sz w:val="24"/>
          <w:szCs w:val="24"/>
        </w:rPr>
        <w:softHyphen/>
        <w:t>торые были основанием для его составления. Вторая часть включает выводы, предложения, просьбы, решения и т. п., которые размещаются с абзаца.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56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Как правило, в письме затрагивается один вопрос.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Текст письма излагается от первого лица множественного числа с использованием слов: «просим сообщить...», «разъясняем, что...».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Служебное письмо подписывается руководителем образовательной организации.</w:t>
      </w:r>
    </w:p>
    <w:p w:rsidR="00610F7C" w:rsidRPr="00E8140A" w:rsidRDefault="007149AA" w:rsidP="005F621B">
      <w:pPr>
        <w:pStyle w:val="21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bookmarkStart w:id="17" w:name="bookmark19"/>
      <w:bookmarkStart w:id="18" w:name="bookmark18"/>
      <w:bookmarkEnd w:id="17"/>
      <w:bookmarkEnd w:id="18"/>
      <w:r w:rsidRPr="00E8140A">
        <w:rPr>
          <w:sz w:val="24"/>
          <w:szCs w:val="24"/>
        </w:rPr>
        <w:t>5.7. Справка.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Справка - документ, подтверждающий какие-либо факты или события.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Справки бывают двух видов: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  <w:tab w:val="left" w:pos="17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Справка для описания или подтверждения фактов, или событий в деятельности организации.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Справки составляются по указанию вышестоящей организации или руководителя образовательной организации для информации о выполнении планов, заданий, поручений и представляются в установленные сроки.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i/>
          <w:iCs/>
          <w:sz w:val="24"/>
          <w:szCs w:val="24"/>
        </w:rPr>
        <w:t>Текст такой справки состоит из двух частей.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 первой части излагаются факты, послужившие поводом к ее написанию, во второй - приводятся конкретные данные. Выводы и предложения в справке не даются (за исключением аналитической).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Справка должна объективно отражать состояние дел, ее составление требует тщательного сбора и проверки сведений, могут приводиться таблицы.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Справки, составленные для руководителя организации, подписывает составитель.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Справки, которые составляются по указанию вышестоящей организации, подписывает руководитель общеобразовательной организации.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Датой справки является дата ее подписания.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  <w:tab w:val="left" w:pos="17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Справки, удостоверяющие юридические факты: подтверждение места работы, занимаемой должности, размер заработной платы и т.д.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Для них применяются унифицированные трафаретные бланки.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Такого рода справки выдаются по запросам заинтересованных лиц (сотрудников) или учреждений и регистрируются в журнале выдаваемых справок.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bCs/>
          <w:sz w:val="24"/>
          <w:szCs w:val="24"/>
        </w:rPr>
        <w:t>5.8. Докладная записка.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bCs/>
          <w:sz w:val="24"/>
          <w:szCs w:val="24"/>
        </w:rPr>
        <w:t xml:space="preserve">Докладная записка - </w:t>
      </w:r>
      <w:r w:rsidRPr="00E8140A">
        <w:rPr>
          <w:sz w:val="24"/>
          <w:szCs w:val="24"/>
        </w:rPr>
        <w:t>документ, адресованный руководителю и информирующий его о сложившейся ситуации, имевшем место явлении или факте выполненной работы, а также содержащий выводы и предложения составителя.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  <w:tab w:val="left" w:pos="156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Докладная записка может выполняться рукописным способом.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  <w:tab w:val="left" w:pos="152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Текст докладной записки делится на две части: первая - констатирующая, где излагаются имевшие место факты или описывается ситуация, и вторая, в которой излагается предложение, просьба.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Тексту докладной записки обязательно предшествует заголовок, начинающийся с предлога «О», «Об».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Докладная записка оформляется на листе бумаги.</w:t>
      </w:r>
    </w:p>
    <w:p w:rsidR="00610F7C" w:rsidRPr="00E8140A" w:rsidRDefault="007149AA" w:rsidP="005F621B">
      <w:pPr>
        <w:pStyle w:val="21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bookmarkStart w:id="19" w:name="bookmark21"/>
      <w:bookmarkStart w:id="20" w:name="bookmark20"/>
      <w:bookmarkEnd w:id="19"/>
      <w:bookmarkEnd w:id="20"/>
      <w:r w:rsidRPr="00E8140A">
        <w:rPr>
          <w:sz w:val="24"/>
          <w:szCs w:val="24"/>
        </w:rPr>
        <w:t>5.9. Акт.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Акт - документ, составленный несколькими лицами и подтверждающий установленные факты и действия. Акты оформляются по результатам ревизий, при приеме-передаче дел, списании имущества и тому подобное.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Акт оформляется на стандартном листе бумаги формата А4 и имеет следующие реквизиты: название документа, гриф утверждения (при необходимости), дата и место составления, заголовок к тексту, текст, подписи лиц (не менее трех), которые составляли акт.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  <w:tab w:val="left" w:pos="157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Текст акта состоит из вводной и констатирующей частей.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В вводной части указываются основания для составления акта и называются лица, которые составили акт или присутствовали при этом. В констатирующей части излагается суть, задачи, характер проделанной работы, установленные факты, предложения и выводы. Констатирующая часть может оформляться в виде таблицы. В конце текста акта записываются данные о количестве экземпляров акта и их место нахождения.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Акт подписывается всеми лицами, принимавшими участие в его составлении.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Лицо, имеющее замечания к содержанию акта, подписывает его и излагает свое мнение на отдельном листе, который прилагается к акту.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515"/>
        </w:tabs>
        <w:spacing w:after="0" w:line="240" w:lineRule="auto"/>
        <w:ind w:left="780"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bCs/>
          <w:sz w:val="24"/>
          <w:szCs w:val="24"/>
        </w:rPr>
        <w:t>5.10. Телеграммы, телефонограммы, факсимилярная связь.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Это документ по оперативным вопросам, передаваемый по телефону и записываемый получателем.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Обязательными реквизитами таких документов являются: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clear" w:pos="1068"/>
          <w:tab w:val="left" w:pos="0"/>
          <w:tab w:val="left" w:pos="104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наименование учреждений адресанта и адресата;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98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реквизит «от кого» и «кому» с указанием должности, фамилии, и отчества должностных лиц;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clear" w:pos="1068"/>
          <w:tab w:val="left" w:pos="0"/>
          <w:tab w:val="left" w:pos="104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номер, дата и время передачи и приема документа;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10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должности и фамилии передавшего и принявшего документ;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10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номера телефонов;</w:t>
      </w:r>
    </w:p>
    <w:p w:rsidR="00610F7C" w:rsidRPr="00E8140A" w:rsidRDefault="007149AA" w:rsidP="005F621B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10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текст и подпись.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Поступившие документы должны иметь те же реквизиты, что и отправляемые, за исключением подписи.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Документы составляются в одном экземпляре и подписываются руководителем или ответственными исполнительным.</w:t>
      </w: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5.11. Электронные документы.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Порядок составления, оформления и согласования проектов электронных документов осуществляется по общим правилам делопроизводства, установленным в отношении аналогичных документов на бумажном носителе. Электронный документ должен иметь реквизиты, установленные для аналогичного документа на бумажном носителе, за исключением оттиска печати.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 перечень обязательных сведений о документах, используемых в целях учета и поиска документов в системах электронного документооборота образовательной организации в соответствии с правилами делопроизводства в образовательной организации, входят: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адресант;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адресат;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должность, фамилия и инициалы лица, подписавшего документ;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вид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дата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номер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дата поступления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входящий номер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ссылка на исходящий номер и дату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наименование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индекс дела;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сведения о переадресации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количество листов основного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количество приложений;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общее количество листов приложений;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указания по исполнению документа;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должность, Ф. И. О. исполнителя;</w:t>
      </w:r>
    </w:p>
    <w:p w:rsidR="00610F7C" w:rsidRPr="00E8140A" w:rsidRDefault="007149AA" w:rsidP="005F621B">
      <w:pPr>
        <w:numPr>
          <w:ilvl w:val="0"/>
          <w:numId w:val="11"/>
        </w:numPr>
        <w:spacing w:after="0" w:line="240" w:lineRule="auto"/>
        <w:ind w:left="357"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отметка о конфиденциальности.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 состав дополнительных сведений об электронном документе могут быть включены сведения: наименование автора документа (если автор не совпадает с адресантом (отправителем) электронного документа), отметка о переносе срока исполнения документа, срок хранения документа, наименования приложений к электронному документу, ключевые слова, статус документа (проект, версия), вид передачи документа (электронной почтой, почтой, факсом и т. д.) и др.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Сроки хранения электронных документов соответствуют срокам хранения документов, установленных законодательными и иными нормативными правовыми актами Российской Федерации, типовыми перечнями для аналогичных документов на бумажном носителе.</w:t>
      </w:r>
    </w:p>
    <w:p w:rsidR="00610F7C" w:rsidRPr="00E8140A" w:rsidRDefault="00610F7C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610F7C" w:rsidRPr="00E8140A" w:rsidRDefault="007149AA" w:rsidP="005F621B">
      <w:pPr>
        <w:pStyle w:val="21"/>
        <w:keepNext/>
        <w:keepLines/>
        <w:numPr>
          <w:ilvl w:val="0"/>
          <w:numId w:val="9"/>
        </w:numPr>
        <w:shd w:val="clear" w:color="auto" w:fill="auto"/>
        <w:tabs>
          <w:tab w:val="left" w:pos="374"/>
        </w:tabs>
        <w:spacing w:after="0" w:line="240" w:lineRule="auto"/>
        <w:jc w:val="center"/>
        <w:rPr>
          <w:sz w:val="24"/>
          <w:szCs w:val="24"/>
        </w:rPr>
      </w:pPr>
      <w:r w:rsidRPr="00E8140A">
        <w:rPr>
          <w:sz w:val="24"/>
          <w:szCs w:val="24"/>
        </w:rPr>
        <w:t>Организация документооборота и исполнения документов.</w:t>
      </w:r>
    </w:p>
    <w:p w:rsidR="00610F7C" w:rsidRPr="00E8140A" w:rsidRDefault="00610F7C" w:rsidP="005F621B">
      <w:pPr>
        <w:pStyle w:val="21"/>
        <w:keepNext/>
        <w:keepLines/>
        <w:shd w:val="clear" w:color="auto" w:fill="auto"/>
        <w:tabs>
          <w:tab w:val="left" w:pos="374"/>
        </w:tabs>
        <w:spacing w:after="0" w:line="240" w:lineRule="auto"/>
        <w:ind w:firstLine="0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6.1. Прием и обработка поступающих документов.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Движение документов с момента их создания или получения до завершения исполнения или отправки образует документооборот. 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В документообороте образовательной организации выделяются следующие документопотоки: 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а) входящая корреспонденция (юридические и физические лица);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б) исходящая корреспонденция (юридические и физические лица);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г) внутренняя документация. 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Доставка и отправка документов осуществляется, как правило, средствами почтовой и электронной связи. 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Документы, поступающие в образовательную организацию, проходят первичную обработку, регистрацию, предварительное рассмотрение, передачу руководству на рассмотрение, передаются исполнителям и после исполнения помещаются в дела. 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Прием и первичная обработка документов осуществляется секретарем.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Секретарь проводит: проверку правильности адресования поступающих документов, правильности доставки и комплектности документов; сортировку документов на подлежащие и не подлежащие регистрации. 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Полученные конверты с корреспонденцией вскрываются, при этом проверяется наличие вложений, а также указанных в документах приложений. В случае повреждения упаковки и вложений либо отсутствия приложений составляется акт в двух экземплярах. Один экземпляр акта направляется корреспонденту, второй приобщается к поступившему документу. 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Ошибочно присланная корреспонденция пересылается по принадлежности, если известен адрес получателя. В противном случае корреспонденция возвращается отправителю.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Конверты от поступающей корреспонденции сохраняются и прилагаются к документам лишь в том случае, когда только по ним можно установить адрес отправителя или, когда дата почтового штемпеля имеет значение в качестве доказательства времени получения документа. </w:t>
      </w:r>
    </w:p>
    <w:p w:rsidR="00610F7C" w:rsidRPr="00E8140A" w:rsidRDefault="007149AA" w:rsidP="005F621B">
      <w:pPr>
        <w:pStyle w:val="af4"/>
        <w:spacing w:after="0" w:line="240" w:lineRule="auto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Специалистом не вскрываются конверты писем с надписью «лично». Они передаются по назначению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Информация и документы о деятельности образовательной организации, не указанные в части 2 статьи 29 Федерального закона                     от 29 декабря 2012 года № 273-ФЗ «Об образовании в Российской Федерации», представляются руководителем образовательной организации </w:t>
      </w:r>
      <w:r w:rsidRPr="00E8140A">
        <w:rPr>
          <w:sz w:val="24"/>
          <w:szCs w:val="24"/>
          <w:u w:val="single"/>
        </w:rPr>
        <w:t>по обращению гражданина</w:t>
      </w:r>
      <w:r w:rsidRPr="00E8140A">
        <w:rPr>
          <w:sz w:val="24"/>
          <w:szCs w:val="24"/>
        </w:rPr>
        <w:t xml:space="preserve"> либо </w:t>
      </w:r>
      <w:r w:rsidRPr="00E8140A">
        <w:rPr>
          <w:sz w:val="24"/>
          <w:szCs w:val="24"/>
          <w:u w:val="single"/>
        </w:rPr>
        <w:t>должностного лица</w:t>
      </w:r>
      <w:r w:rsidRPr="00E8140A">
        <w:rPr>
          <w:sz w:val="24"/>
          <w:szCs w:val="24"/>
        </w:rPr>
        <w:t xml:space="preserve"> государственного органа или органа местного самоуправления в случаях и порядке, предусмотренных законодательством Российской Федерации. 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3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Представление информации иным организациям о деятельности образовательной организации осуществляется учредителем организации, в отношении которой такая информация запрашивается.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306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130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 xml:space="preserve"> 6.2. Предварительное рассмотрение документов.</w:t>
      </w:r>
    </w:p>
    <w:p w:rsidR="00610F7C" w:rsidRPr="00E8140A" w:rsidRDefault="007149AA" w:rsidP="005F621B">
      <w:pPr>
        <w:spacing w:after="0" w:line="240" w:lineRule="auto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          Секретарь или лицо, ответственное за ведение делопроизводства, проводит предварительное рассмотрение документов в целях выделения из всего массива поступившей корреспонденции документов, требующих обязательного рассмотрения руководителем образовательной организации.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Основанием для принятия решения в ходе предварительного рассмотрения является содержание документа, а не адресование документа соответствующему работнику.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Результатом предварительного рассмотрения является направление документа руководителю образовательной организации или должностному лицу в соответствии с установленным распределением обязанностей между руководителем и должностными лицами для вынесения указания по исполнению документа.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306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6.3. Регистрация документов.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Передача документов на регистрацию производится только после их предварительного рассмотрения.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Регистрации подлежат все документы, требующие учета, исполнения, использования в справочных целях, как поступающие из других организаций и от частных лиц, так и образующиеся в процессе деятельности образовательной организации.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Не подлежат регистрации поздравительные письма, телеграммы, пригласительные билеты, информация для сведения, бухгалтерские документы первичного учета. Для них составляется перечень нерегистрируемых документов.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Регистрация документов производится с целью обеспечения их учета, контроля за исполнением и оперативным использованием информации.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Регистрация документов производится в день их поступления.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Допускается отметка о поступлении документа в организацию проставлять в виде штампа или от руки в нижней части лицевой стороны первого листа документа или на его обороте.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Регистрация документов заключается в ведении записи учетных данных о документе по установленной регистрационной форме, которым фиксируется факт создания, отправления или получения документа путем проставления на нем регистрационного индекса с последующей записью в указанных формах необходимых сведений о документе.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 xml:space="preserve">Документы, поступающие в образовательную организацию, регистрируются в Книге/журнале регистрации входящей корреспонденции, а те, что отправляются из него, - Книге/ журнале регистрации исходящей корреспонденции </w:t>
      </w:r>
      <w:r w:rsidRPr="00E8140A">
        <w:rPr>
          <w:i/>
          <w:iCs/>
          <w:sz w:val="24"/>
          <w:szCs w:val="24"/>
        </w:rPr>
        <w:t>(приложение 3).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396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6.4. Распределение поступающих документов.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После регистрации документы передаются на рассмотрение директору ОУ.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После рассмотрения руководителем документы возвращаются секретарю или лицу, ответственному за ведение делопроизводства, для перенесения указаний по исполнению документа в журнал регистрации входящих документов. В соответствии с указаниями по </w:t>
      </w:r>
      <w:r w:rsidRPr="00E8140A">
        <w:rPr>
          <w:rFonts w:ascii="Times New Roman" w:hAnsi="Times New Roman" w:cs="Times New Roman"/>
          <w:sz w:val="24"/>
          <w:szCs w:val="24"/>
        </w:rPr>
        <w:lastRenderedPageBreak/>
        <w:t>исполнению подлинник документа направляется работнику, являющемуся ответственным исполнителем, а соисполнителям направляются копии документов (если имеются), о чем делается отметка в Книге/журнале регистрации входящих документов.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Электронные сообщения, посылаемые по электронной почте, исполняются аналогично документам на бумажных носителях с учетом определенной специфики в процессе исполнения.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396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6.5. Порядок обработки и прохождения исходящих и внутренних документов.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Порядок подготовки исходящих документов включает в себя работу по составлению проекта документа, согласованию, подписанию (утверждению) и отправке.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До передачи документа на подпись исполнитель должен проверить его содержание, правильность оформления, наличие необходимых виз и приложений. Документ представляется на подпись вместе с материалами, на основании которых он готовился.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Внутренние документы оформляются и исполняются (используются) в пределах образовательной организации.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Внутренние документы (докладные записки, справки, сводки и др.) рассматриваются теми должностными лицами, кому они направлены.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Ответственные за делопроизводство перед сдачей корреспонденции на отправку должны обязательно проверить правильность ее оформления и адресования. Конвертование корреспонденции и других почтовых отправлений производится структурными подразделениями организации.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Регистрация отправляемых документов осуществляется в день их подписания (утверждения) или на следующий рабочий день. Регистрационный номер документа и дата регистрации проставляются на подлиннике документа в реквизитах бланка и на копии, остающейся в деле образовательной организации. Справочным аппаратом для исходящих документов является журнал регистрации этих документов.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Отправку исходящих документов производит секретарь и (или) лицо, ответственное за ведение делопроизводства. Срочная корреспонденция оформляется и отправляется незамедлительно секретарем.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Секретарь проверяет правильность оформления исходящих документов, производит сортировку документов по способу доставки корреспонденции адресату (простая, заказная, международная и др.). Неправильно оформленные документы и корреспонденция неслужебного характера к отправке не принимаются и возвращаются лицу, подготовившему документ.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Отправляемая по почте корреспонденция проходит упаковку, адресование, проставление стоимости почтовых услуг и передачу на отправку в местное отделение связи.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На заказную корреспонденцию, на документы с пометкой «Для служебного пользования» составляется реестр, который затем возвращается секретарю учебной части и (или) лицу, ответственному за ведение делопроизводства, с распиской работников почтового отделения связи или иного лица, обеспечивающего отправку документов.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Передача с использованием средств факсимильной связи документов, содержащих служебную информацию ограниченного распространения, в том числе с пометкой «Для служебного пользования», не разрешается. Категорически запрещается передача по средствам факсимильной связи секретных документов.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 использованием средств факсимильной связи могут быть переданы материалы текстового, табличного или графического характера, исполненные типографским, машинописным или рукописным способом в черном или темно-синем цвете с четким и контрастным изображением (первые экземпляры или их ксерокопии) на белой бумаге с минимальной высотой букв и цифр 2 мм. Объем передаваемого в течение одного сеанса связи документа, выполненного на бумаге формата А4, не должен превышать пяти листов.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Ответственность за содержание информации, передаваемой с использованием средств факсимильной связи, возлагается на исполнителя, подготовившего факсограммудля передачи.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396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lastRenderedPageBreak/>
        <w:t>6.6. Особенности работы с электронными документами.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и используются:</w:t>
      </w:r>
    </w:p>
    <w:p w:rsidR="00610F7C" w:rsidRPr="00E8140A" w:rsidRDefault="007149AA" w:rsidP="005F621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электронные документы, создаваемые в электронной форме без предварительного документирования на бумажном носителе;</w:t>
      </w:r>
    </w:p>
    <w:p w:rsidR="00610F7C" w:rsidRPr="00E8140A" w:rsidRDefault="007149AA" w:rsidP="005F621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электронные образы документов, полученные в результате сканирования документов и хранящиеся в системе электронного документооборота.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Прием и отправка электронных документов осуществляются ответственным за ведение делопроизводства в образовательной организации.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Электронные документы создаются, обрабатываются и хранятся в системе электронного документооборота образовательной организации.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Электронный документ должен быть оформлен по общим правилам делопроизводства и иметь реквизиты, установленные для аналогичного документа на бумажном носителе, за исключением оттиска печати.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Для подтверждения подлинности электронных документов в образовательной организации используются электронные цифровые подписи. Используемые средства электронной цифровой подписи должны быть сертифицированы в установленном порядке.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Единицей учета электронного документа является электронный документ, зарегистрированный в системе электронного документооборота образовательной организации. Электронный документ, имеющий приложения, регистрируется как один документ.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После отправки электронного документа, заверенного электронной подписью уполномоченного должностного лица, досылки адресату его копии на бумажном носителе, как правило, не требуется, за исключением ответов на обращения граждан, поступивших по информационно-телекоммуникационным каналам, на которые заявителю дается письменный ответ, направляемый по почтовому адресу, указанному в обращении.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Исполненные электронные документы систематизируются в дела в соответствии с номенклатурой дел образовательной организации и индексируются в порядке, установленном в отношении дел, составленных из документов на бумажном носителе. При составлении номенклатуры дел в заголовок дела включается указание «Электронные документы».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6.7. Информационная безопасность.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Информационные ресурсы образовательной организации по доступу (возможности использования) подразделяются на открытую (общедоступную) информацию, служебную информацию и информацию ограниченного распространения (доступа).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 категории открытой информации относится информация, содержащаяся в документах и базах данных образовательной организации, непосредственно затрагивающая права и интересы граждан.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 категории служебной информации относится информация, содержащаяся в документах и базах данных образовательной организации, предназначенная для должностных лиц и работников, при выполнении ими своих функциональных обязанностей, не затрагивающая напрямую права и интересы граждан и не относящаяся к категории ограниченного распространения (доступа).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 категории информации ограниченного распространения (доступа) относится информация, содержащаяся в документах и базах данных, включающая сведения</w:t>
      </w:r>
      <w:r w:rsidRPr="00E8140A">
        <w:rPr>
          <w:rFonts w:ascii="Times New Roman" w:hAnsi="Times New Roman" w:cs="Times New Roman"/>
          <w:sz w:val="24"/>
          <w:szCs w:val="24"/>
        </w:rPr>
        <w:br/>
        <w:t>конфиденциального характера.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Вся информация, содержащаяся в документах и базах данных, по умолчанию является открытой и общедоступной. Исключение составляет информация, отнесенная к категориям служебной и ограниченного распространения (доступа).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Доступ пользователей к информации ограничивается путем отнесения информации к соответствующей категории и наложением на нее соответствующего грифа ограничения распространения. Информация ограниченного доступа снабжается грифом «Для служебного пользования».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Правом отнесения информации к категории ограниченного доступа и наложения соответствующего грифа обладает автор документа по согласованию с руководителем образовательной организации.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Документированная информация ограниченного распространения без санкции должностного лица, установившего режим ограниченного распространения для данного документа, не подлежит разглашению (распространению). Предоставление пользователям доступа к данной информации осуществляется исключительно по согласованию с указанным должностным лицом путем подачи соответствующей заявки.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Должностные лица, принявшие решение об отнесении информации, зафиксированной в документе, к категории ограниченного распространения, несут ответственность за обоснованность принятого решения и его соответствие действующему законодательству.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Личные дела работников, личные карточки работников, трудовые книжки работников, приказы по личному составу должны храниться в сейфе или в металлическом шкафу.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Записи в трудовой книжке подписывает руководитель образовательной организации. Учет, хранение и выдачу бланков строгой отчетности: дипломов, вкладышей к ним, свидетельств, удостоверений ведет заместитель директора. Бланки хранятся в сейфе.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Установка и эксплуатация программного обеспечения, полученного из любых источников и выполняющего функции, не связанные непосредственно с выполнением работниками своих должностных обязанностей, категорически запрещена.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Вся представленная в электронном виде информация, поступающая в образовательную организацию, в обязательном порядке подлежит проверке антивирусными средствами.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Электронная почта может использоваться пользователями только для обмена информацией, относящейся к категории, открытой и служебной. Запрещено использовать электронную почту для передачи информации, относящейся к категории ограниченного распространения.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396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numPr>
          <w:ilvl w:val="0"/>
          <w:numId w:val="9"/>
        </w:numPr>
        <w:shd w:val="clear" w:color="auto" w:fill="auto"/>
        <w:tabs>
          <w:tab w:val="left" w:pos="1396"/>
        </w:tabs>
        <w:spacing w:after="0" w:line="240" w:lineRule="auto"/>
        <w:jc w:val="center"/>
        <w:rPr>
          <w:sz w:val="24"/>
          <w:szCs w:val="24"/>
        </w:rPr>
      </w:pPr>
      <w:r w:rsidRPr="00E8140A">
        <w:rPr>
          <w:b/>
          <w:sz w:val="24"/>
          <w:szCs w:val="24"/>
        </w:rPr>
        <w:t>Контроль за исполнением документов</w:t>
      </w:r>
    </w:p>
    <w:p w:rsidR="00610F7C" w:rsidRPr="00E8140A" w:rsidRDefault="00610F7C" w:rsidP="005F621B">
      <w:pPr>
        <w:pStyle w:val="11"/>
        <w:numPr>
          <w:ilvl w:val="1"/>
          <w:numId w:val="10"/>
        </w:numPr>
        <w:shd w:val="clear" w:color="auto" w:fill="auto"/>
        <w:tabs>
          <w:tab w:val="left" w:pos="1396"/>
        </w:tabs>
        <w:spacing w:after="0" w:line="240" w:lineRule="auto"/>
        <w:ind w:firstLine="760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7.1. Организация контроля.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Контролю подлежат все зарегистрированные документы, требующие исполнения. Контроль исполнения документов включает: учет, постановку на контроль, контроль сроков исполнения, непосредственную проверку хода исполнения, проверку качества исполнения, анализ результатов исполнения.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Контроль за исполнением документов устанавливается в целях обеспечения их своевременного и качественного исполнения, повышения уровня организаторской работы и исполнительской дисциплины.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 постановке документа на контроль на правом верхнем поле документа делается отметка о контроле, которую обозначают словом (штампом) «контроль»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Контролю подлежат приказы, решения советов, а также документы, поступающие на имя руководителя образовательной организации.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Организация контроля исполнения включает в себя:</w:t>
      </w:r>
    </w:p>
    <w:p w:rsidR="00610F7C" w:rsidRPr="00E8140A" w:rsidRDefault="007149AA" w:rsidP="005F621B">
      <w:pPr>
        <w:numPr>
          <w:ilvl w:val="0"/>
          <w:numId w:val="13"/>
        </w:numPr>
        <w:tabs>
          <w:tab w:val="clear" w:pos="720"/>
          <w:tab w:val="left" w:pos="0"/>
          <w:tab w:val="left" w:pos="709"/>
        </w:tabs>
        <w:spacing w:beforeAutospacing="1" w:after="0" w:line="240" w:lineRule="auto"/>
        <w:ind w:left="709" w:right="180" w:firstLine="0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постановку документа на контроль;</w:t>
      </w:r>
    </w:p>
    <w:p w:rsidR="00610F7C" w:rsidRPr="00E8140A" w:rsidRDefault="007149AA" w:rsidP="005F621B">
      <w:pPr>
        <w:numPr>
          <w:ilvl w:val="0"/>
          <w:numId w:val="13"/>
        </w:numPr>
        <w:tabs>
          <w:tab w:val="clear" w:pos="720"/>
          <w:tab w:val="left" w:pos="0"/>
          <w:tab w:val="left" w:pos="709"/>
        </w:tabs>
        <w:spacing w:after="0" w:line="240" w:lineRule="auto"/>
        <w:ind w:left="780" w:right="180" w:hanging="71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мониторинг исполнения контрольных поручений документов;</w:t>
      </w:r>
    </w:p>
    <w:p w:rsidR="00610F7C" w:rsidRPr="00E8140A" w:rsidRDefault="007149AA" w:rsidP="005F621B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780" w:right="180" w:hanging="71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снятие исполненного документа с контроля;</w:t>
      </w:r>
    </w:p>
    <w:p w:rsidR="00610F7C" w:rsidRPr="00E8140A" w:rsidRDefault="007149AA" w:rsidP="005F621B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780" w:right="180" w:hanging="71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направление исполненного документа в дело.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обязаны рассматривать состояние исполнительской дисциплины по документам с поручениями администрации образовательной организации, а также документы, поступившие в адрес структурного подразделения и требующие исполнения, и подготовки ответа.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Документ считается исполненным, когда решены окончательно все поставленные в нем вопросы и соблюдены следующие сроки:</w:t>
      </w:r>
    </w:p>
    <w:p w:rsidR="00610F7C" w:rsidRPr="00E8140A" w:rsidRDefault="007149AA" w:rsidP="005F621B">
      <w:pPr>
        <w:numPr>
          <w:ilvl w:val="0"/>
          <w:numId w:val="14"/>
        </w:numPr>
        <w:spacing w:beforeAutospacing="1" w:after="0" w:line="240" w:lineRule="auto"/>
        <w:ind w:left="0" w:right="180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если в документе поставлен срок исполнения – в указанный срок;</w:t>
      </w:r>
    </w:p>
    <w:p w:rsidR="00610F7C" w:rsidRPr="00E8140A" w:rsidRDefault="007149AA" w:rsidP="005F621B">
      <w:pPr>
        <w:numPr>
          <w:ilvl w:val="0"/>
          <w:numId w:val="14"/>
        </w:numPr>
        <w:spacing w:after="0" w:line="240" w:lineRule="auto"/>
        <w:ind w:left="0" w:right="180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документы без указания срока исполнения – в месячный срок;</w:t>
      </w:r>
    </w:p>
    <w:p w:rsidR="00610F7C" w:rsidRPr="00E8140A" w:rsidRDefault="007149AA" w:rsidP="005F621B">
      <w:pPr>
        <w:numPr>
          <w:ilvl w:val="0"/>
          <w:numId w:val="14"/>
        </w:numPr>
        <w:spacing w:after="0" w:line="240" w:lineRule="auto"/>
        <w:ind w:left="0" w:right="180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если в документе имеется пометка «срочно» – в трехдневный срок;</w:t>
      </w:r>
    </w:p>
    <w:p w:rsidR="00610F7C" w:rsidRPr="00E8140A" w:rsidRDefault="007149AA" w:rsidP="005F621B">
      <w:pPr>
        <w:numPr>
          <w:ilvl w:val="0"/>
          <w:numId w:val="14"/>
        </w:numPr>
        <w:spacing w:after="0" w:line="240" w:lineRule="auto"/>
        <w:ind w:left="0" w:right="180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поручения без указания конкретной даты исполнения – в месячный срок;</w:t>
      </w:r>
    </w:p>
    <w:p w:rsidR="00610F7C" w:rsidRPr="00E8140A" w:rsidRDefault="007149AA" w:rsidP="005F621B">
      <w:pPr>
        <w:numPr>
          <w:ilvl w:val="0"/>
          <w:numId w:val="14"/>
        </w:numPr>
        <w:spacing w:after="0" w:line="240" w:lineRule="auto"/>
        <w:ind w:left="0" w:right="180" w:firstLine="709"/>
        <w:contextualSpacing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 пометкой «оперативно» – в 10-дневный срок;</w:t>
      </w:r>
    </w:p>
    <w:p w:rsidR="00610F7C" w:rsidRPr="00E8140A" w:rsidRDefault="007149AA" w:rsidP="005F621B">
      <w:pPr>
        <w:numPr>
          <w:ilvl w:val="0"/>
          <w:numId w:val="14"/>
        </w:numPr>
        <w:spacing w:after="0" w:line="240" w:lineRule="auto"/>
        <w:ind w:left="0" w:right="180"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 обращениям граждан, требующим дополнительного изучения и проверки, – до одного месяца со дня регистрации, по остальным – не более 15 дней.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Срок исчисляется в календарных днях с даты подписания документа.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Если последний день исполнения документа приходится на нерабочий день, он подлежит исполнению в предшествующий ему рабочий день.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 необходимости продления срока исполнения документа ответственный исполнитель представляет на имя руководителя образовательной организации, давшего поручение, мотивированную просьбу о его продлении не позднее чем за три дня до истечения установленного срока, с чем своевременно передается информация в приемную руководителя образовательной организации.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396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8140A">
        <w:rPr>
          <w:b/>
          <w:sz w:val="24"/>
          <w:szCs w:val="24"/>
        </w:rPr>
        <w:t>7.2. Порядок снятия документов с контроля.</w:t>
      </w:r>
    </w:p>
    <w:p w:rsidR="00610F7C" w:rsidRPr="00E8140A" w:rsidRDefault="007149AA" w:rsidP="005F621B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Документы снимаются с контроля, если решены поставленные в них вопросы или авторам дан ответ по существу.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39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Если по разрешаемому вопросу ожидается ответ, то он вместе с копией ответа заявителю может находиться у исполнителя на контроле.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Промежуточный ответ, равно как и запрос по исполняемому документу или частичное исполнение поручения, не является основанием для признания документа исполненным.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Снять документ с контроля может только должностное лицо, которое поставило его на контроль.</w:t>
      </w:r>
    </w:p>
    <w:p w:rsidR="00610F7C" w:rsidRPr="00E8140A" w:rsidRDefault="007149AA" w:rsidP="005F621B">
      <w:pPr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Основанием для снятия с контроля документов с поручениями руководителя образовательной организации является документ – ответ, подписанный руководителем, его заместителем, либо справка об исполнении документа за подписью руководителя структурного подразделения.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139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8140A">
        <w:rPr>
          <w:sz w:val="24"/>
          <w:szCs w:val="24"/>
        </w:rPr>
        <w:t>Если все поставленные в документе вопросы решены в оперативном порядке, без подготовки письменного ответа, исполнитель на документе делает краткую запись о решении вопроса, указывает дату и подпись, после чего доку</w:t>
      </w:r>
      <w:r w:rsidRPr="00E8140A">
        <w:rPr>
          <w:sz w:val="24"/>
          <w:szCs w:val="24"/>
        </w:rPr>
        <w:softHyphen/>
        <w:t>мент помещается в дело.</w:t>
      </w:r>
    </w:p>
    <w:p w:rsidR="00610F7C" w:rsidRPr="00E8140A" w:rsidRDefault="00610F7C" w:rsidP="005F621B">
      <w:pPr>
        <w:pStyle w:val="11"/>
        <w:shd w:val="clear" w:color="auto" w:fill="auto"/>
        <w:tabs>
          <w:tab w:val="left" w:pos="1396"/>
        </w:tabs>
        <w:spacing w:after="0" w:line="240" w:lineRule="auto"/>
        <w:ind w:firstLine="0"/>
        <w:rPr>
          <w:sz w:val="24"/>
          <w:szCs w:val="24"/>
        </w:rPr>
      </w:pPr>
    </w:p>
    <w:p w:rsidR="008F3EE3" w:rsidRPr="00E8140A" w:rsidRDefault="008F3EE3" w:rsidP="005F621B">
      <w:pPr>
        <w:pStyle w:val="21"/>
        <w:keepNext/>
        <w:keepLines/>
        <w:tabs>
          <w:tab w:val="left" w:pos="325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21" w:name="bookmark24"/>
      <w:bookmarkStart w:id="22" w:name="bookmark25"/>
      <w:r w:rsidRPr="00E8140A">
        <w:rPr>
          <w:sz w:val="24"/>
          <w:szCs w:val="24"/>
        </w:rPr>
        <w:t>8.Составление номенклатуры дел</w:t>
      </w:r>
      <w:bookmarkEnd w:id="21"/>
      <w:bookmarkEnd w:id="22"/>
      <w:r w:rsidRPr="00E8140A">
        <w:rPr>
          <w:sz w:val="24"/>
          <w:szCs w:val="24"/>
        </w:rPr>
        <w:t>.</w:t>
      </w:r>
    </w:p>
    <w:p w:rsidR="008F3EE3" w:rsidRPr="00E8140A" w:rsidRDefault="008F3EE3" w:rsidP="005F621B">
      <w:pPr>
        <w:pStyle w:val="21"/>
        <w:keepNext/>
        <w:keepLines/>
        <w:tabs>
          <w:tab w:val="left" w:pos="32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8.1. Номенклатура дел — систематизированный перечень заголовков дел, заводимых в образовательной организации, с указанием сроков их хранения, оформленный в установленном порядке.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8.2. Номенклатура дел предназначена для группировки исполненных документов в дела, систематизации и учета дел, определения сроков их хранения и является основой для формирования дел и составления описей дел, документов, описей электронных документов постоянного и временного (свыше 10 лет) хранения, в том числе по личному составу, а также для учета дел временных (до 10 лет включительно) сроков хранения.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8.3. Номенклатура дел составляется на бумажном носителе. Номенклатура дел включается в системы электронного документооборота (далее — СЭД) и в системы хранения электронных документов (далее — СХЭД) в качестве справочника, на основании которого осуществляется систематизация и учет документов, а также их метаданных. СЭД должна устанавливать связь документа с индексом дела в соответствии с номенклатурой дел образовательной организации. Номенклатура дел включается в СЭД и СХЭД не позднее одного месяца со дня ее утверждения.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Ответственными за включение номенклатуры дел в СЭД и СХЭД являются ответственный за делопроизводство и ответственный за контроль функционирования электронного документооборота. 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8.4. Номенклатура дел образовательной организации (далее — сводная номенклатура дел) составляется на основе изучения состава и содержания документов, образующихся в процессе деятельности образовательной организации. При составлении сводной номенклатуры дел учитываются устав образовательной организации, положения о структурных подразделениях, штатное расписание, планы и отчеты о работе, перечни документов с указанием сроков их хранения, номенклатуры дел за предшествующие календарные годы.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8.5. Сводная номенклатура дел составляется работником, назначенным приказом руководителя образовательной организации (далее — ответственный за составление сводной номенклатуры дел).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8.6. Сводная номенклатура дел на предстоящий календарный год составляется в последнем квартале текущего года, визируется ответственным за ведение архива и согласовывается с постоянно действующей экспертной комиссией образовательной организации. Не реже 1 раза в 5 лет, номенклатура дел согласовывается с экспертно-проверочной комиссией муниципалитета. В конце каждого календарного года сводная номенклатура дел утверждается руководителем образовательной организации или его заместителем, которому делегированы такие полномочия приказом образовательной организации. Утвержденная сводная номенклатура дел вводится в действие с 1-го января следующего календарного года.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8.7. В случае необходимости внесения в сводную номенклатуру дел значительных изменений она подлежит переработке. Изменения утверждаются приказом или корректировочным листом (приложение № 5). 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Небольшие изменения вносятся в утвержденный рабочий экземпляр сводной номенклатуры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8.8. Структурные подразделения ежегодно, не позднее 30 ноября текущего календарного года, составляют номенклатуру дел структурного подразделения и представляют ее ответственному за составление сводной номенклатуры дел. 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Номенклатура дел структурного подразделения составляется лицом, ответственным за ведение делопроизводства структурного подразделения, согласовывается с экспертной комиссией образовательной организации и подписывается руководителем структурного подразделения.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8.9. Вновь созданное структурное подразделение в месячный срок разрабатывает номенклатуру дел структурного подразделения и представляет ее ответственному за составление сводной номенклатуры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8.10. Номенклатура дел структурного подразделения и сводная номенклатура дел составляются по форме, установленной Правилами организации хранения, комплектования, учета и использования документов Архивного фонда РФ и других архивных документов в государственных органах, органах местного самоуправления и организациях, утвержденными приказом Росархива от 31.07.2023 № 77.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8.11. Номенклатура дел подразделяется на разделы, которые располагаются в соответствии с утвержденным штатным расписанием образовательной организации. Названиями разделов номенклатуры дел являются наименования ее структурных подразделений или направлений деятельности.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8.11.1. В графе 1 номенклатуры дел проставляются индексы каждого дела, включенного в номенклатуру. Индекс дела состоит из цифрового обозначения раздела номенклатуры и порядкового номера заголовка дела по номенклатуре. Индексы дел обозначаются арабскими цифрами. Например: 12-05, где 12 — номер раздела, 05 — порядковый номер заголовка дела в разделе номенклатуры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 номенклатуре дел сохраняются одинаковые индексы для однородных и переходящих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8.11.2. В графе 2 номенклатуры дел прописываются заголовки дел. Заголовок дела четко, в обобщенной форме отражает основное содержание и состав документов дела. Основой для наименования (заголовка) дел являются вопросы, отражающие задачи и функции </w:t>
      </w:r>
      <w:r w:rsidRPr="00E8140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организации. Наименования дополняются указанием рода заводимого дела или разновидности документов (постановления, приказы, протоколы и т. д.). 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Если дело, включаемое в номенклатуру дел, состоит из одинаковых видов или разновидностей документов, в заголовке такого дела указывается наименование видов документов, например «Приказы по основной деятельности». Не допускается употребление в заголовке дела неконкретных формулировок («разные материалы», «общая переписка», «исходящая переписка», «входящие документы»), а также вводных слов, сложных синтаксических оборотов. Не допускается употребление сокращенных слов наименований территориальных органов исполнительной власти, учреждений и организаций, кроме официально установленных сокращений. 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Если дело будет состоять из нескольких томов или частей, то составляется общий заголовок дела, а затем при необходимости составляются заголовки каждого тома (части), уточняющие содержание заголовка дела.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Порядок расположения заголовков дел внутри разделов и подразделов номенклатуры дел определяется степенью важности документов, составляющих дела, и их взаимосвязью. Вначале располагаются заголовки дел, содержащих организационно-распорядительную документацию. Далее располагаются заголовки дел, содержащих плановые и отчетные документы и т.д. Заголовки дел могут уточняться в процессе формирования и оформления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 номенклатуру дел включаются также дела, не законченные производством дела прошлых лет (переходящие).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8.11.3. Графа 3 номенклатуры дел заполняется в течение календарного года — при формировании нового дела, при закрытии дела и по окончании календарного года.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 достижении делом объема в  250 листов, том закрывается и открывается новый том. В графе последовательно указываются номера томов и крайние даты документов каждого тома. Например «Т1 — 11.01.2024–30.06.2024, Т.2. — 01.07.2024-30.12.2024».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Электронные дела на тома не разделяются. Все электронные документы, независимо от их объема, включаются в одно электронное дело.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8.11.4. В графе 4 указывается срок хранения дела, номера статей по типовому или ведомственному перечню, федеральному закону или иному нормативному правовому акту, а при их отсутствии — по типовой или примерной номенклатуре дел (приказ Росархива от 20.12.2019 № 236, приказ Минпросвещения от 30.12.1980 № 176, письмо Минобразования от 20.12.2000 № 03-51/64).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8.11.5. В графе 5 указываются особенности формирования дела и вид носителя информации. В том числе в графе отражаются специальные сроки хранения дел, проставляются отметки о заведении дел (в том числе в электронном виде), о выделении дел к уничтожению по истечении сроков их хранения, о месте хранения подлинников документов, о передаче дел в другую организацию для продолжения ведения и др.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 графе делаются отметки о переходящих делах с указанием старого индекса дела в случае его изменения. Например «Переходящее с 2024 г. В 2024 — 2028 гг. — д. 2-2-11».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 делам, которые по каким-либо причинам в течение календарного года не заводились, в графе «Примечание» номенклатуры дел делается запись — «Дело не заводилось». При этом в графе 3 проставляется прочерк.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8.12. По окончании календарного года в конце номенклатуры дел делается итоговая запись о категориях и количестве дел, заведенных в текущем календарном году. В итоговую запись сводной номенклатуры дел сведения вносятся на основании данных, переданных из структурных подразделений образовательной организации.</w:t>
      </w:r>
    </w:p>
    <w:p w:rsidR="008F3EE3" w:rsidRPr="00E8140A" w:rsidRDefault="008F3EE3" w:rsidP="005F621B">
      <w:pPr>
        <w:pStyle w:val="11"/>
        <w:tabs>
          <w:tab w:val="left" w:pos="1254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8F3EE3" w:rsidRPr="00E8140A" w:rsidRDefault="008F3EE3" w:rsidP="005F621B">
      <w:pPr>
        <w:pStyle w:val="11"/>
        <w:tabs>
          <w:tab w:val="left" w:pos="1254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E8140A">
        <w:rPr>
          <w:b/>
          <w:sz w:val="24"/>
          <w:szCs w:val="24"/>
        </w:rPr>
        <w:t>9. Формирование и оформление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9.1. Формирование дел — группировка исполненных документов в дела в соответствии с номенклатурой дел и систематизация документов внутри дела.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9.2. Дела в образовательной организации формируются в структурных подразделениях.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9.3. Исполненные документы должны в 10-дневный срок сдаваться исполнителем лицу, ответственному за ведение делопроизводства в структурных подразделениях, для формирования их в дела. Номер дела, в которое должен быть подшит документ, определяет руководитель структурного подразделения образовательной организации или исполнитель в соответствии с номенклатурой дел. На документе проставляются отметка «В дело №...», подпись исполнителя или руководителя структурного подразделения, дата.</w:t>
      </w:r>
    </w:p>
    <w:p w:rsidR="008F3EE3" w:rsidRPr="00E8140A" w:rsidRDefault="008F3EE3" w:rsidP="005F6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Документы внутри дела располагаются в хронологической последовательности.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9.4. Контроль за правильностью формирования дел осуществляется ответственным за архив образовательной организации.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9.5. При формировании дел необходимо соблюдать следующие общие правила:</w:t>
      </w:r>
    </w:p>
    <w:p w:rsidR="008F3EE3" w:rsidRPr="00E8140A" w:rsidRDefault="008F3EE3" w:rsidP="005F621B">
      <w:pPr>
        <w:numPr>
          <w:ilvl w:val="0"/>
          <w:numId w:val="18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помещать в дело только исполненные документы в соответствии с заголовками дел по номенклатуре;</w:t>
      </w:r>
    </w:p>
    <w:p w:rsidR="008F3EE3" w:rsidRPr="00E8140A" w:rsidRDefault="008F3EE3" w:rsidP="005F621B">
      <w:pPr>
        <w:numPr>
          <w:ilvl w:val="0"/>
          <w:numId w:val="18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группировать в дело документы одного календарного года;</w:t>
      </w:r>
    </w:p>
    <w:p w:rsidR="008F3EE3" w:rsidRPr="00E8140A" w:rsidRDefault="008F3EE3" w:rsidP="005F621B">
      <w:pPr>
        <w:numPr>
          <w:ilvl w:val="0"/>
          <w:numId w:val="18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раздельно группировать в дела документы постоянного и временного сроков хранения;</w:t>
      </w:r>
    </w:p>
    <w:p w:rsidR="008F3EE3" w:rsidRPr="00E8140A" w:rsidRDefault="008F3EE3" w:rsidP="005F621B">
      <w:pPr>
        <w:numPr>
          <w:ilvl w:val="0"/>
          <w:numId w:val="18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помещать в дела ксерокопии факсов, телефонограмм на общих основаниях;</w:t>
      </w:r>
    </w:p>
    <w:p w:rsidR="008F3EE3" w:rsidRPr="00E8140A" w:rsidRDefault="008F3EE3" w:rsidP="005F621B">
      <w:pPr>
        <w:numPr>
          <w:ilvl w:val="0"/>
          <w:numId w:val="18"/>
        </w:numPr>
        <w:spacing w:beforeAutospacing="1" w:after="0" w:line="240" w:lineRule="auto"/>
        <w:ind w:left="78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 дело не должны помещаться документы, подлежащие возврату, лишние экземпляры, черновики: по объему дело не должно превышать 250 листов или 4 см. При наличии в деле нескольких томов (частей) индекс и заголовок дела проставляются на каждом томе с добавлением «том 1», «том 2» (последний).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9.6. Особые требования к формированию отдельных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9.6.1. Распорядительные документы группируются в дела по видам в хронологическом порядке с относящимися к ним приложениями.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9.6.2. Уставы, положения, инструкции, утвержденные распорядительными документами, являются приложениями к ним и группируются вместе с указанными документами. Если же они утверждены в качестве самостоятельного документа, то их группируют в самостоятельные дела.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9.6.3. Приказы по основной деятельности группируются отдельно от приказов по личному составу.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9.6.4. Приказы по личному составу группируются в дела в соответствии с установленными сроками их хранения.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9.6.5. Протоколы в деле располагаются в хронологическом порядке по номерам. Документы к протоколам, сгруппированные в отдельные дела, систематизируются по номерам протоколов.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9.6.6. Утвержденные планы, отчеты, сметы, лимиты, титульные списки и другие документы группируются отдельно от проектов.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9.6.7. Документы в личных делах располагаются по мере их поступления.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9.6.8. Переписка группируется в рамках одного календарного года и систематизируется в хронологической последовательности: документ — запрос — документ — ответ.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9.7. Дела образовательной организации подлежат оформлению при их заведении и по завершении календарного года. Оформление дела — подготовка дела к хранению включает в себя комплекс работ по описанию дела на обложке, подшивке, нумерации листов и составлению листа-заверителя дела. Оформление дел проводится работниками структурных подразделений образовательной организации, в обязанности которых входит заведение и формирование дел, при методической помощи и под контролем ответственного за архив образовательной организации.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9.8. Дела подлежат оформлению. Полное оформление дела предусматривает:</w:t>
      </w:r>
    </w:p>
    <w:p w:rsidR="008F3EE3" w:rsidRPr="00E8140A" w:rsidRDefault="008F3EE3" w:rsidP="005F621B">
      <w:pPr>
        <w:numPr>
          <w:ilvl w:val="0"/>
          <w:numId w:val="19"/>
        </w:numPr>
        <w:spacing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подшивку или твердый переплет дела;</w:t>
      </w:r>
    </w:p>
    <w:p w:rsidR="008F3EE3" w:rsidRPr="00E8140A" w:rsidRDefault="008F3EE3" w:rsidP="005F621B">
      <w:pPr>
        <w:numPr>
          <w:ilvl w:val="0"/>
          <w:numId w:val="19"/>
        </w:numPr>
        <w:spacing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нумерацию листов в деле;</w:t>
      </w:r>
    </w:p>
    <w:p w:rsidR="008F3EE3" w:rsidRPr="00E8140A" w:rsidRDefault="008F3EE3" w:rsidP="005F621B">
      <w:pPr>
        <w:numPr>
          <w:ilvl w:val="0"/>
          <w:numId w:val="19"/>
        </w:numPr>
        <w:spacing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составление листа-заверителя дела;</w:t>
      </w:r>
    </w:p>
    <w:p w:rsidR="008F3EE3" w:rsidRPr="00E8140A" w:rsidRDefault="008F3EE3" w:rsidP="005F621B">
      <w:pPr>
        <w:numPr>
          <w:ilvl w:val="0"/>
          <w:numId w:val="19"/>
        </w:numPr>
        <w:spacing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составление в особых случаях (при оформлении личных дел, для учета особо ценных документов) внутренней описи документов дела;</w:t>
      </w:r>
    </w:p>
    <w:p w:rsidR="008F3EE3" w:rsidRPr="00E8140A" w:rsidRDefault="008F3EE3" w:rsidP="005F621B">
      <w:pPr>
        <w:numPr>
          <w:ilvl w:val="0"/>
          <w:numId w:val="19"/>
        </w:numPr>
        <w:spacing w:after="0" w:line="240" w:lineRule="auto"/>
        <w:ind w:left="78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внесение необходимых уточнений в реквизиты обложки дела (уточнение названия подразделения, индекса и заголовка дела, даты дела и др.).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9.9. Сформированные дела подшивают на четыре прокола в твердую обложку из картона или переплетаются с учетом возможности свободного чтения текста всех документов, дат, виз и резолюций на них. При подготовке дел к подшивке (переплету) металлические скрепления (скобы, скрепки) из документов удаляются. Дела постоянного хранения, состоящие из неформатных документов, хранятся в закрытых твердых папках с тремя клапанами и с завязками.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9.10. При наличии в деле невостребованных личных документов (трудовых книжек и др.) эти документы вкладываются в конверт, который затем подшивается в это дело. При наличии большого количества таких документов они могут изыматься из дел, и на них составляется отдельная опись.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9.11. В целях обеспечения сохранности и закрепления порядка расположения документов, включенных в дело, все листы, кроме листа-заверителя, нумеруются арабскими цифрами в правом верхнем углу, не задевая текста документа, простым графическим карандашом или нумератором. Употребление чернил и цветных карандашей для нумерации листов запрещается. Внутренняя опись имеет самостоятельную нумерацию.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Листы дел, состоящих из нескольких томов или частей, нумеруются по каждому тому или части отдельно.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Фотографии, чертежи, диаграммы и другие иллюстративные и специфические документы, представляющие самостоятельный лист в деле, нумеруются на оборотной стороне в левом верхнем углу.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Сложенный лист разворачивается и нумеруется в правом верхнем углу. При этом лист любого формата, подшитый за один край, нумеруется как один лист; лист, сложенный и подшитый за середину, подлежит перешивке и нумеруется как один лист.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Подшитые в дело конверты с вложениями нумеруются; при этом вначале нумеруется конверт, а затем очередным номером каждое вложение в конверте.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Подшитые в дело документы с собственной нумерацией листов (включая печатные издания) могут нумероваться в общем порядке или сохранять собственную нумерацию, если она соответствует порядковому расположению листов в деле.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 случаях обнаружения большого числа ошибок в нумерации листов дела в делопроизводстве проводится их перенумерация. При перенумерации листов старые номера зачеркиваются одной наклонной чертой и рядом ставится новый номер листа; в конце дела вкладывается лист-заверитель, при этом старый лист-заверитель зачеркивается, но сохраняется в деле.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9.12. Для учета количества листов в деле и фиксации особенностей их нумерации составляется лист-заверитель дела. Документ составляется на отдельном листе и включается в дело последним листом. Лист-заверитель составляется по форме, установленной Правилами организации хранения, комплектования, учета и использования документов Архивного фонда РФ и других архивных документов в государственных органах, органах местного самоуправления и организациях, утвержденными приказом Росархива от 31.07.2023 № 77.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Все последующие изменения в составе и состоянии дела (повреждения, замена подлинных документов копиями, присоединение новых документов и т. д.) отмечаются в листе-заверителе дела со ссылкой на соответствующий акт.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9.13. Обложка дел постоянного, временного (свыше 10 лет) хранения и по личному составу оформляется по форме, установленной Правилами организации хранения, комплектования, учета и использования документов Архивного фонда РФ и других архивных документов в государственных органах, органах местного самоуправления и организациях, утвержденными приказом Росархива от 31.07.2023 № 77.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На обложке дел постоянного хранения вверху предусматривается место для наименования муниципального архива, в который они будут переданы, а также архивного шифра в правом верхнем и левом нижнем углах.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При оформлении обложки дел наименование образовательной организации указывается полностью по уставу, в именительном падеже, сокращенное название — в скобках.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Обязательными реквизитами обложки дела является указание количества листов в деле, которое проставляется на основании листа-заверителя дела, и срока хранения дела (на делах постоянного хранения пишется: «хранить постоянно»), который переносится на обложку дела из номенклатуры после сверки его по срокам хранения в перечне.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9.14. Для учета документов определенных категорий дел постоянного и временного (свыше 10 лет) хранения, учет которых вызывается спецификой данной документации (личные дела, особо ценные), составляется внутренняя опись документов дела (далее — внутренняя опись).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Внутреннюю опись необходимо также составлять в делах постоянного и временного (свыше 10 лет) хранения, сформированных по разновидностям документов, заголовки которых не раскрывают конкретное содержание документов.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Внутренняя опись составляется на отдельном листе по форме, установленной Правилами организации хранения, комплектования, учета и использования документов Архивного фонда РФ и других архивных документов в государственных органах, органах местного самоуправления и организациях, утвержденными приказом Росархива от 31.07.2023 № 77.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 внутренней описи дела составляется итоговая запись, в которой указывается цифрами и прописью количество включенных в нее документов и количество листов внутренней описи.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Внутренняя опись подписывается ее составителем с указанием должности, подписи, расшифровки подписи и нумеруется в деле отдельно.</w:t>
      </w:r>
    </w:p>
    <w:p w:rsidR="008F3EE3" w:rsidRPr="00E8140A" w:rsidRDefault="008F3EE3" w:rsidP="005F6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EE3" w:rsidRPr="00E8140A" w:rsidRDefault="008F3EE3" w:rsidP="005F6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10. Организация оперативного хранения документов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10.1. С момента заведения и до передачи дел в архив образовательной организации дела хранятся по месту их формирования — в структурных подразделениях.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и работники, отвечающие за делопроизводство, обязаны обеспечивать сохранность документов и 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 целью повышения оперативности поиска документов дела располагаются в соответствии с номенклатурой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На корешках обложек дел указываются индексы дел по номенклатуре.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10.2. Выдача дел, ознакомление с документами, находящимися на оперативном хранении в структурном подразделении, работникам образовательной организации производится с разрешения руководства.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10.3. Изъятие документов из дел постоянного хранения допускается в исключительных случаях, по запросам компетентных органов и производится с письменного разрешения руководителя образовательной организации с оставлением в деле заверенной копии документа и акта о причинах выдачи подлинника.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10.4. Самостоятельное уничтожение документов в структурных подразделениях образовательной организации запрещается.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10.5. Работники структурных подразделений несут ответственность за сохранность поступивших к ним документов и аккуратное обращение с ними.</w:t>
      </w:r>
    </w:p>
    <w:p w:rsidR="008F3EE3" w:rsidRPr="00E8140A" w:rsidRDefault="008F3EE3" w:rsidP="005F6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EE3" w:rsidRPr="00E8140A" w:rsidRDefault="008F3EE3" w:rsidP="005F6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11. Порядок передачи документов на хранение в  архив образовательной организации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11.1. В архив образовательной организации передаются дела постоянного, временного (свыше 10 лет) хранения. Их передача производится по описям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Законченные делопроизводством дела постоянного, временного (свыше 10 лет) хранения после окончания календарного года, в котором они были заведены, подлежат оформлению в соответствии с настоящей инструкцией и передаются в архив образовательной организации. Прием осуществляется по графику, согласованному с руководителями структурных подразделений и утвержденному руководителем образовательной организации.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11.2. В период подготовки структурными подразделениями дел к передаче в архив образовательной организации ответственный за архив предварительно проверяет правильность </w:t>
      </w:r>
      <w:r w:rsidRPr="00E8140A">
        <w:rPr>
          <w:rFonts w:ascii="Times New Roman" w:hAnsi="Times New Roman" w:cs="Times New Roman"/>
          <w:sz w:val="24"/>
          <w:szCs w:val="24"/>
        </w:rPr>
        <w:lastRenderedPageBreak/>
        <w:t>их формирования, оформления и соответствие количества дел, включенных в опись, количеству дел, заведенных в соответствии с номенклатурой. Все выявленные при проверке недостатки ответственные за делопроизводство структурного подразделения обязаны устранить.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11.3. Прием каждого дела производится ответственным за архив в присутствии ответственного за делопроизводство структурного подразделения. На экземплярах описи против каждого дела, включенного в нее, делается отметка о наличии дела. В конце каждого экземпляра описи указываются цифрами и прописью количество фактически принятых в архив дел, номера отсутствующих дел, дата приема-передачи дел, подписи ответственного за архив и работника, передавшего дела.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11.4. Дела в архив доставляются работниками структурных подразделений.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11.5. В случае ликвидации структурного подразделения ответственный за делопроизводство в течение двух месяцев с момента ликвидации подразделения формирует все имеющиеся документы и передает в архив образовательной организации независимо от сроков хранения; при реорганизации образовательной организации документы передаются по акту приема-передачи правопреемнику или при отсутствии правопреемника — в муниципальный архив.</w:t>
      </w:r>
    </w:p>
    <w:p w:rsidR="008F3EE3" w:rsidRPr="00E8140A" w:rsidRDefault="008F3EE3" w:rsidP="005F6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EE3" w:rsidRPr="00E8140A" w:rsidRDefault="008F3EE3" w:rsidP="005F6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12. Экспертиза ценности документов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12.1. Экспертиза ценности документов — определение соответствия документа и (или) документов критериям его (их) ценности в целях определения срока хранения и отбора документа и (или) документов для  передачи на хранения в архиве образовательной организации или выделения к уничтожению по истечении установленного срока хранения.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12.2. Экспертиза ценности документов в образовательной организации на стадии делопроизводства проводится:</w:t>
      </w:r>
    </w:p>
    <w:p w:rsidR="008F3EE3" w:rsidRPr="00E8140A" w:rsidRDefault="008F3EE3" w:rsidP="005F621B">
      <w:pPr>
        <w:numPr>
          <w:ilvl w:val="0"/>
          <w:numId w:val="20"/>
        </w:numPr>
        <w:spacing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 составлении номенклатуры дел;</w:t>
      </w:r>
    </w:p>
    <w:p w:rsidR="008F3EE3" w:rsidRPr="00E8140A" w:rsidRDefault="008F3EE3" w:rsidP="005F621B">
      <w:pPr>
        <w:numPr>
          <w:ilvl w:val="0"/>
          <w:numId w:val="20"/>
        </w:numPr>
        <w:spacing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 процессе формирования дел и проверки правильности отнесения документов к делам;</w:t>
      </w:r>
    </w:p>
    <w:p w:rsidR="008F3EE3" w:rsidRPr="00E8140A" w:rsidRDefault="008F3EE3" w:rsidP="005F621B">
      <w:pPr>
        <w:numPr>
          <w:ilvl w:val="0"/>
          <w:numId w:val="20"/>
        </w:numPr>
        <w:spacing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 подготовке дел к последующему хранению;</w:t>
      </w:r>
    </w:p>
    <w:p w:rsidR="008F3EE3" w:rsidRPr="00E8140A" w:rsidRDefault="008F3EE3" w:rsidP="005F621B">
      <w:pPr>
        <w:numPr>
          <w:ilvl w:val="0"/>
          <w:numId w:val="20"/>
        </w:numPr>
        <w:spacing w:after="0" w:line="240" w:lineRule="auto"/>
        <w:ind w:left="78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 архиве в процессе подготовки на хранение в муниципальном архиве.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12.3. Для организации и проведения экспертизы ценности документов в образовательной организации создается постоянно действующая экспертная комиссия (далее — ЭК).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12.4. Функции и права ЭК, а также организация ее работы определяется положением, которое утверждается руководителем образовательной организации.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12.5. Экспертиза ценности документов постоянного и временного хранения осуществляется ежегодно в структурных подразделениях образовательной организации непосредственно лицами, ответственными за делопроизводство, совместно с ЭК при непосредственном методическом руководстве руководителя архива образовательной организации.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12.6. Отбор документов для постоянного хранения проводится в соответствии с номенклатурой дел образовательной организации, типовыми и ведомственными перечнями документов с указанием сроков их хранения путем постраничного просмотра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 делах постоянного хранения подлежат изъятию дублетные экземпляры документов, черновики, неоформленные копии документов и не относящиеся к ним документы.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Дела с отметкой "ЭПК"/"ЭК" подвергаются также полистному просмотру с целью определения и выделения из их состава документов, подлежащих постоянному хранению. Дела с отметкой "ЭПК"/"ЭК«, содержащие документы постоянного хранения, подлежат переформированию. Выделенные из их состава документы постоянного хранения присоединяются к однородным делам и оформляются в самостоятельные дела. Сроки хранения дел, содержащих оставшиеся документы временного хранения, определяются по ведомственному (и типовому) перечню документов с указанием сроков их хранения и номенклатуре дел. Подшивка вновь сформированных дел производится только после завершения экспертизы ценности документов.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Одновременно с отбором документов постоянного и временного (свыше 10 лет) хранения для передачи в архив в структурных подразделениях проводится отбор дел и документов временного (до 10 лет) хранения, подлежащих дальнейшему хранению в структурных подразделениях, выделение к уничтожению дел за предыдущие календарные годы с истекшими сроками хранения. При этом учитываются отметки в номенклатуре дел «До минования надобности» (ДМН), «При условии завершения проверки (ревизии)» и т. п.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Параллельно проверяется качество и полнота действующей номенклатуры дел образовательной организации, правильность определения сроков хранения дел, заведенных в соответствии с номенклатурой дел, соблюдение установленного порядка оформления документов и формирования дел.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12.7. Архив проводит экспертизу ценности документов при отборе их на хранение под непосредственным методическим руководством муниципального органа управления образованием.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12.8. В случае обнаружения в процессе проведения экспертизы ценности документов в архиве недостачи документов постоянного хранения соответствующими структурными подразделениями образовательной организации должны быть приняты меры по розыску этих документов.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Структурные подразделения образовательной организации обязаны систематически описывать документы по личному составу и документы временного хранения (свыше 10 лет), обеспечивать их сохранность и учет.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12.9. На все завершенные делопроизводством дела постоянного, временного (свыше 10 лет) хранения и по личному составу, прошедшие экспертизу ценности и оформленные в соответствии с настоящими требованиями, ежегодно составляются описи дел. Отдельная опись дел представляет собой перечень дел с самостоятельной валовой (порядковой) нумерацией.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Описи дел составляются отдельно на дела постоянного хранения, дела временного (свыше 10 лет) хранения, дела по личному составу. Описи дел оформляются по формам, установленным Правилами организации хранения, комплектования, учета и использования документов Архивного фонда РФ и других архивных документов в государственных органах, органах местного самоуправления и организациях, утвержденными приказом Росархива от 31.07.2023 № 77.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Описи дел составляются в каждом структурном подразделении образовательной организации ежегодно в двух экземплярах.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 этим описям подразделения сдают документы в архив образовательной организации.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Ответственность за своевременное и качественное составление описей дел структурных подразделений несут руководители этих подразделений.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12.10. Перед внесением заголовков дел в описи проверяются качество формирования и оформления дел, соответствие количества дел, вносимых в опись, количеству заведенных дел по номенклатуре образовательной организации.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При просмотре дел проверяются:</w:t>
      </w:r>
    </w:p>
    <w:p w:rsidR="008F3EE3" w:rsidRPr="00E8140A" w:rsidRDefault="008F3EE3" w:rsidP="005F621B">
      <w:pPr>
        <w:numPr>
          <w:ilvl w:val="0"/>
          <w:numId w:val="21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соответствие заголовка дела содержанию документов в деле;</w:t>
      </w:r>
    </w:p>
    <w:p w:rsidR="008F3EE3" w:rsidRPr="00E8140A" w:rsidRDefault="008F3EE3" w:rsidP="005F621B">
      <w:pPr>
        <w:numPr>
          <w:ilvl w:val="0"/>
          <w:numId w:val="21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правильность оформления и группировки документов, включенных в дело;</w:t>
      </w:r>
    </w:p>
    <w:p w:rsidR="008F3EE3" w:rsidRPr="00E8140A" w:rsidRDefault="008F3EE3" w:rsidP="005F621B">
      <w:pPr>
        <w:numPr>
          <w:ilvl w:val="0"/>
          <w:numId w:val="21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качество подшивки или переплета дела;</w:t>
      </w:r>
    </w:p>
    <w:p w:rsidR="008F3EE3" w:rsidRPr="00E8140A" w:rsidRDefault="008F3EE3" w:rsidP="005F621B">
      <w:pPr>
        <w:numPr>
          <w:ilvl w:val="0"/>
          <w:numId w:val="21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правильность нумерации листов дела;</w:t>
      </w:r>
    </w:p>
    <w:p w:rsidR="008F3EE3" w:rsidRPr="00E8140A" w:rsidRDefault="008F3EE3" w:rsidP="005F621B">
      <w:pPr>
        <w:numPr>
          <w:ilvl w:val="0"/>
          <w:numId w:val="21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наличие в деле в необходимых случаях внутренней описи;</w:t>
      </w:r>
    </w:p>
    <w:p w:rsidR="008F3EE3" w:rsidRPr="00E8140A" w:rsidRDefault="008F3EE3" w:rsidP="005F621B">
      <w:pPr>
        <w:numPr>
          <w:ilvl w:val="0"/>
          <w:numId w:val="21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правильность оформления обложки дела;</w:t>
      </w:r>
    </w:p>
    <w:p w:rsidR="008F3EE3" w:rsidRPr="00E8140A" w:rsidRDefault="008F3EE3" w:rsidP="005F621B">
      <w:pPr>
        <w:numPr>
          <w:ilvl w:val="0"/>
          <w:numId w:val="21"/>
        </w:numPr>
        <w:spacing w:beforeAutospacing="1" w:after="0" w:line="240" w:lineRule="auto"/>
        <w:ind w:left="78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наличие и правильность оформления листа-заверителя дела.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В случае обнаружения нарушения установленных правил формирования и оформления дел они должны быть устранены.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 xml:space="preserve">В случае обнаружения отсутствия дел, числящихся по номенклатуре дел образовательной организации, структурным подразделением принимаются меры по их розыску. Обнаруженные дела включаются в опись. Если принятые меры не дали результатов, </w:t>
      </w:r>
      <w:r w:rsidRPr="00E8140A">
        <w:rPr>
          <w:rFonts w:ascii="Times New Roman" w:hAnsi="Times New Roman" w:cs="Times New Roman"/>
          <w:sz w:val="24"/>
          <w:szCs w:val="24"/>
        </w:rPr>
        <w:lastRenderedPageBreak/>
        <w:t>то на необнаруженные дела составляется справка о причинах отсутствия дел, которая подписывается руководителем структурного подразделения и передается вместе с описью дел структурного подразделения в архив образовательной организации.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12.11. При составлении описи дел соблюдаются следующие требования:</w:t>
      </w:r>
    </w:p>
    <w:p w:rsidR="008F3EE3" w:rsidRPr="00E8140A" w:rsidRDefault="008F3EE3" w:rsidP="005F621B">
      <w:pPr>
        <w:numPr>
          <w:ilvl w:val="0"/>
          <w:numId w:val="22"/>
        </w:numPr>
        <w:spacing w:beforeAutospacing="1" w:after="0" w:line="240" w:lineRule="auto"/>
        <w:ind w:left="78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заголовки дел в описи должны соответствовать заголовкам дел в номенклатуре дел и тому, что вынесено на обложку, в соответствии с принятой схемой систематизации;</w:t>
      </w:r>
    </w:p>
    <w:p w:rsidR="008F3EE3" w:rsidRPr="00E8140A" w:rsidRDefault="008F3EE3" w:rsidP="005F621B">
      <w:pPr>
        <w:numPr>
          <w:ilvl w:val="0"/>
          <w:numId w:val="22"/>
        </w:numPr>
        <w:spacing w:beforeAutospacing="1" w:after="0" w:line="240" w:lineRule="auto"/>
        <w:ind w:left="78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каждое дело вносится в опись под самостоятельным порядковым номером. Если дело состоит из двух и более частей или томов, то каждая часть или том вносится в опись под самостоятельным номером.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12.12. Графы описи заполняются в точном соответствии с теми сведениями, которые вынесены на обложку дела.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12.13. При внесении в опись подряд дел с одинаковыми заголовками пишется полностью заголовок первого дела, а все остальные однородные дела обозначаются словами «То же», при этом другие сведения о делах вносятся в опись полностью (на каждом новом листе описи заголовок воспроизводится полностью).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12.14. Графа описи «Примечание» используется для отметок о приеме дел, об особенностях их физического состояния, о передаче дел другим структурным подразделениям со ссылкой на необходимый акт, о наличии копий и т. д.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12.15. В конце описи вслед за последней описательной статьей делается итоговая запись, в которой указывается (цифрами и прописью) количество дел, числящихся по описи, первый и последний номера дел по описи, а также оговариваются особенности нумерации дел в описи (литерные номера дел и пропущенные номера).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12.16. Опись дел структурного подразделения подписывается руководителем структурного подразделения.</w:t>
      </w:r>
    </w:p>
    <w:p w:rsidR="008F3EE3" w:rsidRPr="00E8140A" w:rsidRDefault="008F3EE3" w:rsidP="005F6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Описи структурных подразделений служат основой для составления годового раздела описи дел образовательной организации, предисловия, титульного листа, подготовка которого возлагается на архив образовательной организации.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12.17. По результатам экспертизы ценности документов составляются описи дел постоянного, временного (свыше 10 лет) хранения и по личному составу, а также акты о выделении дел к уничтожению.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12.18. Акт о выделении к уничтожению документов составляется, как правило, на все дела образовательной организации. Если в акте указаны дела нескольких структурных подразделений, то название каждого структурного подразделения указывается перед группой заголовков дел этого подразделения. Заголовки однородных дел, отобранных для уничтожения, вносятся в акт под общим заголовком с указанием количества дел, отнесенных к данной группе. Дела включаются в акт о  выделении их к уничтожению, если предусмотренный для них срок хранения истек к 1 января года, в котором составлен акт, при наличии утвержденной (согласованной) описи за этот период. Акт о выделении к уничтожению документов составляется форме, установленной Правилами организации хранения, комплектования, учета и использования документов Архивного фонда РФ и других архивных документов в государственных органах, органах местного самоуправления и организациях, утвержденными приказом Росархива от 31.07.2023 № 77.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Согласованные ЭК образовательной организации акты утверждаются руководителем образовательной организации при наличии утвержденных описей дел постоянного хранения и согласованных описей дел по личному составу за тот же период, после чего образовательная организация имеет право уничтожать дела, включенные в данные акты.</w:t>
      </w:r>
    </w:p>
    <w:p w:rsidR="008F3EE3" w:rsidRPr="00E8140A" w:rsidRDefault="008F3EE3" w:rsidP="005F6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Погрузка и вывоз на утилизацию осуществляются под контролем ответственного за архив образовательной организации или ответственного за делопроизводство.</w:t>
      </w:r>
    </w:p>
    <w:p w:rsidR="008F3EE3" w:rsidRPr="00E8140A" w:rsidRDefault="008F3EE3" w:rsidP="005F6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EE3" w:rsidRPr="00E8140A" w:rsidRDefault="008F3EE3" w:rsidP="005F6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13. Передача документов на хранение в муниципальный архив</w:t>
      </w:r>
    </w:p>
    <w:p w:rsidR="008F3EE3" w:rsidRPr="00E8140A" w:rsidRDefault="008F3EE3" w:rsidP="005F6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lastRenderedPageBreak/>
        <w:t>13.1. Передаче на хранение в муниципальный архив подлежат документы временных (свыше 10 лет) сроков хранения, в том числе по личному составу, если иное не установлено действующим законодательством.</w:t>
      </w:r>
    </w:p>
    <w:p w:rsidR="008F3EE3" w:rsidRPr="00E8140A" w:rsidRDefault="008F3EE3" w:rsidP="005F621B">
      <w:pPr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13.2. Передача дел в муниципальный архив осуществляется по акту приема-передачи архивных документов на хранение и в заранее согласованные с муниципальным архивом сроки.</w:t>
      </w:r>
    </w:p>
    <w:p w:rsidR="008F3EE3" w:rsidRPr="00E8140A" w:rsidRDefault="008F3EE3" w:rsidP="005F621B">
      <w:pPr>
        <w:spacing w:after="0" w:line="240" w:lineRule="auto"/>
        <w:ind w:left="6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EE3" w:rsidRPr="00E8140A" w:rsidRDefault="008F3EE3" w:rsidP="005F621B">
      <w:pPr>
        <w:spacing w:after="0" w:line="240" w:lineRule="auto"/>
        <w:ind w:left="640"/>
        <w:jc w:val="center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b/>
          <w:sz w:val="24"/>
          <w:szCs w:val="24"/>
        </w:rPr>
        <w:t>14. Использование документов архива образовательной организации</w:t>
      </w:r>
    </w:p>
    <w:p w:rsidR="008F3EE3" w:rsidRPr="00E8140A" w:rsidRDefault="008F3EE3" w:rsidP="005F621B">
      <w:pPr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14.1. Документы и дела, находящиеся на хранении в архиве, представляются работникам структурных подразделений для работы в помещении архива или во временное (не более месяца) пользование вне архива под расписку в журнале учета выдачи дел (приложение № 6).</w:t>
      </w:r>
    </w:p>
    <w:p w:rsidR="008F3EE3" w:rsidRPr="00E8140A" w:rsidRDefault="008F3EE3" w:rsidP="005F621B">
      <w:pPr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14.2. Работники образовательной организации несут ответственность за сохранность и правильное использование полученных архивных документов.</w:t>
      </w:r>
    </w:p>
    <w:p w:rsidR="008F3EE3" w:rsidRPr="00E8140A" w:rsidRDefault="008F3EE3" w:rsidP="005F621B">
      <w:pPr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14.3. Изъятие документов из архивных дел, передача работникам структурных подразделений архивных документов или их копий работникам других организаций без разрешения руководства не допускается.</w:t>
      </w:r>
    </w:p>
    <w:p w:rsidR="008F3EE3" w:rsidRPr="00E8140A" w:rsidRDefault="008F3EE3" w:rsidP="005F621B">
      <w:pPr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E8140A">
        <w:rPr>
          <w:rFonts w:ascii="Times New Roman" w:hAnsi="Times New Roman" w:cs="Times New Roman"/>
          <w:sz w:val="24"/>
          <w:szCs w:val="24"/>
        </w:rPr>
        <w:t>14.4. При работе с архивными документами не разрешается вносить в них правку, делать пометки, работать с ними вне служебных помещений.</w:t>
      </w:r>
    </w:p>
    <w:p w:rsidR="00610F7C" w:rsidRPr="00E8140A" w:rsidRDefault="007149AA" w:rsidP="005F621B">
      <w:pPr>
        <w:pStyle w:val="1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color w:val="FFFFFF" w:themeColor="background1"/>
          <w:sz w:val="24"/>
          <w:szCs w:val="24"/>
        </w:rPr>
        <w:sectPr w:rsidR="00610F7C" w:rsidRPr="00E8140A">
          <w:pgSz w:w="11906" w:h="16838"/>
          <w:pgMar w:top="1134" w:right="851" w:bottom="1134" w:left="1134" w:header="0" w:footer="0" w:gutter="0"/>
          <w:cols w:space="720"/>
          <w:formProt w:val="0"/>
          <w:docGrid w:linePitch="360" w:charSpace="8192"/>
        </w:sectPr>
      </w:pPr>
      <w:r w:rsidRPr="00E8140A">
        <w:rPr>
          <w:color w:val="FFFFFF" w:themeColor="background1"/>
          <w:sz w:val="24"/>
          <w:szCs w:val="24"/>
        </w:rPr>
        <w:t>11.7. Списанная документация уничтожается.</w:t>
      </w:r>
    </w:p>
    <w:p w:rsidR="00610F7C" w:rsidRPr="00E8140A" w:rsidRDefault="007149AA" w:rsidP="005F621B">
      <w:pPr>
        <w:spacing w:after="0" w:line="240" w:lineRule="auto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Приложение 1</w:t>
      </w: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9923" w:hanging="3"/>
        <w:rPr>
          <w:sz w:val="24"/>
          <w:szCs w:val="24"/>
        </w:rPr>
      </w:pPr>
      <w:r w:rsidRPr="00E8140A">
        <w:rPr>
          <w:sz w:val="24"/>
          <w:szCs w:val="24"/>
        </w:rPr>
        <w:t>Приложение 1</w:t>
      </w: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9923" w:hanging="3"/>
        <w:rPr>
          <w:sz w:val="24"/>
          <w:szCs w:val="24"/>
        </w:rPr>
      </w:pPr>
      <w:r w:rsidRPr="00E8140A">
        <w:rPr>
          <w:sz w:val="24"/>
          <w:szCs w:val="24"/>
        </w:rPr>
        <w:t xml:space="preserve">к инструкции по ведению деловой документации в </w:t>
      </w:r>
      <w:r w:rsidR="006C7D58">
        <w:rPr>
          <w:color w:val="000000"/>
          <w:sz w:val="24"/>
          <w:szCs w:val="24"/>
        </w:rPr>
        <w:t>МБОУ «Чайкинская школа-детский сад»</w:t>
      </w:r>
      <w:r w:rsidRPr="00E8140A">
        <w:rPr>
          <w:sz w:val="24"/>
          <w:szCs w:val="24"/>
        </w:rPr>
        <w:t>Джанкойского района Республики Крым</w:t>
      </w: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10065"/>
        <w:rPr>
          <w:sz w:val="24"/>
          <w:szCs w:val="24"/>
        </w:rPr>
      </w:pPr>
    </w:p>
    <w:p w:rsidR="00610F7C" w:rsidRPr="00E8140A" w:rsidRDefault="007149AA" w:rsidP="005F621B">
      <w:pPr>
        <w:pStyle w:val="41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  <w:r w:rsidRPr="00E8140A">
        <w:rPr>
          <w:sz w:val="24"/>
          <w:szCs w:val="24"/>
        </w:rPr>
        <w:t>Форма журнала учета печатей и штампов</w:t>
      </w:r>
      <w:r w:rsidRPr="00E8140A">
        <w:rPr>
          <w:sz w:val="24"/>
          <w:szCs w:val="24"/>
        </w:rPr>
        <w:br/>
        <w:t>образовательной организации</w:t>
      </w:r>
    </w:p>
    <w:tbl>
      <w:tblPr>
        <w:tblW w:w="15443" w:type="dxa"/>
        <w:tblInd w:w="5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75" w:type="dxa"/>
          <w:left w:w="67" w:type="dxa"/>
          <w:bottom w:w="75" w:type="dxa"/>
          <w:right w:w="75" w:type="dxa"/>
        </w:tblCellMar>
        <w:tblLook w:val="0600"/>
      </w:tblPr>
      <w:tblGrid>
        <w:gridCol w:w="822"/>
        <w:gridCol w:w="3098"/>
        <w:gridCol w:w="1060"/>
        <w:gridCol w:w="1857"/>
        <w:gridCol w:w="1969"/>
        <w:gridCol w:w="1715"/>
        <w:gridCol w:w="1653"/>
        <w:gridCol w:w="1767"/>
        <w:gridCol w:w="1502"/>
      </w:tblGrid>
      <w:tr w:rsidR="00610F7C" w:rsidRPr="00E8140A"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2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печати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(штампа), инициаторзаказа, дата поступления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Оттиск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печати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штампа)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подразделения,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получателя и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фамилия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получателя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Подпись,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удостоверяющая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получение, дата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Результаты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ежегодной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проверки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наличия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печатей и штампов,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дата проверки</w:t>
            </w:r>
          </w:p>
        </w:tc>
        <w:tc>
          <w:tcPr>
            <w:tcW w:w="1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Отметка об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уничтожении,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номер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акта и дата</w:t>
            </w:r>
          </w:p>
        </w:tc>
        <w:tc>
          <w:tcPr>
            <w:tcW w:w="18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Оттиск печатей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(штампов)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 для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уничтожения,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дата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возврата</w:t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10F7C" w:rsidRPr="00E8140A"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610F7C" w:rsidRPr="00E8140A" w:rsidRDefault="00610F7C" w:rsidP="005F621B">
      <w:pPr>
        <w:pStyle w:val="4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10F7C" w:rsidRPr="00E8140A" w:rsidRDefault="007149AA" w:rsidP="005F621B">
      <w:pPr>
        <w:pStyle w:val="41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  <w:r w:rsidRPr="00E8140A">
        <w:rPr>
          <w:sz w:val="24"/>
          <w:szCs w:val="24"/>
        </w:rPr>
        <w:t>Форма Книги/ журнала регистрации приказов</w:t>
      </w:r>
      <w:r w:rsidRPr="00E8140A">
        <w:rPr>
          <w:sz w:val="24"/>
          <w:szCs w:val="24"/>
        </w:rPr>
        <w:br/>
        <w:t>образовательной организации.</w:t>
      </w:r>
    </w:p>
    <w:p w:rsidR="00610F7C" w:rsidRPr="00E8140A" w:rsidRDefault="007149AA" w:rsidP="005F621B">
      <w:pPr>
        <w:pStyle w:val="41"/>
        <w:shd w:val="clear" w:color="auto" w:fill="auto"/>
        <w:spacing w:after="0" w:line="240" w:lineRule="auto"/>
        <w:ind w:left="0"/>
        <w:rPr>
          <w:sz w:val="24"/>
          <w:szCs w:val="24"/>
        </w:rPr>
      </w:pPr>
      <w:r w:rsidRPr="00E8140A">
        <w:rPr>
          <w:sz w:val="24"/>
          <w:szCs w:val="24"/>
        </w:rPr>
        <w:t>По основной деятельности</w:t>
      </w:r>
    </w:p>
    <w:p w:rsidR="00610F7C" w:rsidRPr="00E8140A" w:rsidRDefault="00610F7C" w:rsidP="005F621B">
      <w:pPr>
        <w:pStyle w:val="4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tbl>
      <w:tblPr>
        <w:tblW w:w="11624" w:type="dxa"/>
        <w:tblInd w:w="88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98" w:type="dxa"/>
        </w:tblCellMar>
        <w:tblLook w:val="0000"/>
      </w:tblPr>
      <w:tblGrid>
        <w:gridCol w:w="569"/>
        <w:gridCol w:w="1141"/>
        <w:gridCol w:w="1134"/>
        <w:gridCol w:w="1977"/>
        <w:gridCol w:w="1844"/>
        <w:gridCol w:w="1417"/>
        <w:gridCol w:w="3542"/>
      </w:tblGrid>
      <w:tr w:rsidR="00610F7C" w:rsidRPr="00E8140A">
        <w:trPr>
          <w:trHeight w:val="497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7149AA" w:rsidP="005F621B">
            <w:pPr>
              <w:pStyle w:val="af9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10F7C" w:rsidRPr="00E8140A" w:rsidRDefault="007149AA" w:rsidP="005F621B">
            <w:pPr>
              <w:pStyle w:val="af9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</w:t>
            </w:r>
          </w:p>
        </w:tc>
        <w:tc>
          <w:tcPr>
            <w:tcW w:w="197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610F7C" w:rsidRPr="00E8140A" w:rsidRDefault="007149AA" w:rsidP="005F621B">
            <w:pPr>
              <w:pStyle w:val="af9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54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7149AA" w:rsidP="005F621B">
            <w:pPr>
              <w:pStyle w:val="af9"/>
              <w:ind w:left="131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610F7C" w:rsidRPr="00E8140A">
        <w:trPr>
          <w:trHeight w:val="497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74-О</w:t>
            </w:r>
          </w:p>
        </w:tc>
        <w:tc>
          <w:tcPr>
            <w:tcW w:w="197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О проведении комплектования педагогических кадров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354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Снят с контроля</w:t>
            </w:r>
          </w:p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30.08.22</w:t>
            </w:r>
          </w:p>
        </w:tc>
      </w:tr>
    </w:tbl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rPr>
          <w:b/>
          <w:bCs/>
          <w:sz w:val="24"/>
          <w:szCs w:val="24"/>
        </w:rPr>
      </w:pPr>
    </w:p>
    <w:p w:rsidR="00044733" w:rsidRDefault="00044733" w:rsidP="005F621B">
      <w:pPr>
        <w:pStyle w:val="31"/>
        <w:shd w:val="clear" w:color="auto" w:fill="auto"/>
        <w:spacing w:after="0" w:line="240" w:lineRule="auto"/>
        <w:ind w:left="0"/>
        <w:rPr>
          <w:b/>
          <w:bCs/>
          <w:sz w:val="24"/>
          <w:szCs w:val="24"/>
        </w:rPr>
      </w:pP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  <w:r w:rsidRPr="00E8140A">
        <w:rPr>
          <w:b/>
          <w:bCs/>
          <w:sz w:val="24"/>
          <w:szCs w:val="24"/>
        </w:rPr>
        <w:lastRenderedPageBreak/>
        <w:t>По кадровым вопросам</w:t>
      </w: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rPr>
          <w:b/>
          <w:bCs/>
          <w:sz w:val="24"/>
          <w:szCs w:val="24"/>
        </w:rPr>
      </w:pPr>
    </w:p>
    <w:tbl>
      <w:tblPr>
        <w:tblW w:w="11993" w:type="dxa"/>
        <w:tblInd w:w="88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568"/>
        <w:gridCol w:w="1843"/>
        <w:gridCol w:w="1983"/>
        <w:gridCol w:w="1987"/>
        <w:gridCol w:w="3204"/>
        <w:gridCol w:w="2408"/>
      </w:tblGrid>
      <w:tr w:rsidR="00610F7C" w:rsidRPr="00E8140A">
        <w:trPr>
          <w:trHeight w:val="276"/>
        </w:trPr>
        <w:tc>
          <w:tcPr>
            <w:tcW w:w="5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hanging="12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приказа</w:t>
            </w:r>
          </w:p>
        </w:tc>
        <w:tc>
          <w:tcPr>
            <w:tcW w:w="1983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</w:t>
            </w:r>
          </w:p>
        </w:tc>
        <w:tc>
          <w:tcPr>
            <w:tcW w:w="1987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Вид приказа</w:t>
            </w:r>
          </w:p>
        </w:tc>
        <w:tc>
          <w:tcPr>
            <w:tcW w:w="3204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</w:t>
            </w:r>
          </w:p>
        </w:tc>
        <w:tc>
          <w:tcPr>
            <w:tcW w:w="2408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610F7C" w:rsidRPr="00E8140A">
        <w:trPr>
          <w:trHeight w:val="537"/>
        </w:trPr>
        <w:tc>
          <w:tcPr>
            <w:tcW w:w="567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0F7C" w:rsidRPr="00E8140A">
        <w:trPr>
          <w:trHeight w:val="509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14.10.22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77-К</w:t>
            </w:r>
          </w:p>
        </w:tc>
        <w:tc>
          <w:tcPr>
            <w:tcW w:w="198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320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0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ТД № 25 от 14.10.2022</w:t>
            </w:r>
          </w:p>
        </w:tc>
      </w:tr>
    </w:tbl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  <w:r w:rsidRPr="00E8140A">
        <w:rPr>
          <w:b/>
          <w:sz w:val="24"/>
          <w:szCs w:val="24"/>
        </w:rPr>
        <w:t>По контингенту обучающихся</w:t>
      </w: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 w:firstLine="1982"/>
        <w:rPr>
          <w:sz w:val="24"/>
          <w:szCs w:val="24"/>
        </w:rPr>
      </w:pPr>
    </w:p>
    <w:tbl>
      <w:tblPr>
        <w:tblW w:w="12049" w:type="dxa"/>
        <w:tblInd w:w="88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567"/>
        <w:gridCol w:w="2126"/>
        <w:gridCol w:w="1843"/>
        <w:gridCol w:w="2410"/>
        <w:gridCol w:w="2653"/>
        <w:gridCol w:w="2450"/>
      </w:tblGrid>
      <w:tr w:rsidR="00610F7C" w:rsidRPr="00E8140A">
        <w:trPr>
          <w:trHeight w:val="276"/>
        </w:trPr>
        <w:tc>
          <w:tcPr>
            <w:tcW w:w="56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приказа</w:t>
            </w:r>
          </w:p>
        </w:tc>
        <w:tc>
          <w:tcPr>
            <w:tcW w:w="1843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</w:t>
            </w:r>
          </w:p>
        </w:tc>
        <w:tc>
          <w:tcPr>
            <w:tcW w:w="2410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Вид приказа</w:t>
            </w:r>
          </w:p>
        </w:tc>
        <w:tc>
          <w:tcPr>
            <w:tcW w:w="2653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2450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610F7C" w:rsidRPr="00E8140A">
        <w:trPr>
          <w:trHeight w:val="537"/>
        </w:trPr>
        <w:tc>
          <w:tcPr>
            <w:tcW w:w="566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0F7C" w:rsidRPr="00E8140A">
        <w:trPr>
          <w:trHeight w:val="230"/>
        </w:trPr>
        <w:tc>
          <w:tcPr>
            <w:tcW w:w="56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  <w:p w:rsidR="00610F7C" w:rsidRPr="00E8140A" w:rsidRDefault="00610F7C" w:rsidP="005F621B">
            <w:pPr>
              <w:pStyle w:val="af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35-У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родителей от 27.09.2022 </w:t>
            </w:r>
          </w:p>
          <w:p w:rsidR="00610F7C" w:rsidRPr="00E8140A" w:rsidRDefault="007149AA" w:rsidP="005F621B">
            <w:pPr>
              <w:pStyle w:val="af9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</w:tr>
    </w:tbl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6240" w:firstLine="1982"/>
        <w:rPr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6240" w:firstLine="1982"/>
        <w:rPr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6240" w:firstLine="1982"/>
        <w:rPr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6240" w:hanging="3"/>
        <w:rPr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6240" w:hanging="3"/>
        <w:rPr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6240" w:hanging="3"/>
        <w:rPr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6240" w:hanging="3"/>
        <w:rPr>
          <w:sz w:val="24"/>
          <w:szCs w:val="24"/>
        </w:rPr>
      </w:pPr>
    </w:p>
    <w:p w:rsidR="00610F7C" w:rsidRDefault="00610F7C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C7D58" w:rsidRDefault="006C7D58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C7D58" w:rsidRDefault="006C7D58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C7D58" w:rsidRPr="00E8140A" w:rsidRDefault="006C7D58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8F3EE3" w:rsidRDefault="008F3EE3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044733" w:rsidRDefault="00044733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044733" w:rsidRDefault="00044733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044733" w:rsidRPr="00E8140A" w:rsidRDefault="00044733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9923" w:hanging="3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Приложение 2.</w:t>
      </w: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9923" w:hanging="3"/>
        <w:rPr>
          <w:sz w:val="24"/>
          <w:szCs w:val="24"/>
        </w:rPr>
      </w:pPr>
      <w:r w:rsidRPr="00E8140A">
        <w:rPr>
          <w:sz w:val="24"/>
          <w:szCs w:val="24"/>
        </w:rPr>
        <w:t xml:space="preserve">к инструкции по ведению деловой документации в </w:t>
      </w:r>
      <w:r w:rsidR="006C7D58">
        <w:rPr>
          <w:color w:val="000000"/>
          <w:sz w:val="24"/>
          <w:szCs w:val="24"/>
        </w:rPr>
        <w:t xml:space="preserve">МБОУ «Чайкинская школа-детский сад» </w:t>
      </w:r>
      <w:r w:rsidRPr="00E8140A">
        <w:rPr>
          <w:sz w:val="24"/>
          <w:szCs w:val="24"/>
        </w:rPr>
        <w:t>Джанкойского района Республики Крым</w:t>
      </w: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9923" w:hanging="3"/>
        <w:rPr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6240"/>
        <w:rPr>
          <w:sz w:val="24"/>
          <w:szCs w:val="24"/>
        </w:rPr>
      </w:pPr>
    </w:p>
    <w:p w:rsidR="00610F7C" w:rsidRPr="00E8140A" w:rsidRDefault="007149AA" w:rsidP="005F621B">
      <w:pPr>
        <w:pStyle w:val="41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  <w:r w:rsidRPr="00E8140A">
        <w:rPr>
          <w:sz w:val="24"/>
          <w:szCs w:val="24"/>
        </w:rPr>
        <w:t>Форма Книги/ журнала регистрации распоряжений</w:t>
      </w:r>
      <w:r w:rsidRPr="00E8140A">
        <w:rPr>
          <w:sz w:val="24"/>
          <w:szCs w:val="24"/>
        </w:rPr>
        <w:br/>
        <w:t>образовательной организации.</w:t>
      </w:r>
    </w:p>
    <w:tbl>
      <w:tblPr>
        <w:tblW w:w="12616" w:type="dxa"/>
        <w:tblInd w:w="88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98" w:type="dxa"/>
        </w:tblCellMar>
        <w:tblLook w:val="0000"/>
      </w:tblPr>
      <w:tblGrid>
        <w:gridCol w:w="993"/>
        <w:gridCol w:w="1701"/>
        <w:gridCol w:w="1701"/>
        <w:gridCol w:w="2409"/>
        <w:gridCol w:w="2269"/>
        <w:gridCol w:w="1984"/>
        <w:gridCol w:w="1559"/>
      </w:tblGrid>
      <w:tr w:rsidR="00610F7C" w:rsidRPr="00E8140A">
        <w:trPr>
          <w:trHeight w:val="497"/>
        </w:trPr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-57" w:right="-57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-57" w:right="-57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10F7C" w:rsidRPr="00E8140A" w:rsidRDefault="007149AA" w:rsidP="005F621B">
            <w:pPr>
              <w:pStyle w:val="af9"/>
              <w:ind w:left="-57" w:right="-57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распоряжения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-57" w:right="-57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распоряжения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-57" w:right="-57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-57" w:right="-57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Кто подписал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610F7C" w:rsidRPr="00E8140A" w:rsidRDefault="007149AA" w:rsidP="005F621B">
            <w:pPr>
              <w:pStyle w:val="af9"/>
              <w:ind w:left="-57" w:right="-57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7149AA" w:rsidP="005F621B">
            <w:pPr>
              <w:pStyle w:val="af9"/>
              <w:ind w:left="-57" w:right="-57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610F7C" w:rsidRPr="00E8140A">
        <w:trPr>
          <w:trHeight w:val="497"/>
        </w:trPr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-57" w:right="-57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-57" w:right="-57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20.10.22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-57" w:right="-57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37-Р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610F7C" w:rsidRPr="00E8140A" w:rsidRDefault="007149AA" w:rsidP="005F621B">
            <w:pPr>
              <w:pStyle w:val="af9"/>
              <w:ind w:left="-57" w:right="-57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Ф.ИО.</w:t>
            </w:r>
          </w:p>
        </w:tc>
        <w:tc>
          <w:tcPr>
            <w:tcW w:w="226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-57" w:right="-57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О поезде учащихся на экскурсию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131" w:right="-57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22.10.22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7149AA" w:rsidP="005F621B">
            <w:pPr>
              <w:pStyle w:val="af9"/>
              <w:ind w:left="132" w:right="-57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Снят с контроля</w:t>
            </w:r>
          </w:p>
          <w:p w:rsidR="00610F7C" w:rsidRPr="00E8140A" w:rsidRDefault="007149AA" w:rsidP="005F621B">
            <w:pPr>
              <w:pStyle w:val="af9"/>
              <w:ind w:left="132" w:right="-57"/>
              <w:jc w:val="left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sz w:val="24"/>
                <w:szCs w:val="24"/>
              </w:rPr>
              <w:t>22.10.22</w:t>
            </w:r>
          </w:p>
        </w:tc>
      </w:tr>
      <w:tr w:rsidR="00610F7C" w:rsidRPr="00E8140A">
        <w:trPr>
          <w:trHeight w:val="497"/>
        </w:trPr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pStyle w:val="af9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10F7C" w:rsidRPr="00E8140A" w:rsidRDefault="00610F7C" w:rsidP="005F621B">
            <w:pPr>
              <w:pStyle w:val="af9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pStyle w:val="af9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pStyle w:val="af9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10F7C" w:rsidRPr="00E8140A" w:rsidRDefault="00610F7C" w:rsidP="005F621B">
            <w:pPr>
              <w:pStyle w:val="af9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610F7C" w:rsidRPr="00E8140A" w:rsidRDefault="00610F7C" w:rsidP="005F621B">
            <w:pPr>
              <w:pStyle w:val="af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610F7C" w:rsidP="005F621B">
            <w:pPr>
              <w:pStyle w:val="af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F7C" w:rsidRPr="00E8140A" w:rsidRDefault="00610F7C" w:rsidP="005F621B">
      <w:pPr>
        <w:pStyle w:val="4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10F7C" w:rsidRPr="00E8140A" w:rsidRDefault="007149AA" w:rsidP="005F621B">
      <w:pPr>
        <w:pStyle w:val="41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  <w:r w:rsidRPr="00E8140A">
        <w:rPr>
          <w:sz w:val="24"/>
          <w:szCs w:val="24"/>
        </w:rPr>
        <w:t>Форма Книги/ журнала регистрации протоколов</w:t>
      </w:r>
      <w:r w:rsidRPr="00E8140A">
        <w:rPr>
          <w:sz w:val="24"/>
          <w:szCs w:val="24"/>
        </w:rPr>
        <w:br/>
        <w:t>образовательной организации.</w:t>
      </w:r>
    </w:p>
    <w:tbl>
      <w:tblPr>
        <w:tblW w:w="966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/>
      </w:tblPr>
      <w:tblGrid>
        <w:gridCol w:w="1102"/>
        <w:gridCol w:w="1730"/>
        <w:gridCol w:w="2127"/>
        <w:gridCol w:w="4706"/>
      </w:tblGrid>
      <w:tr w:rsidR="00610F7C" w:rsidRPr="00E8140A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7149AA" w:rsidP="005F621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7149AA" w:rsidP="005F621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7149AA" w:rsidP="005F621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Дата его регистрации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7149AA" w:rsidP="005F621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140A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  <w:p w:rsidR="00610F7C" w:rsidRPr="00E8140A" w:rsidRDefault="00610F7C" w:rsidP="005F62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F7C" w:rsidRPr="00E8140A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610F7C" w:rsidP="005F62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610F7C" w:rsidP="005F62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610F7C" w:rsidP="005F62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10F7C" w:rsidRPr="00E8140A" w:rsidRDefault="00610F7C" w:rsidP="005F62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7C" w:rsidRPr="00E8140A" w:rsidRDefault="00610F7C" w:rsidP="005F621B">
      <w:pPr>
        <w:pStyle w:val="4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C7D58" w:rsidRDefault="006C7D58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6C7D58" w:rsidRDefault="006C7D58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6C7D58" w:rsidRDefault="006C7D58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6C7D58" w:rsidRDefault="006C7D58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6C7D58" w:rsidRDefault="006C7D58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044733" w:rsidRDefault="00044733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044733" w:rsidRDefault="00044733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044733" w:rsidRDefault="00044733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044733" w:rsidRDefault="00044733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6C7D58" w:rsidRDefault="006C7D58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10348"/>
        <w:jc w:val="both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Приложение 3</w:t>
      </w: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9923" w:hanging="3"/>
        <w:rPr>
          <w:sz w:val="24"/>
          <w:szCs w:val="24"/>
        </w:rPr>
      </w:pPr>
      <w:r w:rsidRPr="00E8140A">
        <w:rPr>
          <w:sz w:val="24"/>
          <w:szCs w:val="24"/>
        </w:rPr>
        <w:t xml:space="preserve">к инструкции по ведению деловой документации в </w:t>
      </w:r>
      <w:r w:rsidR="006C7D58">
        <w:rPr>
          <w:color w:val="000000"/>
          <w:sz w:val="24"/>
          <w:szCs w:val="24"/>
        </w:rPr>
        <w:t xml:space="preserve">МБОУ «Чайкинская школа-детский сад» </w:t>
      </w:r>
      <w:r w:rsidRPr="00E8140A">
        <w:rPr>
          <w:sz w:val="24"/>
          <w:szCs w:val="24"/>
        </w:rPr>
        <w:t>Джанкойского района Республики Крым</w:t>
      </w:r>
    </w:p>
    <w:p w:rsidR="00610F7C" w:rsidRPr="00E8140A" w:rsidRDefault="00610F7C" w:rsidP="005F621B">
      <w:pPr>
        <w:pStyle w:val="41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</w:p>
    <w:p w:rsidR="00610F7C" w:rsidRPr="00E8140A" w:rsidRDefault="007149AA" w:rsidP="005F621B">
      <w:pPr>
        <w:pStyle w:val="41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  <w:r w:rsidRPr="00E8140A">
        <w:rPr>
          <w:sz w:val="24"/>
          <w:szCs w:val="24"/>
        </w:rPr>
        <w:t>Форма регистрационного журнала входящих документов</w:t>
      </w:r>
      <w:r w:rsidRPr="00E8140A">
        <w:rPr>
          <w:sz w:val="24"/>
          <w:szCs w:val="24"/>
        </w:rPr>
        <w:br/>
        <w:t>образовательной организации</w:t>
      </w:r>
    </w:p>
    <w:tbl>
      <w:tblPr>
        <w:tblW w:w="12144" w:type="dxa"/>
        <w:tblInd w:w="988" w:type="dxa"/>
        <w:tblBorders>
          <w:top w:val="single" w:sz="4" w:space="0" w:color="00000A"/>
          <w:left w:val="single" w:sz="4" w:space="0" w:color="00000A"/>
        </w:tblBorders>
        <w:tblCellMar>
          <w:left w:w="5" w:type="dxa"/>
          <w:right w:w="10" w:type="dxa"/>
        </w:tblCellMar>
        <w:tblLook w:val="04A0"/>
      </w:tblPr>
      <w:tblGrid>
        <w:gridCol w:w="851"/>
        <w:gridCol w:w="1701"/>
        <w:gridCol w:w="1560"/>
        <w:gridCol w:w="1665"/>
        <w:gridCol w:w="2984"/>
        <w:gridCol w:w="1886"/>
        <w:gridCol w:w="1497"/>
      </w:tblGrid>
      <w:tr w:rsidR="00610F7C" w:rsidRPr="00E8140A">
        <w:trPr>
          <w:trHeight w:hRule="exact" w:val="151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left="-40" w:firstLine="4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bCs/>
                <w:sz w:val="24"/>
                <w:szCs w:val="24"/>
              </w:rPr>
              <w:t>Дата поступления документа/</w:t>
            </w:r>
          </w:p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bCs/>
                <w:sz w:val="24"/>
                <w:szCs w:val="24"/>
              </w:rPr>
              <w:t>входящий номер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bCs/>
                <w:sz w:val="24"/>
                <w:szCs w:val="24"/>
              </w:rPr>
              <w:t>Дата и номер документа, присвоенный автором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bCs/>
                <w:sz w:val="24"/>
                <w:szCs w:val="24"/>
              </w:rPr>
              <w:t>Корреспон</w:t>
            </w:r>
            <w:r w:rsidRPr="00E8140A">
              <w:rPr>
                <w:b/>
                <w:bCs/>
                <w:sz w:val="24"/>
                <w:szCs w:val="24"/>
              </w:rPr>
              <w:softHyphen/>
              <w:t>дент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bCs/>
                <w:sz w:val="24"/>
                <w:szCs w:val="24"/>
              </w:rPr>
              <w:t>Краткое содержание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bCs/>
                <w:sz w:val="24"/>
                <w:szCs w:val="24"/>
              </w:rPr>
              <w:t>Резолюция или кому направлен документ</w:t>
            </w:r>
          </w:p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bCs/>
                <w:sz w:val="24"/>
                <w:szCs w:val="24"/>
              </w:rPr>
              <w:t>(подпись, удостоверяющая получение)</w:t>
            </w:r>
          </w:p>
          <w:p w:rsidR="00610F7C" w:rsidRPr="00E8140A" w:rsidRDefault="00610F7C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</w:tr>
      <w:tr w:rsidR="00610F7C" w:rsidRPr="00E8140A">
        <w:trPr>
          <w:trHeight w:hRule="exact" w:val="31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4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7</w:t>
            </w:r>
          </w:p>
        </w:tc>
      </w:tr>
      <w:tr w:rsidR="00610F7C" w:rsidRPr="00E8140A">
        <w:trPr>
          <w:trHeight w:hRule="exact" w:val="61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0F7C" w:rsidRPr="00E8140A">
        <w:trPr>
          <w:trHeight w:hRule="exact" w:val="64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10F7C" w:rsidRPr="00E8140A" w:rsidRDefault="007149AA" w:rsidP="005F621B">
      <w:pPr>
        <w:pStyle w:val="41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  <w:r w:rsidRPr="00E8140A">
        <w:rPr>
          <w:sz w:val="24"/>
          <w:szCs w:val="24"/>
        </w:rPr>
        <w:t>Форма регистрационно</w:t>
      </w:r>
      <w:r w:rsidR="004A1185">
        <w:rPr>
          <w:sz w:val="24"/>
          <w:szCs w:val="24"/>
        </w:rPr>
        <w:t>го журнала исходящих документов</w:t>
      </w:r>
      <w:r w:rsidR="004A1185" w:rsidRPr="004A1185">
        <w:rPr>
          <w:sz w:val="24"/>
          <w:szCs w:val="24"/>
        </w:rPr>
        <w:t xml:space="preserve"> </w:t>
      </w:r>
      <w:r w:rsidR="004A1185" w:rsidRPr="00E8140A">
        <w:rPr>
          <w:sz w:val="24"/>
          <w:szCs w:val="24"/>
        </w:rPr>
        <w:t>образовательной организации</w:t>
      </w:r>
    </w:p>
    <w:tbl>
      <w:tblPr>
        <w:tblW w:w="10497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5" w:type="dxa"/>
          <w:right w:w="10" w:type="dxa"/>
        </w:tblCellMar>
        <w:tblLook w:val="04A0"/>
      </w:tblPr>
      <w:tblGrid>
        <w:gridCol w:w="865"/>
        <w:gridCol w:w="1157"/>
        <w:gridCol w:w="1888"/>
        <w:gridCol w:w="1258"/>
        <w:gridCol w:w="1500"/>
        <w:gridCol w:w="2035"/>
        <w:gridCol w:w="1794"/>
      </w:tblGrid>
      <w:tr w:rsidR="00610F7C" w:rsidRPr="00E8140A">
        <w:trPr>
          <w:trHeight w:hRule="exact" w:val="1358"/>
          <w:jc w:val="center"/>
        </w:trPr>
        <w:tc>
          <w:tcPr>
            <w:tcW w:w="9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ind w:left="132"/>
              <w:jc w:val="both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Дата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документа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Регистрационный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 номер документа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Адресат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Краткое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Дата и номер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 документа, на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который</w:t>
            </w:r>
            <w:r w:rsidRPr="00E8140A">
              <w:rPr>
                <w:sz w:val="24"/>
                <w:szCs w:val="24"/>
              </w:rPr>
              <w:br/>
            </w:r>
            <w:r w:rsidRPr="00E8140A">
              <w:rPr>
                <w:rFonts w:cs="Times New Roman"/>
                <w:b/>
                <w:bCs/>
                <w:sz w:val="24"/>
                <w:szCs w:val="24"/>
              </w:rPr>
              <w:t>дается ответ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spacing w:after="0" w:line="240" w:lineRule="auto"/>
              <w:rPr>
                <w:sz w:val="24"/>
                <w:szCs w:val="24"/>
              </w:rPr>
            </w:pPr>
            <w:r w:rsidRPr="00E8140A">
              <w:rPr>
                <w:rFonts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610F7C" w:rsidRPr="00E8140A">
        <w:trPr>
          <w:trHeight w:hRule="exact" w:val="313"/>
          <w:jc w:val="center"/>
        </w:trPr>
        <w:tc>
          <w:tcPr>
            <w:tcW w:w="9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140"/>
              <w:jc w:val="both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610F7C" w:rsidRPr="00E8140A" w:rsidRDefault="007149AA" w:rsidP="005F621B">
            <w:pPr>
              <w:pStyle w:val="af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8140A">
              <w:rPr>
                <w:sz w:val="24"/>
                <w:szCs w:val="24"/>
              </w:rPr>
              <w:t>7</w:t>
            </w:r>
          </w:p>
        </w:tc>
      </w:tr>
      <w:tr w:rsidR="00610F7C" w:rsidRPr="00E8140A">
        <w:trPr>
          <w:trHeight w:hRule="exact" w:val="634"/>
          <w:jc w:val="center"/>
        </w:trPr>
        <w:tc>
          <w:tcPr>
            <w:tcW w:w="9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0F7C" w:rsidRPr="00E8140A">
        <w:trPr>
          <w:trHeight w:hRule="exact" w:val="659"/>
          <w:jc w:val="center"/>
        </w:trPr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610F7C" w:rsidRPr="00E8140A" w:rsidRDefault="00610F7C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10F7C" w:rsidRPr="00E8140A" w:rsidRDefault="00610F7C" w:rsidP="005F621B">
      <w:pPr>
        <w:spacing w:after="0" w:line="240" w:lineRule="auto"/>
        <w:rPr>
          <w:sz w:val="24"/>
          <w:szCs w:val="24"/>
        </w:rPr>
        <w:sectPr w:rsidR="00610F7C" w:rsidRPr="00E8140A">
          <w:headerReference w:type="default" r:id="rId10"/>
          <w:footerReference w:type="default" r:id="rId11"/>
          <w:pgSz w:w="16838" w:h="11906" w:orient="landscape"/>
          <w:pgMar w:top="1701" w:right="1134" w:bottom="851" w:left="1134" w:header="34" w:footer="6" w:gutter="0"/>
          <w:cols w:space="720"/>
          <w:formProt w:val="0"/>
          <w:docGrid w:linePitch="360" w:charSpace="4096"/>
        </w:sectPr>
      </w:pP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5529"/>
        <w:rPr>
          <w:sz w:val="24"/>
          <w:szCs w:val="24"/>
        </w:rPr>
      </w:pPr>
      <w:r w:rsidRPr="00E8140A">
        <w:rPr>
          <w:sz w:val="24"/>
          <w:szCs w:val="24"/>
        </w:rPr>
        <w:lastRenderedPageBreak/>
        <w:t>Приложение 4</w:t>
      </w: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4536" w:hanging="4536"/>
        <w:rPr>
          <w:sz w:val="24"/>
          <w:szCs w:val="24"/>
        </w:rPr>
      </w:pPr>
      <w:r w:rsidRPr="00E8140A">
        <w:rPr>
          <w:sz w:val="24"/>
          <w:szCs w:val="24"/>
        </w:rPr>
        <w:t xml:space="preserve">                                                                             к инструкции по ведени</w:t>
      </w:r>
      <w:r w:rsidR="008F3EE3" w:rsidRPr="00E8140A">
        <w:rPr>
          <w:sz w:val="24"/>
          <w:szCs w:val="24"/>
        </w:rPr>
        <w:t xml:space="preserve">ю деловой                   </w:t>
      </w:r>
      <w:r w:rsidRPr="00E8140A">
        <w:rPr>
          <w:sz w:val="24"/>
          <w:szCs w:val="24"/>
        </w:rPr>
        <w:t xml:space="preserve">документации в </w:t>
      </w:r>
      <w:r w:rsidR="004A1185">
        <w:rPr>
          <w:color w:val="000000"/>
          <w:sz w:val="24"/>
          <w:szCs w:val="24"/>
        </w:rPr>
        <w:t xml:space="preserve">МБОУ «Чайкинская школа-детский сад» </w:t>
      </w:r>
      <w:r w:rsidRPr="00E8140A">
        <w:rPr>
          <w:sz w:val="24"/>
          <w:szCs w:val="24"/>
        </w:rPr>
        <w:t xml:space="preserve">                                                                            Джанкойского района Республики Крым</w:t>
      </w: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  <w:r w:rsidRPr="00E8140A">
        <w:rPr>
          <w:b/>
          <w:bCs/>
          <w:sz w:val="24"/>
          <w:szCs w:val="24"/>
        </w:rPr>
        <w:t>НОМЕНКЛАТУРА ДЕЛ</w:t>
      </w:r>
    </w:p>
    <w:p w:rsidR="004A1185" w:rsidRPr="004A1185" w:rsidRDefault="004A1185" w:rsidP="005F621B">
      <w:pPr>
        <w:pStyle w:val="31"/>
        <w:shd w:val="clear" w:color="auto" w:fill="auto"/>
        <w:spacing w:after="0" w:line="240" w:lineRule="auto"/>
        <w:ind w:left="0"/>
        <w:jc w:val="center"/>
        <w:rPr>
          <w:b/>
          <w:color w:val="000000"/>
          <w:sz w:val="24"/>
          <w:szCs w:val="24"/>
        </w:rPr>
      </w:pPr>
      <w:r w:rsidRPr="004A1185">
        <w:rPr>
          <w:b/>
          <w:color w:val="000000"/>
          <w:sz w:val="24"/>
          <w:szCs w:val="24"/>
        </w:rPr>
        <w:t xml:space="preserve">МБОУ «Чайкинская школа-детский сад» </w:t>
      </w:r>
    </w:p>
    <w:p w:rsidR="00610F7C" w:rsidRPr="00E8140A" w:rsidRDefault="007149AA" w:rsidP="005F621B">
      <w:pPr>
        <w:pStyle w:val="31"/>
        <w:shd w:val="clear" w:color="auto" w:fill="auto"/>
        <w:spacing w:after="0" w:line="240" w:lineRule="auto"/>
        <w:ind w:left="0"/>
        <w:jc w:val="center"/>
        <w:rPr>
          <w:sz w:val="24"/>
          <w:szCs w:val="24"/>
        </w:rPr>
      </w:pPr>
      <w:r w:rsidRPr="00E8140A">
        <w:rPr>
          <w:b/>
          <w:bCs/>
          <w:sz w:val="24"/>
          <w:szCs w:val="24"/>
        </w:rPr>
        <w:t xml:space="preserve"> Джанкойского района Республики Крым</w:t>
      </w:r>
    </w:p>
    <w:tbl>
      <w:tblPr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3831"/>
        <w:gridCol w:w="1493"/>
        <w:gridCol w:w="1741"/>
        <w:gridCol w:w="54"/>
        <w:gridCol w:w="1848"/>
      </w:tblGrid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 xml:space="preserve">Индекс 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</w: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дела  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Заголовок дела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Количество </w:t>
            </w:r>
          </w:p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томов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</w: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(частей)</w:t>
            </w: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Срок хранения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</w: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и № статьи по перечню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Примечание  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01. Руководство (канцелярия) 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01-01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Нормативные правовые акты органов, осуществляющих управление в сфере образования, регламентирующие образовательные отношения. Копии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минования надобности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«б» ст. 3, п. «б» ст. 4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Заведено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01-02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Устав ОО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28 ТП 2019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замены новым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01-03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в налоговом органе (ИНН)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минования надобности,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24 ТП 2019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2012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Свидетельство о внесении записи в ЕГРЮЛ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24 ТП 2019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2012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(договор, контракт, свидетельства) на право оперативного управления имуществом, на право пользования земельным участком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ликвидации организации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93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2012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01-06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Лицензии и приложения к ним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55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прекращения действия лицензии</w:t>
            </w:r>
          </w:p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2018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01-07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ликвидации организации,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61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2018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01-08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Санитарно-эпидемиологическое заключение на образовательную </w:t>
            </w: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деятельность, санитарно-эпидемиологическое заключение на медицинскую деятельность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лет,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429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2018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01-09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Государственное/</w:t>
            </w:r>
          </w:p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«б» ст. 198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01-10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 xml:space="preserve">Отчет о выполнении </w:t>
            </w:r>
          </w:p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государственного/муниципального задания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211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01-11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Программа развития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193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2020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01-12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Протоколы коллегиальных органов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«в» ст. 18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01-1</w:t>
            </w:r>
            <w:r w:rsidR="009F73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Протоколы общих собраний работников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«ж» ст. 18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01-1</w:t>
            </w:r>
            <w:r w:rsidR="009F73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Приказы по основной деятельности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19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01-1</w:t>
            </w:r>
            <w:r w:rsidR="009F73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Книга/журнал регистрации приказов по основной деятельности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Локальные нормативные акты по основным вопросам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проверках (акты, справки, переписка) органами госконтроля (надзора)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141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Инструкция по делопроизводству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замены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новыми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Номенклатура дел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157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Структурных подразделений – 3 года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01-2</w:t>
            </w:r>
            <w:r w:rsidR="005F62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Обращения граждан и переписка по их рассмотрению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154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01-2</w:t>
            </w:r>
            <w:r w:rsidR="005F62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регистрации обращений граждан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«е»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01-2</w:t>
            </w:r>
            <w:r w:rsidR="005F62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учета выдачи печатей и штампов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ликвидации организации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163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01-2</w:t>
            </w:r>
            <w:r w:rsidR="005F62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 xml:space="preserve">Акты уничтожения печатей и </w:t>
            </w: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штампов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</w: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ст. 164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отсутствии </w:t>
            </w: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книг, журналов, оттисков и слепков – до ликвидации организации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01-2</w:t>
            </w:r>
            <w:r w:rsidR="005F62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регистрации входящих документов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«г»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регистрации исходящих документов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«г»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5F621B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Публичный доклад о работе школы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209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209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Годовой план работы школы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198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01-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Оперативные планы (квартальные, месячные) работы школы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минования надобности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201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02. Образовательная деятельность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02-01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Образовательные программы школы по уровням общего образования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замены новыми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271 ПМП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2017 года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Дополнительные образовательные программы 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замены новыми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271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2020 года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02-03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Протоколы заседаний педагогического совета и документы к ним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«д» ст. 18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Книга учета протоколов педагогического совета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335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по анализу и контролю образовательной деятельности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316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Протоколы заседаний совета родителей (родительского комитета) и документы (справки, доклады, информации) к ним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324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5F621B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1B">
              <w:rPr>
                <w:rFonts w:ascii="Times New Roman" w:hAnsi="Times New Roman"/>
                <w:sz w:val="24"/>
                <w:szCs w:val="24"/>
              </w:rPr>
              <w:t>02-0</w:t>
            </w:r>
            <w:r w:rsidR="005F621B" w:rsidRPr="005F62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5F621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21B">
              <w:rPr>
                <w:rFonts w:ascii="Times New Roman" w:hAnsi="Times New Roman"/>
                <w:sz w:val="24"/>
                <w:szCs w:val="24"/>
              </w:rPr>
              <w:t>Книга учета выдачи медалей учащимся школ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5F621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5F621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21B">
              <w:rPr>
                <w:rFonts w:ascii="Times New Roman" w:hAnsi="Times New Roman"/>
                <w:sz w:val="24"/>
                <w:szCs w:val="24"/>
              </w:rPr>
              <w:t>50 лет</w:t>
            </w:r>
            <w:r w:rsidRPr="005F621B">
              <w:rPr>
                <w:rFonts w:ascii="Times New Roman" w:hAnsi="Times New Roman"/>
                <w:sz w:val="24"/>
                <w:szCs w:val="24"/>
              </w:rPr>
              <w:br/>
              <w:t>ст. 319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 xml:space="preserve">Книга учета бланков и выдачи </w:t>
            </w: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аттестатов (регистрации выданных документов об образовании)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</w: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ст. 322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02-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Книга учета выдачи похвальных листов и похвальных грамот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320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02-1</w:t>
            </w:r>
            <w:r w:rsidR="005F62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(планы, докладные записки, переписка) о проведении открытых уроков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321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Постоянно, если школа сдает документы на госхрание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02-1</w:t>
            </w:r>
            <w:r w:rsidR="005F62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Протоколы родительских собраний и документы к ним (справки, доклады, информации)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324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02-1</w:t>
            </w:r>
            <w:r w:rsidR="005F62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Отчеты о работе совета родителей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325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02-1</w:t>
            </w:r>
            <w:r w:rsidR="005F62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Алфавитная книга записи обучающихся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329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02-1</w:t>
            </w:r>
            <w:r w:rsidR="005F62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Личные дела обучающихся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330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окончании школы и при выбытии в другую школу</w:t>
            </w:r>
          </w:p>
        </w:tc>
      </w:tr>
      <w:tr w:rsidR="000B6F4A" w:rsidRPr="00E8140A" w:rsidTr="000B6F4A">
        <w:trPr>
          <w:trHeight w:val="666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02-1</w:t>
            </w:r>
            <w:r w:rsidR="005F62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 xml:space="preserve"> (электронные)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В электронной форме на диске – 5 лет</w:t>
            </w:r>
          </w:p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331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Изъятые из классных журналов сводные ведомости успеваемости – не менее 25 лет</w:t>
            </w:r>
          </w:p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учета пропущенных и замещенных уроков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337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02-</w:t>
            </w:r>
            <w:r w:rsidR="005F62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занятий по дополнительному образованию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493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03. Воспитательная деятельность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03-01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Планы воспитательных мероприятий и документы к ним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194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03-02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Переписка по вопросам профориентации, трудового обучения и воспитания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345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03-03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Переписка с органами системы профилактики и безнадзорности несовершеннолетних</w:t>
            </w:r>
          </w:p>
          <w:p w:rsidR="005F621B" w:rsidRPr="00E8140A" w:rsidRDefault="005F621B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лет,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70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03-04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об организации и работе лагерей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478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Постоянно, если школа сдает документы на госхрание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03-05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проведении олимпиад, викторин по учебным предметам, смотров, конкурсов художественного, технического и других видов творчества школьников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минования надобности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383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03-06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выставках детского художественного и технического творчества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минования надобности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384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04. Методическая деятельность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 методическом совете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34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Положения об учебно-методических объединениях, рабочих группах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04-03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Протоколы заседаний методического совета и документы (справки, доклады, информации) к ним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«д» ст. 18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04-04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Годовой план работы методического совета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лет,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200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Анализ результатов методической работы образовательной организации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лет,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 оперативным вопросам - 5 лет</w:t>
            </w: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05. Кадровое обеспечение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386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Присланные для сведения – до минования надобности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05-02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проверках выполнения условий коллективного договора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389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коллективного договора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05-03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  <w:p w:rsidR="005F621B" w:rsidRPr="00E8140A" w:rsidRDefault="005F621B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394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05-04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Штатное расписание и изменения к нему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ст.40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357186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443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05-0</w:t>
            </w:r>
            <w:r w:rsidR="003571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Приказы по личному составу (прием, перемещение, совмещение, перевод, увольнение, аттестация, дополнительное профессиональное образование, изменение фамилии, поощрения, награждения, отпуска по уходу за ребенком, отпуска без сохранения заработной платы</w:t>
            </w:r>
            <w:r w:rsidR="00357186">
              <w:rPr>
                <w:rFonts w:ascii="Times New Roman" w:hAnsi="Times New Roman"/>
                <w:sz w:val="24"/>
                <w:szCs w:val="24"/>
              </w:rPr>
              <w:t>,</w:t>
            </w:r>
            <w:r w:rsidR="00357186" w:rsidRPr="00E8140A">
              <w:rPr>
                <w:rFonts w:ascii="Times New Roman" w:hAnsi="Times New Roman"/>
                <w:sz w:val="24"/>
                <w:szCs w:val="24"/>
              </w:rPr>
              <w:t xml:space="preserve"> ежегодные оплачиваемые отпуска, отпуска в связи с обучением</w:t>
            </w:r>
            <w:r w:rsidR="00357186">
              <w:rPr>
                <w:rFonts w:ascii="Times New Roman" w:hAnsi="Times New Roman"/>
                <w:sz w:val="24"/>
                <w:szCs w:val="24"/>
              </w:rPr>
              <w:t>,</w:t>
            </w:r>
            <w:r w:rsidR="00357186" w:rsidRPr="00E8140A">
              <w:rPr>
                <w:rFonts w:ascii="Times New Roman" w:hAnsi="Times New Roman"/>
                <w:sz w:val="24"/>
                <w:szCs w:val="24"/>
              </w:rPr>
              <w:t xml:space="preserve"> о командировках</w:t>
            </w:r>
            <w:r w:rsidRPr="00E814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E8140A">
              <w:rPr>
                <w:rFonts w:ascii="Times New Roman" w:hAnsi="Times New Roman"/>
                <w:sz w:val="24"/>
                <w:szCs w:val="24"/>
                <w:vertAlign w:val="superscript"/>
              </w:rPr>
              <w:t>3 </w:t>
            </w:r>
            <w:r w:rsidRPr="00E8140A">
              <w:rPr>
                <w:rFonts w:ascii="Times New Roman" w:hAnsi="Times New Roman"/>
                <w:sz w:val="24"/>
                <w:szCs w:val="24"/>
              </w:rPr>
              <w:t>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434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357186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Книга/журнал регистрации приказов по личному составу)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«б»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 ежегодно оплачиваемых отпусках, отпусках в связи с обучением, дежурствах, не связанных с основной (профильной) деятельностью – 5 лет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</w:t>
            </w:r>
            <w:r w:rsidR="003571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учета личных дел работников личных дел, личных карточек, трудовых договоров (служебных контрактов)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«б» ст. 463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</w:t>
            </w:r>
            <w:r w:rsidR="003571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Личные дела работников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445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2021 года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</w:t>
            </w:r>
            <w:r w:rsidR="003571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Трудовые договоры, служебные контракты, соглашения об их изменении, расторжении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 ЭПК*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435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05-1</w:t>
            </w:r>
            <w:r w:rsidR="003571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Уведомления, предупреждения, работников(ам) работодателем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436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rPr>
          <w:trHeight w:val="796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05-1</w:t>
            </w:r>
            <w:r w:rsidR="003571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Личные карточки работников (ф. Т-2)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444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Переходящее с 202 года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05-1</w:t>
            </w:r>
            <w:r w:rsidR="003571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востребования.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449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Невостребованные – 50/75 лет*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05-1</w:t>
            </w:r>
            <w:r w:rsidR="003571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Книга учета движения трудовых книжек и вкладышей в них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«в» ст. 463 «в»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05-1</w:t>
            </w:r>
            <w:r w:rsidR="003571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Согласия на обработку персональных данных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441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922EBE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Протоколы заседаний, постановления и другие документы аттестационных комиссий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485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</w:t>
            </w:r>
            <w:r w:rsidR="00922E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по аттестации, определению профессиональных и личностных качеств работников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484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</w:t>
            </w:r>
            <w:r w:rsidR="00922E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прохождении независимой оценки квалификации работников или лиц, претендующих на осуществление определенного вида трудовой деятельности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488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</w:t>
            </w:r>
            <w:r w:rsidR="00922E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Графики проведения аттестации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490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</w:t>
            </w:r>
            <w:r w:rsidR="00922E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переподготовке и повышении квалификации и переподготовке работников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491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922EBE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План повышения квалификации педагогических работников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05-2</w:t>
            </w:r>
            <w:r w:rsidR="00922E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представлении к награждению работников (представления, ходатайства, характеристики, выписки из решений и др.)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500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05-2</w:t>
            </w:r>
            <w:r w:rsidR="00922E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График отпусков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453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05-2</w:t>
            </w:r>
            <w:r w:rsidR="00922E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Тарификационные списки (ведомости) работников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400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05-</w:t>
            </w:r>
            <w:r w:rsidR="00922E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Отчеты работников о командировках</w:t>
            </w:r>
          </w:p>
          <w:p w:rsidR="00922EBE" w:rsidRPr="00E8140A" w:rsidRDefault="00922EBE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452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922EBE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05-26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учета лиц, подлежащих воинскому учету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«е» ст. 463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922EBE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Заявления работников о выдаче документов, связанных с работой, и их копий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451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06. Бухгалтерский учет и отчетность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06-01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об оплате труда и премировании работников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294ТП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замены новыми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06-02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Годовой план финансово-хозяйственной деятельности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247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06-03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Отчеты о выполнении планов финансово-хозяйственной деятельности организации. Годовые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272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Отчеты о выполнении планов финансово-хозяйственной деятельности организации. Квартальные</w:t>
            </w:r>
          </w:p>
          <w:p w:rsidR="00922EBE" w:rsidRPr="00E8140A" w:rsidRDefault="00922EBE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«б» ст. 272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проверках (акты, справки, переписка) финансово-хозяйственной деятельности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06-06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268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06-07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Годовая бюджетная отчетность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269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06-08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Промежуточные бухгалтерские отчеты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«б» ст. 269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 отсутствии годовых– постоянно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06-09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Аудиторские заключения по бухгалтерской отчетности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286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Для годовой бухгалтерской отчетности - постоянно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06-10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Годовые и квартальные расчеты по страховым взносам</w:t>
            </w:r>
          </w:p>
          <w:p w:rsidR="00922EBE" w:rsidRPr="00E8140A" w:rsidRDefault="00922EBE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E8140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308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06-11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Лицевые счета работников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 ЭПК</w:t>
            </w:r>
            <w:r w:rsidRPr="00E8140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296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06-12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получении заработной платы (сводные расчетные (расчетно-платежные) ведомости, расчетные листы, доверенности)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6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295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 отсутствии лицевых счетов - 50/75 лет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06-13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298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06-14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Справки о доходах и суммах налога физических лиц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312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 отсутствии лицевых счетов или ведомостей начисления заработной платы – 50/75 лет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06-15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Исполнительные листы по удержанию из заработной платы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299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исполнения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06-16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Табели и журналы учета рабочего времени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402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 тяжелых, вредных и опасных условиях труда – 50/75 лет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06-17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Налоговые декларации (расчеты) по всем видам налогов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310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06-18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об инвентаризации активов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321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06-19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об инвентаризации товарно-материальных ценностей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321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 условии проведения проверки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06-20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переоценке основных фондов, определении амортизации основных средств, оценке стоимости имущества</w:t>
            </w:r>
          </w:p>
          <w:p w:rsidR="00922EBE" w:rsidRDefault="00922EBE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2EBE" w:rsidRPr="00E8140A" w:rsidRDefault="00922EBE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323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выбытия основных средств и нематериальных активов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06-21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Договоры о материальной ответственности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279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увольнения материально-ответственного лица</w:t>
            </w:r>
          </w:p>
          <w:p w:rsidR="00922EBE" w:rsidRPr="00E8140A" w:rsidRDefault="00922EBE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06-22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E8140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301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06-23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Договоры с родителями (законными представителями)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06-24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учетной политики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267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замены новыми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06-25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переводные требования, акты о приеме, сдаче и списании имущества и материалов, квитанции, накладные, авансовые отчеты, переписка)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277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06-26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Перечень лиц, имеющих право подписи первичных учетных документов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280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замены новыми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06-27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взаимных расчетах и перерасчетах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264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проведения взаиморасчета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06-28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Книга учета доверенностей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«д» ст. 292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06-29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Счета-фактуры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317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06-30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учета основных средств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ликвидации организации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329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06-31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учета материальных ценностей и иного имущества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«б» ст. 329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06-32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Книга учета приходно-расходных материалов, оборудования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526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списания материальных ценностей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06-33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 закупке товаров, работ, услуг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217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06-34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План-график закупок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218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06-35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по закупкам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219-223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06-36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Муниципальные контракты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224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контракта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06-37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Переписка по осуществлению закупок для нужд организации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229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06-38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регистрации заявок на участие в закупках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227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06-39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Переписка по вопросам оказания платных услуг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290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06-40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поставке материалов (сырья), оборудования и другой продукции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511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06-41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Приемо-сдаточные акты, составленные при смене должностных, ответственных, материально-ответственных лиц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07. Библиотека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07-01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 библиотеке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07-02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Инвентарная книга, алфавитный каталог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330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07-03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учета материалов справочно-информационного фонда, библиотеки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ликвидации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библиотеки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366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07-04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Акты списания книг и периодических изданий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365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922EBE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EBE">
              <w:rPr>
                <w:rFonts w:ascii="Times New Roman" w:hAnsi="Times New Roman"/>
                <w:sz w:val="24"/>
                <w:szCs w:val="24"/>
              </w:rPr>
              <w:t>После следующей проверки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07-05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подготовке и проведении выставок, ярмарок, презентаций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368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EBE" w:rsidRDefault="00922EBE" w:rsidP="005F62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EBE" w:rsidRDefault="00922EBE" w:rsidP="005F62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EBE" w:rsidRDefault="00922EBE" w:rsidP="005F62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08. Архив 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08-01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об архиве, об экспертной комиссии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08-02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Учетные документы архива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171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08-03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Описи дел постоянного хранения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172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Неутвержденные – до минования надобности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08-04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Описи дел по личному составу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«б» ст. 172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Неутвержденные, несогласованные - до минования надобности</w:t>
            </w:r>
          </w:p>
        </w:tc>
      </w:tr>
      <w:tr w:rsidR="000B6F4A" w:rsidRPr="00E8140A" w:rsidTr="000B6F4A">
        <w:trPr>
          <w:trHeight w:val="19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08-05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Описи дел временного (свыше 10 лет) хранения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«в» ст. 172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уничтожения дел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08-06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учета выдачи дел, документов во временное пользование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175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возвращения документов. Для актов выдачи дел во временное пользование другим организациям - 5 лет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08-07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выемки дел, документов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176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720795" w:rsidRDefault="000B6F4A" w:rsidP="005F621B">
            <w:pPr>
              <w:spacing w:after="0" w:line="240" w:lineRule="auto"/>
              <w:rPr>
                <w:rFonts w:ascii="Times New Roman" w:hAnsi="Times New Roman"/>
              </w:rPr>
            </w:pPr>
            <w:r w:rsidRPr="00720795">
              <w:rPr>
                <w:rFonts w:ascii="Times New Roman" w:hAnsi="Times New Roman"/>
              </w:rPr>
              <w:t>После возвращения документов. При невозвращении - протоколы, акты включаются в дело фонда - постоянно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08-08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Копии архивных справок, выданные по запросам граждан, документы к ним (заявления, запросы, справки, переписка)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178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08-09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Журналы, базы данных учета выдачи архивных справок, копий, выписок из документов</w:t>
            </w:r>
          </w:p>
          <w:p w:rsidR="00720795" w:rsidRPr="00E8140A" w:rsidRDefault="00720795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177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08-10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Договоры (соглашения) 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179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</w:t>
            </w: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09. Медицинское обслуживание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09-01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 медицинском блоке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09-02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Медицинские карты обучающихся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441 ПМП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09-03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 xml:space="preserve">Документы о медицинских осмотрах 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635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Заключительные акты медицинских осмотров работников, выполняющих работы с вредными, опасными условиями труда – 50/75 лет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09-04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Договор о финансовом обеспечении обязательного медицинского страхования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627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09-05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медицинском обслуживании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369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10. Пищеблок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10-01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об организации питания обучающихся школы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 бракеражной комиссии школы 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10-03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Отчеты, информации, справки об организации питания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362 ПМП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Утвержденные нормы питания для школьников (меню)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ДЗН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839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10-05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(сертификаты, акты, рекламации, заключения, справки) о качестве сырья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513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10-06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Накопительная ведомость по расходу продуктов питания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276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10-07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Акты по бракеражу, браковочные извещения, дефектные ведомости и переписка о выбраковке продукции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787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10-08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поставки пищевой продукции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787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10-09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Комплектовочные ведомости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512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10-10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(распоряжения, требования, накладные) об отпуске товаров со складов и отгрузке продукции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518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Журналы бракеража пищевых продуктов и кулинарной продукции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967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учета температурного режима в холодильном оборудовании (на пищеблоке)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967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10-13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проведения витаминизации третьих и сладких блюд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967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Технологические карты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замены новыми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Переходящие с 2019 года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967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учета температуры и влажности в складских помещениях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967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11. Безопасность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11-01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Паспорт безопасности школы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594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актуализации паспорта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11-02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Договоры на оказание охранных услуг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580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  <w:p w:rsidR="00720795" w:rsidRPr="00E8140A" w:rsidRDefault="00720795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11-03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(протоколы, акты, справки, сведения, докладные, служебные записки, переписка) о расследовании чрезвычайных происшествий при охране зданий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587 ТП 2019</w:t>
            </w:r>
          </w:p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Книги регистрации (учета выдачи) удостоверений, пропусков, идентификационных карт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589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591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11-06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592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11-07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 повышении антитеррористической защищенности организации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595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Журналы инструктажа по антитеррористической защищенности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598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11-09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вводного инструктажа по гражданской обороне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608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11-10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учета инструктажа по действиям в чрезвычайных ситуациях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608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11-11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Планы-схемы эвакуации из здания при чрезвычайных ситуациях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 замены новыми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606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об обеспечении противопожарного режима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611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об обеспечении внутриобъектового и пропускного режимов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611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11-14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Журналы учета инструктажей по пожарной безопасности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613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Планы действий по предупреждению и ликвидации чрезвычайных ситуаций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603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замены новыми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11-16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Порядок обучения лиц, осуществляющих трудовую или служебную деятельность, мерам пожарной безопасности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8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 Охрана труда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Отчет по специальной оценке условий труда и документы к нему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45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407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 вредных и опасных условиях труда – 50/75 лет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12-02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 службе охраны труда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12-03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План работы службы охраны труда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200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12-04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Соглашение по охране труда и документы к нему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11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соглашения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12-06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Годовые статистические сведения образовательной организации о травматизме на производстве и профессиональных заболеваниях (ф. 7– травматизм)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335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12-07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(акты, протоколы, заключения) о несчастных случаях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45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425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Связанные с крупным материальным ущербом и человеческими жертвами – постоянно</w:t>
            </w: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12-08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(книга) регистрации несчастных случаев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45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424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12-09</w:t>
            </w:r>
          </w:p>
        </w:tc>
        <w:tc>
          <w:tcPr>
            <w:tcW w:w="3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Книги учета инструктажей по охране труда (вводного, на рабочем месте, целевого)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45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423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 (книга) учета профилактических работ по охране труда, проверки знаний по охране труда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«б» ст. 423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12-11</w:t>
            </w:r>
          </w:p>
        </w:tc>
        <w:tc>
          <w:tcPr>
            <w:tcW w:w="383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  <w:p w:rsidR="00720795" w:rsidRPr="00E8140A" w:rsidRDefault="00720795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 409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lastRenderedPageBreak/>
              <w:t>12-12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Порядок учета микроповреждений (микротравм) работников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38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Положение о порядке обучения по охране труда и проверки знания требований охраны труда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8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Правила по охране труда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п. «а» ст. 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15. Транспортное обслуживание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15-01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Паспорта транспортных средств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 списания транспортных средств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 548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15-02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Договоры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 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 551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договора; после прекращения обязательств по договору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15-03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Договоры страхования транспортных средств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 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 552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договора; после прекращения обязательств по договору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15-04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Путевые листы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5 лет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 553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15-05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(сведения, ведомости, акты, переписка) о техническом состоянии и списании транспортных средств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 года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 555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После списания транспортных средств</w:t>
            </w:r>
          </w:p>
        </w:tc>
      </w:tr>
      <w:tr w:rsidR="000B6F4A" w:rsidRPr="00E8140A" w:rsidTr="000B6F4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15-06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Журналы учета заявок на проведение ремонта и профилактического осмотра транспортных средств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 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 557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15-07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Документы (заправочные лимиты и листы, оперативные отчеты и сведения, переписка) о расходе бензина, горюче-смазочных материалов и запчастей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 год</w:t>
            </w:r>
            <w:r w:rsidRPr="00E8140A">
              <w:rPr>
                <w:rFonts w:ascii="Times New Roman" w:hAnsi="Times New Roman"/>
                <w:sz w:val="24"/>
                <w:szCs w:val="24"/>
              </w:rPr>
              <w:br/>
              <w:t>ст. 559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При условии проведения проверки</w:t>
            </w:r>
          </w:p>
        </w:tc>
      </w:tr>
    </w:tbl>
    <w:p w:rsidR="000B6F4A" w:rsidRPr="00E8140A" w:rsidRDefault="000B6F4A" w:rsidP="005F62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1"/>
        <w:gridCol w:w="170"/>
        <w:gridCol w:w="903"/>
        <w:gridCol w:w="170"/>
        <w:gridCol w:w="1952"/>
      </w:tblGrid>
      <w:tr w:rsidR="000B6F4A" w:rsidRPr="0017512B" w:rsidTr="000B6F4A">
        <w:tc>
          <w:tcPr>
            <w:tcW w:w="6181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службы делопроизводства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17512B" w:rsidTr="000B6F4A">
        <w:tc>
          <w:tcPr>
            <w:tcW w:w="6181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должности руководителя службы делопроизводства организации)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0B6F4A" w:rsidRPr="0017512B" w:rsidTr="000B6F4A">
        <w:tc>
          <w:tcPr>
            <w:tcW w:w="6181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17512B" w:rsidTr="000B6F4A">
        <w:tc>
          <w:tcPr>
            <w:tcW w:w="6181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F4A" w:rsidRPr="0017512B" w:rsidRDefault="000B6F4A" w:rsidP="001751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12B">
        <w:rPr>
          <w:rFonts w:ascii="Times New Roman" w:hAnsi="Times New Roman"/>
          <w:sz w:val="24"/>
          <w:szCs w:val="24"/>
        </w:rPr>
        <w:t>Виза руководителя (лица ответственного за архив)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2"/>
        <w:gridCol w:w="170"/>
        <w:gridCol w:w="170"/>
      </w:tblGrid>
      <w:tr w:rsidR="000B6F4A" w:rsidRPr="0017512B" w:rsidTr="000B6F4A">
        <w:tc>
          <w:tcPr>
            <w:tcW w:w="2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</w:rPr>
              <w:t>Заведующий архивом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17512B" w:rsidTr="000B6F4A">
        <w:tc>
          <w:tcPr>
            <w:tcW w:w="2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17512B" w:rsidTr="000B6F4A">
        <w:tc>
          <w:tcPr>
            <w:tcW w:w="2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F4A" w:rsidRPr="0017512B" w:rsidRDefault="000B6F4A" w:rsidP="001751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3"/>
        <w:gridCol w:w="170"/>
        <w:gridCol w:w="170"/>
      </w:tblGrid>
      <w:tr w:rsidR="000B6F4A" w:rsidRPr="00E8140A" w:rsidTr="000B6F4A">
        <w:tc>
          <w:tcPr>
            <w:tcW w:w="26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</w:rPr>
              <w:t>Протокол ЭК</w:t>
            </w:r>
          </w:p>
          <w:p w:rsidR="000B6F4A" w:rsidRPr="0017512B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</w:rPr>
              <w:t>МОУ Школа _____</w:t>
            </w:r>
          </w:p>
          <w:p w:rsidR="000B6F4A" w:rsidRPr="00E8140A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7512B" w:rsidRPr="0017512B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17512B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17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1751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F4A" w:rsidRPr="00E8140A" w:rsidRDefault="000B6F4A" w:rsidP="005F62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F4A" w:rsidRPr="00E8140A" w:rsidRDefault="000B6F4A" w:rsidP="005F62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F4A" w:rsidRPr="00E8140A" w:rsidRDefault="000B6F4A" w:rsidP="005F6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40A">
        <w:rPr>
          <w:rFonts w:ascii="Times New Roman" w:hAnsi="Times New Roman"/>
          <w:b/>
          <w:sz w:val="24"/>
          <w:szCs w:val="24"/>
        </w:rPr>
        <w:t xml:space="preserve">Итоговая запись о категориях и количестве дел, </w:t>
      </w:r>
      <w:r w:rsidRPr="00E8140A">
        <w:rPr>
          <w:rFonts w:ascii="Times New Roman" w:hAnsi="Times New Roman"/>
          <w:sz w:val="24"/>
          <w:szCs w:val="24"/>
        </w:rPr>
        <w:br/>
      </w:r>
      <w:r w:rsidRPr="00E8140A">
        <w:rPr>
          <w:rFonts w:ascii="Times New Roman" w:hAnsi="Times New Roman"/>
          <w:b/>
          <w:sz w:val="24"/>
          <w:szCs w:val="24"/>
        </w:rPr>
        <w:t xml:space="preserve">заведенных в 2024 году в </w:t>
      </w:r>
      <w:r w:rsidR="004A1185" w:rsidRPr="004A11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«Чайкинская школа-детский сад» </w:t>
      </w:r>
      <w:r w:rsidRPr="00E8140A">
        <w:rPr>
          <w:rFonts w:ascii="Times New Roman" w:hAnsi="Times New Roman"/>
          <w:b/>
          <w:sz w:val="24"/>
          <w:szCs w:val="24"/>
        </w:rPr>
        <w:t>Джанкойского района Республики Крым</w:t>
      </w:r>
    </w:p>
    <w:p w:rsidR="000B6F4A" w:rsidRPr="00E8140A" w:rsidRDefault="000B6F4A" w:rsidP="005F6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4"/>
        <w:gridCol w:w="902"/>
        <w:gridCol w:w="1990"/>
        <w:gridCol w:w="1705"/>
        <w:gridCol w:w="1371"/>
      </w:tblGrid>
      <w:tr w:rsidR="000B6F4A" w:rsidRPr="00E8140A" w:rsidTr="000B6F4A"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По срокам хранения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В том числе: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 xml:space="preserve">Переходящих </w:t>
            </w:r>
          </w:p>
        </w:tc>
        <w:tc>
          <w:tcPr>
            <w:tcW w:w="170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 xml:space="preserve">С отметкой "ЭПК" 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796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На бумажном носителе</w:t>
            </w:r>
          </w:p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  <w:vertAlign w:val="superscript"/>
              </w:rPr>
              <w:t>(при наличии гибридных дел, том(а) на бумажном носителе учитываются в разделе таблицы «На бумажном носителе», том(а) на электронном носителе учитываются в разделе таблицы «Электронных»):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Временного (свыше 10 лет)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Временного (до 10 лет включительно)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796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b/>
                <w:sz w:val="24"/>
                <w:szCs w:val="24"/>
              </w:rPr>
              <w:t>Электронных</w:t>
            </w:r>
          </w:p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  <w:vertAlign w:val="superscript"/>
              </w:rPr>
              <w:t>(при наличии гибридных дел, том(а) на бумажном носителе учитываются в разделе таблицы «На бумажном носителе», том(а) на электронном носителе учитываются в разделе таблицы «Электронных»):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Постоянного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Временного (свыше 10 лет)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Временного (до 10 лет включительно)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F4A" w:rsidRPr="00E8140A" w:rsidRDefault="000B6F4A" w:rsidP="005F62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6F4A" w:rsidRPr="0017512B" w:rsidTr="000B6F4A">
        <w:tc>
          <w:tcPr>
            <w:tcW w:w="3364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службы делопроизводства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17512B" w:rsidTr="000B6F4A">
        <w:tc>
          <w:tcPr>
            <w:tcW w:w="3364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должности руководителя службы делопроизводства организации)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0B6F4A" w:rsidRPr="0017512B" w:rsidTr="000B6F4A">
        <w:tc>
          <w:tcPr>
            <w:tcW w:w="3364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17512B" w:rsidTr="000B6F4A">
        <w:tc>
          <w:tcPr>
            <w:tcW w:w="3364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F4A" w:rsidRPr="0017512B" w:rsidRDefault="000B6F4A" w:rsidP="005F6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12B">
        <w:rPr>
          <w:rFonts w:ascii="Times New Roman" w:hAnsi="Times New Roman"/>
          <w:sz w:val="24"/>
          <w:szCs w:val="24"/>
        </w:rPr>
        <w:t>Итоговые сведения переданы в архив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1"/>
        <w:gridCol w:w="557"/>
        <w:gridCol w:w="2005"/>
        <w:gridCol w:w="446"/>
        <w:gridCol w:w="2118"/>
      </w:tblGrid>
      <w:tr w:rsidR="000B6F4A" w:rsidRPr="0017512B" w:rsidTr="000B6F4A">
        <w:tc>
          <w:tcPr>
            <w:tcW w:w="3901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</w:rPr>
              <w:t>Заведующий архивом</w:t>
            </w:r>
          </w:p>
        </w:tc>
        <w:tc>
          <w:tcPr>
            <w:tcW w:w="5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17512B" w:rsidTr="000B6F4A">
        <w:tc>
          <w:tcPr>
            <w:tcW w:w="3901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должности работника архива)</w:t>
            </w:r>
          </w:p>
        </w:tc>
        <w:tc>
          <w:tcPr>
            <w:tcW w:w="5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0B6F4A" w:rsidRPr="0017512B" w:rsidTr="000B6F4A">
        <w:tc>
          <w:tcPr>
            <w:tcW w:w="3901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17512B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4A" w:rsidRPr="00E8140A" w:rsidTr="000B6F4A">
        <w:tc>
          <w:tcPr>
            <w:tcW w:w="3901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2B">
              <w:rPr>
                <w:rFonts w:ascii="Times New Roman" w:hAnsi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5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F4A" w:rsidRPr="00E8140A" w:rsidRDefault="000B6F4A" w:rsidP="005F621B">
            <w:pPr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F4A" w:rsidRPr="00E8140A" w:rsidRDefault="000B6F4A" w:rsidP="005F621B">
      <w:pPr>
        <w:pStyle w:val="31"/>
        <w:tabs>
          <w:tab w:val="left" w:pos="2010"/>
          <w:tab w:val="center" w:pos="4674"/>
        </w:tabs>
        <w:spacing w:after="0" w:line="240" w:lineRule="auto"/>
        <w:ind w:left="0"/>
        <w:rPr>
          <w:b/>
          <w:sz w:val="24"/>
          <w:szCs w:val="24"/>
          <w:u w:val="single"/>
        </w:rPr>
      </w:pPr>
      <w:r w:rsidRPr="00E8140A">
        <w:rPr>
          <w:b/>
          <w:sz w:val="24"/>
          <w:szCs w:val="24"/>
          <w:u w:val="single"/>
        </w:rPr>
        <w:tab/>
      </w:r>
    </w:p>
    <w:p w:rsidR="000B6F4A" w:rsidRPr="00E8140A" w:rsidRDefault="000B6F4A" w:rsidP="005F621B">
      <w:pPr>
        <w:pStyle w:val="31"/>
        <w:tabs>
          <w:tab w:val="left" w:pos="2010"/>
          <w:tab w:val="center" w:pos="4674"/>
        </w:tabs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0B6F4A" w:rsidRPr="00E8140A" w:rsidRDefault="000B6F4A" w:rsidP="005F621B">
      <w:pPr>
        <w:pStyle w:val="31"/>
        <w:tabs>
          <w:tab w:val="left" w:pos="2010"/>
          <w:tab w:val="center" w:pos="4674"/>
        </w:tabs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0B6F4A" w:rsidRPr="00E8140A" w:rsidRDefault="000B6F4A" w:rsidP="005F621B">
      <w:pPr>
        <w:pStyle w:val="31"/>
        <w:tabs>
          <w:tab w:val="left" w:pos="2010"/>
          <w:tab w:val="center" w:pos="4674"/>
        </w:tabs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0B6F4A" w:rsidRPr="00E8140A" w:rsidRDefault="000B6F4A" w:rsidP="005F621B">
      <w:pPr>
        <w:pStyle w:val="31"/>
        <w:tabs>
          <w:tab w:val="left" w:pos="2010"/>
          <w:tab w:val="center" w:pos="4674"/>
        </w:tabs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0B6F4A" w:rsidRPr="00E8140A" w:rsidRDefault="000B6F4A" w:rsidP="005F621B">
      <w:pPr>
        <w:pStyle w:val="31"/>
        <w:tabs>
          <w:tab w:val="left" w:pos="2010"/>
          <w:tab w:val="center" w:pos="4674"/>
        </w:tabs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0B6F4A" w:rsidRPr="00E8140A" w:rsidRDefault="000B6F4A" w:rsidP="005F621B">
      <w:pPr>
        <w:pStyle w:val="31"/>
        <w:tabs>
          <w:tab w:val="left" w:pos="2010"/>
          <w:tab w:val="center" w:pos="4674"/>
        </w:tabs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0B6F4A" w:rsidRPr="00E8140A" w:rsidRDefault="000B6F4A" w:rsidP="005F621B">
      <w:pPr>
        <w:pStyle w:val="31"/>
        <w:tabs>
          <w:tab w:val="left" w:pos="2010"/>
          <w:tab w:val="center" w:pos="4674"/>
        </w:tabs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0B6F4A" w:rsidRPr="00E8140A" w:rsidRDefault="000B6F4A" w:rsidP="005F621B">
      <w:pPr>
        <w:pStyle w:val="31"/>
        <w:tabs>
          <w:tab w:val="left" w:pos="2010"/>
          <w:tab w:val="center" w:pos="4674"/>
        </w:tabs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610F7C" w:rsidRPr="00E8140A" w:rsidRDefault="00610F7C" w:rsidP="005F621B">
      <w:pPr>
        <w:spacing w:after="0" w:line="240" w:lineRule="auto"/>
        <w:rPr>
          <w:rFonts w:cs="Times New Roman"/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610F7C" w:rsidRPr="00E8140A" w:rsidRDefault="00610F7C" w:rsidP="005F621B">
      <w:pPr>
        <w:pStyle w:val="31"/>
        <w:shd w:val="clear" w:color="auto" w:fill="auto"/>
        <w:spacing w:after="0" w:line="240" w:lineRule="auto"/>
        <w:ind w:left="0"/>
        <w:jc w:val="center"/>
        <w:rPr>
          <w:b/>
          <w:bCs/>
          <w:sz w:val="24"/>
          <w:szCs w:val="24"/>
          <w:lang w:eastAsia="ru-RU"/>
        </w:rPr>
      </w:pPr>
    </w:p>
    <w:sectPr w:rsidR="00610F7C" w:rsidRPr="00E8140A" w:rsidSect="001727A4">
      <w:headerReference w:type="default" r:id="rId12"/>
      <w:footerReference w:type="default" r:id="rId13"/>
      <w:pgSz w:w="11906" w:h="16838"/>
      <w:pgMar w:top="1134" w:right="851" w:bottom="1134" w:left="1701" w:header="34" w:footer="6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DEF" w:rsidRDefault="003E7DEF">
      <w:pPr>
        <w:spacing w:after="0" w:line="240" w:lineRule="auto"/>
      </w:pPr>
      <w:r>
        <w:separator/>
      </w:r>
    </w:p>
  </w:endnote>
  <w:endnote w:type="continuationSeparator" w:id="1">
    <w:p w:rsidR="003E7DEF" w:rsidRDefault="003E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623794"/>
      <w:docPartObj>
        <w:docPartGallery w:val="Page Numbers (Bottom of Page)"/>
        <w:docPartUnique/>
      </w:docPartObj>
    </w:sdtPr>
    <w:sdtContent>
      <w:p w:rsidR="005F621B" w:rsidRDefault="005F621B">
        <w:pPr>
          <w:pStyle w:val="af7"/>
          <w:jc w:val="center"/>
        </w:pPr>
        <w:fldSimple w:instr="PAGE">
          <w:r w:rsidR="0017512B">
            <w:rPr>
              <w:noProof/>
            </w:rPr>
            <w:t>41</w:t>
          </w:r>
        </w:fldSimple>
      </w:p>
    </w:sdtContent>
  </w:sdt>
  <w:p w:rsidR="005F621B" w:rsidRDefault="005F621B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1B" w:rsidRDefault="005F621B">
    <w:pPr>
      <w:pStyle w:val="af7"/>
      <w:jc w:val="center"/>
    </w:pPr>
    <w:fldSimple w:instr="PAGE">
      <w:r w:rsidR="0017512B">
        <w:rPr>
          <w:noProof/>
        </w:rPr>
        <w:t>60</w:t>
      </w:r>
    </w:fldSimple>
  </w:p>
  <w:p w:rsidR="005F621B" w:rsidRDefault="005F621B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DEF" w:rsidRDefault="003E7DEF">
      <w:pPr>
        <w:spacing w:after="0" w:line="240" w:lineRule="auto"/>
      </w:pPr>
      <w:r>
        <w:separator/>
      </w:r>
    </w:p>
  </w:footnote>
  <w:footnote w:type="continuationSeparator" w:id="1">
    <w:p w:rsidR="003E7DEF" w:rsidRDefault="003E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1B" w:rsidRDefault="005F621B">
    <w:pPr>
      <w:pStyle w:val="af5"/>
      <w:jc w:val="center"/>
    </w:pPr>
  </w:p>
  <w:sdt>
    <w:sdtPr>
      <w:id w:val="1273774138"/>
      <w:docPartObj>
        <w:docPartGallery w:val="Page Numbers (Top of Page)"/>
        <w:docPartUnique/>
      </w:docPartObj>
    </w:sdtPr>
    <w:sdtContent>
      <w:p w:rsidR="005F621B" w:rsidRDefault="005F621B">
        <w:pPr>
          <w:pStyle w:val="af5"/>
          <w:jc w:val="center"/>
        </w:pPr>
      </w:p>
      <w:p w:rsidR="005F621B" w:rsidRDefault="005F621B">
        <w:pPr>
          <w:pStyle w:val="af5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1B" w:rsidRDefault="005F621B">
    <w:pPr>
      <w:pStyle w:val="af5"/>
      <w:jc w:val="center"/>
    </w:pPr>
  </w:p>
  <w:p w:rsidR="005F621B" w:rsidRDefault="005F621B">
    <w:pPr>
      <w:pStyle w:val="af5"/>
      <w:jc w:val="center"/>
    </w:pPr>
  </w:p>
  <w:p w:rsidR="005F621B" w:rsidRDefault="005F621B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613"/>
    <w:multiLevelType w:val="multilevel"/>
    <w:tmpl w:val="88B2A6A4"/>
    <w:lvl w:ilvl="0">
      <w:start w:val="1"/>
      <w:numFmt w:val="decimal"/>
      <w:lvlText w:val="%1)"/>
      <w:lvlJc w:val="left"/>
      <w:pPr>
        <w:ind w:left="720" w:hanging="360"/>
      </w:pPr>
      <w:rPr>
        <w:rFonts w:cs="Courier New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02676523"/>
    <w:multiLevelType w:val="multilevel"/>
    <w:tmpl w:val="5B403628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6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45B388C"/>
    <w:multiLevelType w:val="multilevel"/>
    <w:tmpl w:val="FE26BFA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>
    <w:nsid w:val="0D3446D4"/>
    <w:multiLevelType w:val="multilevel"/>
    <w:tmpl w:val="DCBE06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4">
    <w:nsid w:val="111764C1"/>
    <w:multiLevelType w:val="multilevel"/>
    <w:tmpl w:val="F8580C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F7A3216"/>
    <w:multiLevelType w:val="multilevel"/>
    <w:tmpl w:val="4BBE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28E46D95"/>
    <w:multiLevelType w:val="multilevel"/>
    <w:tmpl w:val="810647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31653D00"/>
    <w:multiLevelType w:val="multilevel"/>
    <w:tmpl w:val="C8AC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33F85D43"/>
    <w:multiLevelType w:val="hybridMultilevel"/>
    <w:tmpl w:val="5C3E0DEC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9">
    <w:nsid w:val="36447A22"/>
    <w:multiLevelType w:val="multilevel"/>
    <w:tmpl w:val="644C3A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3C7F0F8E"/>
    <w:multiLevelType w:val="multilevel"/>
    <w:tmpl w:val="CAA4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3F3B6E7D"/>
    <w:multiLevelType w:val="multilevel"/>
    <w:tmpl w:val="E800F03C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Times New Roman" w:hAnsi="Times New Roman"/>
        <w:color w:val="00000A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2">
    <w:nsid w:val="42A60D06"/>
    <w:multiLevelType w:val="multilevel"/>
    <w:tmpl w:val="9C96B5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4A044A72"/>
    <w:multiLevelType w:val="multilevel"/>
    <w:tmpl w:val="825C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4A8C2C14"/>
    <w:multiLevelType w:val="multilevel"/>
    <w:tmpl w:val="72F0E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4CA51B0E"/>
    <w:multiLevelType w:val="multilevel"/>
    <w:tmpl w:val="260058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540A4F05"/>
    <w:multiLevelType w:val="multilevel"/>
    <w:tmpl w:val="891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57E95340"/>
    <w:multiLevelType w:val="multilevel"/>
    <w:tmpl w:val="308859DE"/>
    <w:lvl w:ilvl="0">
      <w:start w:val="1"/>
      <w:numFmt w:val="decimal"/>
      <w:lvlText w:val="%1"/>
      <w:lvlJc w:val="left"/>
      <w:pPr>
        <w:ind w:left="720" w:hanging="360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8">
    <w:nsid w:val="5A46055E"/>
    <w:multiLevelType w:val="multilevel"/>
    <w:tmpl w:val="BE1E2E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77664BDB"/>
    <w:multiLevelType w:val="multilevel"/>
    <w:tmpl w:val="8574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color w:val="00000A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0">
    <w:nsid w:val="7AA90493"/>
    <w:multiLevelType w:val="multilevel"/>
    <w:tmpl w:val="6FBC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color w:val="00000A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1">
    <w:nsid w:val="7B2B6611"/>
    <w:multiLevelType w:val="multilevel"/>
    <w:tmpl w:val="AE8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7B4C7662"/>
    <w:multiLevelType w:val="multilevel"/>
    <w:tmpl w:val="D682E3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2"/>
  </w:num>
  <w:num w:numId="5">
    <w:abstractNumId w:val="11"/>
  </w:num>
  <w:num w:numId="6">
    <w:abstractNumId w:val="20"/>
  </w:num>
  <w:num w:numId="7">
    <w:abstractNumId w:val="19"/>
  </w:num>
  <w:num w:numId="8">
    <w:abstractNumId w:val="17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5"/>
  </w:num>
  <w:num w:numId="15">
    <w:abstractNumId w:val="21"/>
  </w:num>
  <w:num w:numId="16">
    <w:abstractNumId w:val="7"/>
  </w:num>
  <w:num w:numId="17">
    <w:abstractNumId w:val="22"/>
  </w:num>
  <w:num w:numId="18">
    <w:abstractNumId w:val="18"/>
  </w:num>
  <w:num w:numId="19">
    <w:abstractNumId w:val="4"/>
  </w:num>
  <w:num w:numId="20">
    <w:abstractNumId w:val="6"/>
  </w:num>
  <w:num w:numId="21">
    <w:abstractNumId w:val="9"/>
  </w:num>
  <w:num w:numId="22">
    <w:abstractNumId w:val="1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F7C"/>
    <w:rsid w:val="00044733"/>
    <w:rsid w:val="000B6F4A"/>
    <w:rsid w:val="001727A4"/>
    <w:rsid w:val="0017512B"/>
    <w:rsid w:val="00231797"/>
    <w:rsid w:val="00270C95"/>
    <w:rsid w:val="00285D59"/>
    <w:rsid w:val="003264CB"/>
    <w:rsid w:val="00357186"/>
    <w:rsid w:val="003A55F2"/>
    <w:rsid w:val="003E7DEF"/>
    <w:rsid w:val="004A1185"/>
    <w:rsid w:val="005B7783"/>
    <w:rsid w:val="005F621B"/>
    <w:rsid w:val="00610F7C"/>
    <w:rsid w:val="006C7D58"/>
    <w:rsid w:val="00712F51"/>
    <w:rsid w:val="007149AA"/>
    <w:rsid w:val="00720795"/>
    <w:rsid w:val="007556F7"/>
    <w:rsid w:val="0081485E"/>
    <w:rsid w:val="008F3EE3"/>
    <w:rsid w:val="0090643E"/>
    <w:rsid w:val="00922EBE"/>
    <w:rsid w:val="009F73EB"/>
    <w:rsid w:val="00A36F6E"/>
    <w:rsid w:val="00AD36E2"/>
    <w:rsid w:val="00C05702"/>
    <w:rsid w:val="00CE2E78"/>
    <w:rsid w:val="00CF010D"/>
    <w:rsid w:val="00D4404C"/>
    <w:rsid w:val="00D65E33"/>
    <w:rsid w:val="00E30423"/>
    <w:rsid w:val="00E8140A"/>
    <w:rsid w:val="00F44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83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"/>
    <w:qFormat/>
    <w:rsid w:val="000B6F4A"/>
    <w:pPr>
      <w:keepNext/>
      <w:keepLines/>
      <w:spacing w:beforeAutospacing="1" w:after="0" w:afterAutospacing="1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0B6F4A"/>
    <w:pPr>
      <w:widowControl w:val="0"/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0B6F4A"/>
    <w:pPr>
      <w:widowControl w:val="0"/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0B6F4A"/>
    <w:pPr>
      <w:widowControl w:val="0"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B6F4A"/>
    <w:pPr>
      <w:widowControl w:val="0"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1727A4"/>
    <w:rPr>
      <w:rFonts w:cs="Symbol"/>
    </w:rPr>
  </w:style>
  <w:style w:type="character" w:customStyle="1" w:styleId="ListLabel2">
    <w:name w:val="ListLabel 2"/>
    <w:qFormat/>
    <w:rsid w:val="001727A4"/>
    <w:rPr>
      <w:rFonts w:cs="Courier New"/>
    </w:rPr>
  </w:style>
  <w:style w:type="character" w:customStyle="1" w:styleId="ListLabel3">
    <w:name w:val="ListLabel 3"/>
    <w:qFormat/>
    <w:rsid w:val="001727A4"/>
    <w:rPr>
      <w:rFonts w:cs="Wingdings"/>
    </w:rPr>
  </w:style>
  <w:style w:type="character" w:customStyle="1" w:styleId="ListLabel4">
    <w:name w:val="ListLabel 4"/>
    <w:qFormat/>
    <w:rsid w:val="001727A4"/>
    <w:rPr>
      <w:rFonts w:cs="Symbol"/>
    </w:rPr>
  </w:style>
  <w:style w:type="character" w:customStyle="1" w:styleId="ListLabel5">
    <w:name w:val="ListLabel 5"/>
    <w:qFormat/>
    <w:rsid w:val="001727A4"/>
    <w:rPr>
      <w:rFonts w:cs="Courier New"/>
    </w:rPr>
  </w:style>
  <w:style w:type="character" w:customStyle="1" w:styleId="ListLabel6">
    <w:name w:val="ListLabel 6"/>
    <w:qFormat/>
    <w:rsid w:val="001727A4"/>
    <w:rPr>
      <w:rFonts w:cs="Wingdings"/>
    </w:rPr>
  </w:style>
  <w:style w:type="character" w:customStyle="1" w:styleId="ListLabel7">
    <w:name w:val="ListLabel 7"/>
    <w:qFormat/>
    <w:rsid w:val="001727A4"/>
    <w:rPr>
      <w:rFonts w:cs="Symbol"/>
    </w:rPr>
  </w:style>
  <w:style w:type="character" w:customStyle="1" w:styleId="ListLabel8">
    <w:name w:val="ListLabel 8"/>
    <w:qFormat/>
    <w:rsid w:val="001727A4"/>
    <w:rPr>
      <w:rFonts w:cs="Courier New"/>
    </w:rPr>
  </w:style>
  <w:style w:type="character" w:customStyle="1" w:styleId="ListLabel9">
    <w:name w:val="ListLabel 9"/>
    <w:qFormat/>
    <w:rsid w:val="001727A4"/>
    <w:rPr>
      <w:rFonts w:cs="Wingdings"/>
    </w:rPr>
  </w:style>
  <w:style w:type="character" w:customStyle="1" w:styleId="ListLabel10">
    <w:name w:val="ListLabel 10"/>
    <w:qFormat/>
    <w:rsid w:val="001727A4"/>
    <w:rPr>
      <w:rFonts w:ascii="Times New Roman" w:hAnsi="Times New Roman"/>
      <w:color w:val="00000A"/>
      <w:sz w:val="24"/>
    </w:rPr>
  </w:style>
  <w:style w:type="character" w:customStyle="1" w:styleId="ListLabel11">
    <w:name w:val="ListLabel 11"/>
    <w:qFormat/>
    <w:rsid w:val="001727A4"/>
    <w:rPr>
      <w:rFonts w:cs="Courier New"/>
    </w:rPr>
  </w:style>
  <w:style w:type="character" w:customStyle="1" w:styleId="ListLabel12">
    <w:name w:val="ListLabel 12"/>
    <w:qFormat/>
    <w:rsid w:val="001727A4"/>
    <w:rPr>
      <w:rFonts w:cs="Courier New"/>
    </w:rPr>
  </w:style>
  <w:style w:type="character" w:customStyle="1" w:styleId="ListLabel13">
    <w:name w:val="ListLabel 13"/>
    <w:qFormat/>
    <w:rsid w:val="001727A4"/>
    <w:rPr>
      <w:rFonts w:cs="Courier New"/>
    </w:rPr>
  </w:style>
  <w:style w:type="character" w:customStyle="1" w:styleId="-">
    <w:name w:val="Интернет-ссылка"/>
    <w:rsid w:val="001727A4"/>
    <w:rPr>
      <w:color w:val="000080"/>
      <w:u w:val="single"/>
    </w:rPr>
  </w:style>
  <w:style w:type="character" w:customStyle="1" w:styleId="a3">
    <w:name w:val="Текст выноски Знак"/>
    <w:basedOn w:val="a0"/>
    <w:qFormat/>
    <w:rsid w:val="00240403"/>
    <w:rPr>
      <w:rFonts w:ascii="Segoe UI" w:hAnsi="Segoe UI" w:cs="Segoe UI"/>
      <w:sz w:val="18"/>
      <w:szCs w:val="18"/>
    </w:rPr>
  </w:style>
  <w:style w:type="character" w:customStyle="1" w:styleId="ListLabel14">
    <w:name w:val="ListLabel 14"/>
    <w:qFormat/>
    <w:rsid w:val="001727A4"/>
    <w:rPr>
      <w:rFonts w:ascii="Times New Roman" w:hAnsi="Times New Roman" w:cs="Symbol"/>
      <w:color w:val="00000A"/>
      <w:sz w:val="24"/>
    </w:rPr>
  </w:style>
  <w:style w:type="character" w:customStyle="1" w:styleId="ListLabel15">
    <w:name w:val="ListLabel 15"/>
    <w:qFormat/>
    <w:rsid w:val="001727A4"/>
    <w:rPr>
      <w:rFonts w:cs="Courier New"/>
    </w:rPr>
  </w:style>
  <w:style w:type="character" w:customStyle="1" w:styleId="ListLabel16">
    <w:name w:val="ListLabel 16"/>
    <w:qFormat/>
    <w:rsid w:val="001727A4"/>
    <w:rPr>
      <w:rFonts w:cs="Wingdings"/>
    </w:rPr>
  </w:style>
  <w:style w:type="character" w:customStyle="1" w:styleId="ListLabel17">
    <w:name w:val="ListLabel 17"/>
    <w:qFormat/>
    <w:rsid w:val="001727A4"/>
    <w:rPr>
      <w:rFonts w:cs="Symbol"/>
    </w:rPr>
  </w:style>
  <w:style w:type="character" w:customStyle="1" w:styleId="ListLabel18">
    <w:name w:val="ListLabel 18"/>
    <w:qFormat/>
    <w:rsid w:val="001727A4"/>
    <w:rPr>
      <w:rFonts w:cs="Courier New"/>
    </w:rPr>
  </w:style>
  <w:style w:type="character" w:customStyle="1" w:styleId="ListLabel19">
    <w:name w:val="ListLabel 19"/>
    <w:qFormat/>
    <w:rsid w:val="001727A4"/>
    <w:rPr>
      <w:rFonts w:cs="Wingdings"/>
    </w:rPr>
  </w:style>
  <w:style w:type="character" w:customStyle="1" w:styleId="ListLabel20">
    <w:name w:val="ListLabel 20"/>
    <w:qFormat/>
    <w:rsid w:val="001727A4"/>
    <w:rPr>
      <w:rFonts w:cs="Symbol"/>
    </w:rPr>
  </w:style>
  <w:style w:type="character" w:customStyle="1" w:styleId="ListLabel21">
    <w:name w:val="ListLabel 21"/>
    <w:qFormat/>
    <w:rsid w:val="001727A4"/>
    <w:rPr>
      <w:rFonts w:cs="Courier New"/>
    </w:rPr>
  </w:style>
  <w:style w:type="character" w:customStyle="1" w:styleId="ListLabel22">
    <w:name w:val="ListLabel 22"/>
    <w:qFormat/>
    <w:rsid w:val="001727A4"/>
    <w:rPr>
      <w:rFonts w:cs="Wingdings"/>
    </w:rPr>
  </w:style>
  <w:style w:type="character" w:customStyle="1" w:styleId="ListLabel23">
    <w:name w:val="ListLabel 23"/>
    <w:qFormat/>
    <w:rsid w:val="001727A4"/>
    <w:rPr>
      <w:rFonts w:ascii="Times New Roman" w:hAnsi="Times New Roman" w:cs="Symbol"/>
      <w:color w:val="00000A"/>
      <w:sz w:val="24"/>
    </w:rPr>
  </w:style>
  <w:style w:type="character" w:customStyle="1" w:styleId="ListLabel24">
    <w:name w:val="ListLabel 24"/>
    <w:qFormat/>
    <w:rsid w:val="001727A4"/>
    <w:rPr>
      <w:rFonts w:cs="Courier New"/>
    </w:rPr>
  </w:style>
  <w:style w:type="character" w:customStyle="1" w:styleId="ListLabel25">
    <w:name w:val="ListLabel 25"/>
    <w:qFormat/>
    <w:rsid w:val="001727A4"/>
    <w:rPr>
      <w:rFonts w:cs="Wingdings"/>
    </w:rPr>
  </w:style>
  <w:style w:type="character" w:customStyle="1" w:styleId="ListLabel26">
    <w:name w:val="ListLabel 26"/>
    <w:qFormat/>
    <w:rsid w:val="001727A4"/>
    <w:rPr>
      <w:rFonts w:cs="Symbol"/>
    </w:rPr>
  </w:style>
  <w:style w:type="character" w:customStyle="1" w:styleId="ListLabel27">
    <w:name w:val="ListLabel 27"/>
    <w:qFormat/>
    <w:rsid w:val="001727A4"/>
    <w:rPr>
      <w:rFonts w:cs="Courier New"/>
    </w:rPr>
  </w:style>
  <w:style w:type="character" w:customStyle="1" w:styleId="ListLabel28">
    <w:name w:val="ListLabel 28"/>
    <w:qFormat/>
    <w:rsid w:val="001727A4"/>
    <w:rPr>
      <w:rFonts w:cs="Wingdings"/>
    </w:rPr>
  </w:style>
  <w:style w:type="character" w:customStyle="1" w:styleId="ListLabel29">
    <w:name w:val="ListLabel 29"/>
    <w:qFormat/>
    <w:rsid w:val="001727A4"/>
    <w:rPr>
      <w:rFonts w:cs="Symbol"/>
    </w:rPr>
  </w:style>
  <w:style w:type="character" w:customStyle="1" w:styleId="ListLabel30">
    <w:name w:val="ListLabel 30"/>
    <w:qFormat/>
    <w:rsid w:val="001727A4"/>
    <w:rPr>
      <w:rFonts w:cs="Courier New"/>
    </w:rPr>
  </w:style>
  <w:style w:type="character" w:customStyle="1" w:styleId="ListLabel31">
    <w:name w:val="ListLabel 31"/>
    <w:qFormat/>
    <w:rsid w:val="001727A4"/>
    <w:rPr>
      <w:rFonts w:cs="Wingdings"/>
    </w:rPr>
  </w:style>
  <w:style w:type="character" w:styleId="a4">
    <w:name w:val="Strong"/>
    <w:basedOn w:val="a0"/>
    <w:qFormat/>
    <w:rsid w:val="001727A4"/>
    <w:rPr>
      <w:b/>
      <w:bCs/>
    </w:rPr>
  </w:style>
  <w:style w:type="character" w:customStyle="1" w:styleId="ListLabel83">
    <w:name w:val="ListLabel 83"/>
    <w:qFormat/>
    <w:rsid w:val="001727A4"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sid w:val="001727A4"/>
    <w:rPr>
      <w:sz w:val="20"/>
    </w:rPr>
  </w:style>
  <w:style w:type="character" w:customStyle="1" w:styleId="ListLabel33">
    <w:name w:val="ListLabel 33"/>
    <w:qFormat/>
    <w:rsid w:val="001727A4"/>
    <w:rPr>
      <w:sz w:val="20"/>
    </w:rPr>
  </w:style>
  <w:style w:type="character" w:customStyle="1" w:styleId="ListLabel34">
    <w:name w:val="ListLabel 34"/>
    <w:qFormat/>
    <w:rsid w:val="001727A4"/>
    <w:rPr>
      <w:sz w:val="20"/>
    </w:rPr>
  </w:style>
  <w:style w:type="character" w:customStyle="1" w:styleId="ListLabel35">
    <w:name w:val="ListLabel 35"/>
    <w:qFormat/>
    <w:rsid w:val="001727A4"/>
    <w:rPr>
      <w:sz w:val="20"/>
    </w:rPr>
  </w:style>
  <w:style w:type="character" w:customStyle="1" w:styleId="ListLabel36">
    <w:name w:val="ListLabel 36"/>
    <w:qFormat/>
    <w:rsid w:val="001727A4"/>
    <w:rPr>
      <w:sz w:val="20"/>
    </w:rPr>
  </w:style>
  <w:style w:type="character" w:customStyle="1" w:styleId="ListLabel37">
    <w:name w:val="ListLabel 37"/>
    <w:qFormat/>
    <w:rsid w:val="001727A4"/>
    <w:rPr>
      <w:sz w:val="20"/>
    </w:rPr>
  </w:style>
  <w:style w:type="character" w:customStyle="1" w:styleId="ListLabel38">
    <w:name w:val="ListLabel 38"/>
    <w:qFormat/>
    <w:rsid w:val="001727A4"/>
    <w:rPr>
      <w:sz w:val="20"/>
    </w:rPr>
  </w:style>
  <w:style w:type="character" w:customStyle="1" w:styleId="ListLabel39">
    <w:name w:val="ListLabel 39"/>
    <w:qFormat/>
    <w:rsid w:val="001727A4"/>
    <w:rPr>
      <w:rFonts w:ascii="Times New Roman" w:hAnsi="Times New Roman"/>
      <w:sz w:val="20"/>
    </w:rPr>
  </w:style>
  <w:style w:type="character" w:customStyle="1" w:styleId="ListLabel40">
    <w:name w:val="ListLabel 40"/>
    <w:qFormat/>
    <w:rsid w:val="001727A4"/>
    <w:rPr>
      <w:sz w:val="20"/>
    </w:rPr>
  </w:style>
  <w:style w:type="character" w:customStyle="1" w:styleId="ListLabel41">
    <w:name w:val="ListLabel 41"/>
    <w:qFormat/>
    <w:rsid w:val="001727A4"/>
    <w:rPr>
      <w:sz w:val="20"/>
    </w:rPr>
  </w:style>
  <w:style w:type="character" w:customStyle="1" w:styleId="ListLabel42">
    <w:name w:val="ListLabel 42"/>
    <w:qFormat/>
    <w:rsid w:val="001727A4"/>
    <w:rPr>
      <w:sz w:val="20"/>
    </w:rPr>
  </w:style>
  <w:style w:type="character" w:customStyle="1" w:styleId="ListLabel43">
    <w:name w:val="ListLabel 43"/>
    <w:qFormat/>
    <w:rsid w:val="001727A4"/>
    <w:rPr>
      <w:sz w:val="20"/>
    </w:rPr>
  </w:style>
  <w:style w:type="character" w:customStyle="1" w:styleId="ListLabel44">
    <w:name w:val="ListLabel 44"/>
    <w:qFormat/>
    <w:rsid w:val="001727A4"/>
    <w:rPr>
      <w:sz w:val="20"/>
    </w:rPr>
  </w:style>
  <w:style w:type="character" w:customStyle="1" w:styleId="ListLabel45">
    <w:name w:val="ListLabel 45"/>
    <w:qFormat/>
    <w:rsid w:val="001727A4"/>
    <w:rPr>
      <w:sz w:val="20"/>
    </w:rPr>
  </w:style>
  <w:style w:type="character" w:customStyle="1" w:styleId="ListLabel46">
    <w:name w:val="ListLabel 46"/>
    <w:qFormat/>
    <w:rsid w:val="001727A4"/>
    <w:rPr>
      <w:sz w:val="20"/>
    </w:rPr>
  </w:style>
  <w:style w:type="character" w:customStyle="1" w:styleId="ListLabel47">
    <w:name w:val="ListLabel 47"/>
    <w:qFormat/>
    <w:rsid w:val="001727A4"/>
    <w:rPr>
      <w:sz w:val="20"/>
    </w:rPr>
  </w:style>
  <w:style w:type="character" w:customStyle="1" w:styleId="ListLabel48">
    <w:name w:val="ListLabel 48"/>
    <w:qFormat/>
    <w:rsid w:val="001727A4"/>
    <w:rPr>
      <w:rFonts w:ascii="Times New Roman" w:hAnsi="Times New Roman"/>
      <w:sz w:val="20"/>
    </w:rPr>
  </w:style>
  <w:style w:type="character" w:customStyle="1" w:styleId="ListLabel49">
    <w:name w:val="ListLabel 49"/>
    <w:qFormat/>
    <w:rsid w:val="001727A4"/>
    <w:rPr>
      <w:sz w:val="20"/>
    </w:rPr>
  </w:style>
  <w:style w:type="character" w:customStyle="1" w:styleId="ListLabel50">
    <w:name w:val="ListLabel 50"/>
    <w:qFormat/>
    <w:rsid w:val="001727A4"/>
    <w:rPr>
      <w:sz w:val="20"/>
    </w:rPr>
  </w:style>
  <w:style w:type="character" w:customStyle="1" w:styleId="ListLabel51">
    <w:name w:val="ListLabel 51"/>
    <w:qFormat/>
    <w:rsid w:val="001727A4"/>
    <w:rPr>
      <w:sz w:val="20"/>
    </w:rPr>
  </w:style>
  <w:style w:type="character" w:customStyle="1" w:styleId="ListLabel52">
    <w:name w:val="ListLabel 52"/>
    <w:qFormat/>
    <w:rsid w:val="001727A4"/>
    <w:rPr>
      <w:sz w:val="20"/>
    </w:rPr>
  </w:style>
  <w:style w:type="character" w:customStyle="1" w:styleId="ListLabel53">
    <w:name w:val="ListLabel 53"/>
    <w:qFormat/>
    <w:rsid w:val="001727A4"/>
    <w:rPr>
      <w:sz w:val="20"/>
    </w:rPr>
  </w:style>
  <w:style w:type="character" w:customStyle="1" w:styleId="ListLabel54">
    <w:name w:val="ListLabel 54"/>
    <w:qFormat/>
    <w:rsid w:val="001727A4"/>
    <w:rPr>
      <w:sz w:val="20"/>
    </w:rPr>
  </w:style>
  <w:style w:type="character" w:customStyle="1" w:styleId="ListLabel55">
    <w:name w:val="ListLabel 55"/>
    <w:qFormat/>
    <w:rsid w:val="001727A4"/>
    <w:rPr>
      <w:sz w:val="20"/>
    </w:rPr>
  </w:style>
  <w:style w:type="character" w:customStyle="1" w:styleId="ListLabel56">
    <w:name w:val="ListLabel 56"/>
    <w:qFormat/>
    <w:rsid w:val="001727A4"/>
    <w:rPr>
      <w:sz w:val="20"/>
    </w:rPr>
  </w:style>
  <w:style w:type="character" w:customStyle="1" w:styleId="ListLabel57">
    <w:name w:val="ListLabel 57"/>
    <w:qFormat/>
    <w:rsid w:val="001727A4"/>
    <w:rPr>
      <w:rFonts w:ascii="Times New Roman" w:hAnsi="Times New Roman"/>
      <w:sz w:val="20"/>
    </w:rPr>
  </w:style>
  <w:style w:type="character" w:customStyle="1" w:styleId="ListLabel58">
    <w:name w:val="ListLabel 58"/>
    <w:qFormat/>
    <w:rsid w:val="001727A4"/>
    <w:rPr>
      <w:sz w:val="20"/>
    </w:rPr>
  </w:style>
  <w:style w:type="character" w:customStyle="1" w:styleId="ListLabel59">
    <w:name w:val="ListLabel 59"/>
    <w:qFormat/>
    <w:rsid w:val="001727A4"/>
    <w:rPr>
      <w:sz w:val="20"/>
    </w:rPr>
  </w:style>
  <w:style w:type="character" w:customStyle="1" w:styleId="ListLabel60">
    <w:name w:val="ListLabel 60"/>
    <w:qFormat/>
    <w:rsid w:val="001727A4"/>
    <w:rPr>
      <w:sz w:val="20"/>
    </w:rPr>
  </w:style>
  <w:style w:type="character" w:customStyle="1" w:styleId="ListLabel61">
    <w:name w:val="ListLabel 61"/>
    <w:qFormat/>
    <w:rsid w:val="001727A4"/>
    <w:rPr>
      <w:sz w:val="20"/>
    </w:rPr>
  </w:style>
  <w:style w:type="character" w:customStyle="1" w:styleId="ListLabel62">
    <w:name w:val="ListLabel 62"/>
    <w:qFormat/>
    <w:rsid w:val="001727A4"/>
    <w:rPr>
      <w:sz w:val="20"/>
    </w:rPr>
  </w:style>
  <w:style w:type="character" w:customStyle="1" w:styleId="ListLabel63">
    <w:name w:val="ListLabel 63"/>
    <w:qFormat/>
    <w:rsid w:val="001727A4"/>
    <w:rPr>
      <w:sz w:val="20"/>
    </w:rPr>
  </w:style>
  <w:style w:type="character" w:customStyle="1" w:styleId="ListLabel64">
    <w:name w:val="ListLabel 64"/>
    <w:qFormat/>
    <w:rsid w:val="001727A4"/>
    <w:rPr>
      <w:sz w:val="20"/>
    </w:rPr>
  </w:style>
  <w:style w:type="character" w:customStyle="1" w:styleId="ListLabel65">
    <w:name w:val="ListLabel 65"/>
    <w:qFormat/>
    <w:rsid w:val="001727A4"/>
    <w:rPr>
      <w:sz w:val="20"/>
    </w:rPr>
  </w:style>
  <w:style w:type="character" w:customStyle="1" w:styleId="ListLabel66">
    <w:name w:val="ListLabel 66"/>
    <w:qFormat/>
    <w:rsid w:val="001727A4"/>
    <w:rPr>
      <w:rFonts w:ascii="Times New Roman" w:hAnsi="Times New Roman"/>
      <w:sz w:val="20"/>
    </w:rPr>
  </w:style>
  <w:style w:type="character" w:customStyle="1" w:styleId="ListLabel67">
    <w:name w:val="ListLabel 67"/>
    <w:qFormat/>
    <w:rsid w:val="001727A4"/>
    <w:rPr>
      <w:sz w:val="20"/>
    </w:rPr>
  </w:style>
  <w:style w:type="character" w:customStyle="1" w:styleId="ListLabel68">
    <w:name w:val="ListLabel 68"/>
    <w:qFormat/>
    <w:rsid w:val="001727A4"/>
    <w:rPr>
      <w:sz w:val="20"/>
    </w:rPr>
  </w:style>
  <w:style w:type="character" w:customStyle="1" w:styleId="ListLabel69">
    <w:name w:val="ListLabel 69"/>
    <w:qFormat/>
    <w:rsid w:val="001727A4"/>
    <w:rPr>
      <w:sz w:val="20"/>
    </w:rPr>
  </w:style>
  <w:style w:type="character" w:customStyle="1" w:styleId="ListLabel70">
    <w:name w:val="ListLabel 70"/>
    <w:qFormat/>
    <w:rsid w:val="001727A4"/>
    <w:rPr>
      <w:sz w:val="20"/>
    </w:rPr>
  </w:style>
  <w:style w:type="character" w:customStyle="1" w:styleId="ListLabel71">
    <w:name w:val="ListLabel 71"/>
    <w:qFormat/>
    <w:rsid w:val="001727A4"/>
    <w:rPr>
      <w:sz w:val="20"/>
    </w:rPr>
  </w:style>
  <w:style w:type="character" w:customStyle="1" w:styleId="ListLabel72">
    <w:name w:val="ListLabel 72"/>
    <w:qFormat/>
    <w:rsid w:val="001727A4"/>
    <w:rPr>
      <w:sz w:val="20"/>
    </w:rPr>
  </w:style>
  <w:style w:type="character" w:customStyle="1" w:styleId="ListLabel73">
    <w:name w:val="ListLabel 73"/>
    <w:qFormat/>
    <w:rsid w:val="001727A4"/>
    <w:rPr>
      <w:sz w:val="20"/>
    </w:rPr>
  </w:style>
  <w:style w:type="character" w:customStyle="1" w:styleId="ListLabel74">
    <w:name w:val="ListLabel 74"/>
    <w:qFormat/>
    <w:rsid w:val="001727A4"/>
    <w:rPr>
      <w:rFonts w:ascii="Times New Roman" w:hAnsi="Times New Roman"/>
      <w:sz w:val="20"/>
    </w:rPr>
  </w:style>
  <w:style w:type="character" w:customStyle="1" w:styleId="ListLabel75">
    <w:name w:val="ListLabel 75"/>
    <w:qFormat/>
    <w:rsid w:val="001727A4"/>
    <w:rPr>
      <w:sz w:val="20"/>
    </w:rPr>
  </w:style>
  <w:style w:type="character" w:customStyle="1" w:styleId="ListLabel76">
    <w:name w:val="ListLabel 76"/>
    <w:qFormat/>
    <w:rsid w:val="001727A4"/>
    <w:rPr>
      <w:sz w:val="20"/>
    </w:rPr>
  </w:style>
  <w:style w:type="character" w:customStyle="1" w:styleId="ListLabel77">
    <w:name w:val="ListLabel 77"/>
    <w:qFormat/>
    <w:rsid w:val="001727A4"/>
    <w:rPr>
      <w:sz w:val="20"/>
    </w:rPr>
  </w:style>
  <w:style w:type="character" w:customStyle="1" w:styleId="ListLabel78">
    <w:name w:val="ListLabel 78"/>
    <w:qFormat/>
    <w:rsid w:val="001727A4"/>
    <w:rPr>
      <w:sz w:val="20"/>
    </w:rPr>
  </w:style>
  <w:style w:type="character" w:customStyle="1" w:styleId="ListLabel79">
    <w:name w:val="ListLabel 79"/>
    <w:qFormat/>
    <w:rsid w:val="001727A4"/>
    <w:rPr>
      <w:sz w:val="20"/>
    </w:rPr>
  </w:style>
  <w:style w:type="character" w:customStyle="1" w:styleId="ListLabel80">
    <w:name w:val="ListLabel 80"/>
    <w:qFormat/>
    <w:rsid w:val="001727A4"/>
    <w:rPr>
      <w:sz w:val="20"/>
    </w:rPr>
  </w:style>
  <w:style w:type="character" w:customStyle="1" w:styleId="ListLabel81">
    <w:name w:val="ListLabel 81"/>
    <w:qFormat/>
    <w:rsid w:val="001727A4"/>
    <w:rPr>
      <w:sz w:val="20"/>
    </w:rPr>
  </w:style>
  <w:style w:type="character" w:customStyle="1" w:styleId="ListLabel82">
    <w:name w:val="ListLabel 82"/>
    <w:qFormat/>
    <w:rsid w:val="001727A4"/>
    <w:rPr>
      <w:sz w:val="20"/>
    </w:rPr>
  </w:style>
  <w:style w:type="paragraph" w:customStyle="1" w:styleId="a5">
    <w:name w:val="Заголовок"/>
    <w:basedOn w:val="a"/>
    <w:next w:val="a6"/>
    <w:qFormat/>
    <w:rsid w:val="001727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727A4"/>
    <w:pPr>
      <w:spacing w:after="140" w:line="288" w:lineRule="auto"/>
    </w:pPr>
  </w:style>
  <w:style w:type="paragraph" w:styleId="a7">
    <w:name w:val="List"/>
    <w:basedOn w:val="a6"/>
    <w:rsid w:val="001727A4"/>
    <w:rPr>
      <w:rFonts w:cs="Lucida Sans"/>
    </w:rPr>
  </w:style>
  <w:style w:type="paragraph" w:styleId="a8">
    <w:name w:val="caption"/>
    <w:basedOn w:val="a"/>
    <w:qFormat/>
    <w:rsid w:val="001727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1727A4"/>
    <w:pPr>
      <w:suppressLineNumbers/>
    </w:pPr>
    <w:rPr>
      <w:rFonts w:cs="Lucida Sans"/>
    </w:rPr>
  </w:style>
  <w:style w:type="paragraph" w:styleId="aa">
    <w:name w:val="Title"/>
    <w:basedOn w:val="a"/>
    <w:link w:val="ab"/>
    <w:uiPriority w:val="10"/>
    <w:qFormat/>
    <w:rsid w:val="001727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List Paragraph"/>
    <w:basedOn w:val="a"/>
    <w:link w:val="ad"/>
    <w:qFormat/>
    <w:rsid w:val="009F7098"/>
    <w:pPr>
      <w:ind w:left="720"/>
      <w:contextualSpacing/>
    </w:pPr>
  </w:style>
  <w:style w:type="paragraph" w:customStyle="1" w:styleId="ae">
    <w:name w:val="Содержимое врезки"/>
    <w:basedOn w:val="a"/>
    <w:qFormat/>
    <w:rsid w:val="001727A4"/>
  </w:style>
  <w:style w:type="paragraph" w:customStyle="1" w:styleId="af">
    <w:name w:val="Содержимое таблицы"/>
    <w:basedOn w:val="a"/>
    <w:qFormat/>
    <w:rsid w:val="001727A4"/>
    <w:pPr>
      <w:suppressLineNumbers/>
    </w:pPr>
  </w:style>
  <w:style w:type="paragraph" w:customStyle="1" w:styleId="af0">
    <w:name w:val="Заголовок таблицы"/>
    <w:basedOn w:val="af"/>
    <w:qFormat/>
    <w:rsid w:val="001727A4"/>
    <w:pPr>
      <w:jc w:val="center"/>
    </w:pPr>
    <w:rPr>
      <w:b/>
      <w:bCs/>
    </w:rPr>
  </w:style>
  <w:style w:type="paragraph" w:styleId="af1">
    <w:name w:val="Balloon Text"/>
    <w:basedOn w:val="a"/>
    <w:unhideWhenUsed/>
    <w:qFormat/>
    <w:rsid w:val="002404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Основной текст1"/>
    <w:basedOn w:val="a"/>
    <w:qFormat/>
    <w:rsid w:val="001727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qFormat/>
    <w:rsid w:val="001727A4"/>
    <w:pPr>
      <w:shd w:val="clear" w:color="auto" w:fill="FFFFFF"/>
      <w:spacing w:after="240"/>
      <w:ind w:left="5740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"/>
    <w:basedOn w:val="a"/>
    <w:qFormat/>
    <w:rsid w:val="001727A4"/>
    <w:pPr>
      <w:shd w:val="clear" w:color="auto" w:fill="FFFFFF"/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andard">
    <w:name w:val="Standard"/>
    <w:qFormat/>
    <w:rsid w:val="001727A4"/>
    <w:pPr>
      <w:suppressAutoHyphens/>
      <w:spacing w:after="200" w:line="276" w:lineRule="auto"/>
      <w:textAlignment w:val="baseline"/>
    </w:pPr>
    <w:rPr>
      <w:rFonts w:eastAsia="SimSun" w:cs="Tahoma"/>
      <w:kern w:val="2"/>
      <w:sz w:val="22"/>
    </w:rPr>
  </w:style>
  <w:style w:type="paragraph" w:customStyle="1" w:styleId="22">
    <w:name w:val="Основной текст (2)"/>
    <w:basedOn w:val="a"/>
    <w:qFormat/>
    <w:rsid w:val="001727A4"/>
    <w:pPr>
      <w:shd w:val="clear" w:color="auto" w:fill="FFFFFF"/>
      <w:spacing w:after="120" w:line="309" w:lineRule="auto"/>
      <w:ind w:left="730" w:right="6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Другое"/>
    <w:basedOn w:val="a"/>
    <w:qFormat/>
    <w:rsid w:val="001727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Подпись к таблице"/>
    <w:basedOn w:val="a"/>
    <w:qFormat/>
    <w:rsid w:val="001727A4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текст"/>
    <w:basedOn w:val="a"/>
    <w:qFormat/>
    <w:rsid w:val="001727A4"/>
    <w:pPr>
      <w:spacing w:line="360" w:lineRule="auto"/>
      <w:ind w:firstLine="709"/>
      <w:jc w:val="both"/>
    </w:pPr>
    <w:rPr>
      <w:rFonts w:ascii="Arial" w:eastAsia="Times New Roman" w:hAnsi="Arial" w:cs="Arial"/>
      <w:szCs w:val="20"/>
    </w:rPr>
  </w:style>
  <w:style w:type="paragraph" w:styleId="af5">
    <w:name w:val="header"/>
    <w:basedOn w:val="a"/>
    <w:link w:val="af6"/>
    <w:rsid w:val="001727A4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rsid w:val="001727A4"/>
    <w:pPr>
      <w:tabs>
        <w:tab w:val="center" w:pos="4677"/>
        <w:tab w:val="right" w:pos="9355"/>
      </w:tabs>
    </w:pPr>
  </w:style>
  <w:style w:type="paragraph" w:customStyle="1" w:styleId="41">
    <w:name w:val="Основной текст (4)"/>
    <w:basedOn w:val="a"/>
    <w:qFormat/>
    <w:rsid w:val="001727A4"/>
    <w:pPr>
      <w:shd w:val="clear" w:color="auto" w:fill="FFFFFF"/>
      <w:spacing w:after="80"/>
      <w:ind w:left="173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9">
    <w:name w:val="Таблица"/>
    <w:basedOn w:val="Standard"/>
    <w:qFormat/>
    <w:rsid w:val="001727A4"/>
    <w:pPr>
      <w:spacing w:after="0" w:line="240" w:lineRule="auto"/>
      <w:jc w:val="both"/>
    </w:pPr>
    <w:rPr>
      <w:rFonts w:ascii="Arial" w:hAnsi="Arial" w:cs="Arial"/>
      <w:color w:val="000000"/>
      <w:szCs w:val="18"/>
    </w:rPr>
  </w:style>
  <w:style w:type="table" w:styleId="afa">
    <w:name w:val="Table Grid"/>
    <w:basedOn w:val="a1"/>
    <w:uiPriority w:val="39"/>
    <w:rsid w:val="00C91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B6F4A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6F4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6F4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6F4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6F4A"/>
    <w:rPr>
      <w:rFonts w:ascii="XO Thames" w:eastAsia="Times New Roman" w:hAnsi="XO Thames" w:cs="Times New Roman"/>
      <w:b/>
      <w:color w:val="000000"/>
      <w:sz w:val="22"/>
      <w:szCs w:val="20"/>
      <w:lang w:eastAsia="ru-RU"/>
    </w:rPr>
  </w:style>
  <w:style w:type="character" w:customStyle="1" w:styleId="12">
    <w:name w:val="Обычный1"/>
    <w:rsid w:val="000B6F4A"/>
    <w:rPr>
      <w:color w:val="000000"/>
    </w:rPr>
  </w:style>
  <w:style w:type="paragraph" w:styleId="23">
    <w:name w:val="toc 2"/>
    <w:next w:val="a"/>
    <w:link w:val="24"/>
    <w:uiPriority w:val="39"/>
    <w:rsid w:val="000B6F4A"/>
    <w:pPr>
      <w:widowControl w:val="0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0B6F4A"/>
    <w:pPr>
      <w:widowControl w:val="0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0B6F4A"/>
    <w:pPr>
      <w:widowControl w:val="0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0B6F4A"/>
    <w:pPr>
      <w:widowControl w:val="0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аголовок №1"/>
    <w:basedOn w:val="a"/>
    <w:rsid w:val="000B6F4A"/>
    <w:pPr>
      <w:widowControl w:val="0"/>
      <w:spacing w:after="300" w:line="240" w:lineRule="auto"/>
      <w:ind w:left="3380"/>
      <w:outlineLvl w:val="0"/>
    </w:pPr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paragraph" w:customStyle="1" w:styleId="14">
    <w:name w:val="Основной шрифт абзаца1"/>
    <w:rsid w:val="000B6F4A"/>
    <w:pPr>
      <w:widowControl w:val="0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B6F4A"/>
    <w:pPr>
      <w:widowControl w:val="0"/>
      <w:ind w:firstLine="851"/>
      <w:jc w:val="both"/>
    </w:pPr>
    <w:rPr>
      <w:rFonts w:ascii="XO Thames" w:eastAsia="Times New Roman" w:hAnsi="XO Thames" w:cs="Times New Roman"/>
      <w:color w:val="000000"/>
      <w:sz w:val="22"/>
      <w:szCs w:val="20"/>
      <w:lang w:eastAsia="ru-RU"/>
    </w:rPr>
  </w:style>
  <w:style w:type="paragraph" w:styleId="afb">
    <w:name w:val="No Spacing"/>
    <w:basedOn w:val="a"/>
    <w:link w:val="afc"/>
    <w:rsid w:val="000B6F4A"/>
    <w:pPr>
      <w:spacing w:after="0" w:line="240" w:lineRule="auto"/>
    </w:pPr>
    <w:rPr>
      <w:rFonts w:asciiTheme="majorHAnsi" w:eastAsia="Times New Roman" w:hAnsiTheme="majorHAnsi" w:cs="Times New Roman"/>
      <w:color w:val="000000"/>
      <w:szCs w:val="20"/>
      <w:lang w:eastAsia="ru-RU"/>
    </w:rPr>
  </w:style>
  <w:style w:type="character" w:customStyle="1" w:styleId="afc">
    <w:name w:val="Без интервала Знак"/>
    <w:basedOn w:val="12"/>
    <w:link w:val="afb"/>
    <w:rsid w:val="000B6F4A"/>
    <w:rPr>
      <w:rFonts w:asciiTheme="majorHAnsi" w:eastAsia="Times New Roman" w:hAnsiTheme="majorHAnsi" w:cs="Times New Roman"/>
      <w:color w:val="000000"/>
      <w:sz w:val="22"/>
      <w:szCs w:val="20"/>
      <w:lang w:eastAsia="ru-RU"/>
    </w:rPr>
  </w:style>
  <w:style w:type="paragraph" w:customStyle="1" w:styleId="ConsPlusNormal">
    <w:name w:val="ConsPlusNormal"/>
    <w:rsid w:val="000B6F4A"/>
    <w:pPr>
      <w:widowContro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"/>
    <w:link w:val="33"/>
    <w:uiPriority w:val="39"/>
    <w:rsid w:val="000B6F4A"/>
    <w:pPr>
      <w:widowControl w:val="0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">
    <w:name w:val="Основной текст (7)"/>
    <w:basedOn w:val="a"/>
    <w:rsid w:val="000B6F4A"/>
    <w:pPr>
      <w:widowControl w:val="0"/>
      <w:spacing w:after="0" w:line="252" w:lineRule="auto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customStyle="1" w:styleId="25">
    <w:name w:val="Колонтитул (2)"/>
    <w:basedOn w:val="a"/>
    <w:rsid w:val="000B6F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Гиперссылка1"/>
    <w:link w:val="afd"/>
    <w:rsid w:val="000B6F4A"/>
    <w:pPr>
      <w:widowControl w:val="0"/>
    </w:pPr>
    <w:rPr>
      <w:rFonts w:ascii="Courier New" w:eastAsia="Times New Roman" w:hAnsi="Courier New" w:cs="Times New Roman"/>
      <w:color w:val="0000FF"/>
      <w:sz w:val="24"/>
      <w:szCs w:val="20"/>
      <w:u w:val="single"/>
      <w:lang w:eastAsia="ru-RU"/>
    </w:rPr>
  </w:style>
  <w:style w:type="character" w:styleId="afd">
    <w:name w:val="Hyperlink"/>
    <w:link w:val="15"/>
    <w:rsid w:val="000B6F4A"/>
    <w:rPr>
      <w:rFonts w:ascii="Courier New" w:eastAsia="Times New Roman" w:hAnsi="Courier New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0B6F4A"/>
    <w:pPr>
      <w:widowControl w:val="0"/>
      <w:ind w:firstLine="851"/>
      <w:jc w:val="both"/>
    </w:pPr>
    <w:rPr>
      <w:rFonts w:ascii="XO Thames" w:eastAsia="Times New Roman" w:hAnsi="XO Thames" w:cs="Times New Roman"/>
      <w:color w:val="000000"/>
      <w:sz w:val="22"/>
      <w:szCs w:val="20"/>
      <w:lang w:eastAsia="ru-RU"/>
    </w:rPr>
  </w:style>
  <w:style w:type="paragraph" w:styleId="16">
    <w:name w:val="toc 1"/>
    <w:next w:val="a"/>
    <w:link w:val="17"/>
    <w:uiPriority w:val="39"/>
    <w:rsid w:val="000B6F4A"/>
    <w:pPr>
      <w:widowControl w:val="0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0B6F4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Table">
    <w:name w:val="Table"/>
    <w:basedOn w:val="Standard"/>
    <w:rsid w:val="000B6F4A"/>
    <w:pPr>
      <w:suppressAutoHyphens w:val="0"/>
      <w:spacing w:after="0" w:line="240" w:lineRule="auto"/>
      <w:jc w:val="both"/>
      <w:textAlignment w:val="auto"/>
    </w:pPr>
    <w:rPr>
      <w:rFonts w:ascii="Arial" w:eastAsia="Times New Roman" w:hAnsi="Arial" w:cs="Times New Roman"/>
      <w:color w:val="000000"/>
      <w:kern w:val="0"/>
      <w:szCs w:val="20"/>
      <w:lang w:eastAsia="ru-RU"/>
    </w:rPr>
  </w:style>
  <w:style w:type="paragraph" w:customStyle="1" w:styleId="HeaderandFooter">
    <w:name w:val="Header and Footer"/>
    <w:rsid w:val="000B6F4A"/>
    <w:pPr>
      <w:widowControl w:val="0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0B6F4A"/>
    <w:pPr>
      <w:widowControl w:val="0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0B6F4A"/>
    <w:pPr>
      <w:widowControl w:val="0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e">
    <w:name w:val="без ф"/>
    <w:basedOn w:val="af4"/>
    <w:rsid w:val="000B6F4A"/>
    <w:pPr>
      <w:spacing w:after="0"/>
      <w:ind w:firstLine="0"/>
      <w:jc w:val="left"/>
    </w:pPr>
    <w:rPr>
      <w:rFonts w:cs="Times New Roman"/>
      <w:color w:val="000000"/>
      <w:lang w:eastAsia="ru-RU"/>
    </w:rPr>
  </w:style>
  <w:style w:type="paragraph" w:styleId="51">
    <w:name w:val="toc 5"/>
    <w:next w:val="a"/>
    <w:link w:val="52"/>
    <w:uiPriority w:val="39"/>
    <w:rsid w:val="000B6F4A"/>
    <w:pPr>
      <w:widowControl w:val="0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6">
    <w:name w:val="Верхний колонтитул Знак"/>
    <w:basedOn w:val="12"/>
    <w:link w:val="af5"/>
    <w:rsid w:val="000B6F4A"/>
    <w:rPr>
      <w:color w:val="00000A"/>
      <w:sz w:val="22"/>
    </w:rPr>
  </w:style>
  <w:style w:type="paragraph" w:customStyle="1" w:styleId="aff">
    <w:name w:val="Колонтитул"/>
    <w:basedOn w:val="a"/>
    <w:rsid w:val="000B6F4A"/>
    <w:pPr>
      <w:widowControl w:val="0"/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</w:style>
  <w:style w:type="character" w:customStyle="1" w:styleId="ad">
    <w:name w:val="Абзац списка Знак"/>
    <w:basedOn w:val="12"/>
    <w:link w:val="ac"/>
    <w:rsid w:val="000B6F4A"/>
    <w:rPr>
      <w:color w:val="00000A"/>
      <w:sz w:val="22"/>
    </w:rPr>
  </w:style>
  <w:style w:type="paragraph" w:styleId="aff0">
    <w:name w:val="Subtitle"/>
    <w:next w:val="a"/>
    <w:link w:val="aff1"/>
    <w:uiPriority w:val="11"/>
    <w:qFormat/>
    <w:rsid w:val="000B6F4A"/>
    <w:pPr>
      <w:widowControl w:val="0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0B6F4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b">
    <w:name w:val="Название Знак"/>
    <w:link w:val="aa"/>
    <w:uiPriority w:val="10"/>
    <w:rsid w:val="000B6F4A"/>
    <w:rPr>
      <w:rFonts w:ascii="Liberation Sans" w:eastAsia="Microsoft YaHei" w:hAnsi="Liberation Sans" w:cs="Lucida Sans"/>
      <w:color w:val="00000A"/>
      <w:sz w:val="28"/>
      <w:szCs w:val="28"/>
    </w:rPr>
  </w:style>
  <w:style w:type="character" w:customStyle="1" w:styleId="af8">
    <w:name w:val="Нижний колонтитул Знак"/>
    <w:basedOn w:val="12"/>
    <w:link w:val="af7"/>
    <w:rsid w:val="000B6F4A"/>
    <w:rPr>
      <w:color w:val="00000A"/>
      <w:sz w:val="22"/>
    </w:rPr>
  </w:style>
  <w:style w:type="paragraph" w:customStyle="1" w:styleId="aff2">
    <w:name w:val="Подпись к картинке"/>
    <w:basedOn w:val="a"/>
    <w:rsid w:val="000B6F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83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"/>
    <w:qFormat/>
    <w:rsid w:val="000B6F4A"/>
    <w:pPr>
      <w:keepNext/>
      <w:keepLines/>
      <w:spacing w:beforeAutospacing="1" w:after="0" w:afterAutospacing="1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0B6F4A"/>
    <w:pPr>
      <w:widowControl w:val="0"/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0B6F4A"/>
    <w:pPr>
      <w:widowControl w:val="0"/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0B6F4A"/>
    <w:pPr>
      <w:widowControl w:val="0"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B6F4A"/>
    <w:pPr>
      <w:widowControl w:val="0"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/>
      <w:color w:val="00000A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qFormat/>
    <w:rsid w:val="00240403"/>
    <w:rPr>
      <w:rFonts w:ascii="Segoe UI" w:hAnsi="Segoe UI" w:cs="Segoe UI"/>
      <w:sz w:val="18"/>
      <w:szCs w:val="18"/>
    </w:rPr>
  </w:style>
  <w:style w:type="character" w:customStyle="1" w:styleId="ListLabel14">
    <w:name w:val="ListLabel 14"/>
    <w:qFormat/>
    <w:rPr>
      <w:rFonts w:ascii="Times New Roman" w:hAnsi="Times New Roman" w:cs="Symbol"/>
      <w:color w:val="00000A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color w:val="00000A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styleId="a4">
    <w:name w:val="Strong"/>
    <w:basedOn w:val="a0"/>
    <w:qFormat/>
    <w:rPr>
      <w:b/>
      <w:bCs/>
    </w:rPr>
  </w:style>
  <w:style w:type="character" w:customStyle="1" w:styleId="ListLabel83">
    <w:name w:val="ListLabel 83"/>
    <w:qFormat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rFonts w:ascii="Times New Roman" w:hAnsi="Times New Roman"/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rFonts w:ascii="Times New Roman" w:hAnsi="Times New Roman"/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rFonts w:ascii="Times New Roman" w:hAnsi="Times New Roman"/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rFonts w:ascii="Times New Roman" w:hAnsi="Times New Roman"/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rFonts w:ascii="Times New Roman" w:hAnsi="Times New Roman"/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link w:val="ab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List Paragraph"/>
    <w:basedOn w:val="a"/>
    <w:link w:val="ad"/>
    <w:qFormat/>
    <w:rsid w:val="009F7098"/>
    <w:pPr>
      <w:ind w:left="720"/>
      <w:contextualSpacing/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Balloon Text"/>
    <w:basedOn w:val="a"/>
    <w:unhideWhenUsed/>
    <w:qFormat/>
    <w:rsid w:val="002404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Основной текст1"/>
    <w:basedOn w:val="a"/>
    <w:qFormat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qFormat/>
    <w:pPr>
      <w:shd w:val="clear" w:color="auto" w:fill="FFFFFF"/>
      <w:spacing w:after="240"/>
      <w:ind w:left="5740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"/>
    <w:basedOn w:val="a"/>
    <w:qFormat/>
    <w:pPr>
      <w:shd w:val="clear" w:color="auto" w:fill="FFFFFF"/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eastAsia="SimSun" w:cs="Tahoma"/>
      <w:kern w:val="2"/>
      <w:sz w:val="22"/>
    </w:rPr>
  </w:style>
  <w:style w:type="paragraph" w:customStyle="1" w:styleId="22">
    <w:name w:val="Основной текст (2)"/>
    <w:basedOn w:val="a"/>
    <w:qFormat/>
    <w:pPr>
      <w:shd w:val="clear" w:color="auto" w:fill="FFFFFF"/>
      <w:spacing w:after="120" w:line="309" w:lineRule="auto"/>
      <w:ind w:left="730" w:right="6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Другое"/>
    <w:basedOn w:val="a"/>
    <w:qFormat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Подпись к таблице"/>
    <w:basedOn w:val="a"/>
    <w:qFormat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текст"/>
    <w:basedOn w:val="a"/>
    <w:qFormat/>
    <w:pPr>
      <w:spacing w:line="360" w:lineRule="auto"/>
      <w:ind w:firstLine="709"/>
      <w:jc w:val="both"/>
    </w:pPr>
    <w:rPr>
      <w:rFonts w:ascii="Arial" w:eastAsia="Times New Roman" w:hAnsi="Arial" w:cs="Arial"/>
      <w:szCs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paragraph" w:customStyle="1" w:styleId="41">
    <w:name w:val="Основной текст (4)"/>
    <w:basedOn w:val="a"/>
    <w:qFormat/>
    <w:pPr>
      <w:shd w:val="clear" w:color="auto" w:fill="FFFFFF"/>
      <w:spacing w:after="80"/>
      <w:ind w:left="173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9">
    <w:name w:val="Таблица"/>
    <w:basedOn w:val="Standard"/>
    <w:qFormat/>
    <w:pPr>
      <w:spacing w:after="0" w:line="240" w:lineRule="auto"/>
      <w:jc w:val="both"/>
    </w:pPr>
    <w:rPr>
      <w:rFonts w:ascii="Arial" w:hAnsi="Arial" w:cs="Arial"/>
      <w:color w:val="000000"/>
      <w:szCs w:val="18"/>
    </w:rPr>
  </w:style>
  <w:style w:type="table" w:styleId="afa">
    <w:name w:val="Table Grid"/>
    <w:basedOn w:val="a1"/>
    <w:uiPriority w:val="39"/>
    <w:rsid w:val="00C91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6F4A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6F4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6F4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6F4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6F4A"/>
    <w:rPr>
      <w:rFonts w:ascii="XO Thames" w:eastAsia="Times New Roman" w:hAnsi="XO Thames" w:cs="Times New Roman"/>
      <w:b/>
      <w:color w:val="000000"/>
      <w:sz w:val="22"/>
      <w:szCs w:val="20"/>
      <w:lang w:eastAsia="ru-RU"/>
    </w:rPr>
  </w:style>
  <w:style w:type="character" w:customStyle="1" w:styleId="12">
    <w:name w:val="Обычный1"/>
    <w:rsid w:val="000B6F4A"/>
    <w:rPr>
      <w:color w:val="000000"/>
    </w:rPr>
  </w:style>
  <w:style w:type="paragraph" w:styleId="23">
    <w:name w:val="toc 2"/>
    <w:next w:val="a"/>
    <w:link w:val="24"/>
    <w:uiPriority w:val="39"/>
    <w:rsid w:val="000B6F4A"/>
    <w:pPr>
      <w:widowControl w:val="0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0B6F4A"/>
    <w:pPr>
      <w:widowControl w:val="0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0B6F4A"/>
    <w:pPr>
      <w:widowControl w:val="0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0B6F4A"/>
    <w:pPr>
      <w:widowControl w:val="0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аголовок №1"/>
    <w:basedOn w:val="a"/>
    <w:rsid w:val="000B6F4A"/>
    <w:pPr>
      <w:widowControl w:val="0"/>
      <w:spacing w:after="300" w:line="240" w:lineRule="auto"/>
      <w:ind w:left="3380"/>
      <w:outlineLvl w:val="0"/>
    </w:pPr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paragraph" w:customStyle="1" w:styleId="14">
    <w:name w:val="Основной шрифт абзаца1"/>
    <w:rsid w:val="000B6F4A"/>
    <w:pPr>
      <w:widowControl w:val="0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B6F4A"/>
    <w:pPr>
      <w:widowControl w:val="0"/>
      <w:ind w:firstLine="851"/>
      <w:jc w:val="both"/>
    </w:pPr>
    <w:rPr>
      <w:rFonts w:ascii="XO Thames" w:eastAsia="Times New Roman" w:hAnsi="XO Thames" w:cs="Times New Roman"/>
      <w:color w:val="000000"/>
      <w:sz w:val="22"/>
      <w:szCs w:val="20"/>
      <w:lang w:eastAsia="ru-RU"/>
    </w:rPr>
  </w:style>
  <w:style w:type="paragraph" w:styleId="afb">
    <w:name w:val="No Spacing"/>
    <w:basedOn w:val="a"/>
    <w:link w:val="afc"/>
    <w:rsid w:val="000B6F4A"/>
    <w:pPr>
      <w:spacing w:after="0" w:line="240" w:lineRule="auto"/>
    </w:pPr>
    <w:rPr>
      <w:rFonts w:asciiTheme="majorHAnsi" w:eastAsia="Times New Roman" w:hAnsiTheme="majorHAnsi" w:cs="Times New Roman"/>
      <w:color w:val="000000"/>
      <w:szCs w:val="20"/>
      <w:lang w:eastAsia="ru-RU"/>
    </w:rPr>
  </w:style>
  <w:style w:type="character" w:customStyle="1" w:styleId="afc">
    <w:name w:val="Без интервала Знак"/>
    <w:basedOn w:val="12"/>
    <w:link w:val="afb"/>
    <w:rsid w:val="000B6F4A"/>
    <w:rPr>
      <w:rFonts w:asciiTheme="majorHAnsi" w:eastAsia="Times New Roman" w:hAnsiTheme="majorHAnsi" w:cs="Times New Roman"/>
      <w:color w:val="000000"/>
      <w:sz w:val="22"/>
      <w:szCs w:val="20"/>
      <w:lang w:eastAsia="ru-RU"/>
    </w:rPr>
  </w:style>
  <w:style w:type="paragraph" w:customStyle="1" w:styleId="ConsPlusNormal">
    <w:name w:val="ConsPlusNormal"/>
    <w:rsid w:val="000B6F4A"/>
    <w:pPr>
      <w:widowContro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"/>
    <w:link w:val="33"/>
    <w:uiPriority w:val="39"/>
    <w:rsid w:val="000B6F4A"/>
    <w:pPr>
      <w:widowControl w:val="0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">
    <w:name w:val="Основной текст (7)"/>
    <w:basedOn w:val="a"/>
    <w:rsid w:val="000B6F4A"/>
    <w:pPr>
      <w:widowControl w:val="0"/>
      <w:spacing w:after="0" w:line="252" w:lineRule="auto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customStyle="1" w:styleId="25">
    <w:name w:val="Колонтитул (2)"/>
    <w:basedOn w:val="a"/>
    <w:rsid w:val="000B6F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Гиперссылка1"/>
    <w:link w:val="afd"/>
    <w:rsid w:val="000B6F4A"/>
    <w:pPr>
      <w:widowControl w:val="0"/>
    </w:pPr>
    <w:rPr>
      <w:rFonts w:ascii="Courier New" w:eastAsia="Times New Roman" w:hAnsi="Courier New" w:cs="Times New Roman"/>
      <w:color w:val="0000FF"/>
      <w:sz w:val="24"/>
      <w:szCs w:val="20"/>
      <w:u w:val="single"/>
      <w:lang w:eastAsia="ru-RU"/>
    </w:rPr>
  </w:style>
  <w:style w:type="character" w:styleId="afd">
    <w:name w:val="Hyperlink"/>
    <w:link w:val="15"/>
    <w:rsid w:val="000B6F4A"/>
    <w:rPr>
      <w:rFonts w:ascii="Courier New" w:eastAsia="Times New Roman" w:hAnsi="Courier New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0B6F4A"/>
    <w:pPr>
      <w:widowControl w:val="0"/>
      <w:ind w:firstLine="851"/>
      <w:jc w:val="both"/>
    </w:pPr>
    <w:rPr>
      <w:rFonts w:ascii="XO Thames" w:eastAsia="Times New Roman" w:hAnsi="XO Thames" w:cs="Times New Roman"/>
      <w:color w:val="000000"/>
      <w:sz w:val="22"/>
      <w:szCs w:val="20"/>
      <w:lang w:eastAsia="ru-RU"/>
    </w:rPr>
  </w:style>
  <w:style w:type="paragraph" w:styleId="16">
    <w:name w:val="toc 1"/>
    <w:next w:val="a"/>
    <w:link w:val="17"/>
    <w:uiPriority w:val="39"/>
    <w:rsid w:val="000B6F4A"/>
    <w:pPr>
      <w:widowControl w:val="0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0B6F4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Table">
    <w:name w:val="Table"/>
    <w:basedOn w:val="Standard"/>
    <w:rsid w:val="000B6F4A"/>
    <w:pPr>
      <w:suppressAutoHyphens w:val="0"/>
      <w:spacing w:after="0" w:line="240" w:lineRule="auto"/>
      <w:jc w:val="both"/>
      <w:textAlignment w:val="auto"/>
    </w:pPr>
    <w:rPr>
      <w:rFonts w:ascii="Arial" w:eastAsia="Times New Roman" w:hAnsi="Arial" w:cs="Times New Roman"/>
      <w:color w:val="000000"/>
      <w:kern w:val="0"/>
      <w:szCs w:val="20"/>
      <w:lang w:eastAsia="ru-RU"/>
    </w:rPr>
  </w:style>
  <w:style w:type="paragraph" w:customStyle="1" w:styleId="HeaderandFooter">
    <w:name w:val="Header and Footer"/>
    <w:rsid w:val="000B6F4A"/>
    <w:pPr>
      <w:widowControl w:val="0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0B6F4A"/>
    <w:pPr>
      <w:widowControl w:val="0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0B6F4A"/>
    <w:pPr>
      <w:widowControl w:val="0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e">
    <w:name w:val="без ф"/>
    <w:basedOn w:val="af4"/>
    <w:rsid w:val="000B6F4A"/>
    <w:pPr>
      <w:spacing w:after="0"/>
      <w:ind w:firstLine="0"/>
      <w:jc w:val="left"/>
    </w:pPr>
    <w:rPr>
      <w:rFonts w:cs="Times New Roman"/>
      <w:color w:val="000000"/>
      <w:lang w:eastAsia="ru-RU"/>
    </w:rPr>
  </w:style>
  <w:style w:type="paragraph" w:styleId="51">
    <w:name w:val="toc 5"/>
    <w:next w:val="a"/>
    <w:link w:val="52"/>
    <w:uiPriority w:val="39"/>
    <w:rsid w:val="000B6F4A"/>
    <w:pPr>
      <w:widowControl w:val="0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0B6F4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6">
    <w:name w:val="Верхний колонтитул Знак"/>
    <w:basedOn w:val="12"/>
    <w:link w:val="af5"/>
    <w:rsid w:val="000B6F4A"/>
    <w:rPr>
      <w:color w:val="00000A"/>
      <w:sz w:val="22"/>
    </w:rPr>
  </w:style>
  <w:style w:type="paragraph" w:customStyle="1" w:styleId="aff">
    <w:name w:val="Колонтитул"/>
    <w:basedOn w:val="a"/>
    <w:rsid w:val="000B6F4A"/>
    <w:pPr>
      <w:widowControl w:val="0"/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</w:style>
  <w:style w:type="character" w:customStyle="1" w:styleId="ad">
    <w:name w:val="Абзац списка Знак"/>
    <w:basedOn w:val="12"/>
    <w:link w:val="ac"/>
    <w:rsid w:val="000B6F4A"/>
    <w:rPr>
      <w:color w:val="00000A"/>
      <w:sz w:val="22"/>
    </w:rPr>
  </w:style>
  <w:style w:type="paragraph" w:styleId="aff0">
    <w:name w:val="Subtitle"/>
    <w:next w:val="a"/>
    <w:link w:val="aff1"/>
    <w:uiPriority w:val="11"/>
    <w:qFormat/>
    <w:rsid w:val="000B6F4A"/>
    <w:pPr>
      <w:widowControl w:val="0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0B6F4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b">
    <w:name w:val="Название Знак"/>
    <w:link w:val="aa"/>
    <w:uiPriority w:val="10"/>
    <w:rsid w:val="000B6F4A"/>
    <w:rPr>
      <w:rFonts w:ascii="Liberation Sans" w:eastAsia="Microsoft YaHei" w:hAnsi="Liberation Sans" w:cs="Lucida Sans"/>
      <w:color w:val="00000A"/>
      <w:sz w:val="28"/>
      <w:szCs w:val="28"/>
    </w:rPr>
  </w:style>
  <w:style w:type="character" w:customStyle="1" w:styleId="af8">
    <w:name w:val="Нижний колонтитул Знак"/>
    <w:basedOn w:val="12"/>
    <w:link w:val="af7"/>
    <w:rsid w:val="000B6F4A"/>
    <w:rPr>
      <w:color w:val="00000A"/>
      <w:sz w:val="22"/>
    </w:rPr>
  </w:style>
  <w:style w:type="paragraph" w:customStyle="1" w:styleId="aff2">
    <w:name w:val="Подпись к картинке"/>
    <w:basedOn w:val="a"/>
    <w:rsid w:val="000B6F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niidad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chool_djankoysiy-rayon29@crimeaedu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belin@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60</Pages>
  <Words>20392</Words>
  <Characters>116236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28</cp:revision>
  <cp:lastPrinted>2024-03-24T15:44:00Z</cp:lastPrinted>
  <dcterms:created xsi:type="dcterms:W3CDTF">2021-05-12T07:06:00Z</dcterms:created>
  <dcterms:modified xsi:type="dcterms:W3CDTF">2024-03-24T15:47:00Z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