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A7" w:rsidRPr="004054A7" w:rsidRDefault="004054A7" w:rsidP="004054A7">
      <w:pPr>
        <w:spacing w:after="0" w:line="240" w:lineRule="auto"/>
        <w:ind w:left="426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054A7">
        <w:rPr>
          <w:rFonts w:ascii="Times New Roman" w:eastAsia="Times New Roman" w:hAnsi="Times New Roman" w:cs="Times New Roman"/>
          <w:color w:val="666666"/>
          <w:sz w:val="19"/>
          <w:szCs w:val="19"/>
          <w:bdr w:val="none" w:sz="0" w:space="0" w:color="auto" w:frame="1"/>
          <w:lang w:eastAsia="ru-RU"/>
        </w:rPr>
        <w:t> </w:t>
      </w:r>
    </w:p>
    <w:p w:rsidR="00AC6FCE" w:rsidRPr="00AC6FCE" w:rsidRDefault="00AC6FCE" w:rsidP="003732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6FCE">
        <w:rPr>
          <w:rFonts w:ascii="Times New Roman" w:hAnsi="Times New Roman" w:cs="Times New Roman"/>
          <w:sz w:val="24"/>
        </w:rPr>
        <w:t xml:space="preserve">СОГЛАСОВАНО                                                       УТВЕРЖДЕНО      </w:t>
      </w:r>
    </w:p>
    <w:p w:rsidR="00AC6FCE" w:rsidRPr="00AC6FCE" w:rsidRDefault="00AC6FCE" w:rsidP="003732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6FCE">
        <w:rPr>
          <w:rFonts w:ascii="Times New Roman" w:hAnsi="Times New Roman" w:cs="Times New Roman"/>
          <w:sz w:val="24"/>
        </w:rPr>
        <w:t xml:space="preserve">На заседании педагогического совета                      Директор </w:t>
      </w:r>
    </w:p>
    <w:p w:rsidR="00AC6FCE" w:rsidRPr="00AC6FCE" w:rsidRDefault="00AC6FCE" w:rsidP="003732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6FCE">
        <w:rPr>
          <w:rFonts w:ascii="Times New Roman" w:hAnsi="Times New Roman" w:cs="Times New Roman"/>
          <w:sz w:val="24"/>
        </w:rPr>
        <w:t>МБОУ «</w:t>
      </w:r>
      <w:proofErr w:type="spellStart"/>
      <w:r w:rsidRPr="00AC6FCE">
        <w:rPr>
          <w:rFonts w:ascii="Times New Roman" w:hAnsi="Times New Roman" w:cs="Times New Roman"/>
          <w:sz w:val="24"/>
        </w:rPr>
        <w:t>Чайкинская</w:t>
      </w:r>
      <w:proofErr w:type="spellEnd"/>
      <w:r w:rsidRPr="00AC6FCE">
        <w:rPr>
          <w:rFonts w:ascii="Times New Roman" w:hAnsi="Times New Roman" w:cs="Times New Roman"/>
          <w:sz w:val="24"/>
        </w:rPr>
        <w:t xml:space="preserve"> школа-детский </w:t>
      </w:r>
      <w:proofErr w:type="gramStart"/>
      <w:r w:rsidRPr="00AC6FCE">
        <w:rPr>
          <w:rFonts w:ascii="Times New Roman" w:hAnsi="Times New Roman" w:cs="Times New Roman"/>
          <w:sz w:val="24"/>
        </w:rPr>
        <w:t xml:space="preserve">сад»   </w:t>
      </w:r>
      <w:proofErr w:type="gramEnd"/>
      <w:r w:rsidRPr="00AC6FCE">
        <w:rPr>
          <w:rFonts w:ascii="Times New Roman" w:hAnsi="Times New Roman" w:cs="Times New Roman"/>
          <w:sz w:val="24"/>
        </w:rPr>
        <w:t xml:space="preserve">             МБОУ «</w:t>
      </w:r>
      <w:proofErr w:type="spellStart"/>
      <w:r w:rsidRPr="00AC6FCE">
        <w:rPr>
          <w:rFonts w:ascii="Times New Roman" w:hAnsi="Times New Roman" w:cs="Times New Roman"/>
          <w:sz w:val="24"/>
        </w:rPr>
        <w:t>Чайкинская</w:t>
      </w:r>
      <w:proofErr w:type="spellEnd"/>
      <w:r w:rsidRPr="00AC6FCE">
        <w:rPr>
          <w:rFonts w:ascii="Times New Roman" w:hAnsi="Times New Roman" w:cs="Times New Roman"/>
          <w:sz w:val="24"/>
        </w:rPr>
        <w:t xml:space="preserve"> школа-детский сад»</w:t>
      </w:r>
    </w:p>
    <w:p w:rsidR="00AC6FCE" w:rsidRPr="00AC6FCE" w:rsidRDefault="00AC6FCE" w:rsidP="003732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6FCE">
        <w:rPr>
          <w:rFonts w:ascii="Times New Roman" w:hAnsi="Times New Roman" w:cs="Times New Roman"/>
          <w:sz w:val="24"/>
        </w:rPr>
        <w:t xml:space="preserve">Протокол от </w:t>
      </w:r>
      <w:r w:rsidR="007F25EE">
        <w:rPr>
          <w:rFonts w:ascii="Times New Roman" w:hAnsi="Times New Roman" w:cs="Times New Roman"/>
          <w:sz w:val="24"/>
        </w:rPr>
        <w:t>08.11.2019</w:t>
      </w:r>
      <w:r w:rsidRPr="00AC6FCE">
        <w:rPr>
          <w:rFonts w:ascii="Times New Roman" w:hAnsi="Times New Roman" w:cs="Times New Roman"/>
          <w:sz w:val="24"/>
        </w:rPr>
        <w:t>г. № 10                                 ____________________</w:t>
      </w:r>
      <w:proofErr w:type="spellStart"/>
      <w:r w:rsidRPr="00AC6FCE">
        <w:rPr>
          <w:rFonts w:ascii="Times New Roman" w:hAnsi="Times New Roman" w:cs="Times New Roman"/>
          <w:sz w:val="24"/>
        </w:rPr>
        <w:t>Е.В.Кравец</w:t>
      </w:r>
      <w:proofErr w:type="spellEnd"/>
    </w:p>
    <w:p w:rsidR="00AC6FCE" w:rsidRPr="00AC6FCE" w:rsidRDefault="00AC6FCE" w:rsidP="003732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6FCE"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="007F25EE">
        <w:rPr>
          <w:rFonts w:ascii="Times New Roman" w:hAnsi="Times New Roman" w:cs="Times New Roman"/>
          <w:sz w:val="24"/>
        </w:rPr>
        <w:t xml:space="preserve">            Приказ от 08.11.2019</w:t>
      </w:r>
      <w:bookmarkStart w:id="0" w:name="_GoBack"/>
      <w:bookmarkEnd w:id="0"/>
      <w:r w:rsidRPr="00AC6FCE">
        <w:rPr>
          <w:rFonts w:ascii="Times New Roman" w:hAnsi="Times New Roman" w:cs="Times New Roman"/>
          <w:sz w:val="24"/>
        </w:rPr>
        <w:t xml:space="preserve">г. № 236                            </w:t>
      </w:r>
    </w:p>
    <w:p w:rsidR="00AC6FCE" w:rsidRDefault="00AC6FCE" w:rsidP="003732A2">
      <w:pPr>
        <w:spacing w:before="100" w:beforeAutospacing="1" w:after="0" w:line="480" w:lineRule="auto"/>
      </w:pPr>
      <w:r>
        <w:t xml:space="preserve">      </w:t>
      </w:r>
    </w:p>
    <w:p w:rsidR="004054A7" w:rsidRPr="004054A7" w:rsidRDefault="004054A7" w:rsidP="003732A2">
      <w:pPr>
        <w:spacing w:after="0" w:line="240" w:lineRule="auto"/>
        <w:ind w:left="426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4054A7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 </w:t>
      </w:r>
    </w:p>
    <w:p w:rsidR="00AC6FCE" w:rsidRDefault="00AC6FCE" w:rsidP="003732A2">
      <w:pPr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AC6FCE" w:rsidRDefault="00AC6FCE" w:rsidP="003732A2">
      <w:pPr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AC6FCE" w:rsidRDefault="00AC6FCE" w:rsidP="003732A2">
      <w:pPr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4054A7" w:rsidRPr="00C60565" w:rsidRDefault="00C60565" w:rsidP="003732A2">
      <w:pPr>
        <w:spacing w:after="0" w:line="240" w:lineRule="auto"/>
        <w:ind w:left="426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60565"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  <w:t>ПОЛОЖЕНИЕ</w:t>
      </w:r>
    </w:p>
    <w:p w:rsidR="004054A7" w:rsidRPr="00C60565" w:rsidRDefault="00C60565" w:rsidP="003732A2">
      <w:pPr>
        <w:spacing w:after="0" w:line="240" w:lineRule="auto"/>
        <w:ind w:left="-426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60565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 xml:space="preserve">О РАБОЧЕЙ ПРОГРАММЕ </w:t>
      </w:r>
      <w:r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ВОСПИТАТЕЛЯ</w:t>
      </w:r>
    </w:p>
    <w:p w:rsidR="004054A7" w:rsidRPr="00C60565" w:rsidRDefault="00C60565" w:rsidP="003732A2">
      <w:pPr>
        <w:spacing w:after="0" w:line="240" w:lineRule="auto"/>
        <w:ind w:left="426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C60565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МУНИЦИПАЛЬНОГО БЮДЖЕТНОГО ОБЩЕОБРАЗОВАТЕЛЬНОГО УЧРЕЖДЕНИЯ «ЧАЙКИНСКАЯ ШКОЛА- ДЕТСКИЙ САД»</w:t>
      </w:r>
    </w:p>
    <w:p w:rsidR="00AE235F" w:rsidRPr="00C60565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Pr="00C60565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Pr="00C60565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E235F" w:rsidRDefault="00AE235F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4054A7" w:rsidRPr="00AC6FCE" w:rsidRDefault="004054A7" w:rsidP="003732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1. Общие положения.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1.1. Настоящее Положение разработано в соответствии с законом Российской Федерации «Об образовании в Российской Федерации» от 29.12.2012 № 273 - ФЗ (ред. от 23.07.2013), Приказом министерства образования и науки РФ от 30 августа 2013 года №1014 "Об утверждении порядка организации осуществления образовательной деятельности по основным общеобразовательным программам - образовательным программам дошкольного образования", "Федеральным государственным образовательным стандартом дошкольного образования" (далее – ФГОС ДО</w:t>
      </w:r>
      <w:r w:rsidR="008F28A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) от 17.10.2013, Уставом бюджетного 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8F28A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обще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образовательного учреждения </w:t>
      </w:r>
      <w:r w:rsidR="008F28A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="008F28A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Чайкинская</w:t>
      </w:r>
      <w:proofErr w:type="spellEnd"/>
      <w:r w:rsidR="008F28A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школа-детский сад» 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 регламентирует порядок разработки и реализации рабочих программ педагогов.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1.2. Рабочая программа (далее – Программа) — нормативный документ, который является неотъемлемой частью образовательной программы ДОУ. Она определяет модель организации образовательного процесса в группе, ориентирована на личность воспитанников группы и основывается на ФГОС, федеральном и региональном компонентах, компоненте дошкольного образовательного учреждения.  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1.3. Программа разрабатывается по следующим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1.4. Структура Программы является единой для всех педагогических работников, работающих в ДОУ.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1.5. За полнотой и качеством реализации Программы осуществляется должностной контроль заведующим.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1.6. Положение о Программе рассматривается на педагогическом совете и вступает в силу с момента издания приказа заведующим «Об утверждении Положения», и действует до внесения изменения.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1.7. Положение считается пролонгированным на следующий период, если не было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изменений и дополнений. 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1.7.1. Основания для внесения изменений: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предложения педагогических работников по результатам работы в текущем учебном году,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обновление списка литературы,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предложения педагогического совета, администрации ДОУ.</w:t>
      </w:r>
    </w:p>
    <w:p w:rsidR="004054A7" w:rsidRPr="00AC6FCE" w:rsidRDefault="004054A7" w:rsidP="003732A2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4054A7" w:rsidRPr="00AC6FCE" w:rsidRDefault="004054A7" w:rsidP="003732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2. Цели и задачи рабочей программы педагога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2.1. Цель Программы – планирование, организация и управление воспитательным процессом.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2.2. Программа регламентирует деятельность педагогических работников.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2.3. Программа:</w:t>
      </w:r>
    </w:p>
    <w:p w:rsidR="004054A7" w:rsidRPr="00AC6FCE" w:rsidRDefault="004054A7" w:rsidP="003732A2">
      <w:pPr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Symbol" w:eastAsia="Times New Roman" w:hAnsi="Symbol" w:cs="Arial"/>
          <w:sz w:val="26"/>
          <w:szCs w:val="26"/>
          <w:bdr w:val="none" w:sz="0" w:space="0" w:color="auto" w:frame="1"/>
          <w:lang w:eastAsia="ru-RU"/>
        </w:rPr>
        <w:t></w:t>
      </w:r>
      <w:r w:rsidRPr="00AC6FC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конкретизирует цели и задачи;</w:t>
      </w:r>
    </w:p>
    <w:p w:rsidR="004054A7" w:rsidRPr="00AC6FCE" w:rsidRDefault="004054A7" w:rsidP="003732A2">
      <w:pPr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Symbol" w:eastAsia="Times New Roman" w:hAnsi="Symbol" w:cs="Arial"/>
          <w:sz w:val="26"/>
          <w:szCs w:val="26"/>
          <w:bdr w:val="none" w:sz="0" w:space="0" w:color="auto" w:frame="1"/>
          <w:lang w:eastAsia="ru-RU"/>
        </w:rPr>
        <w:t></w:t>
      </w:r>
      <w:r w:rsidRPr="00AC6FC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определяет объем и содержание материала, умений и навыков, которыми должны овладеть обучающиеся;</w:t>
      </w:r>
    </w:p>
    <w:p w:rsidR="004054A7" w:rsidRPr="00AC6FCE" w:rsidRDefault="004054A7" w:rsidP="003732A2">
      <w:pPr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Symbol" w:eastAsia="Times New Roman" w:hAnsi="Symbol" w:cs="Arial"/>
          <w:sz w:val="26"/>
          <w:szCs w:val="26"/>
          <w:bdr w:val="none" w:sz="0" w:space="0" w:color="auto" w:frame="1"/>
          <w:lang w:eastAsia="ru-RU"/>
        </w:rPr>
        <w:t></w:t>
      </w:r>
      <w:r w:rsidRPr="00AC6FC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оптимально распределяет время по темам;</w:t>
      </w:r>
    </w:p>
    <w:p w:rsidR="004054A7" w:rsidRPr="00AC6FCE" w:rsidRDefault="004054A7" w:rsidP="003732A2">
      <w:pPr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Symbol" w:eastAsia="Times New Roman" w:hAnsi="Symbol" w:cs="Arial"/>
          <w:sz w:val="26"/>
          <w:szCs w:val="26"/>
          <w:bdr w:val="none" w:sz="0" w:space="0" w:color="auto" w:frame="1"/>
          <w:lang w:eastAsia="ru-RU"/>
        </w:rPr>
        <w:t></w:t>
      </w:r>
      <w:r w:rsidRPr="00AC6FC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активизирует познавательную деятельность воспитанников, развитие их творческих способностей.</w:t>
      </w:r>
    </w:p>
    <w:p w:rsidR="004054A7" w:rsidRPr="00AC6FCE" w:rsidRDefault="004054A7" w:rsidP="003732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295B96" w:rsidRDefault="00295B96" w:rsidP="003732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4054A7" w:rsidRPr="00AC6FCE" w:rsidRDefault="004054A7" w:rsidP="003732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3. Структура рабочей программы педагога</w:t>
      </w:r>
    </w:p>
    <w:p w:rsidR="004054A7" w:rsidRPr="00AC6FCE" w:rsidRDefault="004054A7" w:rsidP="003732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3.1. Структура Программы является формой представления образовательных областей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как целостной системы, отражающей внутреннюю логику организации воспитательного процесса, и включает в себя следующие элементы: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1) </w:t>
      </w:r>
      <w:r w:rsidRPr="00AC6FC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Титульный лист: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полное название учреждения в соответствии с Уставом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Cambria Math" w:eastAsia="Times New Roman" w:hAnsi="Cambria Math" w:cs="Arial"/>
          <w:sz w:val="26"/>
          <w:szCs w:val="26"/>
          <w:bdr w:val="none" w:sz="0" w:space="0" w:color="auto" w:frame="1"/>
          <w:lang w:eastAsia="ru-RU"/>
        </w:rPr>
        <w:t>‐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где, когда и кем утверждена Программа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адресность (группа, возраст детей)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указание примерной программы, ее авторов, на основе которой разработана данная Программа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сведения об авторе (должность, ФИО)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место нахождения (название населенного пункта) и год разработки Программы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2) Содержание.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3) </w:t>
      </w:r>
      <w:r w:rsidRPr="00AC6FC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Целевой раздел.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Пояснительная записка: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цель и задачи Программы;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принципы и подходы в организации образовательного процесса;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-особенности осуществления образовательного процесса в группе;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возрастные особенности психофизического развития детей, воспитывающихся в группе;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планируемые результаты освоения Программы;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методика проведения мониторинга (периодичность, сроки, формы).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4) </w:t>
      </w:r>
      <w:r w:rsidRPr="00AC6FC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Содержательный раздел.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содержание психолого-педагогической работы по освоению детьми образовательных областей (комплексно-тематическое планирование содержания организованной деятельности детей по направлениям развития (познавательное развитие, речевое развитие, социально – коммуникативное развитие, физическое развитие, художественно – эстетическое развитие), включая компонент ДОУ;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особенности взаимодействия педагогов группы с семьями воспитанников (перспективный план работы с родителями);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5) </w:t>
      </w:r>
      <w:r w:rsidRPr="00AC6FC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Организационный раздел.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особенности организации развивающей предметно-пространственной среды в группе;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организация режима пребывания детей в группе;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учебный план (расписание занятий, двигательный режим, схема закаливания детей);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учебно-методическое обеспечение Программы.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C44BDF" w:rsidRPr="00AC6FCE">
        <w:rPr>
          <w:rFonts w:ascii="Arial" w:eastAsia="Times New Roman" w:hAnsi="Arial" w:cs="Arial"/>
          <w:sz w:val="19"/>
          <w:szCs w:val="19"/>
          <w:lang w:eastAsia="ru-RU"/>
        </w:rPr>
        <w:t xml:space="preserve">                                    </w:t>
      </w: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4. Требования к оформлению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Программы 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4.1. Набор текста производится в текстовом редакторе </w:t>
      </w:r>
      <w:proofErr w:type="spellStart"/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Word</w:t>
      </w:r>
      <w:proofErr w:type="spellEnd"/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 одной стороны</w:t>
      </w:r>
    </w:p>
    <w:p w:rsidR="0041036A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листа формата А4,</w:t>
      </w:r>
      <w:r w:rsidR="0041036A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допускается </w:t>
      </w:r>
      <w:proofErr w:type="spellStart"/>
      <w:r w:rsidR="0041036A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двустороняя</w:t>
      </w:r>
      <w:proofErr w:type="spellEnd"/>
      <w:r w:rsidR="0041036A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печать.</w:t>
      </w:r>
    </w:p>
    <w:p w:rsidR="004054A7" w:rsidRPr="00AC6FCE" w:rsidRDefault="0041036A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Т</w:t>
      </w:r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ип шрифта: </w:t>
      </w:r>
      <w:proofErr w:type="spellStart"/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Times</w:t>
      </w:r>
      <w:proofErr w:type="spellEnd"/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New</w:t>
      </w:r>
      <w:proofErr w:type="spellEnd"/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Roman</w:t>
      </w:r>
      <w:proofErr w:type="spellEnd"/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размер - 12 </w:t>
      </w:r>
      <w:proofErr w:type="spellStart"/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пт</w:t>
      </w:r>
      <w:proofErr w:type="spellEnd"/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  <w:r w:rsidR="001D01DC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межстрочный интервал -  1,0</w:t>
      </w:r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 абзац 1,25 см.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4.2. По контуру листа оставляются поля: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левое и нижнее - 25 мм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верхнее – 20 мм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правое -10 мм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Таблицы вставляются непосредственно в текст. Страницы нумеруются. Титульный лист считается первым и не подлежит нумерации.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4.3. Программа сдается на бумажном носителе - в папке и в электронном варианте.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4054A7" w:rsidRPr="00AC6FCE" w:rsidRDefault="004054A7" w:rsidP="003732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5. Утверждение Программы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5.1. Программа рассматривается на педагогическом совете и утверждается ежегодно в начале учебного года (до 10 сентября текущего года) п</w:t>
      </w:r>
      <w:r w:rsidR="00C6056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риказом руководителя 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образовательного учреждения.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5.2. Дополнения и изменения в Программу могут вноситься ежегодно перед началом нового учебного года в виде вкладыша «Дополнения к </w:t>
      </w:r>
      <w:r w:rsidR="00C6056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Рабочей п</w:t>
      </w: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рограмме».</w:t>
      </w:r>
    </w:p>
    <w:p w:rsidR="004054A7" w:rsidRPr="00AC6FCE" w:rsidRDefault="004668E5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5.3. </w:t>
      </w:r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При накоплении большого количества изменений Программа корректируется в соответствии с накопленным материалом.        </w:t>
      </w:r>
    </w:p>
    <w:p w:rsidR="004054A7" w:rsidRPr="00AC6FCE" w:rsidRDefault="004054A7" w:rsidP="003732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4054A7" w:rsidRPr="00AC6FCE" w:rsidRDefault="004054A7" w:rsidP="003732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6. Хранение Программы</w:t>
      </w:r>
    </w:p>
    <w:p w:rsidR="004054A7" w:rsidRPr="00AC6FCE" w:rsidRDefault="004054A7" w:rsidP="003732A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6.1. Программа хранится в методическом кабинете ДОУ.</w:t>
      </w:r>
    </w:p>
    <w:p w:rsidR="00EF5D23" w:rsidRDefault="004054A7" w:rsidP="003732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6.2. </w:t>
      </w:r>
      <w:r w:rsidR="00EF5D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Рабочая п</w:t>
      </w:r>
      <w:r w:rsidR="00EF5D23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рограмма хранится 3 года после истечения срока ее действия в методическом кабинете </w:t>
      </w:r>
    </w:p>
    <w:p w:rsidR="004054A7" w:rsidRDefault="00EF5D23" w:rsidP="003732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6.3. </w:t>
      </w:r>
      <w:r w:rsidR="004054A7" w:rsidRPr="00AC6FC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Доступ к Программе имеют все педагогические работники и администрация ДОУ.</w:t>
      </w:r>
    </w:p>
    <w:p w:rsidR="00C60565" w:rsidRDefault="00EF5D23" w:rsidP="003732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6.4</w:t>
      </w:r>
      <w:r w:rsidR="00C6056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 Календарное тематическое планирование прошивается по квартально, является приложением к рабочей программе</w:t>
      </w:r>
    </w:p>
    <w:p w:rsidR="00C60565" w:rsidRPr="00AC6FCE" w:rsidRDefault="00EF5D23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</w:t>
      </w:r>
      <w:r w:rsidR="00C6056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.Срок</w:t>
      </w:r>
      <w:proofErr w:type="gramEnd"/>
      <w:r w:rsidR="00C6056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хранения календарного тематического планирования 1 учебный год.</w:t>
      </w:r>
    </w:p>
    <w:p w:rsidR="004054A7" w:rsidRPr="00AC6FCE" w:rsidRDefault="004054A7" w:rsidP="003732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A86E5E" w:rsidRPr="00AC6FCE" w:rsidRDefault="00A86E5E" w:rsidP="003732A2"/>
    <w:sectPr w:rsidR="00A86E5E" w:rsidRPr="00AC6FCE" w:rsidSect="00295B96">
      <w:pgSz w:w="11906" w:h="16838"/>
      <w:pgMar w:top="709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4A7"/>
    <w:rsid w:val="001D01DC"/>
    <w:rsid w:val="00295B96"/>
    <w:rsid w:val="003732A2"/>
    <w:rsid w:val="004054A7"/>
    <w:rsid w:val="0041036A"/>
    <w:rsid w:val="00436BC4"/>
    <w:rsid w:val="004668E5"/>
    <w:rsid w:val="00534157"/>
    <w:rsid w:val="00617F19"/>
    <w:rsid w:val="006F3318"/>
    <w:rsid w:val="007F25EE"/>
    <w:rsid w:val="008F28AF"/>
    <w:rsid w:val="00902103"/>
    <w:rsid w:val="00A86E5E"/>
    <w:rsid w:val="00AC6FCE"/>
    <w:rsid w:val="00AE235F"/>
    <w:rsid w:val="00C44BDF"/>
    <w:rsid w:val="00C60565"/>
    <w:rsid w:val="00E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A2C9"/>
  <w15:docId w15:val="{A12E0C36-0CC4-4351-8E1F-611D3A94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2018-08-06T09:20:00Z</cp:lastPrinted>
  <dcterms:created xsi:type="dcterms:W3CDTF">2017-10-23T10:52:00Z</dcterms:created>
  <dcterms:modified xsi:type="dcterms:W3CDTF">2023-03-09T10:01:00Z</dcterms:modified>
</cp:coreProperties>
</file>