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FE" w:rsidRPr="00590CFE" w:rsidRDefault="00590CFE" w:rsidP="00590CF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CFE">
        <w:rPr>
          <w:rFonts w:ascii="Times New Roman" w:hAnsi="Times New Roman" w:cs="Times New Roman"/>
          <w:b/>
          <w:sz w:val="24"/>
          <w:szCs w:val="24"/>
        </w:rPr>
        <w:t>Выписка из публичного доклада по итогам деятельности МБОУ «Чайкинская школа-детский сад» Джанкойского района  Республики Крым  за 2022 год</w:t>
      </w:r>
    </w:p>
    <w:p w:rsidR="00590CFE" w:rsidRDefault="00590CFE" w:rsidP="00590CF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4"/>
          <w:szCs w:val="24"/>
        </w:rPr>
      </w:pPr>
    </w:p>
    <w:p w:rsidR="00590CFE" w:rsidRPr="00741158" w:rsidRDefault="00590CFE" w:rsidP="00590CF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4"/>
          <w:szCs w:val="24"/>
        </w:rPr>
      </w:pPr>
      <w:r w:rsidRPr="00741158">
        <w:rPr>
          <w:rFonts w:ascii="Times New Roman" w:hAnsi="Times New Roman" w:cs="Times New Roman"/>
          <w:b/>
          <w:sz w:val="24"/>
          <w:szCs w:val="24"/>
        </w:rPr>
        <w:t>Учебно-материальная база, благоустройство и оснащенность</w:t>
      </w:r>
    </w:p>
    <w:p w:rsidR="00590CFE" w:rsidRPr="00741158" w:rsidRDefault="00590CFE" w:rsidP="00590CF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7"/>
        <w:gridCol w:w="2346"/>
      </w:tblGrid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74115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ввода в эксплуатацию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Проектная наполняемость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640 чел.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501E07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7">
              <w:rPr>
                <w:rStyle w:val="3"/>
                <w:rFonts w:eastAsia="SimSun"/>
                <w:sz w:val="24"/>
                <w:szCs w:val="24"/>
              </w:rPr>
              <w:t>Фактическая наполняемость на 2021 год</w:t>
            </w:r>
          </w:p>
        </w:tc>
        <w:tc>
          <w:tcPr>
            <w:tcW w:w="2516" w:type="dxa"/>
            <w:shd w:val="clear" w:color="auto" w:fill="auto"/>
          </w:tcPr>
          <w:p w:rsidR="00590CFE" w:rsidRPr="00501E07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7">
              <w:rPr>
                <w:rFonts w:ascii="Times New Roman" w:hAnsi="Times New Roman" w:cs="Times New Roman"/>
                <w:sz w:val="24"/>
                <w:szCs w:val="24"/>
              </w:rPr>
              <w:t>105 чел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Общая площадь здания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3014,3 кв</w:t>
            </w:r>
            <w:proofErr w:type="gram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На каждого учащегося приходится полезной площади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24 кв</w:t>
            </w:r>
            <w:proofErr w:type="gram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Площадь помещений, в которых осуществляется образовательная деятельность (на одного учащегося)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19 кв</w:t>
            </w:r>
            <w:proofErr w:type="gram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Лаборантские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Спортивный зал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Волейбольная площадка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Актовый зал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Столовая и буфет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100 чел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Водопровод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</w:rPr>
            </w:pPr>
            <w:r w:rsidRPr="00741158">
              <w:rPr>
                <w:rStyle w:val="3"/>
                <w:rFonts w:eastAsia="SimSun"/>
                <w:sz w:val="24"/>
                <w:szCs w:val="24"/>
              </w:rPr>
              <w:t>Канализация, туалеты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</w:rPr>
            </w:pPr>
            <w:r w:rsidRPr="00741158">
              <w:rPr>
                <w:rStyle w:val="211pt"/>
                <w:rFonts w:eastAsia="SimSun"/>
                <w:sz w:val="24"/>
                <w:szCs w:val="24"/>
              </w:rPr>
              <w:t>Автономная газовая котельная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</w:rPr>
            </w:pPr>
            <w:r w:rsidRPr="00741158">
              <w:rPr>
                <w:rStyle w:val="211pt"/>
                <w:rFonts w:eastAsia="SimSun"/>
                <w:sz w:val="24"/>
                <w:szCs w:val="24"/>
              </w:rPr>
              <w:t>Библиотека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CFE" w:rsidRPr="00741158" w:rsidTr="00A32374">
        <w:tc>
          <w:tcPr>
            <w:tcW w:w="7797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</w:rPr>
            </w:pPr>
            <w:r w:rsidRPr="00741158">
              <w:rPr>
                <w:rStyle w:val="211pt"/>
                <w:rFonts w:eastAsia="SimSun"/>
                <w:sz w:val="24"/>
                <w:szCs w:val="24"/>
              </w:rPr>
              <w:t>Медицинский кабинет</w:t>
            </w:r>
          </w:p>
        </w:tc>
        <w:tc>
          <w:tcPr>
            <w:tcW w:w="251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Имеющиеся площади позволяют осуществлять учебный процесс в одну смену. </w:t>
      </w: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школе  нет музея. В одном помещении объединены кабинеты химии и биологии, географии и обществознания.</w:t>
      </w: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администрации в школе имеется кабинет директора, приемная, кабинет заместителя директора по УВР, кабинет педагога-организатора, профсоюзный кабинет.</w:t>
      </w: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первом этаже школы расположены санузлы для мальчиков и девочек, имеются помещения для хранения и обработки уборочного инвентаря.</w:t>
      </w: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Столовая группа состоит из обеденного зала, пищеблока, складских и холодильных помещений. Обеденный зал школьной столовой рассчитан на 100 посадочных мест. За каждым классом закреплены определенные столы.</w:t>
      </w: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школе проводится большая работа по сохранению материально- технической базы.</w:t>
      </w:r>
    </w:p>
    <w:p w:rsidR="00590CFE" w:rsidRPr="00741158" w:rsidRDefault="00590CFE" w:rsidP="00590CFE">
      <w:pPr>
        <w:pStyle w:val="20"/>
        <w:shd w:val="clear" w:color="auto" w:fill="auto"/>
        <w:tabs>
          <w:tab w:val="left" w:pos="1702"/>
        </w:tabs>
        <w:spacing w:before="0" w:line="240" w:lineRule="auto"/>
        <w:ind w:left="113" w:right="11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Осуществляется деятельность по поддержанию санитарно-гигиенического режима: ежедневная влажная уборка, ремонт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оборудования, проветривание, своевременная подготовка здания школы к зимнему периоду.</w:t>
      </w:r>
    </w:p>
    <w:p w:rsidR="00590CFE" w:rsidRPr="00741158" w:rsidRDefault="00590CFE" w:rsidP="00590CFE">
      <w:pPr>
        <w:pStyle w:val="20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4115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Ежегодно в школе проводится ремонт силами педагогического и технического коллектива. Обновляется интерьер школы. </w:t>
      </w:r>
    </w:p>
    <w:p w:rsidR="00590CFE" w:rsidRPr="00741158" w:rsidRDefault="00590CFE" w:rsidP="00590CFE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 xml:space="preserve">В школе имеется собственная библиотека, в которой имеется </w:t>
      </w:r>
      <w:r w:rsidRPr="0074115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41158">
        <w:rPr>
          <w:rFonts w:ascii="Times New Roman" w:hAnsi="Times New Roman" w:cs="Times New Roman"/>
          <w:sz w:val="24"/>
          <w:szCs w:val="24"/>
        </w:rPr>
        <w:t xml:space="preserve"> компьютер.</w:t>
      </w:r>
    </w:p>
    <w:p w:rsidR="00590CFE" w:rsidRDefault="00590CFE" w:rsidP="00590CFE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Учебные кабинеты оснащены наглядными дидактическими пособиями, справочной литературой, демонстрационным  и лабораторным оборудованием, техническими средствами обучения.</w:t>
      </w:r>
    </w:p>
    <w:p w:rsidR="00590CFE" w:rsidRPr="00741158" w:rsidRDefault="00590CFE" w:rsidP="00590CFE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096"/>
      </w:tblGrid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Кабинеты 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4 телевизора, 4 ноутбука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Телевизор, ноутбук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7+1 компьютеров, проектор, интерактивное оборудование</w:t>
            </w:r>
            <w:proofErr w:type="gram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етбуки</w:t>
            </w:r>
            <w:proofErr w:type="spell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12шт.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доска, проектор, ноутбук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проектор, ноутбук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экран, проектор, ноутбук, </w:t>
            </w:r>
            <w:proofErr w:type="spell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proofErr w:type="spell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158"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 w:rsidRPr="00741158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экран, проектор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Телевизор, ноутбук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оборудование, </w:t>
            </w:r>
            <w:proofErr w:type="spellStart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proofErr w:type="spellEnd"/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 12шт</w:t>
            </w:r>
          </w:p>
        </w:tc>
      </w:tr>
      <w:tr w:rsidR="00590CFE" w:rsidRPr="00741158" w:rsidTr="00A32374">
        <w:tc>
          <w:tcPr>
            <w:tcW w:w="2943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Учительская </w:t>
            </w:r>
          </w:p>
        </w:tc>
        <w:tc>
          <w:tcPr>
            <w:tcW w:w="6096" w:type="dxa"/>
            <w:shd w:val="clear" w:color="auto" w:fill="auto"/>
          </w:tcPr>
          <w:p w:rsidR="00590CFE" w:rsidRPr="00741158" w:rsidRDefault="00590CFE" w:rsidP="00A32374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8">
              <w:rPr>
                <w:rFonts w:ascii="Times New Roman" w:hAnsi="Times New Roman" w:cs="Times New Roman"/>
                <w:sz w:val="24"/>
                <w:szCs w:val="24"/>
              </w:rPr>
              <w:t>Ноутбуки 6 шт.</w:t>
            </w:r>
          </w:p>
        </w:tc>
      </w:tr>
    </w:tbl>
    <w:p w:rsidR="00590CFE" w:rsidRPr="00741158" w:rsidRDefault="00590CFE" w:rsidP="00590CFE">
      <w:pPr>
        <w:autoSpaceDE w:val="0"/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590CFE" w:rsidRPr="00741158" w:rsidRDefault="00590CFE" w:rsidP="00590CFE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 xml:space="preserve">Кроме того учителя используют в работе переносной проектор и ноутбук. Вся школа подключена к сети интернет, через </w:t>
      </w:r>
      <w:proofErr w:type="spellStart"/>
      <w:r w:rsidRPr="00741158">
        <w:rPr>
          <w:rFonts w:ascii="Times New Roman" w:hAnsi="Times New Roman" w:cs="Times New Roman"/>
          <w:sz w:val="24"/>
          <w:szCs w:val="24"/>
        </w:rPr>
        <w:t>фильтр-контент</w:t>
      </w:r>
      <w:proofErr w:type="spellEnd"/>
      <w:r w:rsidRPr="00741158">
        <w:rPr>
          <w:rFonts w:ascii="Times New Roman" w:hAnsi="Times New Roman" w:cs="Times New Roman"/>
          <w:sz w:val="24"/>
          <w:szCs w:val="24"/>
        </w:rPr>
        <w:t>.</w:t>
      </w:r>
    </w:p>
    <w:p w:rsidR="00590CFE" w:rsidRPr="00741158" w:rsidRDefault="00590CFE" w:rsidP="00590CFE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158">
        <w:rPr>
          <w:rFonts w:ascii="Times New Roman" w:hAnsi="Times New Roman" w:cs="Times New Roman"/>
          <w:b/>
          <w:sz w:val="24"/>
          <w:szCs w:val="24"/>
        </w:rPr>
        <w:t>Условия для занятий физической культурой и спортом.</w:t>
      </w:r>
    </w:p>
    <w:p w:rsidR="00590CFE" w:rsidRPr="00741158" w:rsidRDefault="00590CFE" w:rsidP="00590CFE">
      <w:pPr>
        <w:autoSpaceDE w:val="0"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 xml:space="preserve"> В школе имеется спортивный зал, футбольное поле, спортивная площадка.  </w:t>
      </w:r>
      <w:proofErr w:type="gramStart"/>
      <w:r w:rsidRPr="00741158">
        <w:rPr>
          <w:rFonts w:ascii="Times New Roman" w:hAnsi="Times New Roman" w:cs="Times New Roman"/>
          <w:sz w:val="24"/>
          <w:szCs w:val="24"/>
        </w:rPr>
        <w:t>Спортивный</w:t>
      </w:r>
      <w:proofErr w:type="gramEnd"/>
      <w:r w:rsidRPr="00741158">
        <w:rPr>
          <w:rFonts w:ascii="Times New Roman" w:hAnsi="Times New Roman" w:cs="Times New Roman"/>
          <w:sz w:val="24"/>
          <w:szCs w:val="24"/>
        </w:rPr>
        <w:t xml:space="preserve"> зала оборудован необходимым инвентарем.</w:t>
      </w:r>
    </w:p>
    <w:p w:rsidR="00590CFE" w:rsidRPr="00741158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CFE" w:rsidRPr="00741158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158">
        <w:rPr>
          <w:rFonts w:ascii="Times New Roman" w:hAnsi="Times New Roman" w:cs="Times New Roman"/>
          <w:b/>
          <w:sz w:val="24"/>
          <w:szCs w:val="24"/>
        </w:rPr>
        <w:t>Социальная защита, летнее оздоровление, питание.</w:t>
      </w:r>
    </w:p>
    <w:p w:rsidR="00590CFE" w:rsidRPr="00741158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 xml:space="preserve">В 2021 году особое внимание уделялось социальной защите учащихся. </w:t>
      </w:r>
      <w:proofErr w:type="gramStart"/>
      <w:r w:rsidRPr="00741158">
        <w:rPr>
          <w:rFonts w:ascii="Times New Roman" w:hAnsi="Times New Roman" w:cs="Times New Roman"/>
          <w:sz w:val="24"/>
          <w:szCs w:val="24"/>
        </w:rPr>
        <w:t xml:space="preserve">В школе  4 учащихся состояли на опеке: 1 ребёнок, сирота, -  </w:t>
      </w:r>
      <w:proofErr w:type="spellStart"/>
      <w:r w:rsidRPr="00741158">
        <w:rPr>
          <w:rFonts w:ascii="Times New Roman" w:hAnsi="Times New Roman" w:cs="Times New Roman"/>
          <w:sz w:val="24"/>
          <w:szCs w:val="24"/>
        </w:rPr>
        <w:t>Клинцова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158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741158">
        <w:rPr>
          <w:rFonts w:ascii="Times New Roman" w:hAnsi="Times New Roman" w:cs="Times New Roman"/>
          <w:sz w:val="24"/>
          <w:szCs w:val="24"/>
        </w:rPr>
        <w:t>, ученица 3 класса и 3 детей, лишённые родительской опеки (Замятин Н., Замятин А., Смирнов Р.).</w:t>
      </w:r>
      <w:proofErr w:type="gramEnd"/>
      <w:r w:rsidRPr="00741158">
        <w:rPr>
          <w:rFonts w:ascii="Times New Roman" w:hAnsi="Times New Roman" w:cs="Times New Roman"/>
          <w:sz w:val="24"/>
          <w:szCs w:val="24"/>
        </w:rPr>
        <w:t xml:space="preserve"> Эти учащиеся в течение года были обеспечены льготными горячими обедами и оздоровлены в лагере Крыма.</w:t>
      </w:r>
    </w:p>
    <w:p w:rsidR="00590CFE" w:rsidRPr="00741158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ab/>
        <w:t>Количество школьников из многодетных семей колебалось от 42 до 50, которые в течение учебного года получали бесплатные завтраки или обеды.</w:t>
      </w:r>
    </w:p>
    <w:p w:rsidR="00590CFE" w:rsidRPr="00741158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ab/>
        <w:t xml:space="preserve"> Столовой имели возможность пользоваться все 105 учащихся. Срывов с питанием в течение учебного года не было.</w:t>
      </w:r>
      <w:r w:rsidRPr="00741158">
        <w:rPr>
          <w:rFonts w:ascii="Times New Roman" w:hAnsi="Times New Roman" w:cs="Times New Roman"/>
          <w:sz w:val="24"/>
          <w:szCs w:val="24"/>
        </w:rPr>
        <w:tab/>
      </w:r>
    </w:p>
    <w:p w:rsidR="00590CFE" w:rsidRPr="00741158" w:rsidRDefault="00590CFE" w:rsidP="00590CFE">
      <w:pPr>
        <w:spacing w:after="0" w:line="240" w:lineRule="auto"/>
        <w:ind w:left="113" w:right="113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В 2021 году была составлена база данных на учащихся следующих категорий:</w:t>
      </w:r>
    </w:p>
    <w:p w:rsidR="00590CFE" w:rsidRPr="00741158" w:rsidRDefault="00590CFE" w:rsidP="00590CFE">
      <w:pPr>
        <w:numPr>
          <w:ilvl w:val="0"/>
          <w:numId w:val="1"/>
        </w:num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- сироты;</w:t>
      </w:r>
    </w:p>
    <w:p w:rsidR="00590CFE" w:rsidRPr="00741158" w:rsidRDefault="00590CFE" w:rsidP="00590CFE">
      <w:pPr>
        <w:numPr>
          <w:ilvl w:val="0"/>
          <w:numId w:val="1"/>
        </w:num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- многодетные;</w:t>
      </w:r>
    </w:p>
    <w:p w:rsidR="00590CFE" w:rsidRPr="00741158" w:rsidRDefault="00590CFE" w:rsidP="00590CFE">
      <w:pPr>
        <w:numPr>
          <w:ilvl w:val="0"/>
          <w:numId w:val="1"/>
        </w:num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- одаренные и талантливые;</w:t>
      </w:r>
    </w:p>
    <w:p w:rsidR="00590CFE" w:rsidRPr="00741158" w:rsidRDefault="00590CFE" w:rsidP="00590CFE">
      <w:pPr>
        <w:numPr>
          <w:ilvl w:val="0"/>
          <w:numId w:val="1"/>
        </w:num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- дети родителей агропромышленного комплекса;</w:t>
      </w:r>
    </w:p>
    <w:p w:rsidR="00590CFE" w:rsidRPr="00741158" w:rsidRDefault="00590CFE" w:rsidP="00590CFE">
      <w:pPr>
        <w:numPr>
          <w:ilvl w:val="0"/>
          <w:numId w:val="1"/>
        </w:num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>- малообеспеченные.</w:t>
      </w:r>
    </w:p>
    <w:p w:rsidR="00590CFE" w:rsidRPr="00741158" w:rsidRDefault="00590CFE" w:rsidP="00590CFE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1158">
        <w:rPr>
          <w:rFonts w:ascii="Times New Roman" w:hAnsi="Times New Roman" w:cs="Times New Roman"/>
          <w:sz w:val="24"/>
          <w:szCs w:val="24"/>
        </w:rPr>
        <w:t xml:space="preserve">   Данная база данных необходима для оперативного получения путевки в стационарные лагеря, расположенные на территории Республики Крым.</w:t>
      </w:r>
    </w:p>
    <w:p w:rsidR="005B0861" w:rsidRDefault="005B0861"/>
    <w:sectPr w:rsidR="005B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5050"/>
    <w:multiLevelType w:val="hybridMultilevel"/>
    <w:tmpl w:val="A0348B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CFE"/>
    <w:rsid w:val="00590CFE"/>
    <w:rsid w:val="005B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90C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0CFE"/>
    <w:pPr>
      <w:widowControl w:val="0"/>
      <w:shd w:val="clear" w:color="auto" w:fill="FFFFFF"/>
      <w:spacing w:before="300"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590CFE"/>
    <w:rPr>
      <w:spacing w:val="2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90CFE"/>
    <w:pPr>
      <w:widowControl w:val="0"/>
      <w:shd w:val="clear" w:color="auto" w:fill="FFFFFF"/>
      <w:spacing w:after="0" w:line="317" w:lineRule="exact"/>
      <w:jc w:val="both"/>
      <w:outlineLvl w:val="0"/>
    </w:pPr>
    <w:rPr>
      <w:spacing w:val="2"/>
      <w:sz w:val="21"/>
      <w:szCs w:val="21"/>
    </w:rPr>
  </w:style>
  <w:style w:type="character" w:customStyle="1" w:styleId="3">
    <w:name w:val="Основной текст (3)"/>
    <w:rsid w:val="005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rsid w:val="005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2023-03-07T08:22:00Z</dcterms:created>
  <dcterms:modified xsi:type="dcterms:W3CDTF">2023-03-07T08:23:00Z</dcterms:modified>
</cp:coreProperties>
</file>