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38" w:rsidRDefault="00E03F30">
      <w:pPr>
        <w:ind w:left="17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14228" cy="19320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4228" cy="193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B38" w:rsidRDefault="009D1B38">
      <w:pPr>
        <w:pStyle w:val="a3"/>
        <w:spacing w:before="14"/>
        <w:rPr>
          <w:sz w:val="28"/>
        </w:rPr>
      </w:pPr>
    </w:p>
    <w:p w:rsidR="009D1B38" w:rsidRDefault="00E03F30">
      <w:pPr>
        <w:pStyle w:val="1"/>
        <w:spacing w:line="259" w:lineRule="auto"/>
      </w:pPr>
      <w:r>
        <w:t>Проект</w:t>
      </w:r>
      <w:r>
        <w:rPr>
          <w:spacing w:val="-12"/>
        </w:rPr>
        <w:t xml:space="preserve"> </w:t>
      </w:r>
      <w:r>
        <w:t>управляющего</w:t>
      </w:r>
      <w:r>
        <w:rPr>
          <w:spacing w:val="-12"/>
        </w:rPr>
        <w:t xml:space="preserve"> </w:t>
      </w:r>
      <w:r>
        <w:t>совета</w:t>
      </w:r>
      <w:r>
        <w:rPr>
          <w:spacing w:val="-12"/>
        </w:rPr>
        <w:t xml:space="preserve"> </w:t>
      </w:r>
      <w:r>
        <w:t>«Историческая</w:t>
      </w:r>
      <w:r>
        <w:rPr>
          <w:spacing w:val="-15"/>
        </w:rPr>
        <w:t xml:space="preserve"> </w:t>
      </w:r>
      <w:r>
        <w:t>память» 202</w:t>
      </w:r>
      <w:r w:rsidR="00575C10">
        <w:t>4</w:t>
      </w:r>
      <w:r>
        <w:t xml:space="preserve"> – 202</w:t>
      </w:r>
      <w:r w:rsidR="00575C10">
        <w:t>7</w:t>
      </w:r>
    </w:p>
    <w:p w:rsidR="009D1B38" w:rsidRDefault="00575C10">
      <w:pPr>
        <w:pStyle w:val="a3"/>
        <w:spacing w:line="259" w:lineRule="auto"/>
        <w:ind w:left="721" w:right="140" w:firstLine="981"/>
        <w:jc w:val="both"/>
      </w:pPr>
      <w:r>
        <w:t>МБОУ УВК «Школьная академия им. Мальцева А.И.»</w:t>
      </w:r>
      <w:r w:rsidR="00E03F30">
        <w:t xml:space="preserve"> ведется серьезная работа по воспитанию патриотизма, по сохранению</w:t>
      </w:r>
      <w:r w:rsidR="00E03F30">
        <w:rPr>
          <w:spacing w:val="-7"/>
        </w:rPr>
        <w:t xml:space="preserve"> </w:t>
      </w:r>
      <w:r w:rsidR="00E03F30">
        <w:t>исторической</w:t>
      </w:r>
      <w:r w:rsidR="00E03F30">
        <w:rPr>
          <w:spacing w:val="-5"/>
        </w:rPr>
        <w:t xml:space="preserve"> </w:t>
      </w:r>
      <w:r w:rsidR="00E03F30">
        <w:t>памяти</w:t>
      </w:r>
      <w:r w:rsidR="00E03F30">
        <w:rPr>
          <w:spacing w:val="-6"/>
        </w:rPr>
        <w:t xml:space="preserve"> </w:t>
      </w:r>
      <w:r w:rsidR="00E03F30">
        <w:t>нашего</w:t>
      </w:r>
      <w:r w:rsidR="00E03F30">
        <w:rPr>
          <w:spacing w:val="-6"/>
        </w:rPr>
        <w:t xml:space="preserve"> </w:t>
      </w:r>
      <w:r w:rsidR="00E03F30">
        <w:t>народа.</w:t>
      </w:r>
      <w:r w:rsidR="00E03F30">
        <w:rPr>
          <w:spacing w:val="-1"/>
        </w:rPr>
        <w:t xml:space="preserve"> </w:t>
      </w:r>
      <w:r w:rsidR="00E03F30">
        <w:t>Естественно,</w:t>
      </w:r>
      <w:r w:rsidR="00E03F30">
        <w:rPr>
          <w:spacing w:val="-4"/>
        </w:rPr>
        <w:t xml:space="preserve"> </w:t>
      </w:r>
      <w:r w:rsidR="00E03F30">
        <w:t>управляющий</w:t>
      </w:r>
      <w:r w:rsidR="00E03F30">
        <w:rPr>
          <w:spacing w:val="-7"/>
        </w:rPr>
        <w:t xml:space="preserve"> </w:t>
      </w:r>
      <w:r w:rsidR="00E03F30">
        <w:t>совет не мог остаться в стороне.</w:t>
      </w:r>
    </w:p>
    <w:p w:rsidR="009D1B38" w:rsidRDefault="00E03F30">
      <w:pPr>
        <w:pStyle w:val="a3"/>
        <w:spacing w:line="259" w:lineRule="auto"/>
        <w:ind w:left="721" w:right="137" w:firstLine="981"/>
        <w:jc w:val="both"/>
      </w:pPr>
      <w:r>
        <w:rPr>
          <w:color w:val="0E1115"/>
        </w:rPr>
        <w:t>Проект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УС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«Историческая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память»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—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это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не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разовое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мероприятие,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а</w:t>
      </w:r>
      <w:r>
        <w:rPr>
          <w:color w:val="0E1115"/>
          <w:spacing w:val="-4"/>
        </w:rPr>
        <w:t xml:space="preserve"> </w:t>
      </w:r>
      <w:r>
        <w:rPr>
          <w:b/>
          <w:color w:val="0E1115"/>
        </w:rPr>
        <w:t>системная, непрерывная работа</w:t>
      </w:r>
      <w:r>
        <w:rPr>
          <w:color w:val="0E1115"/>
        </w:rPr>
        <w:t>, которая интегрируется в учебный план и внеурочную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деятельность.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Его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главный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результат —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не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отличные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оценки,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а</w:t>
      </w:r>
      <w:r>
        <w:rPr>
          <w:color w:val="0E1115"/>
          <w:spacing w:val="-9"/>
        </w:rPr>
        <w:t xml:space="preserve"> </w:t>
      </w:r>
      <w:r>
        <w:rPr>
          <w:b/>
          <w:color w:val="0E1115"/>
        </w:rPr>
        <w:t>личная причастность</w:t>
      </w:r>
      <w:r>
        <w:rPr>
          <w:b/>
          <w:color w:val="0E1115"/>
          <w:spacing w:val="-12"/>
        </w:rPr>
        <w:t xml:space="preserve"> </w:t>
      </w:r>
      <w:r>
        <w:rPr>
          <w:color w:val="0E1115"/>
        </w:rPr>
        <w:t>школьника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к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истории,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осознание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себя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наследником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продолжателем дел</w:t>
      </w:r>
      <w:r>
        <w:rPr>
          <w:color w:val="0E1115"/>
          <w:spacing w:val="9"/>
        </w:rPr>
        <w:t xml:space="preserve"> </w:t>
      </w:r>
      <w:r>
        <w:rPr>
          <w:color w:val="0E1115"/>
        </w:rPr>
        <w:t>предыдущих</w:t>
      </w:r>
      <w:r>
        <w:rPr>
          <w:color w:val="0E1115"/>
          <w:spacing w:val="12"/>
        </w:rPr>
        <w:t xml:space="preserve"> </w:t>
      </w:r>
      <w:r>
        <w:rPr>
          <w:color w:val="0E1115"/>
        </w:rPr>
        <w:t>поколений.</w:t>
      </w:r>
      <w:r>
        <w:rPr>
          <w:color w:val="0E1115"/>
          <w:spacing w:val="10"/>
        </w:rPr>
        <w:t xml:space="preserve"> </w:t>
      </w:r>
      <w:r>
        <w:rPr>
          <w:color w:val="0E1115"/>
        </w:rPr>
        <w:t>Это</w:t>
      </w:r>
      <w:r>
        <w:rPr>
          <w:color w:val="0E1115"/>
          <w:spacing w:val="10"/>
        </w:rPr>
        <w:t xml:space="preserve"> </w:t>
      </w:r>
      <w:r>
        <w:rPr>
          <w:color w:val="0E1115"/>
        </w:rPr>
        <w:t>вклад</w:t>
      </w:r>
      <w:r>
        <w:rPr>
          <w:color w:val="0E1115"/>
          <w:spacing w:val="9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7"/>
        </w:rPr>
        <w:t xml:space="preserve"> </w:t>
      </w:r>
      <w:r>
        <w:rPr>
          <w:color w:val="0E1115"/>
        </w:rPr>
        <w:t>то,</w:t>
      </w:r>
      <w:r>
        <w:rPr>
          <w:color w:val="0E1115"/>
          <w:spacing w:val="10"/>
        </w:rPr>
        <w:t xml:space="preserve"> </w:t>
      </w:r>
      <w:r>
        <w:rPr>
          <w:color w:val="0E1115"/>
        </w:rPr>
        <w:t>чтобы</w:t>
      </w:r>
      <w:r>
        <w:rPr>
          <w:color w:val="0E1115"/>
          <w:spacing w:val="10"/>
        </w:rPr>
        <w:t xml:space="preserve"> </w:t>
      </w:r>
      <w:r>
        <w:rPr>
          <w:color w:val="0E1115"/>
        </w:rPr>
        <w:t>молодое</w:t>
      </w:r>
      <w:r>
        <w:rPr>
          <w:color w:val="0E1115"/>
          <w:spacing w:val="9"/>
        </w:rPr>
        <w:t xml:space="preserve"> </w:t>
      </w:r>
      <w:r>
        <w:rPr>
          <w:color w:val="0E1115"/>
        </w:rPr>
        <w:t>поколение</w:t>
      </w:r>
      <w:r>
        <w:rPr>
          <w:color w:val="0E1115"/>
          <w:spacing w:val="9"/>
        </w:rPr>
        <w:t xml:space="preserve"> </w:t>
      </w:r>
      <w:r>
        <w:rPr>
          <w:color w:val="0E1115"/>
        </w:rPr>
        <w:t>выросло</w:t>
      </w:r>
      <w:r>
        <w:rPr>
          <w:color w:val="0E1115"/>
          <w:spacing w:val="10"/>
        </w:rPr>
        <w:t xml:space="preserve"> </w:t>
      </w:r>
      <w:r>
        <w:rPr>
          <w:color w:val="0E1115"/>
          <w:spacing w:val="-5"/>
        </w:rPr>
        <w:t>не</w:t>
      </w:r>
    </w:p>
    <w:p w:rsidR="009D1B38" w:rsidRDefault="00E03F30">
      <w:pPr>
        <w:pStyle w:val="a3"/>
        <w:spacing w:line="259" w:lineRule="auto"/>
        <w:ind w:left="721" w:right="138"/>
        <w:jc w:val="both"/>
      </w:pPr>
      <w:r>
        <w:rPr>
          <w:color w:val="0E1115"/>
        </w:rPr>
        <w:t>«Иванами, не помнящими родства», а ответственными гражданами, знающими, ценящими и способными защитить свою историю.</w:t>
      </w:r>
    </w:p>
    <w:p w:rsidR="009D1B38" w:rsidRDefault="009D1B38">
      <w:pPr>
        <w:pStyle w:val="a3"/>
        <w:spacing w:before="17"/>
      </w:pPr>
    </w:p>
    <w:p w:rsidR="009D1B38" w:rsidRDefault="00E03F30">
      <w:pPr>
        <w:pStyle w:val="a3"/>
        <w:ind w:left="710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управляющего</w:t>
      </w:r>
      <w:r>
        <w:rPr>
          <w:spacing w:val="-6"/>
        </w:rPr>
        <w:t xml:space="preserve"> </w:t>
      </w:r>
      <w:r>
        <w:rPr>
          <w:spacing w:val="-2"/>
        </w:rPr>
        <w:t>совета:</w:t>
      </w:r>
    </w:p>
    <w:p w:rsidR="009D1B38" w:rsidRDefault="00E03F30">
      <w:pPr>
        <w:pStyle w:val="a4"/>
        <w:numPr>
          <w:ilvl w:val="0"/>
          <w:numId w:val="1"/>
        </w:numPr>
        <w:tabs>
          <w:tab w:val="left" w:pos="1070"/>
        </w:tabs>
        <w:spacing w:before="22" w:line="261" w:lineRule="auto"/>
        <w:ind w:right="448"/>
        <w:rPr>
          <w:sz w:val="24"/>
        </w:rPr>
      </w:pP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историческим </w:t>
      </w:r>
      <w:r>
        <w:rPr>
          <w:spacing w:val="-2"/>
          <w:sz w:val="24"/>
        </w:rPr>
        <w:t>датам.</w:t>
      </w:r>
    </w:p>
    <w:p w:rsidR="009D1B38" w:rsidRPr="00BC6021" w:rsidRDefault="00E03F30">
      <w:pPr>
        <w:pStyle w:val="a4"/>
        <w:numPr>
          <w:ilvl w:val="0"/>
          <w:numId w:val="1"/>
        </w:numPr>
        <w:tabs>
          <w:tab w:val="left" w:pos="1070"/>
        </w:tabs>
        <w:spacing w:line="272" w:lineRule="exact"/>
        <w:rPr>
          <w:sz w:val="24"/>
        </w:rPr>
      </w:pP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дней,</w:t>
      </w:r>
      <w:r>
        <w:rPr>
          <w:spacing w:val="-8"/>
          <w:sz w:val="24"/>
        </w:rPr>
        <w:t xml:space="preserve"> </w:t>
      </w:r>
      <w:r>
        <w:rPr>
          <w:sz w:val="24"/>
        </w:rPr>
        <w:t>возложение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цветов.</w:t>
      </w:r>
      <w:r w:rsidR="00BC6021" w:rsidRPr="00BC6021">
        <w:rPr>
          <w:noProof/>
          <w:sz w:val="20"/>
          <w:lang w:eastAsia="ru-RU"/>
        </w:rPr>
        <w:t xml:space="preserve"> </w:t>
      </w:r>
    </w:p>
    <w:p w:rsidR="00BC6021" w:rsidRDefault="00BC6021" w:rsidP="00BC6021">
      <w:pPr>
        <w:tabs>
          <w:tab w:val="left" w:pos="1070"/>
        </w:tabs>
        <w:spacing w:line="272" w:lineRule="exact"/>
        <w:rPr>
          <w:sz w:val="24"/>
        </w:rPr>
      </w:pPr>
    </w:p>
    <w:p w:rsidR="009D1B38" w:rsidRDefault="00E03F30">
      <w:pPr>
        <w:pStyle w:val="a4"/>
        <w:numPr>
          <w:ilvl w:val="0"/>
          <w:numId w:val="1"/>
        </w:numPr>
        <w:tabs>
          <w:tab w:val="left" w:pos="1070"/>
        </w:tabs>
        <w:spacing w:before="43" w:line="261" w:lineRule="auto"/>
        <w:ind w:right="1090"/>
        <w:rPr>
          <w:sz w:val="24"/>
        </w:rPr>
      </w:pPr>
      <w:r>
        <w:rPr>
          <w:sz w:val="24"/>
        </w:rPr>
        <w:t>Ежегодное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строя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приуроченное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9-му</w:t>
      </w:r>
      <w:r>
        <w:rPr>
          <w:spacing w:val="-8"/>
          <w:sz w:val="24"/>
        </w:rPr>
        <w:t xml:space="preserve"> </w:t>
      </w:r>
      <w:r>
        <w:rPr>
          <w:sz w:val="24"/>
        </w:rPr>
        <w:t>мая (организация, награждение).</w:t>
      </w:r>
    </w:p>
    <w:p w:rsidR="00BC6021" w:rsidRDefault="00BC6021">
      <w:pPr>
        <w:rPr>
          <w:sz w:val="20"/>
        </w:rPr>
      </w:pPr>
    </w:p>
    <w:p w:rsidR="00BC6021" w:rsidRDefault="00BC6021" w:rsidP="00BC6021">
      <w:pPr>
        <w:tabs>
          <w:tab w:val="left" w:pos="1365"/>
        </w:tabs>
        <w:rPr>
          <w:sz w:val="20"/>
        </w:rPr>
      </w:pPr>
      <w:r>
        <w:rPr>
          <w:sz w:val="20"/>
        </w:rPr>
        <w:tab/>
      </w:r>
    </w:p>
    <w:p w:rsidR="00BC6021" w:rsidRDefault="00BC6021" w:rsidP="00BC6021">
      <w:pPr>
        <w:rPr>
          <w:sz w:val="20"/>
        </w:rPr>
      </w:pPr>
    </w:p>
    <w:p w:rsidR="00BC6021" w:rsidRDefault="00BC6021" w:rsidP="00BC6021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73304" cy="151403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549" cy="151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20D34D1F" wp14:editId="6542551B">
            <wp:extent cx="2226365" cy="1667348"/>
            <wp:effectExtent l="0" t="0" r="254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192" cy="16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lastRenderedPageBreak/>
        <w:drawing>
          <wp:inline distT="0" distB="0" distL="0" distR="0" wp14:anchorId="38410D68" wp14:editId="32AC0ED9">
            <wp:extent cx="3075017" cy="2300406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73" cy="230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21" w:rsidRPr="00BC6021" w:rsidRDefault="00BC6021" w:rsidP="00BC6021">
      <w:pPr>
        <w:rPr>
          <w:sz w:val="20"/>
        </w:rPr>
      </w:pPr>
    </w:p>
    <w:p w:rsidR="00BC6021" w:rsidRPr="00BC6021" w:rsidRDefault="00BC6021" w:rsidP="00BC6021">
      <w:pPr>
        <w:rPr>
          <w:sz w:val="20"/>
        </w:rPr>
      </w:pPr>
    </w:p>
    <w:p w:rsidR="00BC6021" w:rsidRPr="00BC6021" w:rsidRDefault="00BC6021" w:rsidP="00BC6021">
      <w:pPr>
        <w:rPr>
          <w:sz w:val="20"/>
        </w:rPr>
      </w:pPr>
    </w:p>
    <w:p w:rsidR="009D1B38" w:rsidRDefault="00BC6021">
      <w:pPr>
        <w:pStyle w:val="a4"/>
        <w:numPr>
          <w:ilvl w:val="0"/>
          <w:numId w:val="1"/>
        </w:numPr>
        <w:tabs>
          <w:tab w:val="left" w:pos="1070"/>
        </w:tabs>
        <w:spacing w:before="68" w:after="7" w:line="259" w:lineRule="auto"/>
        <w:ind w:right="143"/>
        <w:jc w:val="both"/>
        <w:rPr>
          <w:sz w:val="24"/>
        </w:rPr>
      </w:pPr>
      <w:r>
        <w:rPr>
          <w:sz w:val="24"/>
        </w:rPr>
        <w:t>О</w:t>
      </w:r>
      <w:r w:rsidR="00E03F30">
        <w:rPr>
          <w:sz w:val="24"/>
        </w:rPr>
        <w:t>рганизация тематических выставок к памятным историческим дням,</w:t>
      </w:r>
      <w:r w:rsidR="00E03F30">
        <w:rPr>
          <w:spacing w:val="40"/>
          <w:sz w:val="24"/>
        </w:rPr>
        <w:t xml:space="preserve"> </w:t>
      </w:r>
      <w:r w:rsidR="00E03F30">
        <w:rPr>
          <w:sz w:val="24"/>
        </w:rPr>
        <w:t>например, день памяти героев русско-турецкой войны или тематическая выставка «Слово ленинградцам».</w:t>
      </w:r>
    </w:p>
    <w:p w:rsidR="009D1B38" w:rsidRDefault="00E03F30">
      <w:pPr>
        <w:tabs>
          <w:tab w:val="left" w:pos="4723"/>
        </w:tabs>
        <w:ind w:left="193"/>
        <w:rPr>
          <w:position w:val="2"/>
          <w:sz w:val="20"/>
        </w:rPr>
      </w:pPr>
      <w:r>
        <w:rPr>
          <w:sz w:val="20"/>
        </w:rPr>
        <w:tab/>
      </w:r>
    </w:p>
    <w:p w:rsidR="009D1B38" w:rsidRDefault="004A568C">
      <w:pPr>
        <w:pStyle w:val="a3"/>
        <w:spacing w:before="1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04870" cy="2713990"/>
            <wp:effectExtent l="0" t="0" r="508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271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 wp14:anchorId="1A930905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B38" w:rsidRPr="00D402F5" w:rsidRDefault="00E03F30" w:rsidP="00D402F5">
      <w:pPr>
        <w:pStyle w:val="a4"/>
        <w:numPr>
          <w:ilvl w:val="0"/>
          <w:numId w:val="1"/>
        </w:numPr>
        <w:tabs>
          <w:tab w:val="left" w:pos="1070"/>
        </w:tabs>
        <w:spacing w:before="47" w:line="259" w:lineRule="auto"/>
        <w:ind w:right="349"/>
        <w:rPr>
          <w:sz w:val="20"/>
        </w:rPr>
      </w:pPr>
      <w:r>
        <w:rPr>
          <w:sz w:val="24"/>
        </w:rPr>
        <w:t>Поддержка</w:t>
      </w:r>
      <w:r w:rsidRPr="00D402F5">
        <w:rPr>
          <w:spacing w:val="-11"/>
          <w:sz w:val="24"/>
        </w:rPr>
        <w:t xml:space="preserve"> </w:t>
      </w:r>
      <w:r>
        <w:rPr>
          <w:sz w:val="24"/>
        </w:rPr>
        <w:t>открытия</w:t>
      </w:r>
      <w:r w:rsidRPr="00D402F5">
        <w:rPr>
          <w:spacing w:val="-10"/>
          <w:sz w:val="24"/>
        </w:rPr>
        <w:t xml:space="preserve"> </w:t>
      </w:r>
      <w:r>
        <w:rPr>
          <w:sz w:val="24"/>
        </w:rPr>
        <w:t>Парты</w:t>
      </w:r>
      <w:r w:rsidRPr="00D402F5">
        <w:rPr>
          <w:spacing w:val="-10"/>
          <w:sz w:val="24"/>
        </w:rPr>
        <w:t xml:space="preserve"> </w:t>
      </w:r>
      <w:r>
        <w:rPr>
          <w:sz w:val="24"/>
        </w:rPr>
        <w:t xml:space="preserve">героя </w:t>
      </w:r>
    </w:p>
    <w:p w:rsidR="009D1B38" w:rsidRDefault="009D1B38">
      <w:pPr>
        <w:pStyle w:val="a3"/>
        <w:spacing w:before="41"/>
      </w:pPr>
    </w:p>
    <w:p w:rsidR="009D1B38" w:rsidRPr="000265F3" w:rsidRDefault="00E03F30" w:rsidP="000265F3">
      <w:pPr>
        <w:tabs>
          <w:tab w:val="left" w:pos="1070"/>
        </w:tabs>
        <w:spacing w:line="259" w:lineRule="auto"/>
        <w:ind w:left="710" w:right="957"/>
        <w:rPr>
          <w:sz w:val="20"/>
        </w:rPr>
      </w:pPr>
      <w:bookmarkStart w:id="0" w:name="_GoBack"/>
      <w:bookmarkEnd w:id="0"/>
      <w:r w:rsidRPr="000265F3">
        <w:rPr>
          <w:spacing w:val="-10"/>
          <w:sz w:val="24"/>
        </w:rPr>
        <w:t xml:space="preserve"> </w:t>
      </w:r>
    </w:p>
    <w:sectPr w:rsidR="009D1B38" w:rsidRPr="000265F3">
      <w:pgSz w:w="11910" w:h="16840"/>
      <w:pgMar w:top="104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1E3" w:rsidRDefault="00BA11E3" w:rsidP="00BC6021">
      <w:r>
        <w:separator/>
      </w:r>
    </w:p>
  </w:endnote>
  <w:endnote w:type="continuationSeparator" w:id="0">
    <w:p w:rsidR="00BA11E3" w:rsidRDefault="00BA11E3" w:rsidP="00BC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1E3" w:rsidRDefault="00BA11E3" w:rsidP="00BC6021">
      <w:r>
        <w:separator/>
      </w:r>
    </w:p>
  </w:footnote>
  <w:footnote w:type="continuationSeparator" w:id="0">
    <w:p w:rsidR="00BA11E3" w:rsidRDefault="00BA11E3" w:rsidP="00BC6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4345"/>
    <w:multiLevelType w:val="hybridMultilevel"/>
    <w:tmpl w:val="D2129CEE"/>
    <w:lvl w:ilvl="0" w:tplc="BBAA12DA">
      <w:start w:val="1"/>
      <w:numFmt w:val="decimal"/>
      <w:lvlText w:val="%1."/>
      <w:lvlJc w:val="left"/>
      <w:pPr>
        <w:ind w:left="10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4009E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2" w:tplc="EE7A8230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3" w:tplc="F9C8FBD2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2B3CFE78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02FCBB98">
      <w:numFmt w:val="bullet"/>
      <w:lvlText w:val="•"/>
      <w:lvlJc w:val="left"/>
      <w:pPr>
        <w:ind w:left="5289" w:hanging="360"/>
      </w:pPr>
      <w:rPr>
        <w:rFonts w:hint="default"/>
        <w:lang w:val="ru-RU" w:eastAsia="en-US" w:bidi="ar-SA"/>
      </w:rPr>
    </w:lvl>
    <w:lvl w:ilvl="6" w:tplc="28DCFC1C">
      <w:numFmt w:val="bullet"/>
      <w:lvlText w:val="•"/>
      <w:lvlJc w:val="left"/>
      <w:pPr>
        <w:ind w:left="6131" w:hanging="360"/>
      </w:pPr>
      <w:rPr>
        <w:rFonts w:hint="default"/>
        <w:lang w:val="ru-RU" w:eastAsia="en-US" w:bidi="ar-SA"/>
      </w:rPr>
    </w:lvl>
    <w:lvl w:ilvl="7" w:tplc="8B442DB4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A9CEB5A8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1B38"/>
    <w:rsid w:val="000265F3"/>
    <w:rsid w:val="00234209"/>
    <w:rsid w:val="003A449D"/>
    <w:rsid w:val="004A568C"/>
    <w:rsid w:val="00575C10"/>
    <w:rsid w:val="007E33D5"/>
    <w:rsid w:val="009D1B38"/>
    <w:rsid w:val="00BA11E3"/>
    <w:rsid w:val="00BC6021"/>
    <w:rsid w:val="00D402F5"/>
    <w:rsid w:val="00E0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39" w:right="995" w:hanging="27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75C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C1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C60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602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C60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602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39" w:right="995" w:hanging="27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75C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C1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C60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602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C60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602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Волкова</dc:creator>
  <cp:lastModifiedBy>Пользователь</cp:lastModifiedBy>
  <cp:revision>7</cp:revision>
  <dcterms:created xsi:type="dcterms:W3CDTF">2026-06-17T12:55:00Z</dcterms:created>
  <dcterms:modified xsi:type="dcterms:W3CDTF">2026-06-19T12:12:00Z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Word 2010</vt:lpwstr>
  </property>
</Properties>
</file>