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198" w:rsidRPr="00B26198" w:rsidRDefault="00B26198" w:rsidP="00B26198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B050"/>
          <w:kern w:val="36"/>
          <w:sz w:val="48"/>
          <w:szCs w:val="48"/>
          <w:lang w:eastAsia="ru-RU"/>
        </w:rPr>
      </w:pPr>
      <w:r w:rsidRPr="00B26198">
        <w:rPr>
          <w:rFonts w:ascii="Montserrat" w:eastAsia="Times New Roman" w:hAnsi="Montserrat" w:cs="Times New Roman"/>
          <w:b/>
          <w:bCs/>
          <w:color w:val="00B050"/>
          <w:kern w:val="36"/>
          <w:sz w:val="48"/>
          <w:szCs w:val="48"/>
          <w:lang w:eastAsia="ru-RU"/>
        </w:rPr>
        <w:t>Проекты Управляющего Совета</w:t>
      </w:r>
    </w:p>
    <w:p w:rsidR="00B26198" w:rsidRPr="00B26198" w:rsidRDefault="00B26198" w:rsidP="00B26198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2619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Наш управляющий совет активно участвует в социальной жизни школы и местного сообщества, внедряя эффективные методы взаимодействия между администрацией, педагогами,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</w:t>
      </w:r>
      <w:r w:rsidRPr="00B2619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уча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ю</w:t>
      </w:r>
      <w:r w:rsidRPr="00B2619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щимися и их семьями. Одной из ключевых направлений деятельности является реализация социальных проектов, направленных на поддержку и развитие наших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</w:t>
      </w:r>
      <w:r w:rsidRPr="00B2619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уча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ю</w:t>
      </w:r>
      <w:r w:rsidRPr="00B2619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щихся, школы, а также помощь семье в решении социально-педагогических задач. Эти проекты призваны формировать здоровую образовательную среду, повышать социальную компетентность подростков, создавать комфортные условия для учебы и личностного роста каждого ребенка.</w:t>
      </w:r>
    </w:p>
    <w:p w:rsidR="00B26198" w:rsidRPr="00B26198" w:rsidRDefault="00934B5F" w:rsidP="00B26198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B26198" w:rsidRPr="00B26198" w:rsidRDefault="00B26198" w:rsidP="00B26198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i/>
          <w:color w:val="00B050"/>
          <w:sz w:val="24"/>
          <w:szCs w:val="24"/>
          <w:lang w:eastAsia="ru-RU"/>
        </w:rPr>
      </w:pPr>
      <w:r w:rsidRPr="00B26198">
        <w:rPr>
          <w:rFonts w:ascii="Montserrat" w:eastAsia="Times New Roman" w:hAnsi="Montserrat" w:cs="Times New Roman"/>
          <w:b/>
          <w:bCs/>
          <w:i/>
          <w:color w:val="00B050"/>
          <w:sz w:val="24"/>
          <w:szCs w:val="24"/>
          <w:lang w:eastAsia="ru-RU"/>
        </w:rPr>
        <w:t>Проекты, реализованные Управляющим советом МБОУ УВК «Школьная академия им. Мальцева А.И.» в 2023-2026 годах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2183"/>
        <w:gridCol w:w="1544"/>
        <w:gridCol w:w="2904"/>
        <w:gridCol w:w="2424"/>
      </w:tblGrid>
      <w:tr w:rsidR="00B26198" w:rsidRPr="00B26198" w:rsidTr="00B26198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B26198" w:rsidRPr="00B26198" w:rsidRDefault="00B26198" w:rsidP="00B26198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B26198" w:rsidRPr="00B26198" w:rsidRDefault="00B26198" w:rsidP="00B26198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B26198" w:rsidRPr="00B26198" w:rsidRDefault="00B26198" w:rsidP="00B26198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B26198" w:rsidRPr="00B26198" w:rsidRDefault="00B26198" w:rsidP="00B26198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 внебюджетного финансирования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B26198" w:rsidRPr="00B26198" w:rsidRDefault="00B26198" w:rsidP="00B26198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 привлеченных внебюджетных средств</w:t>
            </w:r>
          </w:p>
        </w:tc>
      </w:tr>
      <w:tr w:rsidR="00B26198" w:rsidRPr="00B26198" w:rsidTr="00B26198"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B26198" w:rsidRPr="00B26198" w:rsidRDefault="00B26198" w:rsidP="00B261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B26198" w:rsidRPr="00B26198" w:rsidRDefault="00B26198" w:rsidP="00B261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волонтер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B26198" w:rsidRPr="00B26198" w:rsidRDefault="00B26198" w:rsidP="00B261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2024 – апрель, 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B26198" w:rsidRPr="00B26198" w:rsidRDefault="00B26198" w:rsidP="00B261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Добровольная помощь родителей в организации и проведении акций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B26198" w:rsidRPr="00B26198" w:rsidRDefault="00B26198" w:rsidP="00B2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198" w:rsidRPr="00B26198" w:rsidTr="00B26198"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B26198" w:rsidRPr="00B26198" w:rsidRDefault="00B26198" w:rsidP="00B261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7D316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контроль питания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7D316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7D316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Добровольная помощь родителей в организации и проведении контроля питания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B261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198" w:rsidRPr="00B26198" w:rsidTr="00B26198"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B26198" w:rsidRPr="00B26198" w:rsidRDefault="00B26198" w:rsidP="00B261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611753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 жить на этой земле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611753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611753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Добровольные пожертвования родителей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B26198" w:rsidRPr="00B26198" w:rsidRDefault="00B26198" w:rsidP="00611753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Печать баннеров –</w:t>
            </w: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10100 р.</w:t>
            </w:r>
          </w:p>
        </w:tc>
      </w:tr>
      <w:tr w:rsidR="00B26198" w:rsidRPr="00B26198" w:rsidTr="00B26198"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B26198" w:rsidRPr="00B26198" w:rsidRDefault="00B26198" w:rsidP="00B261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FA7C6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всеобуч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FA7C6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FA7C6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Добровольная помощь родителей в организации и проведении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B261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198" w:rsidRPr="00B26198" w:rsidTr="00B26198"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B26198" w:rsidRPr="00B26198" w:rsidRDefault="00B26198" w:rsidP="00B261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4C0590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Укрась кусочек планеты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4C0590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июнь 2025г.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4C0590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Добровольные пожертвования родителей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B26198" w:rsidRPr="00B26198" w:rsidRDefault="00B26198" w:rsidP="00B261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клумб –</w:t>
            </w: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р.</w:t>
            </w:r>
          </w:p>
        </w:tc>
      </w:tr>
      <w:tr w:rsidR="00B26198" w:rsidRPr="00B26198" w:rsidTr="00B26198"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B26198" w:rsidRPr="00B26198" w:rsidRDefault="00B26198" w:rsidP="00B261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2F7369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 выходного дня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2F7369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B261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Ценные подарки от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совета, г. Бахчисарай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2F7369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 р.</w:t>
            </w:r>
          </w:p>
        </w:tc>
      </w:tr>
      <w:tr w:rsidR="00B26198" w:rsidRPr="00B26198" w:rsidTr="00B26198"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B26198" w:rsidRPr="00B26198" w:rsidRDefault="00B26198" w:rsidP="00B261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1A1E05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музей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1A1E05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1A1E05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Добровольные пожертвования родителей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B261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 – 4800 р.</w:t>
            </w: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25171 р.</w:t>
            </w:r>
          </w:p>
        </w:tc>
      </w:tr>
      <w:tr w:rsidR="00B26198" w:rsidRPr="00B26198" w:rsidTr="00B26198"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B26198" w:rsidRPr="00B26198" w:rsidRDefault="00B26198" w:rsidP="00B261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B053A6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Благотворительная Ярмарка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B053A6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B053A6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Благотворительная помощь социума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B053A6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Благотворительная помощь –</w:t>
            </w: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46526 р.</w:t>
            </w:r>
          </w:p>
        </w:tc>
      </w:tr>
      <w:tr w:rsidR="00B26198" w:rsidRPr="00B26198" w:rsidTr="00B26198"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B26198" w:rsidRPr="00B26198" w:rsidRDefault="00B26198" w:rsidP="00B261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6C69E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наблюдатели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6C69E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B261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B261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198" w:rsidRPr="00B26198" w:rsidTr="00B26198"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B26198" w:rsidRPr="00B26198" w:rsidRDefault="00B26198" w:rsidP="00B261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D65ADA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спортивный клуб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D65ADA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B26198" w:rsidRPr="00B26198" w:rsidRDefault="00B26198" w:rsidP="00B261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Спонсорская помощь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B26198" w:rsidRPr="00B26198" w:rsidRDefault="00B26198" w:rsidP="00D65ADA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Волейбольные и баскетбольные мячи –</w:t>
            </w: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24000 р.</w:t>
            </w:r>
          </w:p>
        </w:tc>
      </w:tr>
      <w:tr w:rsidR="00B26198" w:rsidRPr="00B26198" w:rsidTr="00B26198"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B26198" w:rsidRPr="00B26198" w:rsidRDefault="00B26198" w:rsidP="00B261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7113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7113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7113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Добровольная помощь родителей в организации и проведении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B261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198" w:rsidRPr="00B26198" w:rsidTr="00B26198"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B261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B261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B261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B26198" w:rsidRPr="00B26198" w:rsidRDefault="00B26198" w:rsidP="00B2619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198" w:rsidRPr="00B26198" w:rsidRDefault="00B26198" w:rsidP="00B26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5568" w:rsidRDefault="00934B5F">
      <w:r>
        <w:rPr>
          <w:noProof/>
          <w:lang w:eastAsia="ru-RU"/>
        </w:rPr>
        <w:drawing>
          <wp:inline distT="0" distB="0" distL="0" distR="0" wp14:anchorId="3D7BCF44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27D1DC78">
            <wp:extent cx="3784821" cy="341111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870" cy="3412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2C5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82A"/>
    <w:rsid w:val="002C5568"/>
    <w:rsid w:val="00934B5F"/>
    <w:rsid w:val="00B26198"/>
    <w:rsid w:val="00D7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B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2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8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0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2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16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30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936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4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44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017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109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330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868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0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1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0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09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312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231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9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20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83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11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438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35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112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073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2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4206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2026-06-17T13:10:00Z</dcterms:created>
  <dcterms:modified xsi:type="dcterms:W3CDTF">2026-06-18T06:41:00Z</dcterms:modified>
</cp:coreProperties>
</file>