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B0" w:rsidRPr="00605CB0" w:rsidRDefault="00605CB0" w:rsidP="00605CB0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center"/>
        <w:rPr>
          <w:color w:val="374151"/>
          <w:sz w:val="40"/>
          <w:szCs w:val="40"/>
        </w:rPr>
      </w:pPr>
      <w:r w:rsidRPr="00605CB0">
        <w:rPr>
          <w:rStyle w:val="a4"/>
          <w:color w:val="374151"/>
          <w:sz w:val="40"/>
          <w:szCs w:val="40"/>
          <w:bdr w:val="single" w:sz="2" w:space="0" w:color="E5E7EB" w:frame="1"/>
        </w:rPr>
        <w:t>Поставщики продуктов питания:</w:t>
      </w:r>
    </w:p>
    <w:p w:rsidR="00605CB0" w:rsidRPr="00605CB0" w:rsidRDefault="00605CB0" w:rsidP="00605CB0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center"/>
        <w:rPr>
          <w:color w:val="374151"/>
          <w:sz w:val="40"/>
          <w:szCs w:val="40"/>
        </w:rPr>
      </w:pPr>
      <w:r w:rsidRPr="00605CB0">
        <w:rPr>
          <w:rStyle w:val="a4"/>
          <w:color w:val="374151"/>
          <w:sz w:val="40"/>
          <w:szCs w:val="40"/>
          <w:bdr w:val="single" w:sz="2" w:space="0" w:color="E5E7EB" w:frame="1"/>
        </w:rPr>
        <w:t>Бутусов Олег Геннадьевич (ИП) ООО «Крым Хлеб»</w:t>
      </w:r>
    </w:p>
    <w:p w:rsidR="00A33A14" w:rsidRPr="00605CB0" w:rsidRDefault="00A33A14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A33A14" w:rsidRPr="0060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FA"/>
    <w:rsid w:val="004C2ADA"/>
    <w:rsid w:val="00605CB0"/>
    <w:rsid w:val="00A33A14"/>
    <w:rsid w:val="00B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C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2026-05-21T20:17:00Z</dcterms:created>
  <dcterms:modified xsi:type="dcterms:W3CDTF">2026-05-21T20:17:00Z</dcterms:modified>
</cp:coreProperties>
</file>