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B7" w:rsidRDefault="00013DB7" w:rsidP="00013DB7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center"/>
        <w:rPr>
          <w:rStyle w:val="a5"/>
          <w:bCs/>
          <w:i w:val="0"/>
          <w:bdr w:val="single" w:sz="2" w:space="0" w:color="E5E7EB" w:frame="1"/>
        </w:rPr>
      </w:pPr>
    </w:p>
    <w:p w:rsidR="00013DB7" w:rsidRDefault="00013DB7" w:rsidP="00013DB7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center"/>
        <w:rPr>
          <w:rStyle w:val="a5"/>
          <w:bCs/>
          <w:i w:val="0"/>
          <w:bdr w:val="single" w:sz="2" w:space="0" w:color="E5E7EB" w:frame="1"/>
        </w:rPr>
      </w:pPr>
    </w:p>
    <w:p w:rsidR="008736EE" w:rsidRPr="008736EE" w:rsidRDefault="008736EE" w:rsidP="008736EE">
      <w:pPr>
        <w:tabs>
          <w:tab w:val="left" w:pos="8580"/>
        </w:tabs>
        <w:spacing w:after="0" w:line="259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736EE">
        <w:rPr>
          <w:rFonts w:ascii="Times New Roman" w:eastAsia="Calibri" w:hAnsi="Times New Roman" w:cs="Times New Roman"/>
          <w:bCs/>
          <w:sz w:val="24"/>
          <w:szCs w:val="24"/>
        </w:rPr>
        <w:t>УТВЕРЖДАЮ</w:t>
      </w:r>
    </w:p>
    <w:p w:rsidR="008736EE" w:rsidRPr="008736EE" w:rsidRDefault="008736EE" w:rsidP="008736EE">
      <w:pPr>
        <w:tabs>
          <w:tab w:val="left" w:pos="8580"/>
        </w:tabs>
        <w:spacing w:after="0" w:line="259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736EE">
        <w:rPr>
          <w:rFonts w:ascii="Times New Roman" w:eastAsia="Calibri" w:hAnsi="Times New Roman" w:cs="Times New Roman"/>
          <w:bCs/>
          <w:sz w:val="24"/>
          <w:szCs w:val="24"/>
        </w:rPr>
        <w:t>И. о. директора МОУ «</w:t>
      </w:r>
      <w:proofErr w:type="spellStart"/>
      <w:r w:rsidRPr="008736EE">
        <w:rPr>
          <w:rFonts w:ascii="Times New Roman" w:eastAsia="Calibri" w:hAnsi="Times New Roman" w:cs="Times New Roman"/>
          <w:bCs/>
          <w:sz w:val="24"/>
          <w:szCs w:val="24"/>
        </w:rPr>
        <w:t>Мирновская</w:t>
      </w:r>
      <w:proofErr w:type="spellEnd"/>
      <w:r w:rsidRPr="008736EE">
        <w:rPr>
          <w:rFonts w:ascii="Times New Roman" w:eastAsia="Calibri" w:hAnsi="Times New Roman" w:cs="Times New Roman"/>
          <w:bCs/>
          <w:sz w:val="24"/>
          <w:szCs w:val="24"/>
        </w:rPr>
        <w:t xml:space="preserve"> школа»</w:t>
      </w:r>
    </w:p>
    <w:p w:rsidR="008736EE" w:rsidRPr="008736EE" w:rsidRDefault="008736EE" w:rsidP="008736EE">
      <w:pPr>
        <w:tabs>
          <w:tab w:val="left" w:pos="8580"/>
        </w:tabs>
        <w:spacing w:after="0" w:line="259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736EE">
        <w:rPr>
          <w:rFonts w:ascii="Times New Roman" w:eastAsia="Calibri" w:hAnsi="Times New Roman" w:cs="Times New Roman"/>
          <w:bCs/>
          <w:sz w:val="24"/>
          <w:szCs w:val="24"/>
        </w:rPr>
        <w:t>__________ Ситник М.И.</w:t>
      </w:r>
    </w:p>
    <w:p w:rsidR="008736EE" w:rsidRPr="008736EE" w:rsidRDefault="008736EE" w:rsidP="008736EE">
      <w:pPr>
        <w:tabs>
          <w:tab w:val="center" w:pos="5457"/>
          <w:tab w:val="left" w:pos="8520"/>
        </w:tabs>
        <w:spacing w:after="0" w:line="259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736EE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Pr="008736EE">
        <w:rPr>
          <w:rFonts w:ascii="Times New Roman" w:eastAsia="Calibri" w:hAnsi="Times New Roman" w:cs="Times New Roman"/>
          <w:bCs/>
          <w:sz w:val="24"/>
          <w:szCs w:val="24"/>
        </w:rPr>
        <w:tab/>
        <w:t>«02 »сентября 2024г.</w:t>
      </w:r>
    </w:p>
    <w:p w:rsidR="008736EE" w:rsidRPr="008736EE" w:rsidRDefault="008736EE" w:rsidP="008736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13DB7" w:rsidRDefault="00013DB7" w:rsidP="008736EE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rPr>
          <w:rStyle w:val="a5"/>
          <w:bCs/>
          <w:i w:val="0"/>
          <w:bdr w:val="single" w:sz="2" w:space="0" w:color="E5E7EB" w:frame="1"/>
        </w:rPr>
      </w:pPr>
      <w:bookmarkStart w:id="0" w:name="_GoBack"/>
      <w:bookmarkEnd w:id="0"/>
    </w:p>
    <w:p w:rsidR="00013DB7" w:rsidRPr="00F174D5" w:rsidRDefault="00B805BA" w:rsidP="00013DB7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  <w:jc w:val="center"/>
        <w:rPr>
          <w:rStyle w:val="a5"/>
          <w:bCs/>
          <w:i w:val="0"/>
          <w:bdr w:val="single" w:sz="2" w:space="0" w:color="E5E7EB" w:frame="1"/>
        </w:rPr>
      </w:pPr>
      <w:r>
        <w:rPr>
          <w:rStyle w:val="a5"/>
          <w:bCs/>
          <w:i w:val="0"/>
          <w:bdr w:val="single" w:sz="2" w:space="0" w:color="E5E7EB" w:frame="1"/>
        </w:rPr>
        <w:t>Инструктаж №43</w:t>
      </w:r>
      <w:r w:rsidR="00013DB7" w:rsidRPr="00F174D5">
        <w:rPr>
          <w:rStyle w:val="a5"/>
          <w:bCs/>
          <w:i w:val="0"/>
          <w:bdr w:val="single" w:sz="2" w:space="0" w:color="E5E7EB" w:frame="1"/>
        </w:rPr>
        <w:t xml:space="preserve"> </w:t>
      </w:r>
    </w:p>
    <w:p w:rsidR="00013DB7" w:rsidRPr="00F174D5" w:rsidRDefault="00AA39C8" w:rsidP="00013DB7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0" w:afterAutospacing="0"/>
      </w:pPr>
      <w:r>
        <w:rPr>
          <w:rStyle w:val="a5"/>
          <w:bCs/>
          <w:i w:val="0"/>
          <w:bdr w:val="single" w:sz="2" w:space="0" w:color="E5E7EB" w:frame="1"/>
        </w:rPr>
        <w:t xml:space="preserve">     </w:t>
      </w:r>
      <w:r w:rsidR="00013DB7" w:rsidRPr="00F174D5">
        <w:rPr>
          <w:rStyle w:val="a5"/>
          <w:bCs/>
          <w:i w:val="0"/>
          <w:bdr w:val="single" w:sz="2" w:space="0" w:color="E5E7EB" w:frame="1"/>
        </w:rPr>
        <w:t>о правилах поведения при поступлении сигналов: «Внимание всем! Воздушная опасность!»; «Внимание всем! Авиационная опасность!»; «Внимание всем! Ракетная опасность!»</w:t>
      </w:r>
      <w:r w:rsidR="00013DB7" w:rsidRPr="00F174D5">
        <w:rPr>
          <w:i/>
          <w:iCs/>
          <w:bdr w:val="single" w:sz="2" w:space="0" w:color="E5E7EB" w:frame="1"/>
        </w:rPr>
        <w:br/>
      </w:r>
      <w:r w:rsidR="00013DB7" w:rsidRPr="00F174D5">
        <w:br/>
      </w:r>
      <w:r w:rsidR="00013DB7">
        <w:t xml:space="preserve">  </w:t>
      </w:r>
      <w:r w:rsidR="00013DB7" w:rsidRPr="00F174D5">
        <w:t>В</w:t>
      </w:r>
      <w:r w:rsidR="00013DB7">
        <w:t xml:space="preserve">   </w:t>
      </w:r>
      <w:r w:rsidR="00013DB7" w:rsidRPr="00F174D5">
        <w:t xml:space="preserve"> условиях современной обстановки важно знать правила поведения при возникновении различных видов опасностей. Данный инструктаж поможет вам правильно действовать при поступлении сигналов тревоги, чтобы обеспечить безопасность себе. Пожалуйста, внимательно изучите ее и примите к сведению.</w:t>
      </w:r>
      <w:r w:rsidR="00013DB7" w:rsidRPr="00F174D5">
        <w:br/>
      </w:r>
      <w:r w:rsidR="00013DB7" w:rsidRPr="00F174D5">
        <w:rPr>
          <w:rStyle w:val="a4"/>
          <w:bdr w:val="single" w:sz="2" w:space="0" w:color="E5E7EB" w:frame="1"/>
        </w:rPr>
        <w:t>Сигналы тревоги и их значение:</w:t>
      </w:r>
      <w:r w:rsidR="00013DB7" w:rsidRPr="00F174D5">
        <w:br/>
        <w:t>1. </w:t>
      </w:r>
      <w:r w:rsidR="00013DB7" w:rsidRPr="00F174D5">
        <w:rPr>
          <w:rStyle w:val="a4"/>
          <w:bdr w:val="single" w:sz="2" w:space="0" w:color="E5E7EB" w:frame="1"/>
        </w:rPr>
        <w:t>«Внимание всем! Воздушная опасность!»</w:t>
      </w:r>
      <w:r w:rsidR="00013DB7" w:rsidRPr="00F174D5">
        <w:t> - этот сигнал означает, что существует угроза воздушного нападения, включая использование авиации, беспилотных летательных аппаратов и других воздушных средств.</w:t>
      </w:r>
      <w:r w:rsidR="00013DB7" w:rsidRPr="00F174D5">
        <w:br/>
        <w:t>2. </w:t>
      </w:r>
      <w:r w:rsidR="00013DB7" w:rsidRPr="00F174D5">
        <w:rPr>
          <w:rStyle w:val="a4"/>
          <w:bdr w:val="single" w:sz="2" w:space="0" w:color="E5E7EB" w:frame="1"/>
        </w:rPr>
        <w:t>«Внимание всем! Авиационная опасность!»</w:t>
      </w:r>
      <w:r w:rsidR="00013DB7" w:rsidRPr="00F174D5">
        <w:t> - этот сигнал означает, что существует непосредственная угроза нападения с воздуха с использованием авиации (самолетов, вертолетов).</w:t>
      </w:r>
      <w:r w:rsidR="00013DB7" w:rsidRPr="00F174D5">
        <w:br/>
        <w:t>3. </w:t>
      </w:r>
      <w:r w:rsidR="00013DB7" w:rsidRPr="00F174D5">
        <w:rPr>
          <w:rStyle w:val="a4"/>
          <w:bdr w:val="single" w:sz="2" w:space="0" w:color="E5E7EB" w:frame="1"/>
        </w:rPr>
        <w:t>«Внимание всем! Ракетная опасность!»</w:t>
      </w:r>
      <w:r w:rsidR="00013DB7" w:rsidRPr="00F174D5">
        <w:t> - этот сигнал означает, что существует непосредственная угроза ракетного удара.</w:t>
      </w:r>
    </w:p>
    <w:p w:rsidR="00013DB7" w:rsidRPr="00F174D5" w:rsidRDefault="00013DB7" w:rsidP="00013DB7">
      <w:pPr>
        <w:pStyle w:val="a3"/>
        <w:shd w:val="clear" w:color="auto" w:fill="FFFFFF"/>
        <w:spacing w:before="0" w:beforeAutospacing="0" w:after="0" w:afterAutospacing="0"/>
        <w:jc w:val="both"/>
      </w:pPr>
      <w:r w:rsidRPr="00F174D5">
        <w:t xml:space="preserve">  С этой целью используют все технические средства связи и оповещения, включаются </w:t>
      </w:r>
      <w:proofErr w:type="spellStart"/>
      <w:r w:rsidRPr="00F174D5">
        <w:t>электросирены</w:t>
      </w:r>
      <w:proofErr w:type="spellEnd"/>
      <w:r w:rsidRPr="00F174D5">
        <w:t>, которые подают продолжительный (в течение 3 минут) звуковой сигнал.</w:t>
      </w:r>
    </w:p>
    <w:p w:rsidR="00013DB7" w:rsidRPr="00F174D5" w:rsidRDefault="00013DB7" w:rsidP="00013DB7">
      <w:pPr>
        <w:pStyle w:val="a3"/>
        <w:shd w:val="clear" w:color="auto" w:fill="FFFFFF"/>
        <w:spacing w:before="0" w:beforeAutospacing="0" w:after="0" w:afterAutospacing="0"/>
      </w:pPr>
      <w:r w:rsidRPr="00F174D5">
        <w:rPr>
          <w:rFonts w:ascii="Calibri" w:hAnsi="Calibri" w:cs="Calibri"/>
          <w:sz w:val="27"/>
          <w:szCs w:val="27"/>
        </w:rPr>
        <w:t> </w:t>
      </w:r>
      <w:r w:rsidRPr="00F174D5">
        <w:t>Услышав предупредительный сигнал гражданской обороны «ВНИМАНИЕ ВСЕМ!» необходимо включить телевизор, радиоприемник на волнах которых, в течение от 2 до 5 минут транслируется сообщение: «Внимание! Говорит оперативный дежурный Республики Крым! Граждане Воздушная тревога!», далее до населения доводится порядок действий. Прослушав сообщение действовать необходимо быстро, без паники.</w:t>
      </w:r>
      <w:r w:rsidRPr="00F174D5">
        <w:br/>
      </w:r>
      <w:r w:rsidRPr="00F174D5">
        <w:rPr>
          <w:rStyle w:val="a4"/>
          <w:bdr w:val="single" w:sz="2" w:space="0" w:color="E5E7EB" w:frame="1"/>
        </w:rPr>
        <w:t>Правила поведения при поступлении сигналов тревоги:</w:t>
      </w:r>
      <w:r w:rsidRPr="00F174D5">
        <w:br/>
      </w:r>
      <w:r w:rsidRPr="00F174D5">
        <w:rPr>
          <w:rStyle w:val="a4"/>
          <w:bdr w:val="single" w:sz="2" w:space="0" w:color="E5E7EB" w:frame="1"/>
        </w:rPr>
        <w:t>1. Общие действия:</w:t>
      </w:r>
      <w:r w:rsidRPr="00F174D5">
        <w:br/>
        <w:t>• </w:t>
      </w:r>
      <w:r w:rsidRPr="00F174D5">
        <w:rPr>
          <w:rStyle w:val="a4"/>
          <w:bdr w:val="single" w:sz="2" w:space="0" w:color="E5E7EB" w:frame="1"/>
        </w:rPr>
        <w:t>Сохраняйте спокойствие:</w:t>
      </w:r>
      <w:r w:rsidRPr="00F174D5">
        <w:t> Не паникуйте и не поддавайтесь панике окружающих. Спокойствие – залог правильных действий.</w:t>
      </w:r>
      <w:r w:rsidRPr="00F174D5">
        <w:br/>
        <w:t>• </w:t>
      </w:r>
      <w:r w:rsidRPr="00F174D5">
        <w:rPr>
          <w:rStyle w:val="a4"/>
          <w:bdr w:val="single" w:sz="2" w:space="0" w:color="E5E7EB" w:frame="1"/>
        </w:rPr>
        <w:t>Включите средства оповещения:</w:t>
      </w:r>
      <w:r w:rsidRPr="00F174D5">
        <w:t> Включите радио, телевизор или интернет для получения дальнейших инструкций от официальных источников.</w:t>
      </w:r>
      <w:r w:rsidRPr="00F174D5">
        <w:br/>
        <w:t>• </w:t>
      </w:r>
      <w:r w:rsidRPr="00F174D5">
        <w:rPr>
          <w:rStyle w:val="a4"/>
          <w:bdr w:val="single" w:sz="2" w:space="0" w:color="E5E7EB" w:frame="1"/>
        </w:rPr>
        <w:t>Соберите необходимый минимум вещей:</w:t>
      </w:r>
      <w:r w:rsidRPr="00F174D5">
        <w:t> Подготовьте "тревожный чемоданчик" заранее. В него должны входить:</w:t>
      </w:r>
      <w:r w:rsidRPr="00F174D5">
        <w:br/>
        <w:t>• Документы (паспорта, свидетельства о рождении детей).</w:t>
      </w:r>
      <w:r w:rsidRPr="00F174D5">
        <w:br/>
        <w:t>• Деньги (наличные).</w:t>
      </w:r>
      <w:r w:rsidRPr="00F174D5">
        <w:br/>
        <w:t>• Запас воды и нескоропортящихся продуктов питания на 2-3 суток.</w:t>
      </w:r>
      <w:r w:rsidRPr="00F174D5">
        <w:br/>
        <w:t>• Аптечка первой помощи с необходимыми медикаментами.</w:t>
      </w:r>
      <w:r w:rsidRPr="00F174D5">
        <w:br/>
        <w:t>• Фонарик, спички, зажигалка.</w:t>
      </w:r>
      <w:r w:rsidRPr="00F174D5">
        <w:br/>
        <w:t>• Теплая одежда, одеяло.</w:t>
      </w:r>
      <w:r w:rsidRPr="00F174D5">
        <w:br/>
        <w:t>• Средства личной гигиены.</w:t>
      </w:r>
      <w:r w:rsidRPr="00F174D5">
        <w:br/>
        <w:t>• Мобильный телефон и зарядное устройство (</w:t>
      </w:r>
      <w:proofErr w:type="spellStart"/>
      <w:r w:rsidRPr="00F174D5">
        <w:t>пауэрбанк</w:t>
      </w:r>
      <w:proofErr w:type="spellEnd"/>
      <w:r w:rsidRPr="00F174D5">
        <w:t>).</w:t>
      </w:r>
      <w:r w:rsidRPr="00F174D5">
        <w:br/>
        <w:t>• </w:t>
      </w:r>
      <w:r w:rsidRPr="00F174D5">
        <w:rPr>
          <w:rStyle w:val="a4"/>
          <w:bdr w:val="single" w:sz="2" w:space="0" w:color="E5E7EB" w:frame="1"/>
        </w:rPr>
        <w:t>Проверьте наличие связи:</w:t>
      </w:r>
      <w:r w:rsidRPr="00F174D5">
        <w:t> Убедитесь, что ваши мобильные телефоны заряжены и работают.</w:t>
      </w:r>
      <w:r w:rsidRPr="00F174D5">
        <w:br/>
      </w:r>
      <w:r w:rsidRPr="00F174D5">
        <w:lastRenderedPageBreak/>
        <w:t>• </w:t>
      </w:r>
      <w:r w:rsidRPr="00F174D5">
        <w:rPr>
          <w:rStyle w:val="a4"/>
          <w:bdr w:val="single" w:sz="2" w:space="0" w:color="E5E7EB" w:frame="1"/>
        </w:rPr>
        <w:t xml:space="preserve">По возможности свяжитесь с </w:t>
      </w:r>
      <w:proofErr w:type="gramStart"/>
      <w:r w:rsidRPr="00F174D5">
        <w:rPr>
          <w:rStyle w:val="a4"/>
          <w:bdr w:val="single" w:sz="2" w:space="0" w:color="E5E7EB" w:frame="1"/>
        </w:rPr>
        <w:t>близкими</w:t>
      </w:r>
      <w:proofErr w:type="gramEnd"/>
      <w:r w:rsidRPr="00F174D5">
        <w:rPr>
          <w:rStyle w:val="a4"/>
          <w:bdr w:val="single" w:sz="2" w:space="0" w:color="E5E7EB" w:frame="1"/>
        </w:rPr>
        <w:t>:</w:t>
      </w:r>
      <w:r w:rsidRPr="00F174D5">
        <w:t xml:space="preserve"> Сообщите </w:t>
      </w:r>
      <w:proofErr w:type="gramStart"/>
      <w:r w:rsidRPr="00F174D5">
        <w:t>близким</w:t>
      </w:r>
      <w:proofErr w:type="gramEnd"/>
      <w:r w:rsidRPr="00F174D5">
        <w:t xml:space="preserve"> о своем местонахождении и планах.</w:t>
      </w:r>
      <w:r w:rsidRPr="00F174D5">
        <w:br/>
        <w:t>• </w:t>
      </w:r>
      <w:r w:rsidRPr="00F174D5">
        <w:rPr>
          <w:rStyle w:val="a4"/>
          <w:bdr w:val="single" w:sz="2" w:space="0" w:color="E5E7EB" w:frame="1"/>
        </w:rPr>
        <w:t>Оповестите соседей:</w:t>
      </w:r>
      <w:r w:rsidRPr="00F174D5">
        <w:t> По возможности, предупредите о сигналах тревоги соседей, особенно пожилых и одиноких.</w:t>
      </w:r>
      <w:r w:rsidRPr="00F174D5">
        <w:br/>
      </w:r>
      <w:r w:rsidRPr="00F174D5">
        <w:rPr>
          <w:rStyle w:val="a4"/>
          <w:bdr w:val="single" w:sz="2" w:space="0" w:color="E5E7EB" w:frame="1"/>
        </w:rPr>
        <w:t>2. Действия в зависимости от места нахождения:</w:t>
      </w:r>
      <w:r w:rsidRPr="00F174D5">
        <w:br/>
        <w:t>• </w:t>
      </w:r>
      <w:r w:rsidRPr="00F174D5">
        <w:rPr>
          <w:rStyle w:val="a4"/>
          <w:bdr w:val="single" w:sz="2" w:space="0" w:color="E5E7EB" w:frame="1"/>
        </w:rPr>
        <w:t>Дома:</w:t>
      </w:r>
      <w:r w:rsidRPr="00F174D5">
        <w:br/>
        <w:t>• Все члены семьи должны собраться вместе.</w:t>
      </w:r>
      <w:r w:rsidRPr="00F174D5">
        <w:br/>
        <w:t>• Выключите свет, газ, электрические приборы.</w:t>
      </w:r>
      <w:r w:rsidRPr="00F174D5">
        <w:br/>
        <w:t>• Закройте окна, двери, балконы.</w:t>
      </w:r>
      <w:r w:rsidRPr="00F174D5">
        <w:br/>
        <w:t>• Зайдите в укрытие (если есть) или в наиболее безопасное место в квартире, доме (например, коридор без окон, ванная комната).</w:t>
      </w:r>
      <w:r w:rsidRPr="00F174D5">
        <w:br/>
        <w:t>• Не подходите к окнам.</w:t>
      </w:r>
      <w:r w:rsidRPr="00F174D5">
        <w:br/>
        <w:t>• Ожидайте дальнейших инструкций от официальных источников.</w:t>
      </w:r>
      <w:r w:rsidRPr="00F174D5">
        <w:br/>
        <w:t>• </w:t>
      </w:r>
      <w:r w:rsidRPr="00F174D5">
        <w:rPr>
          <w:rStyle w:val="a4"/>
          <w:bdr w:val="single" w:sz="2" w:space="0" w:color="E5E7EB" w:frame="1"/>
        </w:rPr>
        <w:t>На улице:</w:t>
      </w:r>
      <w:r w:rsidRPr="00F174D5">
        <w:br/>
        <w:t>• Немедленно найдите ближайшее укрытие (подвал, подземный переход, станция метро).</w:t>
      </w:r>
      <w:r w:rsidRPr="00F174D5">
        <w:br/>
        <w:t>• Не останавливайтесь на открытых местах, не прячьтесь под деревьями и стенами зданий.</w:t>
      </w:r>
      <w:r w:rsidRPr="00F174D5">
        <w:br/>
        <w:t>• Избегайте линий электропередач и других потенциально опасных объектов.</w:t>
      </w:r>
      <w:r w:rsidRPr="00F174D5">
        <w:br/>
        <w:t>• Ожидайте окончания сигнала тревоги и дальнейших указаний от официальных служб.</w:t>
      </w:r>
      <w:r w:rsidRPr="00F174D5">
        <w:br/>
        <w:t>• </w:t>
      </w:r>
      <w:r w:rsidRPr="00F174D5">
        <w:rPr>
          <w:rStyle w:val="a4"/>
          <w:bdr w:val="single" w:sz="2" w:space="0" w:color="E5E7EB" w:frame="1"/>
        </w:rPr>
        <w:t>В общественном транспорте:</w:t>
      </w:r>
      <w:r w:rsidRPr="00F174D5">
        <w:br/>
        <w:t>• Немедленно покиньте транспорт и найдите ближайшее укрытие.</w:t>
      </w:r>
      <w:r w:rsidRPr="00F174D5">
        <w:br/>
        <w:t>• Следуйте указаниям водителя или кондуктора.</w:t>
      </w:r>
      <w:r w:rsidRPr="00F174D5">
        <w:br/>
        <w:t>• </w:t>
      </w:r>
      <w:r w:rsidRPr="00F174D5">
        <w:rPr>
          <w:rStyle w:val="a4"/>
          <w:bdr w:val="single" w:sz="2" w:space="0" w:color="E5E7EB" w:frame="1"/>
        </w:rPr>
        <w:t>В МОУ  (если сигнал поступил во время пребывания ребенка в МОУ):</w:t>
      </w:r>
      <w:r w:rsidRPr="00F174D5">
        <w:br/>
        <w:t>• Не паникуйте! Персонал МОУ обучен действовать в таких ситуациях.</w:t>
      </w:r>
      <w:r w:rsidRPr="00F174D5">
        <w:br/>
        <w:t>• Следуйте указаниям руководителя  и других сотрудников МОУ.</w:t>
      </w:r>
      <w:r w:rsidRPr="00F174D5">
        <w:br/>
        <w:t>• Сохраняйте спокойствие и соблюдайте порядок.</w:t>
      </w:r>
    </w:p>
    <w:p w:rsidR="00013DB7" w:rsidRPr="00F174D5" w:rsidRDefault="00013DB7" w:rsidP="00013DB7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F174D5">
        <w:rPr>
          <w:b/>
          <w:color w:val="111111"/>
        </w:rPr>
        <w:t>Помните! Не подходят для укрытия:</w:t>
      </w:r>
      <w:r w:rsidRPr="00F174D5">
        <w:rPr>
          <w:b/>
          <w:color w:val="111111"/>
        </w:rPr>
        <w:br/>
      </w:r>
      <w:r w:rsidRPr="00F174D5">
        <w:rPr>
          <w:color w:val="111111"/>
        </w:rPr>
        <w:t> — места под автотехникой (легковыми и грузовыми</w:t>
      </w:r>
      <w:r w:rsidRPr="00F174D5">
        <w:rPr>
          <w:color w:val="111111"/>
        </w:rPr>
        <w:br/>
        <w:t> автомобилями, автобусами);</w:t>
      </w:r>
      <w:r w:rsidRPr="00F174D5">
        <w:rPr>
          <w:color w:val="111111"/>
        </w:rPr>
        <w:br/>
        <w:t> </w:t>
      </w:r>
      <w:proofErr w:type="gramStart"/>
      <w:r w:rsidRPr="00F174D5">
        <w:rPr>
          <w:color w:val="111111"/>
        </w:rPr>
        <w:t>—м</w:t>
      </w:r>
      <w:proofErr w:type="gramEnd"/>
      <w:r w:rsidRPr="00F174D5">
        <w:rPr>
          <w:color w:val="111111"/>
        </w:rPr>
        <w:t>еста под стенами домов, магазинов: от взрывной волны сверху будет падать много стекла.</w:t>
      </w:r>
      <w:r w:rsidRPr="00F174D5">
        <w:rPr>
          <w:color w:val="111111"/>
        </w:rPr>
        <w:br/>
        <w:t> Безопасное расстояние от таких строений– 30-50 метров.</w:t>
      </w:r>
      <w:r w:rsidRPr="00F174D5">
        <w:rPr>
          <w:color w:val="111111"/>
        </w:rPr>
        <w:br/>
        <w:t> Ждите отмены сигнала</w:t>
      </w:r>
    </w:p>
    <w:p w:rsidR="00013DB7" w:rsidRDefault="00013DB7" w:rsidP="00013DB7">
      <w:pPr>
        <w:rPr>
          <w:rFonts w:ascii="Times New Roman" w:hAnsi="Times New Roman" w:cs="Times New Roman"/>
        </w:rPr>
      </w:pPr>
    </w:p>
    <w:p w:rsidR="00013DB7" w:rsidRPr="001F2BB9" w:rsidRDefault="00013DB7" w:rsidP="00013DB7">
      <w:pPr>
        <w:pStyle w:val="a3"/>
        <w:pBdr>
          <w:top w:val="single" w:sz="2" w:space="0" w:color="E5E7EB"/>
          <w:left w:val="single" w:sz="2" w:space="0" w:color="E5E7EB"/>
          <w:bottom w:val="single" w:sz="2" w:space="0" w:color="E5E7EB"/>
          <w:right w:val="single" w:sz="2" w:space="0" w:color="E5E7EB"/>
        </w:pBdr>
        <w:shd w:val="clear" w:color="auto" w:fill="FFFFFF"/>
        <w:spacing w:before="0" w:beforeAutospacing="0" w:after="300" w:afterAutospacing="0"/>
        <w:rPr>
          <w:color w:val="374151"/>
        </w:rPr>
      </w:pPr>
      <w:r w:rsidRPr="00622761">
        <w:rPr>
          <w:color w:val="374151"/>
        </w:rPr>
        <w:br/>
      </w:r>
    </w:p>
    <w:p w:rsidR="00013DB7" w:rsidRPr="00622761" w:rsidRDefault="00013DB7" w:rsidP="00013DB7">
      <w:pPr>
        <w:rPr>
          <w:rFonts w:ascii="Times New Roman" w:hAnsi="Times New Roman" w:cs="Times New Roman"/>
        </w:rPr>
      </w:pPr>
    </w:p>
    <w:p w:rsidR="00D269F6" w:rsidRDefault="00D269F6"/>
    <w:sectPr w:rsidR="00D26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42A"/>
    <w:rsid w:val="00013DB7"/>
    <w:rsid w:val="008736EE"/>
    <w:rsid w:val="00AA39C8"/>
    <w:rsid w:val="00B805BA"/>
    <w:rsid w:val="00C9042A"/>
    <w:rsid w:val="00D2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3DB7"/>
    <w:rPr>
      <w:b/>
      <w:bCs/>
    </w:rPr>
  </w:style>
  <w:style w:type="character" w:styleId="a5">
    <w:name w:val="Emphasis"/>
    <w:basedOn w:val="a0"/>
    <w:uiPriority w:val="20"/>
    <w:qFormat/>
    <w:rsid w:val="00013DB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3DB7"/>
    <w:rPr>
      <w:b/>
      <w:bCs/>
    </w:rPr>
  </w:style>
  <w:style w:type="character" w:styleId="a5">
    <w:name w:val="Emphasis"/>
    <w:basedOn w:val="a0"/>
    <w:uiPriority w:val="20"/>
    <w:qFormat/>
    <w:rsid w:val="00013D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Усова С В</dc:creator>
  <cp:keywords/>
  <dc:description/>
  <cp:lastModifiedBy>Усова С В</cp:lastModifiedBy>
  <cp:revision>5</cp:revision>
  <cp:lastPrinted>2024-12-23T07:59:00Z</cp:lastPrinted>
  <dcterms:created xsi:type="dcterms:W3CDTF">2024-12-23T07:57:00Z</dcterms:created>
  <dcterms:modified xsi:type="dcterms:W3CDTF">2024-12-23T08:10:00Z</dcterms:modified>
</cp:coreProperties>
</file>