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4.xml" ContentType="application/vnd.openxmlformats-officedocument.wordprocessingml.header+xml"/>
  <Override PartName="/word/footer20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7.xml" ContentType="application/vnd.openxmlformats-officedocument.wordprocessingml.header+xml"/>
  <Override PartName="/word/footer209.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0.xml" ContentType="application/vnd.openxmlformats-officedocument.wordprocessingml.header+xml"/>
  <Override PartName="/word/footer212.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3.xml" ContentType="application/vnd.openxmlformats-officedocument.wordprocessingml.header+xml"/>
  <Override PartName="/word/footer215.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6.xml" ContentType="application/vnd.openxmlformats-officedocument.wordprocessingml.header+xml"/>
  <Override PartName="/word/footer218.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19.xml" ContentType="application/vnd.openxmlformats-officedocument.wordprocessingml.header+xml"/>
  <Override PartName="/word/footer221.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2.xml" ContentType="application/vnd.openxmlformats-officedocument.wordprocessingml.header+xml"/>
  <Override PartName="/word/footer224.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5.xml" ContentType="application/vnd.openxmlformats-officedocument.wordprocessingml.header+xml"/>
  <Override PartName="/word/footer227.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28.xml" ContentType="application/vnd.openxmlformats-officedocument.wordprocessingml.header+xml"/>
  <Override PartName="/word/footer230.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1.xml" ContentType="application/vnd.openxmlformats-officedocument.wordprocessingml.header+xml"/>
  <Override PartName="/word/footer23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4.xml" ContentType="application/vnd.openxmlformats-officedocument.wordprocessingml.header+xml"/>
  <Override PartName="/word/footer23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7.xml" ContentType="application/vnd.openxmlformats-officedocument.wordprocessingml.header+xml"/>
  <Override PartName="/word/footer239.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0.xml" ContentType="application/vnd.openxmlformats-officedocument.wordprocessingml.header+xml"/>
  <Override PartName="/word/footer242.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3.xml" ContentType="application/vnd.openxmlformats-officedocument.wordprocessingml.header+xml"/>
  <Override PartName="/word/footer245.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6.xml" ContentType="application/vnd.openxmlformats-officedocument.wordprocessingml.header+xml"/>
  <Override PartName="/word/footer2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EAD" w:rsidRPr="00C23EAD" w:rsidRDefault="007C7A57" w:rsidP="00C23EAD">
      <w:pPr>
        <w:spacing w:line="475" w:lineRule="exact"/>
        <w:jc w:val="center"/>
        <w:rPr>
          <w:rFonts w:ascii="Times New Roman" w:eastAsia="Times New Roman" w:hAnsi="Times New Roman" w:cs="Times New Roman"/>
          <w:color w:val="auto"/>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339.7pt;margin-top:2.4pt;width:91.45pt;height:14.8pt;z-index:251649024;mso-wrap-distance-left:5pt;mso-wrap-distance-right:5pt;mso-position-horizontal-relative:margin" filled="f" stroked="f">
            <v:textbox style="mso-fit-shape-to-text:t" inset="0,0,0,0">
              <w:txbxContent>
                <w:p w:rsidR="00D86348" w:rsidRDefault="00D86348">
                  <w:pPr>
                    <w:pStyle w:val="a8"/>
                    <w:shd w:val="clear" w:color="auto" w:fill="auto"/>
                    <w:spacing w:line="210" w:lineRule="exact"/>
                  </w:pPr>
                </w:p>
              </w:txbxContent>
            </v:textbox>
            <w10:wrap anchorx="margin"/>
          </v:shape>
        </w:pict>
      </w:r>
      <w:r w:rsidR="00C23EAD" w:rsidRPr="00C23EAD">
        <w:rPr>
          <w:rFonts w:ascii="Times New Roman" w:eastAsia="Times New Roman" w:hAnsi="Times New Roman" w:cs="Times New Roman"/>
          <w:color w:val="auto"/>
          <w:sz w:val="28"/>
          <w:szCs w:val="28"/>
        </w:rPr>
        <w:t>Муниципальное общеобразовательное учреждение</w:t>
      </w: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r w:rsidRPr="00C23EAD">
        <w:rPr>
          <w:rFonts w:ascii="Times New Roman" w:eastAsia="Times New Roman" w:hAnsi="Times New Roman" w:cs="Times New Roman"/>
          <w:color w:val="auto"/>
          <w:sz w:val="28"/>
          <w:szCs w:val="28"/>
        </w:rPr>
        <w:t>«Мирновская школа»</w:t>
      </w: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r w:rsidRPr="00C23EAD">
        <w:rPr>
          <w:rFonts w:ascii="Times New Roman" w:eastAsia="Times New Roman" w:hAnsi="Times New Roman" w:cs="Times New Roman"/>
          <w:color w:val="auto"/>
          <w:sz w:val="28"/>
          <w:szCs w:val="28"/>
        </w:rPr>
        <w:t>Джанкойского района Республики Крым</w:t>
      </w:r>
    </w:p>
    <w:p w:rsidR="00C23EAD" w:rsidRPr="00C23EAD" w:rsidRDefault="00C56CAA" w:rsidP="00C23EAD">
      <w:pPr>
        <w:spacing w:line="280" w:lineRule="exact"/>
        <w:jc w:val="center"/>
        <w:rPr>
          <w:rFonts w:ascii="Times New Roman" w:eastAsia="Times New Roman" w:hAnsi="Times New Roman" w:cs="Times New Roman"/>
          <w:color w:val="auto"/>
          <w:sz w:val="28"/>
          <w:szCs w:val="28"/>
        </w:rPr>
      </w:pPr>
      <w:r w:rsidRPr="00C56CAA">
        <w:rPr>
          <w:rFonts w:ascii="Calibri" w:eastAsia="Calibri" w:hAnsi="Calibri" w:cs="Times New Roman"/>
          <w:noProof/>
          <w:color w:val="auto"/>
          <w:sz w:val="22"/>
          <w:szCs w:val="22"/>
          <w:lang w:bidi="ar-SA"/>
        </w:rPr>
        <w:drawing>
          <wp:anchor distT="0" distB="0" distL="0" distR="0" simplePos="0" relativeHeight="251667456" behindDoc="1" locked="0" layoutInCell="1" allowOverlap="1" wp14:anchorId="40B4AB7C" wp14:editId="6E23893D">
            <wp:simplePos x="0" y="0"/>
            <wp:positionH relativeFrom="page">
              <wp:posOffset>5239385</wp:posOffset>
            </wp:positionH>
            <wp:positionV relativeFrom="page">
              <wp:posOffset>1310640</wp:posOffset>
            </wp:positionV>
            <wp:extent cx="1463040" cy="15741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9" cstate="print"/>
                    <a:srcRect l="40484" t="38087" r="38294" b="46235"/>
                    <a:stretch/>
                  </pic:blipFill>
                  <pic:spPr bwMode="auto">
                    <a:xfrm>
                      <a:off x="0" y="0"/>
                      <a:ext cx="146304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e"/>
        <w:tblW w:w="0" w:type="auto"/>
        <w:tblLook w:val="04A0" w:firstRow="1" w:lastRow="0" w:firstColumn="1" w:lastColumn="0" w:noHBand="0" w:noVBand="1"/>
      </w:tblPr>
      <w:tblGrid>
        <w:gridCol w:w="3514"/>
        <w:gridCol w:w="3514"/>
        <w:gridCol w:w="3514"/>
      </w:tblGrid>
      <w:tr w:rsidR="00C23EAD" w:rsidRPr="00C23EAD" w:rsidTr="00C23EAD">
        <w:tc>
          <w:tcPr>
            <w:tcW w:w="3514" w:type="dxa"/>
            <w:tcBorders>
              <w:top w:val="single" w:sz="4" w:space="0" w:color="auto"/>
              <w:left w:val="single" w:sz="4" w:space="0" w:color="auto"/>
              <w:bottom w:val="single" w:sz="4" w:space="0" w:color="auto"/>
              <w:right w:val="single" w:sz="4" w:space="0" w:color="auto"/>
            </w:tcBorders>
            <w:hideMark/>
          </w:tcPr>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РАССМОТРЕНО И ОДОБРЕНО</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 xml:space="preserve">на заседании </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 xml:space="preserve">Совета учреждения </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МОУ «Мирновская школа»</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протокол № 4 от 22.05.2023 г.</w:t>
            </w:r>
          </w:p>
        </w:tc>
        <w:tc>
          <w:tcPr>
            <w:tcW w:w="3514" w:type="dxa"/>
            <w:tcBorders>
              <w:top w:val="single" w:sz="4" w:space="0" w:color="auto"/>
              <w:left w:val="single" w:sz="4" w:space="0" w:color="auto"/>
              <w:bottom w:val="single" w:sz="4" w:space="0" w:color="auto"/>
              <w:right w:val="single" w:sz="4" w:space="0" w:color="auto"/>
            </w:tcBorders>
            <w:hideMark/>
          </w:tcPr>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РАССМОТРЕНО И ОДОБРЕНО</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на заседании педагогического совета</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МОУ «Мирновская школа»</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протокол № 5 от 26.05.2023 г.</w:t>
            </w:r>
          </w:p>
        </w:tc>
        <w:tc>
          <w:tcPr>
            <w:tcW w:w="3514" w:type="dxa"/>
            <w:tcBorders>
              <w:top w:val="single" w:sz="4" w:space="0" w:color="auto"/>
              <w:left w:val="single" w:sz="4" w:space="0" w:color="auto"/>
              <w:bottom w:val="single" w:sz="4" w:space="0" w:color="auto"/>
              <w:right w:val="single" w:sz="4" w:space="0" w:color="auto"/>
            </w:tcBorders>
            <w:hideMark/>
          </w:tcPr>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«УТВЕРЖДАЮ»</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 xml:space="preserve">Директор </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МОУ «Мирновская школа»</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________Н.В.Якушик</w:t>
            </w:r>
          </w:p>
          <w:p w:rsidR="00C23EAD" w:rsidRPr="00C23EAD" w:rsidRDefault="00C23EAD" w:rsidP="00C23EAD">
            <w:pPr>
              <w:spacing w:line="280" w:lineRule="exact"/>
              <w:jc w:val="center"/>
              <w:rPr>
                <w:rFonts w:ascii="Times New Roman" w:eastAsia="Times New Roman" w:hAnsi="Times New Roman" w:cs="Times New Roman"/>
                <w:color w:val="auto"/>
              </w:rPr>
            </w:pPr>
            <w:r w:rsidRPr="00C23EAD">
              <w:rPr>
                <w:rFonts w:ascii="Times New Roman" w:eastAsia="Times New Roman" w:hAnsi="Times New Roman" w:cs="Times New Roman"/>
                <w:color w:val="auto"/>
              </w:rPr>
              <w:t>приказ от 26.05.2023 г. № 153</w:t>
            </w:r>
          </w:p>
        </w:tc>
      </w:tr>
    </w:tbl>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bookmarkStart w:id="0" w:name="_GoBack"/>
      <w:bookmarkEnd w:id="0"/>
    </w:p>
    <w:p w:rsidR="00C23EAD" w:rsidRPr="00C23EAD" w:rsidRDefault="00C23EAD" w:rsidP="00C23EAD">
      <w:pPr>
        <w:spacing w:line="280" w:lineRule="exact"/>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sidRPr="00C23EAD">
        <w:rPr>
          <w:rFonts w:ascii="Times New Roman" w:eastAsia="Times New Roman" w:hAnsi="Times New Roman" w:cs="Times New Roman"/>
          <w:b/>
          <w:color w:val="auto"/>
          <w:sz w:val="28"/>
          <w:szCs w:val="28"/>
        </w:rPr>
        <w:t>ОСНОВНАЯ</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sidRPr="00C23EAD">
        <w:rPr>
          <w:rFonts w:ascii="Times New Roman" w:eastAsia="Times New Roman" w:hAnsi="Times New Roman" w:cs="Times New Roman"/>
          <w:b/>
          <w:color w:val="auto"/>
          <w:sz w:val="28"/>
          <w:szCs w:val="28"/>
        </w:rPr>
        <w:t>ОБРАЗОВАТЕЛЬНАЯ ПРОГРАММА</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СРЕДНЕГО</w:t>
      </w:r>
      <w:r w:rsidRPr="00C23EAD">
        <w:rPr>
          <w:rFonts w:ascii="Times New Roman" w:eastAsia="Times New Roman" w:hAnsi="Times New Roman" w:cs="Times New Roman"/>
          <w:b/>
          <w:color w:val="auto"/>
          <w:sz w:val="28"/>
          <w:szCs w:val="28"/>
        </w:rPr>
        <w:t xml:space="preserve"> ОБЩЕГО ОБРАЗОВАНИЯ</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sidRPr="00C23EAD">
        <w:rPr>
          <w:rFonts w:ascii="Times New Roman" w:eastAsia="Times New Roman" w:hAnsi="Times New Roman" w:cs="Times New Roman"/>
          <w:b/>
          <w:color w:val="auto"/>
          <w:sz w:val="28"/>
          <w:szCs w:val="28"/>
        </w:rPr>
        <w:t>В СООТВЕТСТВИИ С ФЕДЕРАЛЬНОЙ</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sidRPr="00C23EAD">
        <w:rPr>
          <w:rFonts w:ascii="Times New Roman" w:eastAsia="Times New Roman" w:hAnsi="Times New Roman" w:cs="Times New Roman"/>
          <w:b/>
          <w:color w:val="auto"/>
          <w:sz w:val="28"/>
          <w:szCs w:val="28"/>
        </w:rPr>
        <w:t>ОБРАЗОВАТЕЛЬНОЙ ПРОГРАММОЙ</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СРЕДНЕГО</w:t>
      </w:r>
      <w:r w:rsidRPr="00C23EAD">
        <w:rPr>
          <w:rFonts w:ascii="Times New Roman" w:eastAsia="Times New Roman" w:hAnsi="Times New Roman" w:cs="Times New Roman"/>
          <w:b/>
          <w:color w:val="auto"/>
          <w:sz w:val="28"/>
          <w:szCs w:val="28"/>
        </w:rPr>
        <w:t xml:space="preserve"> ОБЩЕГО ОБРАЗОВАНИЯ </w:t>
      </w: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b/>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r w:rsidRPr="00C23EAD">
        <w:rPr>
          <w:rFonts w:ascii="Times New Roman" w:eastAsia="Times New Roman" w:hAnsi="Times New Roman" w:cs="Times New Roman"/>
          <w:color w:val="auto"/>
          <w:sz w:val="28"/>
          <w:szCs w:val="28"/>
        </w:rPr>
        <w:t>Срок реализации: до принятия новой программы</w:t>
      </w: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p>
    <w:p w:rsidR="00C23EAD" w:rsidRPr="00C23EAD" w:rsidRDefault="00C23EAD" w:rsidP="00C23EAD">
      <w:pPr>
        <w:spacing w:line="276" w:lineRule="auto"/>
        <w:jc w:val="center"/>
        <w:rPr>
          <w:rFonts w:ascii="Times New Roman" w:eastAsia="Times New Roman" w:hAnsi="Times New Roman" w:cs="Times New Roman"/>
          <w:color w:val="auto"/>
          <w:sz w:val="28"/>
          <w:szCs w:val="28"/>
        </w:rPr>
      </w:pPr>
      <w:r w:rsidRPr="00C23EAD">
        <w:rPr>
          <w:rFonts w:ascii="Times New Roman" w:eastAsia="Times New Roman" w:hAnsi="Times New Roman" w:cs="Times New Roman"/>
          <w:color w:val="auto"/>
          <w:sz w:val="28"/>
          <w:szCs w:val="28"/>
        </w:rPr>
        <w:t>с.Мирновка, 2023</w:t>
      </w:r>
    </w:p>
    <w:p w:rsidR="00BA3FD6" w:rsidRDefault="00F70A16">
      <w:pPr>
        <w:pStyle w:val="22"/>
        <w:shd w:val="clear" w:color="auto" w:fill="auto"/>
        <w:spacing w:after="588" w:line="470" w:lineRule="exact"/>
        <w:jc w:val="center"/>
      </w:pPr>
      <w:r>
        <w:lastRenderedPageBreak/>
        <w:t>Федеральная образовательная программа</w:t>
      </w:r>
      <w:r>
        <w:br/>
        <w:t>среднего общего образования</w:t>
      </w:r>
    </w:p>
    <w:p w:rsidR="00BA3FD6" w:rsidRDefault="00F70A16">
      <w:pPr>
        <w:pStyle w:val="50"/>
        <w:numPr>
          <w:ilvl w:val="0"/>
          <w:numId w:val="2"/>
        </w:numPr>
        <w:shd w:val="clear" w:color="auto" w:fill="auto"/>
        <w:tabs>
          <w:tab w:val="left" w:pos="4142"/>
        </w:tabs>
        <w:spacing w:after="195" w:line="260" w:lineRule="exact"/>
        <w:ind w:left="3460"/>
        <w:jc w:val="both"/>
      </w:pPr>
      <w:r>
        <w:t>Общие положения</w:t>
      </w:r>
    </w:p>
    <w:p w:rsidR="00BA3FD6" w:rsidRDefault="00F70A16">
      <w:pPr>
        <w:pStyle w:val="22"/>
        <w:numPr>
          <w:ilvl w:val="0"/>
          <w:numId w:val="3"/>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footerReference w:type="even" r:id="rId10"/>
          <w:footerReference w:type="default" r:id="rId11"/>
          <w:headerReference w:type="first" r:id="rId12"/>
          <w:footerReference w:type="first" r:id="rId13"/>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pPr>
        <w:pStyle w:val="22"/>
        <w:numPr>
          <w:ilvl w:val="0"/>
          <w:numId w:val="3"/>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pPr>
        <w:pStyle w:val="22"/>
        <w:numPr>
          <w:ilvl w:val="0"/>
          <w:numId w:val="3"/>
        </w:numPr>
        <w:shd w:val="clear" w:color="auto" w:fill="auto"/>
        <w:tabs>
          <w:tab w:val="left" w:pos="1064"/>
        </w:tabs>
        <w:spacing w:line="456" w:lineRule="exact"/>
        <w:ind w:firstLine="720"/>
        <w:jc w:val="both"/>
      </w:pPr>
      <w:r>
        <w:t>Целевой раздел ФОП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обучающимися ФОП СОО;</w:t>
      </w:r>
    </w:p>
    <w:p w:rsidR="00BA3FD6" w:rsidRDefault="00F70A16">
      <w:pPr>
        <w:pStyle w:val="22"/>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pPr>
        <w:pStyle w:val="22"/>
        <w:numPr>
          <w:ilvl w:val="0"/>
          <w:numId w:val="3"/>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федеральные 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pPr>
        <w:pStyle w:val="22"/>
        <w:numPr>
          <w:ilvl w:val="0"/>
          <w:numId w:val="3"/>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pPr>
        <w:pStyle w:val="22"/>
        <w:numPr>
          <w:ilvl w:val="0"/>
          <w:numId w:val="3"/>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pPr>
        <w:pStyle w:val="22"/>
        <w:numPr>
          <w:ilvl w:val="0"/>
          <w:numId w:val="3"/>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pPr>
        <w:pStyle w:val="22"/>
        <w:numPr>
          <w:ilvl w:val="0"/>
          <w:numId w:val="3"/>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pPr>
        <w:pStyle w:val="22"/>
        <w:numPr>
          <w:ilvl w:val="0"/>
          <w:numId w:val="3"/>
        </w:numPr>
        <w:shd w:val="clear" w:color="auto" w:fill="auto"/>
        <w:tabs>
          <w:tab w:val="left" w:pos="1172"/>
        </w:tabs>
        <w:spacing w:line="456" w:lineRule="exact"/>
        <w:ind w:firstLine="740"/>
        <w:jc w:val="both"/>
      </w:pPr>
      <w:r>
        <w:lastRenderedPageBreak/>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2"/>
        <w:shd w:val="clear" w:color="auto" w:fill="auto"/>
        <w:spacing w:line="456" w:lineRule="exact"/>
        <w:ind w:firstLine="740"/>
        <w:jc w:val="both"/>
      </w:pPr>
      <w:r>
        <w:t>федеральный учебный план;</w:t>
      </w:r>
    </w:p>
    <w:p w:rsidR="00BA3FD6" w:rsidRDefault="00F70A16">
      <w:pPr>
        <w:pStyle w:val="22"/>
        <w:shd w:val="clear" w:color="auto" w:fill="auto"/>
        <w:spacing w:line="456" w:lineRule="exact"/>
        <w:ind w:firstLine="740"/>
        <w:jc w:val="both"/>
      </w:pPr>
      <w:r>
        <w:t>федеральный план внеурочной деятельности;</w:t>
      </w:r>
    </w:p>
    <w:p w:rsidR="00BA3FD6" w:rsidRDefault="00F70A16">
      <w:pPr>
        <w:pStyle w:val="22"/>
        <w:shd w:val="clear" w:color="auto" w:fill="auto"/>
        <w:spacing w:line="456" w:lineRule="exact"/>
        <w:ind w:firstLine="740"/>
        <w:jc w:val="both"/>
      </w:pPr>
      <w:r>
        <w:t>федеральный календарный учебный график;</w:t>
      </w:r>
    </w:p>
    <w:p w:rsidR="00BA3FD6" w:rsidRDefault="00F70A16">
      <w:pPr>
        <w:pStyle w:val="22"/>
        <w:shd w:val="clear" w:color="auto" w:fill="auto"/>
        <w:spacing w:line="456" w:lineRule="exact"/>
        <w:ind w:firstLine="740"/>
        <w:jc w:val="both"/>
      </w:pPr>
      <w:r>
        <w:t>федеральный календарный план воспитательной работы.</w:t>
      </w:r>
    </w:p>
    <w:p w:rsidR="00BA3FD6" w:rsidRDefault="00F70A16">
      <w:pPr>
        <w:pStyle w:val="22"/>
        <w:numPr>
          <w:ilvl w:val="0"/>
          <w:numId w:val="3"/>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F70A16">
      <w:pPr>
        <w:pStyle w:val="22"/>
        <w:numPr>
          <w:ilvl w:val="1"/>
          <w:numId w:val="3"/>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 xml:space="preserve">организация социального и учебно-исследовательского проектирования, </w:t>
      </w:r>
      <w:r>
        <w:lastRenderedPageBreak/>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pPr>
        <w:pStyle w:val="22"/>
        <w:numPr>
          <w:ilvl w:val="1"/>
          <w:numId w:val="3"/>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4"/>
          <w:headerReference w:type="default" r:id="rId15"/>
          <w:footerReference w:type="even" r:id="rId16"/>
          <w:footerReference w:type="default" r:id="rId17"/>
          <w:headerReference w:type="first" r:id="rId18"/>
          <w:footerReference w:type="first" r:id="rId19"/>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pPr>
        <w:pStyle w:val="22"/>
        <w:numPr>
          <w:ilvl w:val="1"/>
          <w:numId w:val="3"/>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pPr>
        <w:pStyle w:val="22"/>
        <w:numPr>
          <w:ilvl w:val="0"/>
          <w:numId w:val="3"/>
        </w:numPr>
        <w:shd w:val="clear" w:color="auto" w:fill="auto"/>
        <w:tabs>
          <w:tab w:val="left" w:pos="1163"/>
        </w:tabs>
        <w:spacing w:line="456" w:lineRule="exact"/>
        <w:ind w:firstLine="740"/>
        <w:jc w:val="both"/>
      </w:pPr>
      <w:r>
        <w:t>Планируемые результаты освоения ФОП СОО.</w:t>
      </w:r>
    </w:p>
    <w:p w:rsidR="00BA3FD6" w:rsidRDefault="00F70A16">
      <w:pPr>
        <w:pStyle w:val="22"/>
        <w:numPr>
          <w:ilvl w:val="1"/>
          <w:numId w:val="3"/>
        </w:numPr>
        <w:shd w:val="clear" w:color="auto" w:fill="auto"/>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lastRenderedPageBreak/>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ФОП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0"/>
          <w:headerReference w:type="default" r:id="rId21"/>
          <w:footerReference w:type="even" r:id="rId22"/>
          <w:footerReference w:type="default" r:id="rId23"/>
          <w:headerReference w:type="first" r:id="rId24"/>
          <w:footerReference w:type="first" r:id="rId25"/>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6"/>
          <w:headerReference w:type="default" r:id="rId27"/>
          <w:footerReference w:type="even" r:id="rId28"/>
          <w:footerReference w:type="default" r:id="rId29"/>
          <w:headerReference w:type="first" r:id="rId30"/>
          <w:footerReference w:type="first" r:id="rId31"/>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7C7A57">
      <w:pPr>
        <w:rPr>
          <w:sz w:val="2"/>
          <w:szCs w:val="2"/>
        </w:rPr>
      </w:pPr>
      <w:r>
        <w:pict>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D86348" w:rsidRDefault="00D86348"/>
              </w:txbxContent>
            </v:textbox>
            <w10:wrap type="none"/>
            <w10:anchorlock/>
          </v:shape>
        </w:pict>
      </w:r>
      <w:r w:rsidR="00F70A16">
        <w:t xml:space="preserve"> </w:t>
      </w:r>
    </w:p>
    <w:p w:rsidR="00BA3FD6" w:rsidRDefault="00BA3FD6">
      <w:pPr>
        <w:rPr>
          <w:sz w:val="2"/>
          <w:szCs w:val="2"/>
        </w:rPr>
        <w:sectPr w:rsidR="00BA3FD6">
          <w:headerReference w:type="even" r:id="rId32"/>
          <w:headerReference w:type="default" r:id="rId33"/>
          <w:footerReference w:type="even" r:id="rId34"/>
          <w:footerReference w:type="default" r:id="rId35"/>
          <w:headerReference w:type="first" r:id="rId36"/>
          <w:footerReference w:type="first" r:id="rId37"/>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pPr>
        <w:pStyle w:val="22"/>
        <w:numPr>
          <w:ilvl w:val="0"/>
          <w:numId w:val="11"/>
        </w:numPr>
        <w:shd w:val="clear" w:color="auto" w:fill="auto"/>
        <w:tabs>
          <w:tab w:val="left" w:pos="1169"/>
        </w:tabs>
        <w:spacing w:line="470" w:lineRule="exact"/>
        <w:ind w:firstLine="700"/>
        <w:jc w:val="both"/>
      </w:pPr>
      <w: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C23EAD">
        <w:rPr>
          <w:lang w:eastAsia="en-US" w:bidi="en-US"/>
        </w:rPr>
        <w:t>«</w:t>
      </w:r>
      <w:r>
        <w:rPr>
          <w:lang w:val="en-US" w:eastAsia="en-US" w:bidi="en-US"/>
        </w:rPr>
        <w:t>Silentium</w:t>
      </w:r>
      <w:r w:rsidRPr="00C23EAD">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8"/>
          <w:headerReference w:type="default" r:id="rId39"/>
          <w:footerReference w:type="even" r:id="rId40"/>
          <w:footerReference w:type="default" r:id="rId41"/>
          <w:headerReference w:type="first" r:id="rId42"/>
          <w:footerReference w:type="first" r:id="rId43"/>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C23EAD">
        <w:rPr>
          <w:lang w:eastAsia="en-US" w:bidi="en-US"/>
        </w:rPr>
        <w:t>-</w:t>
      </w:r>
      <w:r>
        <w:rPr>
          <w:lang w:val="en-US" w:eastAsia="en-US" w:bidi="en-US"/>
        </w:rPr>
        <w:t>XXI</w:t>
      </w:r>
      <w:r w:rsidRPr="00C23EAD">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C23EAD">
        <w:rPr>
          <w:lang w:eastAsia="en-US" w:bidi="en-US"/>
        </w:rPr>
        <w:t>«</w:t>
      </w:r>
      <w:r>
        <w:rPr>
          <w:lang w:val="en-US" w:eastAsia="en-US" w:bidi="en-US"/>
        </w:rPr>
        <w:t>Silentium</w:t>
      </w:r>
      <w:r w:rsidRPr="00C23EAD">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C23EAD">
        <w:rPr>
          <w:lang w:eastAsia="en-US" w:bidi="en-US"/>
        </w:rPr>
        <w:t>-</w:t>
      </w:r>
      <w:r>
        <w:rPr>
          <w:lang w:val="en-US" w:eastAsia="en-US" w:bidi="en-US"/>
        </w:rPr>
        <w:t>vous</w:t>
      </w:r>
      <w:r w:rsidRPr="00C23EAD">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C23EAD">
        <w:rPr>
          <w:lang w:eastAsia="en-US" w:bidi="en-US"/>
        </w:rPr>
        <w:t>«</w:t>
      </w:r>
      <w:r>
        <w:rPr>
          <w:lang w:val="en-US" w:eastAsia="en-US" w:bidi="en-US"/>
        </w:rPr>
        <w:t>Notre</w:t>
      </w:r>
      <w:r w:rsidRPr="00C23EAD">
        <w:rPr>
          <w:lang w:eastAsia="en-US" w:bidi="en-US"/>
        </w:rPr>
        <w:t xml:space="preserve"> </w:t>
      </w:r>
      <w:r>
        <w:rPr>
          <w:lang w:val="en-US" w:eastAsia="en-US" w:bidi="en-US"/>
        </w:rPr>
        <w:t>Dame</w:t>
      </w:r>
      <w:r w:rsidRPr="00C23EAD">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C23EAD">
        <w:rPr>
          <w:lang w:eastAsia="en-US" w:bidi="en-US"/>
        </w:rPr>
        <w:t>«</w:t>
      </w:r>
      <w:r>
        <w:rPr>
          <w:lang w:val="en-US" w:eastAsia="en-US" w:bidi="en-US"/>
        </w:rPr>
        <w:t>Postscriptum</w:t>
      </w:r>
      <w:r w:rsidRPr="00C23EAD">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4"/>
          <w:headerReference w:type="default" r:id="rId45"/>
          <w:footerReference w:type="even" r:id="rId46"/>
          <w:footerReference w:type="default" r:id="rId47"/>
          <w:headerReference w:type="first" r:id="rId48"/>
          <w:footerReference w:type="first" r:id="rId49"/>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0"/>
          <w:headerReference w:type="default" r:id="rId51"/>
          <w:footerReference w:type="even" r:id="rId52"/>
          <w:footerReference w:type="default" r:id="rId53"/>
          <w:headerReference w:type="first" r:id="rId54"/>
          <w:footerReference w:type="first" r:id="rId55"/>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pPr>
        <w:pStyle w:val="22"/>
        <w:numPr>
          <w:ilvl w:val="0"/>
          <w:numId w:val="42"/>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6"/>
          <w:headerReference w:type="default" r:id="rId57"/>
          <w:footerReference w:type="even" r:id="rId58"/>
          <w:footerReference w:type="default" r:id="rId59"/>
          <w:headerReference w:type="first" r:id="rId60"/>
          <w:footerReference w:type="first" r:id="rId61"/>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2"/>
          <w:headerReference w:type="default" r:id="rId63"/>
          <w:footerReference w:type="even" r:id="rId64"/>
          <w:footerReference w:type="default" r:id="rId65"/>
          <w:headerReference w:type="first" r:id="rId66"/>
          <w:footerReference w:type="first" r:id="rId67"/>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1" w:name="bookmark2"/>
      <w:r>
        <w:lastRenderedPageBreak/>
        <w:t>по</w:t>
      </w:r>
      <w:bookmarkEnd w:id="1"/>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68"/>
          <w:headerReference w:type="default" r:id="rId69"/>
          <w:footerReference w:type="even" r:id="rId70"/>
          <w:footerReference w:type="default" r:id="rId71"/>
          <w:headerReference w:type="first" r:id="rId72"/>
          <w:footerReference w:type="first" r:id="rId73"/>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4"/>
          <w:headerReference w:type="default" r:id="rId75"/>
          <w:footerReference w:type="even" r:id="rId76"/>
          <w:footerReference w:type="default" r:id="rId77"/>
          <w:headerReference w:type="first" r:id="rId78"/>
          <w:footerReference w:type="first" r:id="rId79"/>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42"/>
        </w:numPr>
        <w:shd w:val="clear" w:color="auto" w:fill="auto"/>
        <w:tabs>
          <w:tab w:val="left" w:pos="1567"/>
        </w:tabs>
        <w:spacing w:line="470" w:lineRule="exact"/>
        <w:ind w:firstLine="720"/>
        <w:jc w:val="both"/>
      </w:pPr>
      <w:r>
        <w:lastRenderedPageBreak/>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lastRenderedPageBreak/>
        <w:t>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 xml:space="preserve">вносить коррективы в деятельность, оценивать соответствие результатов целям, </w:t>
      </w:r>
      <w:r>
        <w:lastRenderedPageBreak/>
        <w:t>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 xml:space="preserve">уметь переносить знания в познавательную и практическую области </w:t>
      </w:r>
      <w:r>
        <w:lastRenderedPageBreak/>
        <w:t>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 xml:space="preserve">развёрнуто, логично и корректно с точки зрения культуры речи излагать свою </w:t>
      </w:r>
      <w:r>
        <w:lastRenderedPageBreak/>
        <w:t>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t xml:space="preserve">У обучающегося будут сформированы умения совместной </w:t>
      </w:r>
      <w:r>
        <w:lastRenderedPageBreak/>
        <w:t>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2"/>
        <w:shd w:val="clear" w:color="auto" w:fill="auto"/>
        <w:spacing w:line="470" w:lineRule="exact"/>
        <w:ind w:firstLine="720"/>
        <w:jc w:val="both"/>
      </w:pPr>
      <w:r>
        <w:lastRenderedPageBreak/>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w:t>
      </w:r>
      <w:r>
        <w:lastRenderedPageBreak/>
        <w:t>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w:t>
      </w:r>
      <w:r>
        <w:lastRenderedPageBreak/>
        <w:t>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w:t>
      </w:r>
      <w:r>
        <w:lastRenderedPageBreak/>
        <w:t>(в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2"/>
        <w:shd w:val="clear" w:color="auto" w:fill="auto"/>
        <w:spacing w:line="470" w:lineRule="exact"/>
        <w:ind w:firstLine="720"/>
        <w:jc w:val="both"/>
      </w:pPr>
      <w: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191"/>
        </w:numPr>
        <w:shd w:val="clear" w:color="auto" w:fill="auto"/>
        <w:tabs>
          <w:tab w:val="left" w:pos="1284"/>
        </w:tabs>
        <w:spacing w:line="470" w:lineRule="exact"/>
        <w:ind w:firstLine="720"/>
        <w:jc w:val="both"/>
      </w:pPr>
      <w:r>
        <w:t>Федеральная рабочая программа по учебному предмету «Родной (крымскотатарский) язык».</w:t>
      </w:r>
    </w:p>
    <w:p w:rsidR="00BA3FD6" w:rsidRDefault="00F70A16">
      <w:pPr>
        <w:pStyle w:val="22"/>
        <w:numPr>
          <w:ilvl w:val="1"/>
          <w:numId w:val="191"/>
        </w:numPr>
        <w:shd w:val="clear" w:color="auto" w:fill="auto"/>
        <w:spacing w:line="470" w:lineRule="exact"/>
        <w:ind w:firstLine="720"/>
        <w:jc w:val="both"/>
      </w:pPr>
      <w:r>
        <w:t xml:space="preserve">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BA3FD6" w:rsidRDefault="00F70A16">
      <w:pPr>
        <w:pStyle w:val="22"/>
        <w:numPr>
          <w:ilvl w:val="1"/>
          <w:numId w:val="191"/>
        </w:numPr>
        <w:shd w:val="clear" w:color="auto" w:fill="auto"/>
        <w:tabs>
          <w:tab w:val="left" w:pos="1335"/>
        </w:tabs>
        <w:spacing w:line="470" w:lineRule="exact"/>
        <w:ind w:firstLine="720"/>
        <w:jc w:val="both"/>
      </w:pPr>
      <w: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91"/>
        </w:numPr>
        <w:shd w:val="clear" w:color="auto" w:fill="auto"/>
        <w:tabs>
          <w:tab w:val="left" w:pos="1339"/>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91"/>
        </w:numPr>
        <w:shd w:val="clear" w:color="auto" w:fill="auto"/>
        <w:tabs>
          <w:tab w:val="left" w:pos="1339"/>
        </w:tabs>
        <w:spacing w:line="470" w:lineRule="exact"/>
        <w:ind w:firstLine="720"/>
        <w:jc w:val="both"/>
      </w:pPr>
      <w: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BA3FD6" w:rsidRDefault="00F70A16">
      <w:pPr>
        <w:pStyle w:val="22"/>
        <w:numPr>
          <w:ilvl w:val="1"/>
          <w:numId w:val="191"/>
        </w:numPr>
        <w:shd w:val="clear" w:color="auto" w:fill="auto"/>
        <w:tabs>
          <w:tab w:val="left" w:pos="1373"/>
        </w:tabs>
        <w:spacing w:line="470" w:lineRule="exact"/>
        <w:ind w:firstLine="720"/>
        <w:jc w:val="both"/>
      </w:pPr>
      <w:r>
        <w:lastRenderedPageBreak/>
        <w:t>Пояснительная записка.</w:t>
      </w:r>
    </w:p>
    <w:p w:rsidR="00BA3FD6" w:rsidRDefault="00F70A16">
      <w:pPr>
        <w:pStyle w:val="22"/>
        <w:numPr>
          <w:ilvl w:val="2"/>
          <w:numId w:val="191"/>
        </w:numPr>
        <w:shd w:val="clear" w:color="auto" w:fill="auto"/>
        <w:tabs>
          <w:tab w:val="left" w:pos="1536"/>
        </w:tabs>
        <w:spacing w:line="470" w:lineRule="exact"/>
        <w:ind w:firstLine="720"/>
        <w:jc w:val="both"/>
      </w:pPr>
      <w:r>
        <w:t>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A3FD6" w:rsidRDefault="00F70A16">
      <w:pPr>
        <w:pStyle w:val="22"/>
        <w:numPr>
          <w:ilvl w:val="2"/>
          <w:numId w:val="191"/>
        </w:numPr>
        <w:shd w:val="clear" w:color="auto" w:fill="auto"/>
        <w:tabs>
          <w:tab w:val="left" w:pos="1542"/>
        </w:tabs>
        <w:spacing w:line="470" w:lineRule="exact"/>
        <w:ind w:firstLine="720"/>
        <w:jc w:val="both"/>
      </w:pPr>
      <w:r>
        <w:t>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(крымскотатарская) литература», «Литература» и другими.</w:t>
      </w:r>
    </w:p>
    <w:p w:rsidR="00BA3FD6" w:rsidRDefault="00F70A16">
      <w:pPr>
        <w:pStyle w:val="22"/>
        <w:shd w:val="clear" w:color="auto" w:fill="auto"/>
        <w:spacing w:line="470" w:lineRule="exact"/>
        <w:ind w:firstLine="72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BA3FD6" w:rsidRDefault="00F70A16">
      <w:pPr>
        <w:pStyle w:val="22"/>
        <w:numPr>
          <w:ilvl w:val="2"/>
          <w:numId w:val="191"/>
        </w:numPr>
        <w:shd w:val="clear" w:color="auto" w:fill="auto"/>
        <w:tabs>
          <w:tab w:val="left" w:pos="1532"/>
        </w:tabs>
        <w:spacing w:line="470" w:lineRule="exact"/>
        <w:ind w:firstLine="720"/>
        <w:jc w:val="both"/>
      </w:pPr>
      <w:r>
        <w:t>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BA3FD6" w:rsidRDefault="00F70A16">
      <w:pPr>
        <w:pStyle w:val="22"/>
        <w:numPr>
          <w:ilvl w:val="2"/>
          <w:numId w:val="191"/>
        </w:numPr>
        <w:shd w:val="clear" w:color="auto" w:fill="auto"/>
        <w:tabs>
          <w:tab w:val="left" w:pos="1537"/>
        </w:tabs>
        <w:spacing w:line="470" w:lineRule="exact"/>
        <w:ind w:firstLine="720"/>
        <w:jc w:val="both"/>
      </w:pPr>
      <w:r>
        <w:t>Изучение родного (крымскотатарского)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BA3FD6" w:rsidRDefault="00F70A16">
      <w:pPr>
        <w:pStyle w:val="22"/>
        <w:shd w:val="clear" w:color="auto" w:fill="auto"/>
        <w:spacing w:line="470" w:lineRule="exact"/>
        <w:ind w:firstLine="720"/>
        <w:jc w:val="both"/>
      </w:pPr>
      <w:r>
        <w:t>расширение знаний о специфике крымскотатарского языка, основных языковых единицах в соответствии с разделами науки о языке;</w:t>
      </w:r>
    </w:p>
    <w:p w:rsidR="00BA3FD6" w:rsidRDefault="00F70A16">
      <w:pPr>
        <w:pStyle w:val="22"/>
        <w:shd w:val="clear" w:color="auto" w:fill="auto"/>
        <w:spacing w:line="470" w:lineRule="exact"/>
        <w:ind w:firstLine="720"/>
        <w:jc w:val="both"/>
      </w:pPr>
      <w:r>
        <w:t xml:space="preserve">воспитание ценностного отношения к крымскотатарскому языку как одному из государственных языков Республики Крым, обеспечение культурной </w:t>
      </w:r>
      <w:r>
        <w:lastRenderedPageBreak/>
        <w:t>самоидентификации, этнической идентичности как составляющей региональной и российской идентичности.</w:t>
      </w:r>
    </w:p>
    <w:p w:rsidR="00BA3FD6" w:rsidRDefault="00F70A16">
      <w:pPr>
        <w:pStyle w:val="22"/>
        <w:numPr>
          <w:ilvl w:val="2"/>
          <w:numId w:val="191"/>
        </w:numPr>
        <w:shd w:val="clear" w:color="auto" w:fill="auto"/>
        <w:tabs>
          <w:tab w:val="left" w:pos="1592"/>
        </w:tabs>
        <w:spacing w:line="470" w:lineRule="exact"/>
        <w:ind w:firstLine="720"/>
        <w:jc w:val="both"/>
      </w:pPr>
      <w:r>
        <w:t>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BA3FD6" w:rsidRDefault="00F70A16">
      <w:pPr>
        <w:pStyle w:val="22"/>
        <w:numPr>
          <w:ilvl w:val="1"/>
          <w:numId w:val="191"/>
        </w:numPr>
        <w:shd w:val="clear" w:color="auto" w:fill="auto"/>
        <w:tabs>
          <w:tab w:val="left" w:pos="1478"/>
        </w:tabs>
        <w:spacing w:line="470" w:lineRule="exact"/>
        <w:ind w:firstLine="720"/>
        <w:jc w:val="both"/>
      </w:pPr>
      <w:r>
        <w:t>Содержание обучения в 10 классе.</w:t>
      </w:r>
    </w:p>
    <w:p w:rsidR="00BA3FD6" w:rsidRDefault="00F70A16">
      <w:pPr>
        <w:pStyle w:val="22"/>
        <w:numPr>
          <w:ilvl w:val="2"/>
          <w:numId w:val="191"/>
        </w:numPr>
        <w:shd w:val="clear" w:color="auto" w:fill="auto"/>
        <w:tabs>
          <w:tab w:val="left" w:pos="163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Общие сведения о крымскотатарском языке. Крымскотатарский язык - национальное достояние крымскотатарского народа.</w:t>
      </w:r>
    </w:p>
    <w:p w:rsidR="00BA3FD6" w:rsidRDefault="00F70A16">
      <w:pPr>
        <w:pStyle w:val="22"/>
        <w:numPr>
          <w:ilvl w:val="2"/>
          <w:numId w:val="191"/>
        </w:numPr>
        <w:shd w:val="clear" w:color="auto" w:fill="auto"/>
        <w:tabs>
          <w:tab w:val="left" w:pos="1630"/>
        </w:tabs>
        <w:spacing w:line="470" w:lineRule="exact"/>
        <w:ind w:firstLine="720"/>
        <w:jc w:val="both"/>
      </w:pPr>
      <w:r>
        <w:t>Фонетика. Графика. Орфография. Орфоэпия.</w:t>
      </w:r>
    </w:p>
    <w:p w:rsidR="00BA3FD6" w:rsidRDefault="00F70A16">
      <w:pPr>
        <w:pStyle w:val="22"/>
        <w:shd w:val="clear" w:color="auto" w:fill="auto"/>
        <w:spacing w:line="470" w:lineRule="exact"/>
        <w:ind w:firstLine="720"/>
        <w:jc w:val="both"/>
      </w:pPr>
      <w:r>
        <w:t>Основные понятия фонетики, графики, орфоэпии, орфографии.</w:t>
      </w:r>
    </w:p>
    <w:p w:rsidR="00BA3FD6" w:rsidRDefault="00F70A16">
      <w:pPr>
        <w:pStyle w:val="22"/>
        <w:shd w:val="clear" w:color="auto" w:fill="auto"/>
        <w:spacing w:line="470" w:lineRule="exact"/>
        <w:ind w:firstLine="720"/>
        <w:jc w:val="both"/>
      </w:pPr>
      <w:r>
        <w:t>Звуки и буквы. Позиционные (фонетические) чередования звуков.</w:t>
      </w:r>
    </w:p>
    <w:p w:rsidR="00BA3FD6" w:rsidRDefault="00F70A16">
      <w:pPr>
        <w:pStyle w:val="22"/>
        <w:shd w:val="clear" w:color="auto" w:fill="auto"/>
        <w:spacing w:line="470" w:lineRule="exact"/>
        <w:ind w:firstLine="720"/>
        <w:jc w:val="both"/>
      </w:pPr>
      <w:r>
        <w:t>Фонетический разбор.</w:t>
      </w:r>
    </w:p>
    <w:p w:rsidR="00BA3FD6" w:rsidRDefault="00F70A16">
      <w:pPr>
        <w:pStyle w:val="22"/>
        <w:shd w:val="clear" w:color="auto" w:fill="auto"/>
        <w:spacing w:line="470" w:lineRule="exact"/>
        <w:ind w:firstLine="720"/>
        <w:jc w:val="both"/>
      </w:pPr>
      <w:r>
        <w:t>Орфоэпия. Основные правила произношения гласных и согласных звуков. Ударение.</w:t>
      </w:r>
    </w:p>
    <w:p w:rsidR="00BA3FD6" w:rsidRDefault="00F70A16">
      <w:pPr>
        <w:pStyle w:val="22"/>
        <w:numPr>
          <w:ilvl w:val="2"/>
          <w:numId w:val="191"/>
        </w:numPr>
        <w:shd w:val="clear" w:color="auto" w:fill="auto"/>
        <w:tabs>
          <w:tab w:val="left" w:pos="1630"/>
        </w:tabs>
        <w:spacing w:line="470" w:lineRule="exact"/>
        <w:ind w:firstLine="720"/>
        <w:jc w:val="both"/>
      </w:pPr>
      <w:r>
        <w:t>Лексика. Фразеология. Лексикография.</w:t>
      </w:r>
    </w:p>
    <w:p w:rsidR="00BA3FD6" w:rsidRDefault="00F70A16">
      <w:pPr>
        <w:pStyle w:val="22"/>
        <w:shd w:val="clear" w:color="auto" w:fill="auto"/>
        <w:spacing w:line="470" w:lineRule="exact"/>
        <w:ind w:firstLine="720"/>
        <w:jc w:val="both"/>
      </w:pPr>
      <w:r>
        <w:t>Основные понятия и основные единицы лексики и фразеологии.</w:t>
      </w:r>
    </w:p>
    <w:p w:rsidR="00BA3FD6" w:rsidRDefault="00F70A16">
      <w:pPr>
        <w:pStyle w:val="22"/>
        <w:shd w:val="clear" w:color="auto" w:fill="auto"/>
        <w:spacing w:line="470" w:lineRule="exact"/>
        <w:ind w:firstLine="720"/>
        <w:jc w:val="both"/>
      </w:pPr>
      <w:r>
        <w:t>Слово и его значение. Однозначность и многозначность слов. Изобразительно</w:t>
      </w:r>
      <w:r>
        <w:softHyphen/>
        <w:t>выразительные средства крымскотатарского языка.</w:t>
      </w:r>
    </w:p>
    <w:p w:rsidR="00BA3FD6" w:rsidRDefault="00F70A16">
      <w:pPr>
        <w:pStyle w:val="22"/>
        <w:shd w:val="clear" w:color="auto" w:fill="auto"/>
        <w:spacing w:line="470" w:lineRule="exact"/>
        <w:ind w:firstLine="72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BA3FD6" w:rsidRDefault="00F70A16">
      <w:pPr>
        <w:pStyle w:val="22"/>
        <w:shd w:val="clear" w:color="auto" w:fill="auto"/>
        <w:spacing w:line="470" w:lineRule="exact"/>
        <w:ind w:firstLine="720"/>
        <w:jc w:val="both"/>
      </w:pPr>
      <w:r>
        <w:t>Фразеология. Фразеологические единицы и их употребление.</w:t>
      </w:r>
    </w:p>
    <w:p w:rsidR="00BA3FD6" w:rsidRDefault="00F70A16">
      <w:pPr>
        <w:pStyle w:val="22"/>
        <w:shd w:val="clear" w:color="auto" w:fill="auto"/>
        <w:spacing w:line="470" w:lineRule="exact"/>
        <w:ind w:firstLine="720"/>
        <w:jc w:val="both"/>
      </w:pPr>
      <w:r>
        <w:t>Лексикография.</w:t>
      </w:r>
    </w:p>
    <w:p w:rsidR="00BA3FD6" w:rsidRDefault="00F70A16">
      <w:pPr>
        <w:pStyle w:val="22"/>
        <w:numPr>
          <w:ilvl w:val="2"/>
          <w:numId w:val="191"/>
        </w:numPr>
        <w:shd w:val="clear" w:color="auto" w:fill="auto"/>
        <w:tabs>
          <w:tab w:val="left" w:pos="1630"/>
        </w:tabs>
        <w:spacing w:line="470" w:lineRule="exact"/>
        <w:ind w:firstLine="720"/>
        <w:jc w:val="both"/>
      </w:pPr>
      <w:r>
        <w:t>Состав слова и словообразование.</w:t>
      </w:r>
    </w:p>
    <w:p w:rsidR="00BA3FD6" w:rsidRDefault="00F70A16">
      <w:pPr>
        <w:pStyle w:val="22"/>
        <w:shd w:val="clear" w:color="auto" w:fill="auto"/>
        <w:spacing w:line="470" w:lineRule="exact"/>
        <w:ind w:firstLine="720"/>
        <w:jc w:val="both"/>
      </w:pPr>
      <w:r>
        <w:t>Основные понятия морфемики и словообразования. Состав слова. Морфемы корневые и аффиксальные. Основа слова.</w:t>
      </w:r>
    </w:p>
    <w:p w:rsidR="00BA3FD6" w:rsidRDefault="00F70A16">
      <w:pPr>
        <w:pStyle w:val="22"/>
        <w:shd w:val="clear" w:color="auto" w:fill="auto"/>
        <w:spacing w:line="470" w:lineRule="exact"/>
        <w:ind w:firstLine="720"/>
        <w:jc w:val="both"/>
      </w:pPr>
      <w:r>
        <w:t>Морфемный разбор слова.</w:t>
      </w:r>
    </w:p>
    <w:p w:rsidR="00BA3FD6" w:rsidRDefault="00F70A16">
      <w:pPr>
        <w:pStyle w:val="22"/>
        <w:shd w:val="clear" w:color="auto" w:fill="auto"/>
        <w:spacing w:line="470" w:lineRule="exact"/>
        <w:ind w:firstLine="720"/>
        <w:jc w:val="both"/>
      </w:pPr>
      <w:r>
        <w:lastRenderedPageBreak/>
        <w:t>Словообразование. Морфологический способ словообразования. Синтаксический способ словообразования.</w:t>
      </w:r>
    </w:p>
    <w:p w:rsidR="00BA3FD6" w:rsidRDefault="00F70A16">
      <w:pPr>
        <w:pStyle w:val="22"/>
        <w:shd w:val="clear" w:color="auto" w:fill="auto"/>
        <w:spacing w:line="470" w:lineRule="exact"/>
        <w:ind w:firstLine="720"/>
        <w:jc w:val="both"/>
      </w:pPr>
      <w:r>
        <w:t>Словообразовательный разбор.</w:t>
      </w:r>
    </w:p>
    <w:p w:rsidR="00BA3FD6" w:rsidRDefault="00F70A16">
      <w:pPr>
        <w:pStyle w:val="22"/>
        <w:numPr>
          <w:ilvl w:val="2"/>
          <w:numId w:val="191"/>
        </w:numPr>
        <w:shd w:val="clear" w:color="auto" w:fill="auto"/>
        <w:tabs>
          <w:tab w:val="left" w:pos="1576"/>
        </w:tabs>
        <w:spacing w:line="470" w:lineRule="exact"/>
        <w:ind w:firstLine="720"/>
        <w:jc w:val="both"/>
      </w:pPr>
      <w:r>
        <w:t>Морфология и орфография.</w:t>
      </w:r>
    </w:p>
    <w:p w:rsidR="00BA3FD6" w:rsidRDefault="00F70A16">
      <w:pPr>
        <w:pStyle w:val="22"/>
        <w:shd w:val="clear" w:color="auto" w:fill="auto"/>
        <w:spacing w:line="470" w:lineRule="exact"/>
        <w:ind w:firstLine="72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BA3FD6" w:rsidRDefault="00F70A16">
      <w:pPr>
        <w:pStyle w:val="22"/>
        <w:shd w:val="clear" w:color="auto" w:fill="auto"/>
        <w:spacing w:line="470" w:lineRule="exact"/>
        <w:ind w:firstLine="72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BA3FD6" w:rsidRDefault="00F70A16">
      <w:pPr>
        <w:pStyle w:val="22"/>
        <w:numPr>
          <w:ilvl w:val="1"/>
          <w:numId w:val="191"/>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191"/>
        </w:numPr>
        <w:shd w:val="clear" w:color="auto" w:fill="auto"/>
        <w:tabs>
          <w:tab w:val="left" w:pos="1571"/>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Крымскотатарский язык в диалоге культур.</w:t>
      </w:r>
    </w:p>
    <w:p w:rsidR="00BA3FD6" w:rsidRDefault="00F70A16">
      <w:pPr>
        <w:pStyle w:val="22"/>
        <w:shd w:val="clear" w:color="auto" w:fill="auto"/>
        <w:spacing w:line="470" w:lineRule="exact"/>
        <w:ind w:firstLine="720"/>
        <w:jc w:val="both"/>
      </w:pPr>
      <w:r>
        <w:t>История крымскотатарской лингвистики. Исследователи крымскотатарского языка.</w:t>
      </w:r>
    </w:p>
    <w:p w:rsidR="00BA3FD6" w:rsidRDefault="00F70A16">
      <w:pPr>
        <w:pStyle w:val="22"/>
        <w:numPr>
          <w:ilvl w:val="2"/>
          <w:numId w:val="191"/>
        </w:numPr>
        <w:shd w:val="clear" w:color="auto" w:fill="auto"/>
        <w:tabs>
          <w:tab w:val="left" w:pos="1571"/>
        </w:tabs>
        <w:spacing w:line="470" w:lineRule="exact"/>
        <w:ind w:firstLine="720"/>
        <w:jc w:val="both"/>
      </w:pPr>
      <w:r>
        <w:t>Синтаксис и пунктуация.</w:t>
      </w:r>
    </w:p>
    <w:p w:rsidR="00BA3FD6" w:rsidRDefault="00F70A16">
      <w:pPr>
        <w:pStyle w:val="22"/>
        <w:shd w:val="clear" w:color="auto" w:fill="auto"/>
        <w:spacing w:line="470" w:lineRule="exact"/>
        <w:ind w:firstLine="720"/>
        <w:jc w:val="both"/>
      </w:pPr>
      <w:r>
        <w:t>Основные понятия синтаксиса и пунктуации. Основные синтаксические единицы.</w:t>
      </w:r>
    </w:p>
    <w:p w:rsidR="00BA3FD6" w:rsidRDefault="00F70A16">
      <w:pPr>
        <w:pStyle w:val="22"/>
        <w:shd w:val="clear" w:color="auto" w:fill="auto"/>
        <w:spacing w:line="470" w:lineRule="exact"/>
        <w:ind w:firstLine="720"/>
        <w:jc w:val="both"/>
      </w:pPr>
      <w:r>
        <w:t>Основные принципы пунктуации крымскотатарского языка. Пунктуационный анализ.</w:t>
      </w:r>
    </w:p>
    <w:p w:rsidR="00BA3FD6" w:rsidRDefault="00F70A16">
      <w:pPr>
        <w:pStyle w:val="22"/>
        <w:shd w:val="clear" w:color="auto" w:fill="auto"/>
        <w:spacing w:line="470" w:lineRule="exact"/>
        <w:ind w:firstLine="720"/>
        <w:jc w:val="both"/>
      </w:pPr>
      <w:r>
        <w:t>Словосочетание. Классификация словосочетаний. Виды синтаксической связи. Синтаксический разбор словосочетания.</w:t>
      </w:r>
    </w:p>
    <w:p w:rsidR="00BA3FD6" w:rsidRDefault="00F70A16">
      <w:pPr>
        <w:pStyle w:val="22"/>
        <w:shd w:val="clear" w:color="auto" w:fill="auto"/>
        <w:spacing w:line="470" w:lineRule="exact"/>
        <w:ind w:firstLine="720"/>
        <w:jc w:val="both"/>
      </w:pPr>
      <w:r>
        <w:t xml:space="preserve">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w:t>
      </w:r>
      <w:r>
        <w:lastRenderedPageBreak/>
        <w:t>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w:t>
      </w:r>
    </w:p>
    <w:p w:rsidR="00BA3FD6" w:rsidRDefault="00F70A16">
      <w:pPr>
        <w:pStyle w:val="22"/>
        <w:shd w:val="clear" w:color="auto" w:fill="auto"/>
        <w:spacing w:line="470" w:lineRule="exact"/>
        <w:jc w:val="both"/>
      </w:pPr>
      <w:r>
        <w:t>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BA3FD6" w:rsidRDefault="00F70A16">
      <w:pPr>
        <w:pStyle w:val="22"/>
        <w:shd w:val="clear" w:color="auto" w:fill="auto"/>
        <w:spacing w:line="470" w:lineRule="exact"/>
        <w:ind w:firstLine="720"/>
        <w:jc w:val="both"/>
      </w:pPr>
      <w:r>
        <w:t>Синтаксический разбор простого предложения.</w:t>
      </w:r>
    </w:p>
    <w:p w:rsidR="00BA3FD6" w:rsidRDefault="00F70A16">
      <w:pPr>
        <w:pStyle w:val="22"/>
        <w:shd w:val="clear" w:color="auto" w:fill="auto"/>
        <w:spacing w:line="470" w:lineRule="exact"/>
        <w:ind w:firstLine="72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BA3FD6" w:rsidRDefault="00F70A16">
      <w:pPr>
        <w:pStyle w:val="22"/>
        <w:shd w:val="clear" w:color="auto" w:fill="auto"/>
        <w:spacing w:line="470" w:lineRule="exact"/>
        <w:ind w:firstLine="72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BA3FD6" w:rsidRDefault="00F70A16">
      <w:pPr>
        <w:pStyle w:val="22"/>
        <w:shd w:val="clear" w:color="auto" w:fill="auto"/>
        <w:spacing w:line="470" w:lineRule="exact"/>
        <w:ind w:firstLine="72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BA3FD6" w:rsidRDefault="00F70A16">
      <w:pPr>
        <w:pStyle w:val="22"/>
        <w:shd w:val="clear" w:color="auto" w:fill="auto"/>
        <w:spacing w:line="470" w:lineRule="exact"/>
        <w:ind w:firstLine="720"/>
        <w:jc w:val="both"/>
      </w:pPr>
      <w:r>
        <w:t xml:space="preserve">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w:t>
      </w:r>
      <w:r>
        <w:lastRenderedPageBreak/>
        <w:t>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BA3FD6" w:rsidRDefault="00F70A16">
      <w:pPr>
        <w:pStyle w:val="22"/>
        <w:shd w:val="clear" w:color="auto" w:fill="auto"/>
        <w:spacing w:line="470" w:lineRule="exact"/>
        <w:ind w:firstLine="72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BA3FD6" w:rsidRDefault="00F70A16">
      <w:pPr>
        <w:pStyle w:val="22"/>
        <w:shd w:val="clear" w:color="auto" w:fill="auto"/>
        <w:spacing w:line="470" w:lineRule="exact"/>
        <w:ind w:firstLine="72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BA3FD6" w:rsidRDefault="00F70A16">
      <w:pPr>
        <w:pStyle w:val="22"/>
        <w:shd w:val="clear" w:color="auto" w:fill="auto"/>
        <w:spacing w:line="470" w:lineRule="exact"/>
        <w:ind w:firstLine="720"/>
        <w:jc w:val="both"/>
      </w:pPr>
      <w:r>
        <w:t>Употребление знаков препинания.</w:t>
      </w:r>
    </w:p>
    <w:p w:rsidR="00BA3FD6" w:rsidRDefault="00F70A16">
      <w:pPr>
        <w:pStyle w:val="22"/>
        <w:shd w:val="clear" w:color="auto" w:fill="auto"/>
        <w:spacing w:line="470" w:lineRule="exact"/>
        <w:ind w:firstLine="72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BA3FD6" w:rsidRDefault="00F70A16">
      <w:pPr>
        <w:pStyle w:val="22"/>
        <w:numPr>
          <w:ilvl w:val="2"/>
          <w:numId w:val="191"/>
        </w:numPr>
        <w:shd w:val="clear" w:color="auto" w:fill="auto"/>
        <w:tabs>
          <w:tab w:val="left" w:pos="1598"/>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Язык и речь. Культура речи как раздел науки о языке, изучающий правильность и чистоту речи.</w:t>
      </w:r>
    </w:p>
    <w:p w:rsidR="00BA3FD6" w:rsidRDefault="00F70A16">
      <w:pPr>
        <w:pStyle w:val="22"/>
        <w:shd w:val="clear" w:color="auto" w:fill="auto"/>
        <w:spacing w:line="470" w:lineRule="exact"/>
        <w:ind w:firstLine="72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BA3FD6" w:rsidRDefault="00F70A16">
      <w:pPr>
        <w:pStyle w:val="22"/>
        <w:shd w:val="clear" w:color="auto" w:fill="auto"/>
        <w:spacing w:line="470" w:lineRule="exact"/>
        <w:ind w:firstLine="720"/>
        <w:jc w:val="both"/>
      </w:pPr>
      <w:r>
        <w:t>Орфографические и пунктуационные нормы. Речевая ошибка.</w:t>
      </w:r>
    </w:p>
    <w:p w:rsidR="00BA3FD6" w:rsidRDefault="00F70A16">
      <w:pPr>
        <w:pStyle w:val="22"/>
        <w:shd w:val="clear" w:color="auto" w:fill="auto"/>
        <w:spacing w:line="470" w:lineRule="exact"/>
        <w:ind w:firstLine="720"/>
        <w:jc w:val="both"/>
      </w:pPr>
      <w:r>
        <w:t>Качества хорошей речи: чистота, выразительность, уместность, точность, богатство.</w:t>
      </w:r>
    </w:p>
    <w:p w:rsidR="00BA3FD6" w:rsidRDefault="00F70A16">
      <w:pPr>
        <w:pStyle w:val="22"/>
        <w:shd w:val="clear" w:color="auto" w:fill="auto"/>
        <w:spacing w:line="470" w:lineRule="exact"/>
        <w:ind w:firstLine="720"/>
        <w:jc w:val="both"/>
      </w:pPr>
      <w:r>
        <w:t>Виды и роды ораторского красноречия. Ораторская речь и такт.</w:t>
      </w:r>
    </w:p>
    <w:p w:rsidR="00BA3FD6" w:rsidRDefault="00F70A16">
      <w:pPr>
        <w:pStyle w:val="22"/>
        <w:numPr>
          <w:ilvl w:val="2"/>
          <w:numId w:val="191"/>
        </w:numPr>
        <w:shd w:val="clear" w:color="auto" w:fill="auto"/>
        <w:tabs>
          <w:tab w:val="left" w:pos="1598"/>
        </w:tabs>
        <w:spacing w:line="470" w:lineRule="exact"/>
        <w:ind w:firstLine="720"/>
        <w:jc w:val="both"/>
      </w:pPr>
      <w:r>
        <w:t>Стилистика. Текст.</w:t>
      </w:r>
    </w:p>
    <w:p w:rsidR="00BA3FD6" w:rsidRDefault="00F70A16">
      <w:pPr>
        <w:pStyle w:val="22"/>
        <w:shd w:val="clear" w:color="auto" w:fill="auto"/>
        <w:spacing w:line="470" w:lineRule="exact"/>
        <w:ind w:firstLine="720"/>
        <w:jc w:val="both"/>
      </w:pPr>
      <w:r>
        <w:t>Стилистика как раздел науки о языке, изучающий стили языка и стили речи, а также изобразительно-выразительные средства.</w:t>
      </w:r>
    </w:p>
    <w:p w:rsidR="00BA3FD6" w:rsidRDefault="00F70A16">
      <w:pPr>
        <w:pStyle w:val="22"/>
        <w:shd w:val="clear" w:color="auto" w:fill="auto"/>
        <w:spacing w:line="470" w:lineRule="exact"/>
        <w:ind w:firstLine="720"/>
        <w:jc w:val="both"/>
      </w:pPr>
      <w:r>
        <w:t>Стиль. Классификация функциональных стилей. Научный стиль. Официально</w:t>
      </w:r>
      <w:r>
        <w:softHyphen/>
        <w:t>деловой стиль. Публицистический стиль. Разговорный стиль. Художественный стиль.</w:t>
      </w:r>
    </w:p>
    <w:p w:rsidR="00BA3FD6" w:rsidRDefault="00F70A16">
      <w:pPr>
        <w:pStyle w:val="22"/>
        <w:shd w:val="clear" w:color="auto" w:fill="auto"/>
        <w:spacing w:line="470" w:lineRule="exact"/>
        <w:ind w:firstLine="720"/>
        <w:jc w:val="both"/>
      </w:pPr>
      <w:r>
        <w:t xml:space="preserve">Текст. Основные признаки текста. Функционально-смысловые типы речи: </w:t>
      </w:r>
      <w:r>
        <w:lastRenderedPageBreak/>
        <w:t>повествование, описание, рассуждение. Анализ текстов разных стилей и жанров.</w:t>
      </w:r>
    </w:p>
    <w:p w:rsidR="00BA3FD6" w:rsidRDefault="00F70A16">
      <w:pPr>
        <w:pStyle w:val="22"/>
        <w:numPr>
          <w:ilvl w:val="1"/>
          <w:numId w:val="191"/>
        </w:numPr>
        <w:shd w:val="clear" w:color="auto" w:fill="auto"/>
        <w:tabs>
          <w:tab w:val="left" w:pos="1412"/>
          <w:tab w:val="left" w:pos="3216"/>
          <w:tab w:val="left" w:pos="7910"/>
        </w:tabs>
        <w:spacing w:line="470" w:lineRule="exact"/>
        <w:ind w:firstLine="720"/>
        <w:jc w:val="both"/>
      </w:pPr>
      <w:r>
        <w:t>Планируемые</w:t>
      </w:r>
      <w:r>
        <w:tab/>
        <w:t>результаты освоения программы</w:t>
      </w:r>
      <w:r>
        <w:tab/>
        <w:t>по родному</w:t>
      </w:r>
    </w:p>
    <w:p w:rsidR="00BA3FD6" w:rsidRDefault="00F70A16">
      <w:pPr>
        <w:pStyle w:val="22"/>
        <w:shd w:val="clear" w:color="auto" w:fill="auto"/>
        <w:spacing w:line="470" w:lineRule="exact"/>
      </w:pPr>
      <w:r>
        <w:t>(крымскотатарскому) языку на уровне среднего общего образования.</w:t>
      </w:r>
    </w:p>
    <w:p w:rsidR="00BA3FD6" w:rsidRDefault="00F70A16">
      <w:pPr>
        <w:pStyle w:val="22"/>
        <w:numPr>
          <w:ilvl w:val="2"/>
          <w:numId w:val="191"/>
        </w:numPr>
        <w:shd w:val="clear" w:color="auto" w:fill="auto"/>
        <w:tabs>
          <w:tab w:val="left" w:pos="1570"/>
        </w:tabs>
        <w:spacing w:line="470" w:lineRule="exact"/>
        <w:ind w:firstLine="720"/>
        <w:jc w:val="both"/>
      </w:pPr>
      <w:r>
        <w:t>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92"/>
        </w:numPr>
        <w:shd w:val="clear" w:color="auto" w:fill="auto"/>
        <w:tabs>
          <w:tab w:val="left" w:pos="1090"/>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92"/>
        </w:numPr>
        <w:shd w:val="clear" w:color="auto" w:fill="auto"/>
        <w:tabs>
          <w:tab w:val="left" w:pos="111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A3FD6" w:rsidRDefault="00F70A16">
      <w:pPr>
        <w:pStyle w:val="22"/>
        <w:shd w:val="clear" w:color="auto" w:fill="auto"/>
        <w:spacing w:line="470" w:lineRule="exact"/>
        <w:ind w:firstLine="720"/>
        <w:jc w:val="both"/>
      </w:pPr>
      <w:r>
        <w:t xml:space="preserve">идейная убеждённость, готовность к служению Отечеству и его защите, </w:t>
      </w:r>
      <w:r>
        <w:lastRenderedPageBreak/>
        <w:t>ответственность за его судьбу;</w:t>
      </w:r>
    </w:p>
    <w:p w:rsidR="00BA3FD6" w:rsidRDefault="00F70A16">
      <w:pPr>
        <w:pStyle w:val="22"/>
        <w:numPr>
          <w:ilvl w:val="0"/>
          <w:numId w:val="192"/>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92"/>
        </w:numPr>
        <w:shd w:val="clear" w:color="auto" w:fill="auto"/>
        <w:tabs>
          <w:tab w:val="left" w:pos="110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BA3FD6" w:rsidRDefault="00F70A16">
      <w:pPr>
        <w:pStyle w:val="22"/>
        <w:numPr>
          <w:ilvl w:val="0"/>
          <w:numId w:val="192"/>
        </w:numPr>
        <w:shd w:val="clear" w:color="auto" w:fill="auto"/>
        <w:tabs>
          <w:tab w:val="left" w:pos="110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92"/>
        </w:numPr>
        <w:shd w:val="clear" w:color="auto" w:fill="auto"/>
        <w:tabs>
          <w:tab w:val="left" w:pos="110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sectPr w:rsidR="00BA3FD6">
          <w:headerReference w:type="even" r:id="rId80"/>
          <w:headerReference w:type="default" r:id="rId81"/>
          <w:footerReference w:type="even" r:id="rId82"/>
          <w:footerReference w:type="default" r:id="rId83"/>
          <w:headerReference w:type="first" r:id="rId84"/>
          <w:footerReference w:type="first" r:id="rId85"/>
          <w:pgSz w:w="11900" w:h="16840"/>
          <w:pgMar w:top="1321" w:right="711" w:bottom="1498" w:left="1343" w:header="0" w:footer="3" w:gutter="0"/>
          <w:cols w:space="720"/>
          <w:noEndnote/>
          <w:titlePg/>
          <w:docGrid w:linePitch="360"/>
        </w:sectPr>
      </w:pPr>
      <w:r>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BA3FD6" w:rsidRDefault="00F70A16">
      <w:pPr>
        <w:pStyle w:val="22"/>
        <w:shd w:val="clear" w:color="auto" w:fill="auto"/>
        <w:spacing w:line="470" w:lineRule="exact"/>
        <w:ind w:firstLine="700"/>
        <w:jc w:val="both"/>
      </w:pPr>
      <w:r>
        <w:t>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92"/>
        </w:numPr>
        <w:shd w:val="clear" w:color="auto" w:fill="auto"/>
        <w:tabs>
          <w:tab w:val="left" w:pos="107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92"/>
        </w:numPr>
        <w:shd w:val="clear" w:color="auto" w:fill="auto"/>
        <w:tabs>
          <w:tab w:val="left" w:pos="107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0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(крымскотатарскому) языку, индивидуально и в группе.</w:t>
      </w:r>
    </w:p>
    <w:p w:rsidR="00BA3FD6" w:rsidRDefault="00F70A16">
      <w:pPr>
        <w:pStyle w:val="22"/>
        <w:numPr>
          <w:ilvl w:val="2"/>
          <w:numId w:val="191"/>
        </w:numPr>
        <w:shd w:val="clear" w:color="auto" w:fill="auto"/>
        <w:tabs>
          <w:tab w:val="left" w:pos="1527"/>
        </w:tabs>
        <w:spacing w:line="470" w:lineRule="exact"/>
        <w:ind w:firstLine="720"/>
        <w:jc w:val="both"/>
      </w:pPr>
      <w:r>
        <w:lastRenderedPageBreak/>
        <w:t>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2"/>
          <w:numId w:val="191"/>
        </w:numPr>
        <w:shd w:val="clear" w:color="auto" w:fill="auto"/>
        <w:tabs>
          <w:tab w:val="left" w:pos="1537"/>
        </w:tabs>
        <w:spacing w:line="470" w:lineRule="exact"/>
        <w:ind w:firstLine="720"/>
        <w:jc w:val="both"/>
      </w:pPr>
      <w:r>
        <w:t>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 xml:space="preserve">выявлять закономерности и противоречия языковых явлений, данных в </w:t>
      </w:r>
      <w:r>
        <w:lastRenderedPageBreak/>
        <w:t>наблюдении;</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3"/>
          <w:numId w:val="191"/>
        </w:numPr>
        <w:shd w:val="clear" w:color="auto" w:fill="auto"/>
        <w:tabs>
          <w:tab w:val="left" w:pos="174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BA3FD6" w:rsidRDefault="00F70A16">
      <w:pPr>
        <w:pStyle w:val="22"/>
        <w:shd w:val="clear" w:color="auto" w:fill="auto"/>
        <w:spacing w:line="470" w:lineRule="exact"/>
        <w:ind w:firstLine="720"/>
        <w:jc w:val="both"/>
      </w:pPr>
      <w:r>
        <w:t>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BA3FD6" w:rsidRDefault="00F70A16">
      <w:pPr>
        <w:pStyle w:val="22"/>
        <w:numPr>
          <w:ilvl w:val="3"/>
          <w:numId w:val="191"/>
        </w:numPr>
        <w:shd w:val="clear" w:color="auto" w:fill="auto"/>
        <w:tabs>
          <w:tab w:val="left" w:pos="173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владеть навыками получения информации, в том числе лингвистической, из </w:t>
      </w:r>
      <w: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3"/>
          <w:numId w:val="191"/>
        </w:numPr>
        <w:shd w:val="clear" w:color="auto" w:fill="auto"/>
        <w:tabs>
          <w:tab w:val="left" w:pos="172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коммуникацию во всех сферах жизни;</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w:t>
      </w:r>
    </w:p>
    <w:p w:rsidR="00BA3FD6" w:rsidRDefault="00F70A16">
      <w:pPr>
        <w:pStyle w:val="22"/>
        <w:shd w:val="clear" w:color="auto" w:fill="auto"/>
        <w:spacing w:line="470" w:lineRule="exact"/>
        <w:ind w:firstLine="720"/>
        <w:jc w:val="both"/>
      </w:pPr>
      <w:r>
        <w:t>аргументированно вести диалог, развёрнуто и логично излагать свою точку зрения с использованием языковых средств.</w:t>
      </w:r>
    </w:p>
    <w:p w:rsidR="00BA3FD6" w:rsidRDefault="00F70A16">
      <w:pPr>
        <w:pStyle w:val="22"/>
        <w:numPr>
          <w:ilvl w:val="3"/>
          <w:numId w:val="191"/>
        </w:numPr>
        <w:shd w:val="clear" w:color="auto" w:fill="auto"/>
        <w:tabs>
          <w:tab w:val="left" w:pos="173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sectPr w:rsidR="00BA3FD6">
          <w:headerReference w:type="even" r:id="rId86"/>
          <w:headerReference w:type="default" r:id="rId87"/>
          <w:footerReference w:type="even" r:id="rId88"/>
          <w:footerReference w:type="default" r:id="rId89"/>
          <w:headerReference w:type="first" r:id="rId90"/>
          <w:footerReference w:type="first" r:id="rId91"/>
          <w:pgSz w:w="11900" w:h="16840"/>
          <w:pgMar w:top="1321" w:right="711" w:bottom="1498" w:left="1343" w:header="0" w:footer="3" w:gutter="0"/>
          <w:cols w:space="720"/>
          <w:noEndnote/>
          <w:titlePg/>
          <w:docGrid w:linePitch="360"/>
        </w:sectPr>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lastRenderedPageBreak/>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BA3FD6" w:rsidRDefault="00F70A16">
      <w:pPr>
        <w:pStyle w:val="22"/>
        <w:shd w:val="clear" w:color="auto" w:fill="auto"/>
        <w:spacing w:line="470" w:lineRule="exact"/>
        <w:ind w:firstLine="720"/>
      </w:pPr>
      <w:r>
        <w:t>оценивать приобретённый опыт;</w:t>
      </w:r>
    </w:p>
    <w:p w:rsidR="00BA3FD6" w:rsidRDefault="00F70A16">
      <w:pPr>
        <w:pStyle w:val="22"/>
        <w:shd w:val="clear" w:color="auto" w:fill="auto"/>
        <w:spacing w:line="470" w:lineRule="exact"/>
        <w:ind w:firstLine="72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3"/>
          <w:numId w:val="191"/>
        </w:numPr>
        <w:shd w:val="clear" w:color="auto" w:fill="auto"/>
        <w:tabs>
          <w:tab w:val="left" w:pos="1756"/>
        </w:tabs>
        <w:spacing w:line="470" w:lineRule="exact"/>
        <w:ind w:firstLine="720"/>
      </w:pPr>
      <w:r>
        <w:t>У обучающегося будут сформированы умения самоконтроля как части регулятивных универсальных учебных действий:</w:t>
      </w:r>
    </w:p>
    <w:p w:rsidR="00BA3FD6" w:rsidRDefault="00F70A16">
      <w:pPr>
        <w:pStyle w:val="22"/>
        <w:shd w:val="clear" w:color="auto" w:fill="auto"/>
        <w:spacing w:line="470"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pPr>
      <w:r>
        <w:t>владеть навыками познавательной рефлексии как осознания совершаемых действий и мыслительных процессов, их оснований и результатов;</w:t>
      </w:r>
    </w:p>
    <w:p w:rsidR="00BA3FD6" w:rsidRDefault="00F70A16">
      <w:pPr>
        <w:pStyle w:val="22"/>
        <w:shd w:val="clear" w:color="auto" w:fill="auto"/>
        <w:spacing w:line="470" w:lineRule="exact"/>
        <w:ind w:firstLine="72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w:t>
      </w:r>
    </w:p>
    <w:p w:rsidR="00BA3FD6" w:rsidRDefault="00F70A16">
      <w:pPr>
        <w:pStyle w:val="22"/>
        <w:numPr>
          <w:ilvl w:val="3"/>
          <w:numId w:val="191"/>
        </w:numPr>
        <w:shd w:val="clear" w:color="auto" w:fill="auto"/>
        <w:tabs>
          <w:tab w:val="left" w:pos="1761"/>
        </w:tabs>
        <w:spacing w:line="470" w:lineRule="exact"/>
        <w:ind w:firstLine="720"/>
      </w:pPr>
      <w:r>
        <w:t>У обучающегося будут сформированы умения принятия себя и других людей как части регулятивных универсальных учебных действий: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3"/>
          <w:numId w:val="191"/>
        </w:numPr>
        <w:shd w:val="clear" w:color="auto" w:fill="auto"/>
        <w:tabs>
          <w:tab w:val="left" w:pos="1770"/>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lastRenderedPageBreak/>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BA3FD6" w:rsidRDefault="00F70A16">
      <w:pPr>
        <w:pStyle w:val="22"/>
        <w:shd w:val="clear" w:color="auto" w:fill="auto"/>
        <w:spacing w:line="470" w:lineRule="exact"/>
        <w:ind w:firstLine="720"/>
        <w:jc w:val="both"/>
      </w:pPr>
      <w:r>
        <w:t>проявлять творческие способности и воображение, быть инициативным.</w:t>
      </w:r>
    </w:p>
    <w:p w:rsidR="00BA3FD6" w:rsidRDefault="00F70A16">
      <w:pPr>
        <w:pStyle w:val="22"/>
        <w:numPr>
          <w:ilvl w:val="2"/>
          <w:numId w:val="191"/>
        </w:numPr>
        <w:shd w:val="clear" w:color="auto" w:fill="auto"/>
        <w:tabs>
          <w:tab w:val="left" w:pos="1542"/>
        </w:tabs>
        <w:spacing w:line="470" w:lineRule="exact"/>
        <w:ind w:firstLine="720"/>
        <w:jc w:val="both"/>
      </w:pPr>
      <w:r>
        <w:t>Предметные результаты изучения родного (крымскотатарского) языка. К концу 10 класса обучающийся научится:</w:t>
      </w:r>
    </w:p>
    <w:p w:rsidR="00BA3FD6" w:rsidRDefault="00F70A16">
      <w:pPr>
        <w:pStyle w:val="22"/>
        <w:shd w:val="clear" w:color="auto" w:fill="auto"/>
        <w:spacing w:line="470" w:lineRule="exact"/>
        <w:ind w:firstLine="72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BA3FD6" w:rsidRDefault="00F70A16">
      <w:pPr>
        <w:pStyle w:val="22"/>
        <w:shd w:val="clear" w:color="auto" w:fill="auto"/>
        <w:spacing w:line="470" w:lineRule="exact"/>
        <w:ind w:firstLine="720"/>
        <w:jc w:val="both"/>
      </w:pPr>
      <w:r>
        <w:t>проводить различные виды анализа слова (фонетический, морфемный, словообразовательный, морфологический);</w:t>
      </w:r>
    </w:p>
    <w:p w:rsidR="00BA3FD6" w:rsidRDefault="00F70A16">
      <w:pPr>
        <w:pStyle w:val="22"/>
        <w:shd w:val="clear" w:color="auto" w:fill="auto"/>
        <w:spacing w:line="470" w:lineRule="exact"/>
        <w:ind w:firstLine="720"/>
      </w:pPr>
      <w:r>
        <w:t>пользоваться разными словарями, в том числе мультимедийными; 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BA3FD6" w:rsidRDefault="00F70A16">
      <w:pPr>
        <w:pStyle w:val="22"/>
        <w:shd w:val="clear" w:color="auto" w:fill="auto"/>
        <w:spacing w:line="470" w:lineRule="exact"/>
        <w:ind w:firstLine="720"/>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 правильно употреблять синонимы, антонимы, омонимы;</w:t>
      </w:r>
    </w:p>
    <w:p w:rsidR="00BA3FD6" w:rsidRDefault="00F70A16">
      <w:pPr>
        <w:pStyle w:val="22"/>
        <w:shd w:val="clear" w:color="auto" w:fill="auto"/>
        <w:spacing w:line="470" w:lineRule="exact"/>
        <w:ind w:firstLine="720"/>
        <w:jc w:val="both"/>
      </w:pPr>
      <w:r>
        <w:t>различать общеупотребительную лексику и лексику, имеющую ограниченную сферу употребления;</w:t>
      </w:r>
    </w:p>
    <w:p w:rsidR="00BA3FD6" w:rsidRDefault="00F70A16">
      <w:pPr>
        <w:pStyle w:val="22"/>
        <w:shd w:val="clear" w:color="auto" w:fill="auto"/>
        <w:spacing w:line="470" w:lineRule="exact"/>
        <w:ind w:firstLine="720"/>
        <w:jc w:val="both"/>
      </w:pPr>
      <w:r>
        <w:t>понимать значения слов и фразеологизмов, правильно употреблять их в речи;</w:t>
      </w:r>
    </w:p>
    <w:p w:rsidR="00BA3FD6" w:rsidRDefault="00F70A16">
      <w:pPr>
        <w:pStyle w:val="22"/>
        <w:shd w:val="clear" w:color="auto" w:fill="auto"/>
        <w:spacing w:line="470" w:lineRule="exact"/>
        <w:ind w:left="720" w:right="600"/>
      </w:pPr>
      <w:r>
        <w:t>иметь представление о словообразующих и формообразующих морфемах; классифицировать части речи в крымскотатарском языке; характеризовать самостоятельные и служебные части речи; соблюдать правила орфографии;</w:t>
      </w:r>
    </w:p>
    <w:p w:rsidR="00BA3FD6" w:rsidRDefault="00F70A16">
      <w:pPr>
        <w:pStyle w:val="22"/>
        <w:shd w:val="clear" w:color="auto" w:fill="auto"/>
        <w:spacing w:line="470" w:lineRule="exact"/>
        <w:ind w:firstLine="720"/>
      </w:pPr>
      <w:r>
        <w:t>вести диалог в условиях межкультурной коммуникации.</w:t>
      </w:r>
    </w:p>
    <w:p w:rsidR="00BA3FD6" w:rsidRDefault="00F70A16">
      <w:pPr>
        <w:pStyle w:val="22"/>
        <w:numPr>
          <w:ilvl w:val="2"/>
          <w:numId w:val="191"/>
        </w:numPr>
        <w:shd w:val="clear" w:color="auto" w:fill="auto"/>
        <w:tabs>
          <w:tab w:val="left" w:pos="1532"/>
        </w:tabs>
        <w:spacing w:line="470" w:lineRule="exact"/>
        <w:ind w:firstLine="720"/>
      </w:pPr>
      <w:r>
        <w:t>Предметные результаты изучения родного (крымскотатарского) языка. К концу 11 класса обучающийся научится:</w:t>
      </w:r>
    </w:p>
    <w:p w:rsidR="00BA3FD6" w:rsidRDefault="00F70A16">
      <w:pPr>
        <w:pStyle w:val="22"/>
        <w:shd w:val="clear" w:color="auto" w:fill="auto"/>
        <w:spacing w:line="470" w:lineRule="exact"/>
        <w:ind w:firstLine="720"/>
      </w:pPr>
      <w:r>
        <w:lastRenderedPageBreak/>
        <w:t>видеть развитие крымскотатарской лингвистики, называть имена известных лингвистов, исследователей крымскотатарского языка;</w:t>
      </w:r>
    </w:p>
    <w:p w:rsidR="00BA3FD6" w:rsidRDefault="00F70A16">
      <w:pPr>
        <w:pStyle w:val="22"/>
        <w:shd w:val="clear" w:color="auto" w:fill="auto"/>
        <w:spacing w:line="470" w:lineRule="exact"/>
        <w:ind w:firstLine="720"/>
      </w:pPr>
      <w:r>
        <w:t>грамотно строить словосочетания и предложения в крымскотатарском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BA3FD6" w:rsidRDefault="00F70A16">
      <w:pPr>
        <w:pStyle w:val="22"/>
        <w:shd w:val="clear" w:color="auto" w:fill="auto"/>
        <w:spacing w:line="470" w:lineRule="exact"/>
        <w:ind w:firstLine="720"/>
      </w:pPr>
      <w:r>
        <w:t>пользоваться правилами крымскотатарской пунктуации и грамотно ставить знаки препинания в простом и сложном предложениях;</w:t>
      </w:r>
    </w:p>
    <w:p w:rsidR="00BA3FD6" w:rsidRDefault="00F70A16">
      <w:pPr>
        <w:pStyle w:val="22"/>
        <w:shd w:val="clear" w:color="auto" w:fill="auto"/>
        <w:spacing w:line="470" w:lineRule="exact"/>
        <w:ind w:firstLine="72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BA3FD6" w:rsidRDefault="00F70A16">
      <w:pPr>
        <w:pStyle w:val="22"/>
        <w:shd w:val="clear" w:color="auto" w:fill="auto"/>
        <w:spacing w:line="470" w:lineRule="exact"/>
        <w:ind w:firstLine="720"/>
      </w:pPr>
      <w:r>
        <w:t>классифицировать функциональные стили речи и отличать различные жанры стилей речи, анализировать тексты разных стилей и жанров;</w:t>
      </w:r>
    </w:p>
    <w:p w:rsidR="00BA3FD6" w:rsidRDefault="00F70A16">
      <w:pPr>
        <w:pStyle w:val="22"/>
        <w:shd w:val="clear" w:color="auto" w:fill="auto"/>
        <w:spacing w:line="470" w:lineRule="exact"/>
        <w:ind w:firstLine="720"/>
      </w:pPr>
      <w:r>
        <w:t>владеть знаниями культуры речи и особенностей крымскотатарского речевого этикета;</w:t>
      </w:r>
    </w:p>
    <w:p w:rsidR="00BA3FD6" w:rsidRDefault="00F70A16">
      <w:pPr>
        <w:pStyle w:val="22"/>
        <w:shd w:val="clear" w:color="auto" w:fill="auto"/>
        <w:spacing w:line="470" w:lineRule="exact"/>
        <w:ind w:firstLine="72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BA3FD6" w:rsidRDefault="00F70A16">
      <w:pPr>
        <w:pStyle w:val="22"/>
        <w:shd w:val="clear" w:color="auto" w:fill="auto"/>
        <w:spacing w:line="470" w:lineRule="exact"/>
        <w:ind w:firstLine="720"/>
      </w:pPr>
      <w:r>
        <w:t>соблюдать основные орфографические и пунктуационные нормы современного крымскотатарского литературного языка (в рамках изученного).</w:t>
      </w:r>
    </w:p>
    <w:p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родной литературы (русской), место в структуре учебного плана, а также подходы к отбору </w:t>
      </w:r>
      <w:r>
        <w:lastRenderedPageBreak/>
        <w:t>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 xml:space="preserve">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w:t>
      </w:r>
      <w:r>
        <w:lastRenderedPageBreak/>
        <w:t>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w:t>
      </w:r>
      <w:r>
        <w:lastRenderedPageBreak/>
        <w:t>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lastRenderedPageBreak/>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lastRenderedPageBreak/>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w:t>
      </w:r>
      <w:r>
        <w:lastRenderedPageBreak/>
        <w:t>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lastRenderedPageBreak/>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lastRenderedPageBreak/>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554951">
        <w:rPr>
          <w:lang w:eastAsia="en-US" w:bidi="en-US"/>
        </w:rPr>
        <w:t>«</w:t>
      </w:r>
      <w:r>
        <w:rPr>
          <w:lang w:val="en-US" w:eastAsia="en-US" w:bidi="en-US"/>
        </w:rPr>
        <w:t>Russie</w:t>
      </w:r>
      <w:r w:rsidRPr="00554951">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 xml:space="preserve">Б.П. Екимов. Рассказы (один по выбору). Например: «Родня», «Старые люди», </w:t>
      </w:r>
      <w:r>
        <w:lastRenderedPageBreak/>
        <w:t>«Родительская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w:t>
      </w:r>
      <w:r>
        <w:lastRenderedPageBreak/>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t>в том числе русского фольклора;</w:t>
      </w:r>
    </w:p>
    <w:p w:rsidR="00BA3FD6" w:rsidRDefault="00F70A16">
      <w:pPr>
        <w:pStyle w:val="22"/>
        <w:shd w:val="clear" w:color="auto" w:fill="auto"/>
        <w:spacing w:line="470" w:lineRule="exact"/>
        <w:ind w:firstLine="72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w:t>
      </w:r>
      <w:r>
        <w:lastRenderedPageBreak/>
        <w:t>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 xml:space="preserve">эмпатии, включающей способность понимать эмоциональное состояние других, </w:t>
      </w:r>
      <w:r>
        <w:lastRenderedPageBreak/>
        <w:t>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lastRenderedPageBreak/>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w:t>
      </w:r>
      <w:r>
        <w:lastRenderedPageBreak/>
        <w:t>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 xml:space="preserve">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w:t>
      </w:r>
      <w:r>
        <w:lastRenderedPageBreak/>
        <w:t>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lastRenderedPageBreak/>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w:t>
      </w:r>
      <w:r>
        <w:lastRenderedPageBreak/>
        <w:t>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 xml:space="preserve">анализировать и интерпретировать художественные произведения в единстве </w:t>
      </w:r>
      <w:r>
        <w:lastRenderedPageBreak/>
        <w:t>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r>
        <w:lastRenderedPageBreak/>
        <w:t>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539"/>
        </w:numPr>
        <w:shd w:val="clear" w:color="auto" w:fill="auto"/>
        <w:tabs>
          <w:tab w:val="left" w:pos="1310"/>
          <w:tab w:val="left" w:pos="3058"/>
          <w:tab w:val="left" w:pos="4114"/>
          <w:tab w:val="left" w:pos="5563"/>
          <w:tab w:val="left" w:pos="6091"/>
          <w:tab w:val="left" w:pos="7474"/>
          <w:tab w:val="left" w:pos="8789"/>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BA3FD6" w:rsidRDefault="00F70A16">
      <w:pPr>
        <w:pStyle w:val="22"/>
        <w:shd w:val="clear" w:color="auto" w:fill="auto"/>
        <w:spacing w:line="470" w:lineRule="exact"/>
        <w:jc w:val="both"/>
      </w:pPr>
      <w:r>
        <w:t>(крымскотатарская) литература».</w:t>
      </w:r>
    </w:p>
    <w:p w:rsidR="00BA3FD6" w:rsidRDefault="00F70A16">
      <w:pPr>
        <w:pStyle w:val="22"/>
        <w:numPr>
          <w:ilvl w:val="1"/>
          <w:numId w:val="539"/>
        </w:numPr>
        <w:shd w:val="clear" w:color="auto" w:fill="auto"/>
        <w:tabs>
          <w:tab w:val="left" w:pos="1364"/>
          <w:tab w:val="left" w:pos="3058"/>
          <w:tab w:val="left" w:pos="4114"/>
          <w:tab w:val="left" w:pos="5563"/>
          <w:tab w:val="left" w:pos="6091"/>
          <w:tab w:val="left" w:pos="7474"/>
          <w:tab w:val="left" w:pos="8789"/>
        </w:tabs>
        <w:spacing w:line="470" w:lineRule="exact"/>
        <w:ind w:firstLine="720"/>
        <w:jc w:val="both"/>
      </w:pPr>
      <w:r>
        <w:t>Федеральная</w:t>
      </w:r>
      <w:r>
        <w:tab/>
        <w:t>рабочая</w:t>
      </w:r>
      <w:r>
        <w:tab/>
        <w:t>программа</w:t>
      </w:r>
      <w:r>
        <w:tab/>
        <w:t>по</w:t>
      </w:r>
      <w:r>
        <w:tab/>
        <w:t>учебному</w:t>
      </w:r>
      <w:r>
        <w:tab/>
        <w:t>предмету</w:t>
      </w:r>
      <w:r>
        <w:tab/>
        <w:t>«Родная</w:t>
      </w:r>
    </w:p>
    <w:p w:rsidR="00BA3FD6" w:rsidRDefault="00F70A16">
      <w:pPr>
        <w:pStyle w:val="22"/>
        <w:shd w:val="clear" w:color="auto" w:fill="auto"/>
        <w:spacing w:line="470" w:lineRule="exact"/>
        <w:jc w:val="both"/>
      </w:pPr>
      <w:r>
        <w:t xml:space="preserve">(крымскотатарская) литература» (предметная область «Родной язык и родная литература») (далее соответственно - программа по родной (крымскотатарской) </w:t>
      </w:r>
      <w:r>
        <w:lastRenderedPageBreak/>
        <w:t>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BA3FD6" w:rsidRDefault="00F70A16">
      <w:pPr>
        <w:pStyle w:val="22"/>
        <w:numPr>
          <w:ilvl w:val="1"/>
          <w:numId w:val="539"/>
        </w:numPr>
        <w:shd w:val="clear" w:color="auto" w:fill="auto"/>
        <w:tabs>
          <w:tab w:val="left" w:pos="1335"/>
        </w:tabs>
        <w:spacing w:line="470" w:lineRule="exact"/>
        <w:ind w:firstLine="720"/>
        <w:jc w:val="both"/>
      </w:pPr>
      <w: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539"/>
        </w:numPr>
        <w:shd w:val="clear" w:color="auto" w:fill="auto"/>
        <w:tabs>
          <w:tab w:val="left" w:pos="134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539"/>
        </w:numPr>
        <w:shd w:val="clear" w:color="auto" w:fill="auto"/>
        <w:tabs>
          <w:tab w:val="left" w:pos="1340"/>
        </w:tabs>
        <w:spacing w:line="470" w:lineRule="exact"/>
        <w:ind w:firstLine="720"/>
        <w:jc w:val="both"/>
      </w:pPr>
      <w:r>
        <w:t>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BA3FD6" w:rsidRDefault="00F70A16">
      <w:pPr>
        <w:pStyle w:val="22"/>
        <w:numPr>
          <w:ilvl w:val="1"/>
          <w:numId w:val="539"/>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539"/>
        </w:numPr>
        <w:shd w:val="clear" w:color="auto" w:fill="auto"/>
        <w:tabs>
          <w:tab w:val="left" w:pos="1537"/>
        </w:tabs>
        <w:spacing w:line="470" w:lineRule="exact"/>
        <w:ind w:firstLine="720"/>
        <w:jc w:val="both"/>
      </w:pPr>
      <w:r>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A3FD6" w:rsidRDefault="00F70A16">
      <w:pPr>
        <w:pStyle w:val="22"/>
        <w:numPr>
          <w:ilvl w:val="2"/>
          <w:numId w:val="539"/>
        </w:numPr>
        <w:shd w:val="clear" w:color="auto" w:fill="auto"/>
        <w:tabs>
          <w:tab w:val="left" w:pos="1537"/>
        </w:tabs>
        <w:spacing w:line="470" w:lineRule="exact"/>
        <w:ind w:firstLine="720"/>
        <w:jc w:val="both"/>
      </w:pPr>
      <w:r>
        <w:t>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BA3FD6" w:rsidRDefault="00F70A16">
      <w:pPr>
        <w:pStyle w:val="22"/>
        <w:shd w:val="clear" w:color="auto" w:fill="auto"/>
        <w:spacing w:line="470" w:lineRule="exact"/>
        <w:ind w:firstLine="72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BA3FD6" w:rsidRDefault="00F70A16">
      <w:pPr>
        <w:pStyle w:val="22"/>
        <w:numPr>
          <w:ilvl w:val="2"/>
          <w:numId w:val="539"/>
        </w:numPr>
        <w:shd w:val="clear" w:color="auto" w:fill="auto"/>
        <w:tabs>
          <w:tab w:val="left" w:pos="1537"/>
        </w:tabs>
        <w:spacing w:line="470" w:lineRule="exact"/>
        <w:ind w:firstLine="720"/>
        <w:jc w:val="both"/>
      </w:pPr>
      <w:r>
        <w:t xml:space="preserve">Изучение родной (крымскотатарской) литературы в 10-11 классах сохраняет фундаментальную основу курса, систематизирует представление учащихся об </w:t>
      </w:r>
      <w:r>
        <w:lastRenderedPageBreak/>
        <w:t>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BA3FD6" w:rsidRDefault="00F70A16">
      <w:pPr>
        <w:pStyle w:val="22"/>
        <w:numPr>
          <w:ilvl w:val="2"/>
          <w:numId w:val="539"/>
        </w:numPr>
        <w:shd w:val="clear" w:color="auto" w:fill="auto"/>
        <w:tabs>
          <w:tab w:val="left" w:pos="1546"/>
        </w:tabs>
        <w:spacing w:line="470" w:lineRule="exact"/>
        <w:ind w:firstLine="720"/>
        <w:jc w:val="both"/>
      </w:pPr>
      <w:r>
        <w:t>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BA3FD6" w:rsidRDefault="00F70A16">
      <w:pPr>
        <w:pStyle w:val="22"/>
        <w:numPr>
          <w:ilvl w:val="2"/>
          <w:numId w:val="539"/>
        </w:numPr>
        <w:shd w:val="clear" w:color="auto" w:fill="auto"/>
        <w:tabs>
          <w:tab w:val="left" w:pos="1546"/>
        </w:tabs>
        <w:spacing w:line="470" w:lineRule="exact"/>
        <w:ind w:firstLine="720"/>
        <w:jc w:val="both"/>
      </w:pPr>
      <w:r>
        <w:t>Изучение родной (крымскотатарской) литературы направлено на достижение следующих целей:</w:t>
      </w:r>
    </w:p>
    <w:p w:rsidR="00BA3FD6" w:rsidRDefault="00F70A16">
      <w:pPr>
        <w:pStyle w:val="22"/>
        <w:shd w:val="clear" w:color="auto" w:fill="auto"/>
        <w:spacing w:line="470" w:lineRule="exact"/>
        <w:ind w:firstLine="72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BA3FD6" w:rsidRDefault="00F70A16">
      <w:pPr>
        <w:pStyle w:val="22"/>
        <w:shd w:val="clear" w:color="auto" w:fill="auto"/>
        <w:spacing w:line="470" w:lineRule="exact"/>
        <w:ind w:firstLine="72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BA3FD6" w:rsidRDefault="00F70A16">
      <w:pPr>
        <w:pStyle w:val="22"/>
        <w:shd w:val="clear" w:color="auto" w:fill="auto"/>
        <w:spacing w:line="470" w:lineRule="exact"/>
        <w:ind w:firstLine="72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BA3FD6" w:rsidRDefault="00F70A16">
      <w:pPr>
        <w:pStyle w:val="22"/>
        <w:numPr>
          <w:ilvl w:val="2"/>
          <w:numId w:val="539"/>
        </w:numPr>
        <w:shd w:val="clear" w:color="auto" w:fill="auto"/>
        <w:tabs>
          <w:tab w:val="left" w:pos="1546"/>
        </w:tabs>
        <w:spacing w:line="470" w:lineRule="exact"/>
        <w:ind w:firstLine="720"/>
        <w:jc w:val="both"/>
      </w:pPr>
      <w:r>
        <w:t>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BA3FD6" w:rsidRDefault="00F70A16">
      <w:pPr>
        <w:pStyle w:val="22"/>
        <w:numPr>
          <w:ilvl w:val="1"/>
          <w:numId w:val="539"/>
        </w:numPr>
        <w:shd w:val="clear" w:color="auto" w:fill="auto"/>
        <w:tabs>
          <w:tab w:val="left" w:pos="1584"/>
        </w:tabs>
        <w:spacing w:line="470" w:lineRule="exact"/>
        <w:ind w:firstLine="720"/>
        <w:jc w:val="both"/>
      </w:pPr>
      <w:r>
        <w:t>Содержание обучения в 10 классе.</w:t>
      </w:r>
    </w:p>
    <w:p w:rsidR="00BA3FD6" w:rsidRDefault="00F70A16">
      <w:pPr>
        <w:pStyle w:val="22"/>
        <w:numPr>
          <w:ilvl w:val="2"/>
          <w:numId w:val="539"/>
        </w:numPr>
        <w:shd w:val="clear" w:color="auto" w:fill="auto"/>
        <w:tabs>
          <w:tab w:val="left" w:pos="1584"/>
        </w:tabs>
        <w:spacing w:line="470" w:lineRule="exact"/>
        <w:ind w:firstLine="720"/>
        <w:jc w:val="both"/>
      </w:pPr>
      <w:r>
        <w:t>Литература конца XIX - начала XX века.</w:t>
      </w:r>
    </w:p>
    <w:p w:rsidR="00BA3FD6" w:rsidRDefault="00F70A16">
      <w:pPr>
        <w:pStyle w:val="22"/>
        <w:numPr>
          <w:ilvl w:val="3"/>
          <w:numId w:val="539"/>
        </w:numPr>
        <w:shd w:val="clear" w:color="auto" w:fill="auto"/>
        <w:tabs>
          <w:tab w:val="left" w:pos="1781"/>
        </w:tabs>
        <w:spacing w:line="470" w:lineRule="exact"/>
        <w:ind w:firstLine="720"/>
        <w:jc w:val="both"/>
      </w:pPr>
      <w:r>
        <w:t>Обзор литературы конца XIX - начала XX века.</w:t>
      </w:r>
    </w:p>
    <w:p w:rsidR="00BA3FD6" w:rsidRDefault="00F70A16">
      <w:pPr>
        <w:pStyle w:val="22"/>
        <w:shd w:val="clear" w:color="auto" w:fill="auto"/>
        <w:spacing w:line="470" w:lineRule="exact"/>
        <w:ind w:firstLine="720"/>
        <w:jc w:val="both"/>
      </w:pPr>
      <w:r>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BA3FD6" w:rsidRDefault="00F70A16">
      <w:pPr>
        <w:pStyle w:val="22"/>
        <w:numPr>
          <w:ilvl w:val="3"/>
          <w:numId w:val="539"/>
        </w:numPr>
        <w:shd w:val="clear" w:color="auto" w:fill="auto"/>
        <w:tabs>
          <w:tab w:val="left" w:pos="1743"/>
        </w:tabs>
        <w:spacing w:line="470" w:lineRule="exact"/>
        <w:ind w:firstLine="720"/>
        <w:jc w:val="both"/>
      </w:pPr>
      <w:r>
        <w:t xml:space="preserve">Исмаил Гаспринский. «Дар-уль-Рахат мусульман л ары» («Мусульмане </w:t>
      </w:r>
      <w:r>
        <w:lastRenderedPageBreak/>
        <w:t>государства Рахат» как часть романа-эпопеи «Молла Аббас».</w:t>
      </w:r>
    </w:p>
    <w:p w:rsidR="00BA3FD6" w:rsidRDefault="00F70A16">
      <w:pPr>
        <w:pStyle w:val="22"/>
        <w:shd w:val="clear" w:color="auto" w:fill="auto"/>
        <w:spacing w:line="470" w:lineRule="exact"/>
        <w:ind w:firstLine="72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BA3FD6" w:rsidRDefault="00F70A16">
      <w:pPr>
        <w:pStyle w:val="22"/>
        <w:shd w:val="clear" w:color="auto" w:fill="auto"/>
        <w:spacing w:line="470" w:lineRule="exact"/>
        <w:ind w:firstLine="720"/>
        <w:jc w:val="both"/>
      </w:pPr>
      <w:r>
        <w:t>Новаторство Исмаила Гаспринского-романиста. Социально-философские взгляды Исмаила Г аспринского, поднимаемые в романе. Жанровая и стилистическая особенности произведения.</w:t>
      </w:r>
    </w:p>
    <w:p w:rsidR="00BA3FD6" w:rsidRDefault="00F70A16">
      <w:pPr>
        <w:pStyle w:val="22"/>
        <w:numPr>
          <w:ilvl w:val="3"/>
          <w:numId w:val="539"/>
        </w:numPr>
        <w:shd w:val="clear" w:color="auto" w:fill="auto"/>
        <w:tabs>
          <w:tab w:val="left" w:pos="1734"/>
        </w:tabs>
        <w:spacing w:line="470" w:lineRule="exact"/>
        <w:ind w:firstLine="720"/>
        <w:jc w:val="both"/>
      </w:pPr>
      <w:r>
        <w:t>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BA3FD6" w:rsidRDefault="00F70A16">
      <w:pPr>
        <w:pStyle w:val="22"/>
        <w:shd w:val="clear" w:color="auto" w:fill="auto"/>
        <w:spacing w:line="470" w:lineRule="exact"/>
        <w:ind w:firstLine="720"/>
        <w:jc w:val="both"/>
      </w:pPr>
      <w:r>
        <w:t>Теория литературы. О драматических произведениях.</w:t>
      </w:r>
    </w:p>
    <w:p w:rsidR="00BA3FD6" w:rsidRDefault="00F70A16">
      <w:pPr>
        <w:pStyle w:val="22"/>
        <w:numPr>
          <w:ilvl w:val="3"/>
          <w:numId w:val="539"/>
        </w:numPr>
        <w:shd w:val="clear" w:color="auto" w:fill="auto"/>
        <w:tabs>
          <w:tab w:val="left" w:pos="1724"/>
        </w:tabs>
        <w:spacing w:line="470" w:lineRule="exact"/>
        <w:ind w:firstLine="720"/>
        <w:jc w:val="both"/>
      </w:pPr>
      <w:r>
        <w:t>Усеин Шамиль Тохтаргъазы. «Эй, койлю!» («Эй, крестьянин!»), «Окумакъ истер!» («Хочет учиться!»), «Кунеш» («Солнце»), «Кель курешке!» «Борись!».</w:t>
      </w:r>
    </w:p>
    <w:p w:rsidR="00BA3FD6" w:rsidRDefault="00F70A16">
      <w:pPr>
        <w:pStyle w:val="22"/>
        <w:shd w:val="clear" w:color="auto" w:fill="auto"/>
        <w:spacing w:line="470" w:lineRule="exact"/>
        <w:ind w:firstLine="720"/>
        <w:jc w:val="both"/>
      </w:pPr>
      <w:r>
        <w:t>Жизнь и творчество (обзор). Изображение тягостной жизни крестьян. Прославление науки и просвещения. Призыв к молодёжи стремиться к знаниям.</w:t>
      </w:r>
    </w:p>
    <w:p w:rsidR="00BA3FD6" w:rsidRDefault="00F70A16">
      <w:pPr>
        <w:pStyle w:val="22"/>
        <w:numPr>
          <w:ilvl w:val="3"/>
          <w:numId w:val="539"/>
        </w:numPr>
        <w:shd w:val="clear" w:color="auto" w:fill="auto"/>
        <w:tabs>
          <w:tab w:val="left" w:pos="1724"/>
        </w:tabs>
        <w:spacing w:line="470" w:lineRule="exact"/>
        <w:ind w:firstLine="720"/>
        <w:jc w:val="both"/>
      </w:pPr>
      <w:r>
        <w:t>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BA3FD6" w:rsidRDefault="00F70A16">
      <w:pPr>
        <w:pStyle w:val="22"/>
        <w:shd w:val="clear" w:color="auto" w:fill="auto"/>
        <w:spacing w:line="470" w:lineRule="exact"/>
        <w:ind w:firstLine="72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BA3FD6" w:rsidRDefault="00F70A16">
      <w:pPr>
        <w:pStyle w:val="22"/>
        <w:shd w:val="clear" w:color="auto" w:fill="auto"/>
        <w:spacing w:line="470" w:lineRule="exact"/>
        <w:ind w:firstLine="720"/>
        <w:jc w:val="both"/>
      </w:pPr>
      <w:r>
        <w:t>78.6.2. Литература советского периода.</w:t>
      </w:r>
    </w:p>
    <w:p w:rsidR="00BA3FD6" w:rsidRDefault="00F70A16">
      <w:pPr>
        <w:pStyle w:val="22"/>
        <w:numPr>
          <w:ilvl w:val="0"/>
          <w:numId w:val="540"/>
        </w:numPr>
        <w:shd w:val="clear" w:color="auto" w:fill="auto"/>
        <w:tabs>
          <w:tab w:val="left" w:pos="1763"/>
        </w:tabs>
        <w:spacing w:line="470" w:lineRule="exact"/>
        <w:ind w:firstLine="720"/>
        <w:jc w:val="both"/>
      </w:pPr>
      <w:r>
        <w:t>Обзор литературы советского периода.</w:t>
      </w:r>
    </w:p>
    <w:p w:rsidR="00BA3FD6" w:rsidRDefault="00F70A16">
      <w:pPr>
        <w:pStyle w:val="22"/>
        <w:shd w:val="clear" w:color="auto" w:fill="auto"/>
        <w:spacing w:line="470" w:lineRule="exact"/>
        <w:ind w:firstLine="720"/>
        <w:jc w:val="both"/>
      </w:pPr>
      <w:r>
        <w:t xml:space="preserve">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w:t>
      </w:r>
      <w:r>
        <w:lastRenderedPageBreak/>
        <w:t>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BA3FD6" w:rsidRDefault="00F70A16">
      <w:pPr>
        <w:pStyle w:val="22"/>
        <w:numPr>
          <w:ilvl w:val="0"/>
          <w:numId w:val="540"/>
        </w:numPr>
        <w:shd w:val="clear" w:color="auto" w:fill="auto"/>
        <w:tabs>
          <w:tab w:val="left" w:pos="1738"/>
        </w:tabs>
        <w:spacing w:line="470" w:lineRule="exact"/>
        <w:ind w:firstLine="720"/>
        <w:jc w:val="both"/>
      </w:pPr>
      <w:r>
        <w:t>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BA3FD6" w:rsidRDefault="00F70A16">
      <w:pPr>
        <w:pStyle w:val="22"/>
        <w:shd w:val="clear" w:color="auto" w:fill="auto"/>
        <w:spacing w:line="470" w:lineRule="exact"/>
        <w:ind w:firstLine="720"/>
        <w:jc w:val="both"/>
      </w:pPr>
      <w:r>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BA3FD6" w:rsidRDefault="00F70A16">
      <w:pPr>
        <w:pStyle w:val="22"/>
        <w:shd w:val="clear" w:color="auto" w:fill="auto"/>
        <w:spacing w:line="470" w:lineRule="exact"/>
        <w:ind w:firstLine="720"/>
        <w:jc w:val="both"/>
      </w:pPr>
      <w:r>
        <w:t>Бекир Чобан-заде «Къырымтатар эдебиятынынъ сонъ девири» («Последний период крымскотатарской литературы») (критическая статья).</w:t>
      </w:r>
    </w:p>
    <w:p w:rsidR="00BA3FD6" w:rsidRDefault="00F70A16">
      <w:pPr>
        <w:pStyle w:val="22"/>
        <w:numPr>
          <w:ilvl w:val="0"/>
          <w:numId w:val="540"/>
        </w:numPr>
        <w:shd w:val="clear" w:color="auto" w:fill="auto"/>
        <w:tabs>
          <w:tab w:val="left" w:pos="1734"/>
        </w:tabs>
        <w:spacing w:line="470" w:lineRule="exact"/>
        <w:ind w:firstLine="720"/>
        <w:jc w:val="both"/>
      </w:pPr>
      <w:r>
        <w:t>Амди Гирайбай. «Джигитке» («Джигиту»), «Къарасув» («Карасув»), «Татар ичюн», «Багъчасарай» («Бахчисарай»),</w:t>
      </w:r>
    </w:p>
    <w:p w:rsidR="00BA3FD6" w:rsidRDefault="00F70A16">
      <w:pPr>
        <w:pStyle w:val="22"/>
        <w:shd w:val="clear" w:color="auto" w:fill="auto"/>
        <w:spacing w:line="470" w:lineRule="exact"/>
        <w:ind w:firstLine="72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w:t>
      </w:r>
    </w:p>
    <w:p w:rsidR="00BA3FD6" w:rsidRDefault="00F70A16">
      <w:pPr>
        <w:pStyle w:val="22"/>
        <w:shd w:val="clear" w:color="auto" w:fill="auto"/>
        <w:spacing w:line="470" w:lineRule="exact"/>
        <w:ind w:firstLine="720"/>
        <w:jc w:val="both"/>
      </w:pPr>
      <w:r>
        <w:t>Амди Гирайбай. «Къырымтатар эдебиятына бир бакъыш» («Взгляд на крымскотатарскую литературу») (критическая статья).</w:t>
      </w:r>
    </w:p>
    <w:p w:rsidR="00BA3FD6" w:rsidRDefault="00F70A16">
      <w:pPr>
        <w:pStyle w:val="22"/>
        <w:numPr>
          <w:ilvl w:val="0"/>
          <w:numId w:val="540"/>
        </w:numPr>
        <w:shd w:val="clear" w:color="auto" w:fill="auto"/>
        <w:tabs>
          <w:tab w:val="left" w:pos="1738"/>
        </w:tabs>
        <w:spacing w:line="470" w:lineRule="exact"/>
        <w:ind w:firstLine="720"/>
        <w:jc w:val="both"/>
      </w:pPr>
      <w:r>
        <w:t>Керим Джаманакълы. Стихотворения «Ильнинъ денъизи» («Море родного края»), «Йигитлик нишаны», «Омюр къызы» («Девушка моей жизни»).</w:t>
      </w:r>
    </w:p>
    <w:p w:rsidR="00BA3FD6" w:rsidRDefault="00F70A16">
      <w:pPr>
        <w:pStyle w:val="22"/>
        <w:shd w:val="clear" w:color="auto" w:fill="auto"/>
        <w:spacing w:line="470" w:lineRule="exact"/>
        <w:ind w:firstLine="720"/>
        <w:jc w:val="both"/>
      </w:pPr>
      <w: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BA3FD6" w:rsidRDefault="00F70A16">
      <w:pPr>
        <w:pStyle w:val="22"/>
        <w:numPr>
          <w:ilvl w:val="0"/>
          <w:numId w:val="540"/>
        </w:numPr>
        <w:shd w:val="clear" w:color="auto" w:fill="auto"/>
        <w:tabs>
          <w:tab w:val="left" w:pos="1808"/>
        </w:tabs>
        <w:spacing w:line="470" w:lineRule="exact"/>
        <w:ind w:left="720"/>
      </w:pPr>
      <w:r>
        <w:t xml:space="preserve">Абляким Ильмий. «Ачлыкъ хатирелери» («Воспоминания о голоде). </w:t>
      </w:r>
      <w:r>
        <w:lastRenderedPageBreak/>
        <w:t>Жизнь и творчество (обзор). Изображение последствий голода 1922 года</w:t>
      </w:r>
    </w:p>
    <w:p w:rsidR="00BA3FD6" w:rsidRDefault="00F70A16">
      <w:pPr>
        <w:pStyle w:val="22"/>
        <w:shd w:val="clear" w:color="auto" w:fill="auto"/>
        <w:spacing w:line="470" w:lineRule="exact"/>
        <w:jc w:val="both"/>
      </w:pPr>
      <w:r>
        <w:t>в крымской деревне. Изображение судьбы детей-сирот. Внимание к судьбам осиротевших детей. Проблема сохранение гуманности и милосердия.</w:t>
      </w:r>
    </w:p>
    <w:p w:rsidR="00BA3FD6" w:rsidRDefault="00F70A16">
      <w:pPr>
        <w:pStyle w:val="22"/>
        <w:numPr>
          <w:ilvl w:val="0"/>
          <w:numId w:val="540"/>
        </w:numPr>
        <w:shd w:val="clear" w:color="auto" w:fill="auto"/>
        <w:tabs>
          <w:tab w:val="left" w:pos="1798"/>
        </w:tabs>
        <w:spacing w:line="470" w:lineRule="exact"/>
        <w:ind w:firstLine="720"/>
        <w:jc w:val="both"/>
      </w:pPr>
      <w:r>
        <w:t>Джафер Гъафар. «Ошекчи Айше» («Сплетница Айше»).</w:t>
      </w:r>
    </w:p>
    <w:p w:rsidR="00BA3FD6" w:rsidRDefault="00F70A16">
      <w:pPr>
        <w:pStyle w:val="22"/>
        <w:shd w:val="clear" w:color="auto" w:fill="auto"/>
        <w:spacing w:line="470" w:lineRule="exact"/>
        <w:ind w:firstLine="72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BA3FD6" w:rsidRDefault="00F70A16">
      <w:pPr>
        <w:pStyle w:val="22"/>
        <w:numPr>
          <w:ilvl w:val="0"/>
          <w:numId w:val="540"/>
        </w:numPr>
        <w:shd w:val="clear" w:color="auto" w:fill="auto"/>
        <w:tabs>
          <w:tab w:val="left" w:pos="1755"/>
        </w:tabs>
        <w:spacing w:line="470" w:lineRule="exact"/>
        <w:ind w:firstLine="720"/>
        <w:jc w:val="both"/>
      </w:pPr>
      <w:r>
        <w:t>Ыргъат Къадыр. «Ыргъатнынъ хатиреси» («Воспоминания»), «Анам» («Мама»), «Тувгъан коюм» («Родное село»).</w:t>
      </w:r>
    </w:p>
    <w:p w:rsidR="00BA3FD6" w:rsidRDefault="00F70A16">
      <w:pPr>
        <w:pStyle w:val="22"/>
        <w:shd w:val="clear" w:color="auto" w:fill="auto"/>
        <w:spacing w:line="470" w:lineRule="exact"/>
        <w:ind w:firstLine="720"/>
        <w:jc w:val="both"/>
      </w:pPr>
      <w:r>
        <w:t>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BA3FD6" w:rsidRDefault="00F70A16">
      <w:pPr>
        <w:pStyle w:val="22"/>
        <w:shd w:val="clear" w:color="auto" w:fill="auto"/>
        <w:spacing w:line="470" w:lineRule="exact"/>
        <w:ind w:firstLine="720"/>
        <w:jc w:val="both"/>
      </w:pPr>
      <w:r>
        <w:t>78.6.3. Литература крымскотатарского зарубежья.</w:t>
      </w:r>
    </w:p>
    <w:p w:rsidR="00BA3FD6" w:rsidRDefault="00F70A16">
      <w:pPr>
        <w:pStyle w:val="22"/>
        <w:numPr>
          <w:ilvl w:val="0"/>
          <w:numId w:val="541"/>
        </w:numPr>
        <w:shd w:val="clear" w:color="auto" w:fill="auto"/>
        <w:tabs>
          <w:tab w:val="left" w:pos="1755"/>
        </w:tabs>
        <w:spacing w:line="470" w:lineRule="exact"/>
        <w:ind w:firstLine="720"/>
        <w:jc w:val="both"/>
      </w:pPr>
      <w:r>
        <w:t>Мемет Ниязий. «Ойлав» («Мысли»), «Ешиль джурткъа» («Зелёному краю»), «Джурт севгиси» («Любовь к родине»).</w:t>
      </w:r>
    </w:p>
    <w:p w:rsidR="00BA3FD6" w:rsidRDefault="00F70A16">
      <w:pPr>
        <w:pStyle w:val="22"/>
        <w:shd w:val="clear" w:color="auto" w:fill="auto"/>
        <w:spacing w:line="470" w:lineRule="exact"/>
        <w:ind w:firstLine="720"/>
        <w:jc w:val="both"/>
      </w:pPr>
      <w:r>
        <w:t>Очерк жизни и творчества. Основная тема лирики - тоска по прекрасной и далёкой отчизне. Вера в процветание любимой родины.</w:t>
      </w:r>
    </w:p>
    <w:p w:rsidR="00BA3FD6" w:rsidRDefault="00F70A16">
      <w:pPr>
        <w:pStyle w:val="22"/>
        <w:numPr>
          <w:ilvl w:val="0"/>
          <w:numId w:val="541"/>
        </w:numPr>
        <w:shd w:val="clear" w:color="auto" w:fill="auto"/>
        <w:tabs>
          <w:tab w:val="left" w:pos="1793"/>
        </w:tabs>
        <w:spacing w:line="470" w:lineRule="exact"/>
        <w:ind w:left="720"/>
      </w:pPr>
      <w:r>
        <w:t>Дженгиз Дагджи. «Олар да инсан эди» («Они тоже были людьми»). Трагическая судьба народа. Психологическая глубина раскрытия характеров</w:t>
      </w:r>
    </w:p>
    <w:p w:rsidR="00BA3FD6" w:rsidRDefault="00F70A16">
      <w:pPr>
        <w:pStyle w:val="22"/>
        <w:shd w:val="clear" w:color="auto" w:fill="auto"/>
        <w:spacing w:line="470" w:lineRule="exact"/>
        <w:jc w:val="both"/>
      </w:pPr>
      <w:r>
        <w:t>главных героев. Национальный колорит, простота, народность и выразительность языка.</w:t>
      </w:r>
    </w:p>
    <w:p w:rsidR="00BA3FD6" w:rsidRDefault="00F70A16">
      <w:pPr>
        <w:pStyle w:val="22"/>
        <w:numPr>
          <w:ilvl w:val="1"/>
          <w:numId w:val="539"/>
        </w:numPr>
        <w:shd w:val="clear" w:color="auto" w:fill="auto"/>
        <w:tabs>
          <w:tab w:val="left" w:pos="1793"/>
        </w:tabs>
        <w:spacing w:line="470" w:lineRule="exact"/>
        <w:ind w:firstLine="720"/>
        <w:jc w:val="both"/>
      </w:pPr>
      <w:r>
        <w:t>Содержание обучения в 11 классе.</w:t>
      </w:r>
    </w:p>
    <w:p w:rsidR="00BA3FD6" w:rsidRDefault="00F70A16">
      <w:pPr>
        <w:pStyle w:val="22"/>
        <w:numPr>
          <w:ilvl w:val="2"/>
          <w:numId w:val="539"/>
        </w:numPr>
        <w:shd w:val="clear" w:color="auto" w:fill="auto"/>
        <w:tabs>
          <w:tab w:val="left" w:pos="1563"/>
        </w:tabs>
        <w:spacing w:line="470" w:lineRule="exact"/>
        <w:ind w:firstLine="720"/>
        <w:jc w:val="both"/>
      </w:pPr>
      <w: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BA3FD6" w:rsidRDefault="00F70A16">
      <w:pPr>
        <w:pStyle w:val="22"/>
        <w:numPr>
          <w:ilvl w:val="2"/>
          <w:numId w:val="539"/>
        </w:numPr>
        <w:shd w:val="clear" w:color="auto" w:fill="auto"/>
        <w:tabs>
          <w:tab w:val="left" w:pos="1570"/>
        </w:tabs>
        <w:spacing w:line="470" w:lineRule="exact"/>
        <w:ind w:firstLine="720"/>
        <w:jc w:val="both"/>
      </w:pPr>
      <w:r>
        <w:t>Литература периода депортации.</w:t>
      </w:r>
    </w:p>
    <w:p w:rsidR="00BA3FD6" w:rsidRDefault="00F70A16">
      <w:pPr>
        <w:pStyle w:val="22"/>
        <w:numPr>
          <w:ilvl w:val="3"/>
          <w:numId w:val="539"/>
        </w:numPr>
        <w:shd w:val="clear" w:color="auto" w:fill="auto"/>
        <w:tabs>
          <w:tab w:val="left" w:pos="1772"/>
        </w:tabs>
        <w:spacing w:line="470" w:lineRule="exact"/>
        <w:ind w:firstLine="720"/>
        <w:jc w:val="both"/>
      </w:pPr>
      <w:r>
        <w:t>Общая характеристика литературы.</w:t>
      </w:r>
    </w:p>
    <w:p w:rsidR="00BA3FD6" w:rsidRDefault="00F70A16">
      <w:pPr>
        <w:pStyle w:val="22"/>
        <w:shd w:val="clear" w:color="auto" w:fill="auto"/>
        <w:spacing w:line="470" w:lineRule="exact"/>
        <w:ind w:firstLine="720"/>
        <w:jc w:val="both"/>
      </w:pPr>
      <w:r>
        <w:lastRenderedPageBreak/>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BA3FD6" w:rsidRDefault="00F70A16">
      <w:pPr>
        <w:pStyle w:val="22"/>
        <w:shd w:val="clear" w:color="auto" w:fill="auto"/>
        <w:spacing w:line="470" w:lineRule="exact"/>
        <w:ind w:firstLine="72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BA3FD6" w:rsidRDefault="00F70A16">
      <w:pPr>
        <w:pStyle w:val="22"/>
        <w:numPr>
          <w:ilvl w:val="3"/>
          <w:numId w:val="539"/>
        </w:numPr>
        <w:shd w:val="clear" w:color="auto" w:fill="auto"/>
        <w:tabs>
          <w:tab w:val="left" w:pos="1772"/>
        </w:tabs>
        <w:spacing w:line="470" w:lineRule="exact"/>
        <w:ind w:firstLine="720"/>
        <w:jc w:val="both"/>
      </w:pPr>
      <w:r>
        <w:t>Общая характеристика поэзии этого периода.</w:t>
      </w:r>
    </w:p>
    <w:p w:rsidR="00BA3FD6" w:rsidRDefault="00F70A16">
      <w:pPr>
        <w:pStyle w:val="22"/>
        <w:shd w:val="clear" w:color="auto" w:fill="auto"/>
        <w:spacing w:line="470" w:lineRule="exact"/>
        <w:ind w:firstLine="72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BA3FD6" w:rsidRDefault="00F70A16">
      <w:pPr>
        <w:pStyle w:val="22"/>
        <w:numPr>
          <w:ilvl w:val="3"/>
          <w:numId w:val="539"/>
        </w:numPr>
        <w:shd w:val="clear" w:color="auto" w:fill="auto"/>
        <w:tabs>
          <w:tab w:val="left" w:pos="1734"/>
        </w:tabs>
        <w:spacing w:line="470" w:lineRule="exact"/>
        <w:ind w:firstLine="720"/>
        <w:jc w:val="both"/>
      </w:pPr>
      <w:r>
        <w:t>Эшреф Шемьи-заде. «Козьяш дивар» («Стена слез»), сборник критических статей «Омюр эзгилери» (одна по выбору).</w:t>
      </w:r>
    </w:p>
    <w:p w:rsidR="00BA3FD6" w:rsidRDefault="00F70A16">
      <w:pPr>
        <w:pStyle w:val="22"/>
        <w:shd w:val="clear" w:color="auto" w:fill="auto"/>
        <w:spacing w:line="470" w:lineRule="exact"/>
        <w:ind w:firstLine="720"/>
        <w:jc w:val="both"/>
      </w:pPr>
      <w:r>
        <w:t>Жизненный и творческий путь.</w:t>
      </w:r>
    </w:p>
    <w:p w:rsidR="00BA3FD6" w:rsidRDefault="00F70A16">
      <w:pPr>
        <w:pStyle w:val="22"/>
        <w:shd w:val="clear" w:color="auto" w:fill="auto"/>
        <w:spacing w:line="470" w:lineRule="exact"/>
        <w:ind w:firstLine="72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BA3FD6" w:rsidRDefault="00F70A16">
      <w:pPr>
        <w:pStyle w:val="22"/>
        <w:shd w:val="clear" w:color="auto" w:fill="auto"/>
        <w:spacing w:line="470" w:lineRule="exact"/>
        <w:ind w:firstLine="720"/>
        <w:jc w:val="both"/>
      </w:pPr>
      <w:r>
        <w:t>Теория литературы. Идейное содержание произведения и личность.</w:t>
      </w:r>
    </w:p>
    <w:p w:rsidR="00BA3FD6" w:rsidRDefault="00F70A16">
      <w:pPr>
        <w:pStyle w:val="22"/>
        <w:numPr>
          <w:ilvl w:val="3"/>
          <w:numId w:val="539"/>
        </w:numPr>
        <w:shd w:val="clear" w:color="auto" w:fill="auto"/>
        <w:tabs>
          <w:tab w:val="left" w:pos="1743"/>
        </w:tabs>
        <w:spacing w:line="470" w:lineRule="exact"/>
        <w:ind w:firstLine="720"/>
        <w:jc w:val="both"/>
      </w:pPr>
      <w:r>
        <w:t>Зиядин Джавтобели. «Ана тилеги» («Мольба матери»), «Тензиленинъ дестаны» («Рассказ Тензиле»), «Омюр огюти» («Уроки жизни»).</w:t>
      </w:r>
    </w:p>
    <w:p w:rsidR="00BA3FD6" w:rsidRDefault="00F70A16">
      <w:pPr>
        <w:pStyle w:val="22"/>
        <w:shd w:val="clear" w:color="auto" w:fill="auto"/>
        <w:spacing w:line="470" w:lineRule="exact"/>
        <w:ind w:firstLine="720"/>
        <w:jc w:val="both"/>
      </w:pPr>
      <w:r>
        <w:t>Жизненный и творческий путь.</w:t>
      </w:r>
    </w:p>
    <w:p w:rsidR="00BA3FD6" w:rsidRDefault="00F70A16">
      <w:pPr>
        <w:pStyle w:val="22"/>
        <w:shd w:val="clear" w:color="auto" w:fill="auto"/>
        <w:spacing w:line="470" w:lineRule="exact"/>
        <w:ind w:firstLine="720"/>
        <w:jc w:val="both"/>
      </w:pPr>
      <w:r>
        <w:t>Размышления о прошлом, о тяжёлом детстве. Вера в будущее, оптимизм. Традиции народной поэзии.</w:t>
      </w:r>
    </w:p>
    <w:p w:rsidR="00BA3FD6" w:rsidRDefault="00F70A16">
      <w:pPr>
        <w:pStyle w:val="22"/>
        <w:numPr>
          <w:ilvl w:val="3"/>
          <w:numId w:val="539"/>
        </w:numPr>
        <w:shd w:val="clear" w:color="auto" w:fill="auto"/>
        <w:tabs>
          <w:tab w:val="left" w:pos="1781"/>
        </w:tabs>
        <w:spacing w:line="470" w:lineRule="exact"/>
        <w:ind w:firstLine="720"/>
        <w:jc w:val="both"/>
      </w:pPr>
      <w:r>
        <w:lastRenderedPageBreak/>
        <w:t>Юнус Темиркая «Дагъ чокърагъы» («Горный источник»), «Мавы кокнинъ кенъ къулачлы этегинден...» («Под небом голубым...»).</w:t>
      </w:r>
    </w:p>
    <w:p w:rsidR="00BA3FD6" w:rsidRDefault="00F70A16">
      <w:pPr>
        <w:pStyle w:val="22"/>
        <w:shd w:val="clear" w:color="auto" w:fill="auto"/>
        <w:spacing w:line="470" w:lineRule="exact"/>
        <w:ind w:firstLine="720"/>
        <w:jc w:val="both"/>
      </w:pPr>
      <w:r>
        <w:t>Жизненный и творческий путь.</w:t>
      </w:r>
    </w:p>
    <w:p w:rsidR="00BA3FD6" w:rsidRDefault="00F70A16">
      <w:pPr>
        <w:pStyle w:val="22"/>
        <w:shd w:val="clear" w:color="auto" w:fill="auto"/>
        <w:spacing w:line="470" w:lineRule="exact"/>
        <w:ind w:firstLine="720"/>
        <w:jc w:val="both"/>
      </w:pPr>
      <w:r>
        <w:t>Любовь к родной природе. Поэтическое настроение лирического героя.</w:t>
      </w:r>
    </w:p>
    <w:p w:rsidR="00BA3FD6" w:rsidRDefault="00F70A16">
      <w:pPr>
        <w:pStyle w:val="22"/>
        <w:numPr>
          <w:ilvl w:val="3"/>
          <w:numId w:val="539"/>
        </w:numPr>
        <w:shd w:val="clear" w:color="auto" w:fill="auto"/>
        <w:tabs>
          <w:tab w:val="left" w:pos="1776"/>
        </w:tabs>
        <w:spacing w:line="470" w:lineRule="exact"/>
        <w:ind w:firstLine="720"/>
        <w:jc w:val="both"/>
      </w:pPr>
      <w:r>
        <w:t>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BA3FD6" w:rsidRDefault="00F70A16">
      <w:pPr>
        <w:pStyle w:val="22"/>
        <w:shd w:val="clear" w:color="auto" w:fill="auto"/>
        <w:spacing w:line="470" w:lineRule="exact"/>
        <w:ind w:firstLine="72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BA3FD6" w:rsidRDefault="00F70A16">
      <w:pPr>
        <w:pStyle w:val="22"/>
        <w:numPr>
          <w:ilvl w:val="2"/>
          <w:numId w:val="539"/>
        </w:numPr>
        <w:shd w:val="clear" w:color="auto" w:fill="auto"/>
        <w:tabs>
          <w:tab w:val="left" w:pos="1662"/>
        </w:tabs>
        <w:spacing w:line="470" w:lineRule="exact"/>
        <w:ind w:firstLine="720"/>
        <w:jc w:val="both"/>
      </w:pPr>
      <w:r>
        <w:t>Обращение крымскотатарских писателей к историческим темам.</w:t>
      </w:r>
    </w:p>
    <w:p w:rsidR="00BA3FD6" w:rsidRDefault="00F70A16">
      <w:pPr>
        <w:pStyle w:val="22"/>
        <w:numPr>
          <w:ilvl w:val="3"/>
          <w:numId w:val="539"/>
        </w:numPr>
        <w:shd w:val="clear" w:color="auto" w:fill="auto"/>
        <w:tabs>
          <w:tab w:val="left" w:pos="1772"/>
        </w:tabs>
        <w:spacing w:line="470" w:lineRule="exact"/>
        <w:ind w:firstLine="720"/>
        <w:jc w:val="both"/>
      </w:pPr>
      <w:r>
        <w:t>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BA3FD6" w:rsidRDefault="00F70A16">
      <w:pPr>
        <w:pStyle w:val="22"/>
        <w:numPr>
          <w:ilvl w:val="3"/>
          <w:numId w:val="539"/>
        </w:numPr>
        <w:shd w:val="clear" w:color="auto" w:fill="auto"/>
        <w:tabs>
          <w:tab w:val="left" w:pos="1805"/>
        </w:tabs>
        <w:spacing w:line="470" w:lineRule="exact"/>
        <w:ind w:firstLine="720"/>
        <w:jc w:val="both"/>
      </w:pPr>
      <w:r>
        <w:t>Юсуф Болат. «Алим» («Алим»),</w:t>
      </w:r>
    </w:p>
    <w:p w:rsidR="00BA3FD6" w:rsidRDefault="00F70A16">
      <w:pPr>
        <w:pStyle w:val="22"/>
        <w:shd w:val="clear" w:color="auto" w:fill="auto"/>
        <w:spacing w:line="470" w:lineRule="exact"/>
        <w:ind w:firstLine="720"/>
        <w:jc w:val="both"/>
      </w:pPr>
      <w:r>
        <w:t>Жизненный и творческий путь.</w:t>
      </w:r>
    </w:p>
    <w:p w:rsidR="00BA3FD6" w:rsidRDefault="00F70A16">
      <w:pPr>
        <w:pStyle w:val="22"/>
        <w:shd w:val="clear" w:color="auto" w:fill="auto"/>
        <w:spacing w:line="470" w:lineRule="exact"/>
        <w:ind w:firstLine="720"/>
        <w:jc w:val="both"/>
      </w:pPr>
      <w:r>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BA3FD6" w:rsidRDefault="00F70A16">
      <w:pPr>
        <w:pStyle w:val="22"/>
        <w:shd w:val="clear" w:color="auto" w:fill="auto"/>
        <w:spacing w:line="470" w:lineRule="exact"/>
        <w:ind w:firstLine="720"/>
        <w:jc w:val="both"/>
      </w:pPr>
      <w:r>
        <w:t>Теория литературы. Об историческом романе.</w:t>
      </w:r>
    </w:p>
    <w:p w:rsidR="00BA3FD6" w:rsidRDefault="00F70A16">
      <w:pPr>
        <w:pStyle w:val="22"/>
        <w:numPr>
          <w:ilvl w:val="3"/>
          <w:numId w:val="539"/>
        </w:numPr>
        <w:shd w:val="clear" w:color="auto" w:fill="auto"/>
        <w:tabs>
          <w:tab w:val="left" w:pos="1762"/>
        </w:tabs>
        <w:spacing w:line="470" w:lineRule="exact"/>
        <w:ind w:firstLine="720"/>
        <w:jc w:val="both"/>
      </w:pPr>
      <w:r>
        <w:t>Шамиль Алядин. Повесть «Иблиснинъ зияфетине давет» («Приглашение на пир к дьяволу»).</w:t>
      </w:r>
    </w:p>
    <w:p w:rsidR="00BA3FD6" w:rsidRDefault="00F70A16">
      <w:pPr>
        <w:pStyle w:val="22"/>
        <w:shd w:val="clear" w:color="auto" w:fill="auto"/>
        <w:spacing w:line="470" w:lineRule="exact"/>
        <w:ind w:firstLine="72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BA3FD6" w:rsidRDefault="00F70A16">
      <w:pPr>
        <w:pStyle w:val="22"/>
        <w:shd w:val="clear" w:color="auto" w:fill="auto"/>
        <w:spacing w:line="470" w:lineRule="exact"/>
        <w:ind w:firstLine="720"/>
        <w:jc w:val="both"/>
      </w:pPr>
      <w:r>
        <w:lastRenderedPageBreak/>
        <w:t>Теория литературы. Прототип.</w:t>
      </w:r>
    </w:p>
    <w:p w:rsidR="00BA3FD6" w:rsidRDefault="00F70A16">
      <w:pPr>
        <w:pStyle w:val="22"/>
        <w:numPr>
          <w:ilvl w:val="2"/>
          <w:numId w:val="539"/>
        </w:numPr>
        <w:shd w:val="clear" w:color="auto" w:fill="auto"/>
        <w:tabs>
          <w:tab w:val="left" w:pos="1570"/>
        </w:tabs>
        <w:spacing w:line="470" w:lineRule="exact"/>
        <w:ind w:firstLine="720"/>
        <w:jc w:val="both"/>
      </w:pPr>
      <w:r>
        <w:t>Тема войны, исторической памяти, социальной справедливости.</w:t>
      </w:r>
    </w:p>
    <w:p w:rsidR="00BA3FD6" w:rsidRDefault="00F70A16">
      <w:pPr>
        <w:pStyle w:val="22"/>
        <w:numPr>
          <w:ilvl w:val="3"/>
          <w:numId w:val="539"/>
        </w:numPr>
        <w:shd w:val="clear" w:color="auto" w:fill="auto"/>
        <w:tabs>
          <w:tab w:val="left" w:pos="1729"/>
        </w:tabs>
        <w:spacing w:line="470" w:lineRule="exact"/>
        <w:ind w:firstLine="720"/>
        <w:jc w:val="both"/>
      </w:pPr>
      <w:r>
        <w:t>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BA3FD6" w:rsidRDefault="00F70A16">
      <w:pPr>
        <w:pStyle w:val="22"/>
        <w:shd w:val="clear" w:color="auto" w:fill="auto"/>
        <w:spacing w:line="470" w:lineRule="exact"/>
        <w:ind w:firstLine="720"/>
        <w:jc w:val="both"/>
      </w:pPr>
      <w:r>
        <w:t>Разнообразие тематики, выразительность языка. Публицистическая направленность, актуальность поэзии данного периода.</w:t>
      </w:r>
    </w:p>
    <w:p w:rsidR="00BA3FD6" w:rsidRDefault="00F70A16">
      <w:pPr>
        <w:pStyle w:val="22"/>
        <w:shd w:val="clear" w:color="auto" w:fill="auto"/>
        <w:spacing w:line="470" w:lineRule="exact"/>
        <w:ind w:firstLine="72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BA3FD6" w:rsidRDefault="00F70A16">
      <w:pPr>
        <w:pStyle w:val="22"/>
        <w:shd w:val="clear" w:color="auto" w:fill="auto"/>
        <w:spacing w:line="470" w:lineRule="exact"/>
        <w:ind w:firstLine="72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BA3FD6" w:rsidRDefault="00F70A16">
      <w:pPr>
        <w:pStyle w:val="22"/>
        <w:shd w:val="clear" w:color="auto" w:fill="auto"/>
        <w:spacing w:line="470" w:lineRule="exact"/>
        <w:ind w:firstLine="72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BA3FD6" w:rsidRDefault="00F70A16">
      <w:pPr>
        <w:pStyle w:val="22"/>
        <w:shd w:val="clear" w:color="auto" w:fill="auto"/>
        <w:spacing w:line="470" w:lineRule="exact"/>
        <w:ind w:firstLine="72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BA3FD6" w:rsidRDefault="00F70A16">
      <w:pPr>
        <w:pStyle w:val="22"/>
        <w:numPr>
          <w:ilvl w:val="3"/>
          <w:numId w:val="539"/>
        </w:numPr>
        <w:shd w:val="clear" w:color="auto" w:fill="auto"/>
        <w:tabs>
          <w:tab w:val="left" w:pos="1778"/>
        </w:tabs>
        <w:spacing w:line="470" w:lineRule="exact"/>
        <w:ind w:firstLine="720"/>
        <w:jc w:val="both"/>
      </w:pPr>
      <w:r>
        <w:t>Сейтумер Эмин. «О копюр къайда?» («Где тот мост?»), «Джевиз тереги» («Орешник»), «Сен олмасанъ» («Не будь тебя»), «Эр кеснен берабер» («Вместе со всеми»).</w:t>
      </w:r>
    </w:p>
    <w:p w:rsidR="00BA3FD6" w:rsidRDefault="00F70A16">
      <w:pPr>
        <w:pStyle w:val="22"/>
        <w:shd w:val="clear" w:color="auto" w:fill="auto"/>
        <w:spacing w:line="470" w:lineRule="exact"/>
        <w:ind w:firstLine="720"/>
        <w:jc w:val="both"/>
      </w:pPr>
      <w:r>
        <w:t>Жизненный и творческий путь.</w:t>
      </w:r>
    </w:p>
    <w:p w:rsidR="00BA3FD6" w:rsidRDefault="00F70A16">
      <w:pPr>
        <w:pStyle w:val="22"/>
        <w:shd w:val="clear" w:color="auto" w:fill="auto"/>
        <w:spacing w:line="470" w:lineRule="exact"/>
        <w:ind w:firstLine="720"/>
        <w:jc w:val="both"/>
      </w:pPr>
      <w:r>
        <w:t xml:space="preserve">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w:t>
      </w:r>
      <w:r>
        <w:lastRenderedPageBreak/>
        <w:t>невзгодами. Основная идея стихотворения - единство народа.</w:t>
      </w:r>
    </w:p>
    <w:p w:rsidR="00BA3FD6" w:rsidRDefault="00F70A16">
      <w:pPr>
        <w:pStyle w:val="22"/>
        <w:numPr>
          <w:ilvl w:val="2"/>
          <w:numId w:val="539"/>
        </w:numPr>
        <w:shd w:val="clear" w:color="auto" w:fill="auto"/>
        <w:tabs>
          <w:tab w:val="left" w:pos="1572"/>
        </w:tabs>
        <w:spacing w:line="470" w:lineRule="exact"/>
        <w:ind w:firstLine="720"/>
        <w:jc w:val="both"/>
      </w:pPr>
      <w:r>
        <w:t>Литература периода возвращения крымскотатарского народа на родину. Литература 90-х годов XX века.</w:t>
      </w:r>
    </w:p>
    <w:p w:rsidR="00BA3FD6" w:rsidRDefault="00F70A16">
      <w:pPr>
        <w:pStyle w:val="22"/>
        <w:numPr>
          <w:ilvl w:val="3"/>
          <w:numId w:val="539"/>
        </w:numPr>
        <w:shd w:val="clear" w:color="auto" w:fill="auto"/>
        <w:tabs>
          <w:tab w:val="left" w:pos="1774"/>
        </w:tabs>
        <w:spacing w:line="470" w:lineRule="exact"/>
        <w:ind w:firstLine="720"/>
        <w:jc w:val="both"/>
      </w:pPr>
      <w:r>
        <w:t>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BA3FD6" w:rsidRDefault="00F70A16">
      <w:pPr>
        <w:pStyle w:val="22"/>
        <w:numPr>
          <w:ilvl w:val="3"/>
          <w:numId w:val="539"/>
        </w:numPr>
        <w:shd w:val="clear" w:color="auto" w:fill="auto"/>
        <w:tabs>
          <w:tab w:val="left" w:pos="1778"/>
        </w:tabs>
        <w:spacing w:line="470" w:lineRule="exact"/>
        <w:ind w:firstLine="720"/>
        <w:jc w:val="both"/>
      </w:pPr>
      <w:r>
        <w:t>Черкез Али. Избранная лирика, поэма «Афат» («Бедствие»), «Уян, Чатырдаг, уян!» («Проснись, Чатырдаг, проснись!»).</w:t>
      </w:r>
    </w:p>
    <w:p w:rsidR="00BA3FD6" w:rsidRDefault="00F70A16">
      <w:pPr>
        <w:pStyle w:val="22"/>
        <w:shd w:val="clear" w:color="auto" w:fill="auto"/>
        <w:spacing w:line="470" w:lineRule="exact"/>
        <w:ind w:firstLine="72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BA3FD6" w:rsidRDefault="00F70A16">
      <w:pPr>
        <w:pStyle w:val="22"/>
        <w:numPr>
          <w:ilvl w:val="3"/>
          <w:numId w:val="539"/>
        </w:numPr>
        <w:shd w:val="clear" w:color="auto" w:fill="auto"/>
        <w:tabs>
          <w:tab w:val="left" w:pos="1774"/>
        </w:tabs>
        <w:spacing w:line="470" w:lineRule="exact"/>
        <w:ind w:firstLine="720"/>
        <w:jc w:val="both"/>
      </w:pPr>
      <w:r>
        <w:t>Эрвин Умеров. Рассказы «Янгъызлыкъ» («Одиночество»), «Къара поездлар» («Чёрные поезда»), «Рухсет» («Разрешение»).</w:t>
      </w:r>
    </w:p>
    <w:p w:rsidR="00BA3FD6" w:rsidRDefault="00F70A16">
      <w:pPr>
        <w:pStyle w:val="22"/>
        <w:shd w:val="clear" w:color="auto" w:fill="auto"/>
        <w:spacing w:line="470" w:lineRule="exact"/>
        <w:ind w:firstLine="72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BA3FD6" w:rsidRDefault="00F70A16">
      <w:pPr>
        <w:pStyle w:val="22"/>
        <w:numPr>
          <w:ilvl w:val="3"/>
          <w:numId w:val="539"/>
        </w:numPr>
        <w:shd w:val="clear" w:color="auto" w:fill="auto"/>
        <w:tabs>
          <w:tab w:val="left" w:pos="1812"/>
        </w:tabs>
        <w:spacing w:line="470" w:lineRule="exact"/>
        <w:ind w:firstLine="720"/>
        <w:jc w:val="both"/>
      </w:pPr>
      <w:r>
        <w:t>Ибраим Паши. «Бабамнен субет» («Беседа с отцом»).</w:t>
      </w:r>
    </w:p>
    <w:p w:rsidR="00BA3FD6" w:rsidRDefault="00F70A16">
      <w:pPr>
        <w:pStyle w:val="22"/>
        <w:shd w:val="clear" w:color="auto" w:fill="auto"/>
        <w:spacing w:line="470" w:lineRule="exact"/>
        <w:ind w:firstLine="720"/>
        <w:jc w:val="both"/>
      </w:pPr>
      <w:r>
        <w:t>Жизненный и творческий путь. Воспоминания о трудном детстве. Мысленная</w:t>
      </w:r>
    </w:p>
    <w:p w:rsidR="00BA3FD6" w:rsidRDefault="00F70A16">
      <w:pPr>
        <w:pStyle w:val="22"/>
        <w:shd w:val="clear" w:color="auto" w:fill="auto"/>
        <w:spacing w:line="470" w:lineRule="exact"/>
      </w:pPr>
      <w:r>
        <w:t>беседа автора с отцом, которого давно нет в живых. Раздумья о перипетиях жизни.</w:t>
      </w:r>
    </w:p>
    <w:p w:rsidR="00BA3FD6" w:rsidRDefault="00F70A16">
      <w:pPr>
        <w:pStyle w:val="22"/>
        <w:numPr>
          <w:ilvl w:val="3"/>
          <w:numId w:val="539"/>
        </w:numPr>
        <w:shd w:val="clear" w:color="auto" w:fill="auto"/>
        <w:tabs>
          <w:tab w:val="left" w:pos="1812"/>
        </w:tabs>
        <w:spacing w:line="470" w:lineRule="exact"/>
        <w:ind w:firstLine="720"/>
        <w:jc w:val="both"/>
      </w:pPr>
      <w:r>
        <w:t>Айдер Осман. Пьеса «Аедин» («Аедин»),</w:t>
      </w:r>
    </w:p>
    <w:p w:rsidR="00BA3FD6" w:rsidRDefault="00F70A16">
      <w:pPr>
        <w:pStyle w:val="22"/>
        <w:shd w:val="clear" w:color="auto" w:fill="auto"/>
        <w:spacing w:line="470" w:lineRule="exact"/>
        <w:ind w:firstLine="720"/>
        <w:jc w:val="both"/>
      </w:pPr>
      <w:r>
        <w:t>Жизненный и творческий путь. Трагическая судьба матери и сына. Стойкость главного героя в сложных жизненных обстоятельствах.</w:t>
      </w:r>
    </w:p>
    <w:p w:rsidR="00BA3FD6" w:rsidRDefault="00F70A16">
      <w:pPr>
        <w:pStyle w:val="22"/>
        <w:numPr>
          <w:ilvl w:val="3"/>
          <w:numId w:val="539"/>
        </w:numPr>
        <w:shd w:val="clear" w:color="auto" w:fill="auto"/>
        <w:tabs>
          <w:tab w:val="left" w:pos="1754"/>
        </w:tabs>
        <w:spacing w:line="470" w:lineRule="exact"/>
        <w:ind w:firstLine="720"/>
        <w:jc w:val="both"/>
      </w:pPr>
      <w:r>
        <w:t>Шакир Селим. Поэтический сборник «Къырымнаме» («Сказание о Крыме»), стихотворение «Адлар силинген койлер» («Исчезнувшие названия»), избранная лирика.</w:t>
      </w:r>
    </w:p>
    <w:p w:rsidR="00BA3FD6" w:rsidRDefault="00F70A16">
      <w:pPr>
        <w:pStyle w:val="22"/>
        <w:shd w:val="clear" w:color="auto" w:fill="auto"/>
        <w:spacing w:line="470" w:lineRule="exact"/>
        <w:ind w:firstLine="72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BA3FD6" w:rsidRDefault="00F70A16">
      <w:pPr>
        <w:pStyle w:val="22"/>
        <w:numPr>
          <w:ilvl w:val="3"/>
          <w:numId w:val="539"/>
        </w:numPr>
        <w:shd w:val="clear" w:color="auto" w:fill="auto"/>
        <w:tabs>
          <w:tab w:val="left" w:pos="1788"/>
        </w:tabs>
        <w:spacing w:line="470" w:lineRule="exact"/>
        <w:ind w:firstLine="720"/>
        <w:jc w:val="both"/>
      </w:pPr>
      <w:r>
        <w:t>Юнус Кандым. Избранная лирика.</w:t>
      </w:r>
    </w:p>
    <w:p w:rsidR="00BA3FD6" w:rsidRDefault="00F70A16">
      <w:pPr>
        <w:pStyle w:val="22"/>
        <w:shd w:val="clear" w:color="auto" w:fill="auto"/>
        <w:spacing w:line="470" w:lineRule="exact"/>
        <w:ind w:firstLine="720"/>
        <w:jc w:val="both"/>
      </w:pPr>
      <w:r>
        <w:t xml:space="preserve">Жизненный и творческий путь поэта, переводчика, публициста. Певец жизни и </w:t>
      </w:r>
      <w:r>
        <w:lastRenderedPageBreak/>
        <w:t>любви к родной земле. Поэт с открытым сердцем и душой. Автор пламенной поэзии.</w:t>
      </w:r>
    </w:p>
    <w:p w:rsidR="00BA3FD6" w:rsidRDefault="00F70A16">
      <w:pPr>
        <w:pStyle w:val="22"/>
        <w:shd w:val="clear" w:color="auto" w:fill="auto"/>
        <w:spacing w:line="470" w:lineRule="exact"/>
        <w:ind w:firstLine="720"/>
        <w:jc w:val="both"/>
      </w:pPr>
      <w:r>
        <w:t>78.8. Планируемые результаты освоения программы по родной (крымскотатарской) литературе на уровне среднего общего образования.</w:t>
      </w:r>
    </w:p>
    <w:p w:rsidR="00BA3FD6" w:rsidRDefault="00F70A16">
      <w:pPr>
        <w:pStyle w:val="22"/>
        <w:numPr>
          <w:ilvl w:val="0"/>
          <w:numId w:val="542"/>
        </w:numPr>
        <w:shd w:val="clear" w:color="auto" w:fill="auto"/>
        <w:tabs>
          <w:tab w:val="left" w:pos="1548"/>
        </w:tabs>
        <w:spacing w:line="470" w:lineRule="exact"/>
        <w:ind w:firstLine="720"/>
        <w:jc w:val="both"/>
      </w:pPr>
      <w:r>
        <w:t>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543"/>
        </w:numPr>
        <w:shd w:val="clear" w:color="auto" w:fill="auto"/>
        <w:tabs>
          <w:tab w:val="left" w:pos="105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543"/>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BA3FD6" w:rsidRDefault="00F70A16">
      <w:pPr>
        <w:pStyle w:val="22"/>
        <w:shd w:val="clear" w:color="auto" w:fill="auto"/>
        <w:spacing w:line="470" w:lineRule="exact"/>
        <w:ind w:firstLine="72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w:t>
      </w:r>
      <w:r>
        <w:lastRenderedPageBreak/>
        <w:t>искусстве, спорте, технологиях и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543"/>
        </w:numPr>
        <w:shd w:val="clear" w:color="auto" w:fill="auto"/>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BA3FD6" w:rsidRDefault="00F70A16">
      <w:pPr>
        <w:pStyle w:val="22"/>
        <w:numPr>
          <w:ilvl w:val="0"/>
          <w:numId w:val="543"/>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BA3FD6" w:rsidRDefault="00F70A16">
      <w:pPr>
        <w:pStyle w:val="22"/>
        <w:numPr>
          <w:ilvl w:val="0"/>
          <w:numId w:val="543"/>
        </w:numPr>
        <w:shd w:val="clear" w:color="auto" w:fill="auto"/>
        <w:tabs>
          <w:tab w:val="left" w:pos="108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w:t>
      </w:r>
      <w:r>
        <w:lastRenderedPageBreak/>
        <w:t>поведения и поступков литературных героев;</w:t>
      </w:r>
    </w:p>
    <w:p w:rsidR="00BA3FD6" w:rsidRDefault="00F70A16">
      <w:pPr>
        <w:pStyle w:val="22"/>
        <w:numPr>
          <w:ilvl w:val="0"/>
          <w:numId w:val="543"/>
        </w:numPr>
        <w:shd w:val="clear" w:color="auto" w:fill="auto"/>
        <w:tabs>
          <w:tab w:val="left" w:pos="108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543"/>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литературных произведениях;</w:t>
      </w:r>
    </w:p>
    <w:p w:rsidR="00BA3FD6" w:rsidRDefault="00F70A16">
      <w:pPr>
        <w:pStyle w:val="22"/>
        <w:numPr>
          <w:ilvl w:val="0"/>
          <w:numId w:val="543"/>
        </w:numPr>
        <w:shd w:val="clear" w:color="auto" w:fill="auto"/>
        <w:tabs>
          <w:tab w:val="left" w:pos="1057"/>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lastRenderedPageBreak/>
        <w:t>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индивидуально и в группе, в том числе на литературные темы.</w:t>
      </w:r>
    </w:p>
    <w:p w:rsidR="00BA3FD6" w:rsidRDefault="00F70A16">
      <w:pPr>
        <w:pStyle w:val="22"/>
        <w:numPr>
          <w:ilvl w:val="0"/>
          <w:numId w:val="542"/>
        </w:numPr>
        <w:shd w:val="clear" w:color="auto" w:fill="auto"/>
        <w:tabs>
          <w:tab w:val="left" w:pos="1532"/>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BA3FD6" w:rsidRDefault="00F70A16">
      <w:pPr>
        <w:pStyle w:val="22"/>
        <w:numPr>
          <w:ilvl w:val="0"/>
          <w:numId w:val="542"/>
        </w:numPr>
        <w:shd w:val="clear" w:color="auto" w:fill="auto"/>
        <w:tabs>
          <w:tab w:val="left" w:pos="1537"/>
        </w:tabs>
        <w:spacing w:line="470" w:lineRule="exact"/>
        <w:ind w:firstLine="720"/>
        <w:jc w:val="both"/>
      </w:pPr>
      <w:r>
        <w:t>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A3FD6" w:rsidRDefault="00F70A16">
      <w:pPr>
        <w:pStyle w:val="22"/>
        <w:numPr>
          <w:ilvl w:val="0"/>
          <w:numId w:val="544"/>
        </w:numPr>
        <w:shd w:val="clear" w:color="auto" w:fill="auto"/>
        <w:tabs>
          <w:tab w:val="left" w:pos="1734"/>
        </w:tabs>
        <w:spacing w:line="470" w:lineRule="exact"/>
        <w:ind w:firstLine="720"/>
      </w:pPr>
      <w:r>
        <w:t xml:space="preserve">У обучающегося будут сформированы следующие базовые логические </w:t>
      </w:r>
      <w:r>
        <w:lastRenderedPageBreak/>
        <w:t>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00"/>
        <w:jc w:val="both"/>
      </w:pPr>
      <w:r>
        <w:t>развивать креативное мышление при решении жизненных проблем с учётом собственного читательского опыта.</w:t>
      </w:r>
    </w:p>
    <w:p w:rsidR="00BA3FD6" w:rsidRDefault="00F70A16">
      <w:pPr>
        <w:pStyle w:val="22"/>
        <w:numPr>
          <w:ilvl w:val="0"/>
          <w:numId w:val="544"/>
        </w:numPr>
        <w:shd w:val="clear" w:color="auto" w:fill="auto"/>
        <w:tabs>
          <w:tab w:val="left" w:pos="1738"/>
        </w:tabs>
        <w:spacing w:line="470" w:lineRule="exact"/>
        <w:ind w:firstLine="70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BA3FD6" w:rsidRDefault="00F70A16">
      <w:pPr>
        <w:pStyle w:val="22"/>
        <w:shd w:val="clear" w:color="auto" w:fill="auto"/>
        <w:spacing w:line="470" w:lineRule="exact"/>
        <w:ind w:firstLine="700"/>
        <w:jc w:val="both"/>
      </w:pPr>
      <w:r>
        <w:t>владеть научной терминологией, общенаучными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w:t>
      </w:r>
    </w:p>
    <w:p w:rsidR="00BA3FD6" w:rsidRDefault="00F70A16">
      <w:pPr>
        <w:pStyle w:val="22"/>
        <w:shd w:val="clear" w:color="auto" w:fill="auto"/>
        <w:spacing w:line="470" w:lineRule="exact"/>
        <w:ind w:firstLine="7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00"/>
        <w:sectPr w:rsidR="00BA3FD6">
          <w:headerReference w:type="even" r:id="rId92"/>
          <w:headerReference w:type="default" r:id="rId93"/>
          <w:footerReference w:type="even" r:id="rId94"/>
          <w:footerReference w:type="default" r:id="rId95"/>
          <w:headerReference w:type="first" r:id="rId96"/>
          <w:footerReference w:type="first" r:id="rId97"/>
          <w:pgSz w:w="11900" w:h="16840"/>
          <w:pgMar w:top="1319" w:right="723" w:bottom="1360" w:left="1331" w:header="0" w:footer="3" w:gutter="0"/>
          <w:cols w:space="720"/>
          <w:noEndnote/>
          <w:titlePg/>
          <w:docGrid w:linePitch="360"/>
        </w:sectPr>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BA3FD6" w:rsidRDefault="00F70A16">
      <w:pPr>
        <w:pStyle w:val="22"/>
        <w:numPr>
          <w:ilvl w:val="0"/>
          <w:numId w:val="544"/>
        </w:numPr>
        <w:shd w:val="clear" w:color="auto" w:fill="auto"/>
        <w:tabs>
          <w:tab w:val="left" w:pos="1734"/>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544"/>
        </w:numPr>
        <w:shd w:val="clear" w:color="auto" w:fill="auto"/>
        <w:tabs>
          <w:tab w:val="left" w:pos="173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коммуникацию во всех сферах жизни, в том числе на уроке родной (крымскотатарской) литературы;</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w:t>
      </w:r>
    </w:p>
    <w:p w:rsidR="00BA3FD6" w:rsidRDefault="00F70A16">
      <w:pPr>
        <w:pStyle w:val="22"/>
        <w:shd w:val="clear" w:color="auto" w:fill="auto"/>
        <w:spacing w:line="470" w:lineRule="exact"/>
        <w:ind w:firstLine="720"/>
        <w:jc w:val="both"/>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544"/>
        </w:numPr>
        <w:shd w:val="clear" w:color="auto" w:fill="auto"/>
        <w:tabs>
          <w:tab w:val="left" w:pos="1768"/>
        </w:tabs>
        <w:spacing w:line="470" w:lineRule="exact"/>
        <w:ind w:firstLine="720"/>
        <w:jc w:val="both"/>
      </w:pPr>
      <w:r>
        <w:t xml:space="preserve">У обучающегося будут сформированы умения самоорганизации как </w:t>
      </w:r>
      <w:r>
        <w:lastRenderedPageBreak/>
        <w:t>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shd w:val="clear" w:color="auto" w:fill="auto"/>
        <w:spacing w:line="470" w:lineRule="exact"/>
        <w:ind w:firstLine="720"/>
        <w:jc w:val="both"/>
      </w:pPr>
      <w:r>
        <w:t>оценивать приобретённый опыт с учётом литературных знаний;</w:t>
      </w:r>
    </w:p>
    <w:p w:rsidR="00BA3FD6" w:rsidRDefault="00F70A16">
      <w:pPr>
        <w:pStyle w:val="22"/>
        <w:shd w:val="clear" w:color="auto" w:fill="auto"/>
        <w:spacing w:line="470" w:lineRule="exact"/>
        <w:ind w:firstLine="72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BA3FD6" w:rsidRDefault="00F70A16">
      <w:pPr>
        <w:pStyle w:val="22"/>
        <w:numPr>
          <w:ilvl w:val="0"/>
          <w:numId w:val="544"/>
        </w:numPr>
        <w:shd w:val="clear" w:color="auto" w:fill="auto"/>
        <w:tabs>
          <w:tab w:val="left" w:pos="1768"/>
        </w:tabs>
        <w:spacing w:line="470" w:lineRule="exact"/>
        <w:ind w:firstLine="720"/>
        <w:jc w:val="both"/>
      </w:pPr>
      <w:r>
        <w:t>У обучающегося будут сформированы умения самоконтроля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решение по их снижению.</w:t>
      </w:r>
    </w:p>
    <w:p w:rsidR="00BA3FD6" w:rsidRDefault="00F70A16">
      <w:pPr>
        <w:pStyle w:val="22"/>
        <w:numPr>
          <w:ilvl w:val="0"/>
          <w:numId w:val="544"/>
        </w:numPr>
        <w:shd w:val="clear" w:color="auto" w:fill="auto"/>
        <w:tabs>
          <w:tab w:val="left" w:pos="1763"/>
        </w:tabs>
        <w:spacing w:line="470" w:lineRule="exact"/>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lastRenderedPageBreak/>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видеть мир с позиции другого человека, используя знания по литературе.</w:t>
      </w:r>
    </w:p>
    <w:p w:rsidR="00BA3FD6" w:rsidRDefault="00F70A16">
      <w:pPr>
        <w:pStyle w:val="22"/>
        <w:numPr>
          <w:ilvl w:val="0"/>
          <w:numId w:val="544"/>
        </w:numPr>
        <w:shd w:val="clear" w:color="auto" w:fill="auto"/>
        <w:tabs>
          <w:tab w:val="left" w:pos="1734"/>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BA3FD6" w:rsidRDefault="00F70A16">
      <w:pPr>
        <w:pStyle w:val="22"/>
        <w:shd w:val="clear" w:color="auto" w:fill="auto"/>
        <w:spacing w:line="470" w:lineRule="exact"/>
        <w:ind w:firstLine="720"/>
        <w:jc w:val="both"/>
      </w:pPr>
      <w:r>
        <w:t>проявлять творческие способности и воображение, быть инициативным.</w:t>
      </w:r>
    </w:p>
    <w:p w:rsidR="00BA3FD6" w:rsidRDefault="00F70A16">
      <w:pPr>
        <w:pStyle w:val="22"/>
        <w:numPr>
          <w:ilvl w:val="0"/>
          <w:numId w:val="542"/>
        </w:numPr>
        <w:shd w:val="clear" w:color="auto" w:fill="auto"/>
        <w:tabs>
          <w:tab w:val="left" w:pos="1532"/>
        </w:tabs>
        <w:spacing w:line="470" w:lineRule="exact"/>
        <w:ind w:firstLine="720"/>
      </w:pPr>
      <w:r>
        <w:t>Предметные результаты изучения родной (крымскотатарской) литературы. К концу обучения в 10 классе обучающийся научится: воспроизводить содержание литературного произведения; 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BA3FD6" w:rsidRDefault="00F70A16">
      <w:pPr>
        <w:pStyle w:val="22"/>
        <w:shd w:val="clear" w:color="auto" w:fill="auto"/>
        <w:spacing w:line="470" w:lineRule="exact"/>
        <w:ind w:firstLine="720"/>
      </w:pPr>
      <w: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BA3FD6" w:rsidRDefault="00F70A16">
      <w:pPr>
        <w:pStyle w:val="22"/>
        <w:shd w:val="clear" w:color="auto" w:fill="auto"/>
        <w:spacing w:line="470" w:lineRule="exact"/>
        <w:ind w:left="720"/>
      </w:pPr>
      <w:r>
        <w:t>аргументированно формулировать своё отношение к прочитанному; писать сочинения на литературные темы.</w:t>
      </w:r>
    </w:p>
    <w:p w:rsidR="00BA3FD6" w:rsidRDefault="00F70A16">
      <w:pPr>
        <w:pStyle w:val="22"/>
        <w:numPr>
          <w:ilvl w:val="0"/>
          <w:numId w:val="542"/>
        </w:numPr>
        <w:shd w:val="clear" w:color="auto" w:fill="auto"/>
        <w:tabs>
          <w:tab w:val="left" w:pos="1557"/>
        </w:tabs>
        <w:spacing w:line="470" w:lineRule="exact"/>
        <w:ind w:firstLine="720"/>
      </w:pPr>
      <w:r>
        <w:lastRenderedPageBreak/>
        <w:t>Предметные результаты изучения родной (крымскотатарской) литературы. К концу обучения в 11 классе обучающийся научится: 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BA3FD6" w:rsidRDefault="00F70A16">
      <w:pPr>
        <w:pStyle w:val="22"/>
        <w:shd w:val="clear" w:color="auto" w:fill="auto"/>
        <w:spacing w:line="470" w:lineRule="exact"/>
        <w:ind w:firstLine="720"/>
      </w:pPr>
      <w:r>
        <w:t>анализировать эпизод изученного произведения, объяснять его связь с проблематикой произведения;</w:t>
      </w:r>
    </w:p>
    <w:p w:rsidR="00BA3FD6" w:rsidRDefault="00F70A16">
      <w:pPr>
        <w:pStyle w:val="22"/>
        <w:shd w:val="clear" w:color="auto" w:fill="auto"/>
        <w:spacing w:line="470" w:lineRule="exact"/>
        <w:ind w:left="720"/>
      </w:pPr>
      <w:r>
        <w:t>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BA3FD6" w:rsidRDefault="00F70A16">
      <w:pPr>
        <w:pStyle w:val="22"/>
        <w:shd w:val="clear" w:color="auto" w:fill="auto"/>
        <w:spacing w:line="470" w:lineRule="exact"/>
        <w:ind w:firstLine="720"/>
      </w:pPr>
      <w:r>
        <w:t>выразительно читать произведения (или фрагменты), в том числе выученные наизусть, соблюдая нормы литературного произношения;</w:t>
      </w:r>
    </w:p>
    <w:p w:rsidR="00BA3FD6" w:rsidRDefault="00F70A16">
      <w:pPr>
        <w:pStyle w:val="22"/>
        <w:shd w:val="clear" w:color="auto" w:fill="auto"/>
        <w:spacing w:line="470" w:lineRule="exact"/>
        <w:ind w:firstLine="720"/>
      </w:pPr>
      <w:r>
        <w:t>аргументированно формулировать своё отношение к прочитанному;</w:t>
      </w:r>
    </w:p>
    <w:p w:rsidR="00BA3FD6" w:rsidRDefault="00F70A16">
      <w:pPr>
        <w:pStyle w:val="22"/>
        <w:shd w:val="clear" w:color="auto" w:fill="auto"/>
        <w:spacing w:line="470" w:lineRule="exact"/>
        <w:ind w:firstLine="720"/>
      </w:pPr>
      <w:r>
        <w:t>писать рецензии на прочитанные произведения и сочинения на литературные</w:t>
      </w:r>
    </w:p>
    <w:p w:rsidR="00BA3FD6" w:rsidRDefault="00F70A16">
      <w:pPr>
        <w:pStyle w:val="22"/>
        <w:shd w:val="clear" w:color="auto" w:fill="auto"/>
        <w:spacing w:line="470" w:lineRule="exact"/>
        <w:jc w:val="both"/>
      </w:pPr>
      <w:r>
        <w:t>темы.</w:t>
      </w:r>
    </w:p>
    <w:p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 xml:space="preserve">В программе по английскому языку раскрываются содержательные линии, </w:t>
      </w:r>
      <w:r>
        <w:lastRenderedPageBreak/>
        <w:t>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w:t>
      </w:r>
      <w:r>
        <w:lastRenderedPageBreak/>
        <w:t>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 xml:space="preserve">96.5.8 Значимость владения иностранными языками как первым, так и вторым, </w:t>
      </w:r>
      <w:r>
        <w:lastRenderedPageBreak/>
        <w:t>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lastRenderedPageBreak/>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w:t>
      </w:r>
      <w:r>
        <w:lastRenderedPageBreak/>
        <w:t>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 xml:space="preserve">Повседневная жизнь семьи. Межличностные отношения в семье, с друзьями и </w:t>
      </w:r>
      <w:r>
        <w:lastRenderedPageBreak/>
        <w:t>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98"/>
          <w:headerReference w:type="default" r:id="rId99"/>
          <w:footerReference w:type="even" r:id="rId100"/>
          <w:footerReference w:type="default" r:id="rId101"/>
          <w:headerReference w:type="first" r:id="rId102"/>
          <w:footerReference w:type="first" r:id="rId103"/>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554951">
        <w:rPr>
          <w:lang w:eastAsia="en-US" w:bidi="en-US"/>
        </w:rPr>
        <w:t>(</w:t>
      </w:r>
      <w:r>
        <w:rPr>
          <w:lang w:val="en-US" w:eastAsia="en-US" w:bidi="en-US"/>
        </w:rPr>
        <w:t>CV</w:t>
      </w:r>
      <w:r w:rsidRPr="0055495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суффикса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ist</w:t>
      </w:r>
      <w:r w:rsidRPr="00554951">
        <w:rPr>
          <w:lang w:eastAsia="en-US" w:bidi="en-US"/>
        </w:rPr>
        <w:t>,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fill</w:t>
      </w:r>
      <w:r w:rsidRPr="00554951">
        <w:rPr>
          <w:lang w:eastAsia="en-US" w:bidi="en-US"/>
        </w:rPr>
        <w:t>,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w:t>
      </w:r>
    </w:p>
    <w:p w:rsidR="00BA3FD6" w:rsidRPr="00554951" w:rsidRDefault="00F70A16">
      <w:pPr>
        <w:pStyle w:val="90"/>
        <w:shd w:val="clear" w:color="auto" w:fill="auto"/>
        <w:spacing w:after="0" w:line="340" w:lineRule="exact"/>
        <w:rPr>
          <w:lang w:val="ru-RU"/>
        </w:rPr>
      </w:pPr>
      <w:r w:rsidRPr="00554951">
        <w:rPr>
          <w:lang w:val="ru-RU"/>
        </w:rPr>
        <w:t>-</w:t>
      </w:r>
      <w:r>
        <w:t>y</w:t>
      </w:r>
      <w:r w:rsidRPr="00554951">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t xml:space="preserve">и суффикса -1у; образование числительных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554951">
        <w:rPr>
          <w:lang w:eastAsia="en-US" w:bidi="en-US"/>
        </w:rPr>
        <w:t>(</w:t>
      </w:r>
      <w:r>
        <w:rPr>
          <w:lang w:val="en-US" w:eastAsia="en-US" w:bidi="en-US"/>
        </w:rPr>
        <w:t>blackboard</w:t>
      </w:r>
      <w:r w:rsidRPr="00554951">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w:t>
      </w:r>
      <w:r>
        <w:rPr>
          <w:lang w:val="en-US" w:eastAsia="en-US" w:bidi="en-US"/>
        </w:rPr>
        <w:t>law</w:t>
      </w:r>
      <w:r w:rsidRPr="00554951">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54951">
        <w:rPr>
          <w:lang w:eastAsia="en-US" w:bidi="en-US"/>
        </w:rPr>
        <w:t>(</w:t>
      </w:r>
      <w:r>
        <w:rPr>
          <w:lang w:val="en-US" w:eastAsia="en-US" w:bidi="en-US"/>
        </w:rPr>
        <w:t>We</w:t>
      </w:r>
      <w:r w:rsidRPr="00554951">
        <w:rPr>
          <w:lang w:eastAsia="en-US" w:bidi="en-US"/>
        </w:rPr>
        <w:t xml:space="preserve"> </w:t>
      </w:r>
      <w:r>
        <w:rPr>
          <w:lang w:val="en-US" w:eastAsia="en-US" w:bidi="en-US"/>
        </w:rPr>
        <w:t>moved</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new</w:t>
      </w:r>
      <w:r w:rsidRPr="00554951">
        <w:rPr>
          <w:lang w:eastAsia="en-US" w:bidi="en-US"/>
        </w:rPr>
        <w:t xml:space="preserve"> </w:t>
      </w:r>
      <w:r>
        <w:rPr>
          <w:lang w:val="en-US" w:eastAsia="en-US" w:bidi="en-US"/>
        </w:rPr>
        <w:t>house</w:t>
      </w:r>
      <w:r w:rsidRPr="00554951">
        <w:rPr>
          <w:lang w:eastAsia="en-US" w:bidi="en-US"/>
        </w:rPr>
        <w:t xml:space="preserve"> </w:t>
      </w:r>
      <w:r>
        <w:rPr>
          <w:lang w:val="en-US" w:eastAsia="en-US" w:bidi="en-US"/>
        </w:rPr>
        <w:t>last</w:t>
      </w:r>
      <w:r w:rsidRPr="00554951">
        <w:rPr>
          <w:lang w:eastAsia="en-US" w:bidi="en-US"/>
        </w:rPr>
        <w:t xml:space="preserve"> </w:t>
      </w:r>
      <w:r>
        <w:rPr>
          <w:lang w:val="en-US" w:eastAsia="en-US" w:bidi="en-US"/>
        </w:rPr>
        <w:t>year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глагольными</w:t>
      </w:r>
      <w:r w:rsidRPr="00554951">
        <w:rPr>
          <w:lang w:val="en-US"/>
        </w:rPr>
        <w:t xml:space="preserve"> </w:t>
      </w:r>
      <w:r>
        <w:t>конструкциями</w:t>
      </w:r>
      <w:r w:rsidRPr="00554951">
        <w:rPr>
          <w:lang w:val="en-US"/>
        </w:rPr>
        <w:t xml:space="preserve">, </w:t>
      </w:r>
      <w:r>
        <w:t>содержащими</w:t>
      </w:r>
      <w:r w:rsidRPr="00554951">
        <w:rPr>
          <w:lang w:val="en-US"/>
        </w:rPr>
        <w:t xml:space="preserve"> </w:t>
      </w:r>
      <w:r>
        <w:t>глаголы</w:t>
      </w:r>
      <w:r w:rsidRPr="00554951">
        <w:rPr>
          <w:lang w:val="en-US"/>
        </w:rPr>
        <w:t>-</w:t>
      </w:r>
      <w:r>
        <w:t>связки</w:t>
      </w:r>
      <w:r w:rsidRPr="00554951">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со</w:t>
      </w:r>
      <w:r w:rsidRPr="00554951">
        <w:rPr>
          <w:lang w:val="en-US"/>
        </w:rPr>
        <w:t xml:space="preserve"> </w:t>
      </w:r>
      <w:r>
        <w:t>сложным</w:t>
      </w:r>
      <w:r w:rsidRPr="00554951">
        <w:rPr>
          <w:lang w:val="en-US"/>
        </w:rPr>
        <w:t xml:space="preserve"> </w:t>
      </w:r>
      <w:r>
        <w:t>дополнением</w:t>
      </w:r>
      <w:r w:rsidRPr="00554951">
        <w:rPr>
          <w:lang w:val="en-US"/>
        </w:rPr>
        <w:t xml:space="preserve"> - </w:t>
      </w:r>
      <w:r>
        <w:rPr>
          <w:lang w:val="en-US" w:eastAsia="en-US" w:bidi="en-US"/>
        </w:rPr>
        <w:t>Complex Object (I want you to help me. I saw her cross/crossing the road. I want to have my hair cut.).</w:t>
      </w:r>
    </w:p>
    <w:p w:rsidR="00BA3FD6" w:rsidRPr="00554951" w:rsidRDefault="00F70A16">
      <w:pPr>
        <w:pStyle w:val="22"/>
        <w:shd w:val="clear" w:color="auto" w:fill="auto"/>
        <w:spacing w:line="470" w:lineRule="exact"/>
        <w:ind w:firstLine="720"/>
        <w:jc w:val="both"/>
        <w:rPr>
          <w:lang w:val="en-US"/>
        </w:rPr>
      </w:pPr>
      <w:r>
        <w:t>Сложносочинённые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сочинительными</w:t>
      </w:r>
      <w:r w:rsidRPr="00554951">
        <w:rPr>
          <w:lang w:val="en-US"/>
        </w:rPr>
        <w:t xml:space="preserve"> </w:t>
      </w:r>
      <w:r>
        <w:t>союзами</w:t>
      </w:r>
      <w:r w:rsidRPr="00554951">
        <w:rPr>
          <w:lang w:val="en-US"/>
        </w:rPr>
        <w:t xml:space="preserve"> </w:t>
      </w:r>
      <w:r>
        <w:rPr>
          <w:lang w:val="en-US" w:eastAsia="en-US" w:bidi="en-US"/>
        </w:rPr>
        <w:t>and, but, or.</w:t>
      </w:r>
    </w:p>
    <w:p w:rsidR="00BA3FD6" w:rsidRPr="00554951" w:rsidRDefault="00F70A16">
      <w:pPr>
        <w:pStyle w:val="22"/>
        <w:shd w:val="clear" w:color="auto" w:fill="auto"/>
        <w:spacing w:line="470" w:lineRule="exact"/>
        <w:ind w:firstLine="720"/>
        <w:jc w:val="both"/>
        <w:rPr>
          <w:lang w:val="en-US"/>
        </w:rPr>
      </w:pPr>
      <w:r>
        <w:t>Сложноподчинённые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союзами</w:t>
      </w:r>
      <w:r w:rsidRPr="00554951">
        <w:rPr>
          <w:lang w:val="en-US"/>
        </w:rPr>
        <w:t xml:space="preserve"> </w:t>
      </w:r>
      <w:r>
        <w:t>и</w:t>
      </w:r>
      <w:r w:rsidRPr="00554951">
        <w:rPr>
          <w:lang w:val="en-US"/>
        </w:rPr>
        <w:t xml:space="preserve"> </w:t>
      </w:r>
      <w:r>
        <w:t>союзными</w:t>
      </w:r>
      <w:r w:rsidRPr="00554951">
        <w:rPr>
          <w:lang w:val="en-US"/>
        </w:rPr>
        <w:t xml:space="preserve"> </w:t>
      </w:r>
      <w:r>
        <w:t>словами</w:t>
      </w:r>
      <w:r w:rsidRPr="00554951">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0, </w:t>
      </w:r>
      <w:r>
        <w:rPr>
          <w:lang w:val="en-US" w:eastAsia="en-US" w:bidi="en-US"/>
        </w:rPr>
        <w:t>Conditional</w:t>
      </w:r>
      <w:r w:rsidRPr="00554951">
        <w:rPr>
          <w:lang w:eastAsia="en-US" w:bidi="en-US"/>
        </w:rPr>
        <w:t xml:space="preserve"> </w:t>
      </w:r>
      <w:r>
        <w:t xml:space="preserve">1)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II).</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as </w:t>
      </w:r>
      <w:r w:rsidRPr="00554951">
        <w:rPr>
          <w:lang w:val="en-US"/>
        </w:rPr>
        <w:t xml:space="preserve">... </w:t>
      </w:r>
      <w:r>
        <w:rPr>
          <w:lang w:val="en-US" w:eastAsia="en-US" w:bidi="en-US"/>
        </w:rPr>
        <w:t xml:space="preserve">as, not so </w:t>
      </w:r>
      <w:r w:rsidRPr="0055495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554951">
        <w:rPr>
          <w:lang w:eastAsia="en-US" w:bidi="en-US"/>
        </w:rPr>
        <w:t xml:space="preserve"> </w:t>
      </w:r>
      <w:r>
        <w:rPr>
          <w:lang w:val="en-US" w:eastAsia="en-US" w:bidi="en-US"/>
        </w:rPr>
        <w:t>to</w:t>
      </w:r>
      <w:r w:rsidRPr="00554951">
        <w:rPr>
          <w:lang w:eastAsia="en-US" w:bidi="en-US"/>
        </w:rPr>
        <w:t xml:space="preserve"> + </w:t>
      </w:r>
      <w:r>
        <w:t>инфинитив глагола.</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be/get used to smth, be/get used to doing smth.</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 xml:space="preserve">I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lastRenderedPageBreak/>
        <w:t>также</w:t>
      </w:r>
      <w:r w:rsidRPr="00554951">
        <w:rPr>
          <w:lang w:val="en-US"/>
        </w:rPr>
        <w:t xml:space="preserve"> </w:t>
      </w:r>
      <w:r>
        <w:t>конструкции</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w:t>
      </w:r>
    </w:p>
    <w:p w:rsidR="00BA3FD6" w:rsidRPr="00554951" w:rsidRDefault="00F70A16">
      <w:pPr>
        <w:pStyle w:val="22"/>
        <w:shd w:val="clear" w:color="auto" w:fill="auto"/>
        <w:spacing w:line="470" w:lineRule="exact"/>
        <w:ind w:firstLine="72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1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554951" w:rsidRDefault="00F70A16">
      <w:pPr>
        <w:pStyle w:val="22"/>
        <w:shd w:val="clear" w:color="auto" w:fill="auto"/>
        <w:spacing w:line="470" w:lineRule="exact"/>
        <w:ind w:firstLine="72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104"/>
          <w:headerReference w:type="default" r:id="rId105"/>
          <w:footerReference w:type="even" r:id="rId106"/>
          <w:footerReference w:type="default" r:id="rId107"/>
          <w:headerReference w:type="first" r:id="rId108"/>
          <w:footerReference w:type="first" r:id="rId109"/>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110"/>
          <w:headerReference w:type="default" r:id="rId111"/>
          <w:footerReference w:type="even" r:id="rId112"/>
          <w:footerReference w:type="default" r:id="rId113"/>
          <w:headerReference w:type="first" r:id="rId114"/>
          <w:footerReference w:type="first" r:id="rId115"/>
          <w:pgSz w:w="11900" w:h="16840"/>
          <w:pgMar w:top="1398" w:right="710" w:bottom="1412" w:left="1355" w:header="0" w:footer="3" w:gutter="0"/>
          <w:cols w:space="720"/>
          <w:noEndnote/>
          <w:titlePg/>
          <w:docGrid w:linePitch="360"/>
        </w:sectPr>
      </w:pPr>
      <w:r>
        <w:t xml:space="preserve">написание резюме </w:t>
      </w:r>
      <w:r w:rsidRPr="00554951">
        <w:rPr>
          <w:lang w:eastAsia="en-US" w:bidi="en-US"/>
        </w:rPr>
        <w:t>(</w:t>
      </w:r>
      <w:r>
        <w:rPr>
          <w:lang w:val="en-US" w:eastAsia="en-US" w:bidi="en-US"/>
        </w:rPr>
        <w:t>CV</w:t>
      </w:r>
      <w:r w:rsidRPr="0055495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 -</w:t>
      </w:r>
      <w:r>
        <w:rPr>
          <w:lang w:val="en-US" w:eastAsia="en-US" w:bidi="en-US"/>
        </w:rPr>
        <w:t>en</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ist</w:t>
      </w:r>
      <w:r w:rsidRPr="00554951">
        <w:rPr>
          <w:lang w:eastAsia="en-US" w:bidi="en-US"/>
        </w:rPr>
        <w:t>,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rPr>
          <w:lang w:val="en-US" w:eastAsia="en-US" w:bidi="en-US"/>
        </w:rPr>
        <w:t>post</w:t>
      </w:r>
      <w:r w:rsidRPr="00554951">
        <w:rPr>
          <w:lang w:eastAsia="en-US" w:bidi="en-US"/>
        </w:rPr>
        <w:t xml:space="preserve">-, </w:t>
      </w:r>
      <w:r>
        <w:rPr>
          <w:lang w:val="en-US" w:eastAsia="en-US" w:bidi="en-US"/>
        </w:rPr>
        <w:t>pre</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ful</w:t>
      </w:r>
      <w:r w:rsidRPr="00554951">
        <w:rPr>
          <w:lang w:eastAsia="en-US" w:bidi="en-US"/>
        </w:rPr>
        <w:t>,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ical</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 -</w:t>
      </w:r>
      <w:r>
        <w:rPr>
          <w:lang w:val="en-US" w:eastAsia="en-US" w:bidi="en-US"/>
        </w:rPr>
        <w:t>y</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суффикса </w:t>
      </w:r>
      <w:r w:rsidRPr="00554951">
        <w:rPr>
          <w:lang w:eastAsia="en-US" w:bidi="en-US"/>
        </w:rPr>
        <w:t>-</w:t>
      </w:r>
      <w:r>
        <w:rPr>
          <w:lang w:val="en-US" w:eastAsia="en-US" w:bidi="en-US"/>
        </w:rPr>
        <w:t>ly</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116"/>
          <w:headerReference w:type="default" r:id="rId117"/>
          <w:footerReference w:type="even" r:id="rId118"/>
          <w:footerReference w:type="default" r:id="rId119"/>
          <w:headerReference w:type="first" r:id="rId120"/>
          <w:footerReference w:type="first" r:id="rId121"/>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22"/>
          <w:headerReference w:type="default" r:id="rId123"/>
          <w:footerReference w:type="even" r:id="rId124"/>
          <w:footerReference w:type="default" r:id="rId125"/>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554951">
        <w:rPr>
          <w:lang w:eastAsia="en-US" w:bidi="en-US"/>
        </w:rPr>
        <w:t>(</w:t>
      </w:r>
      <w:r>
        <w:rPr>
          <w:lang w:val="en-US" w:eastAsia="en-US" w:bidi="en-US"/>
        </w:rPr>
        <w:t>blue</w:t>
      </w:r>
      <w:r w:rsidRPr="00554951">
        <w:rPr>
          <w:lang w:eastAsia="en-US" w:bidi="en-US"/>
        </w:rPr>
        <w:t>-</w:t>
      </w:r>
      <w:r>
        <w:rPr>
          <w:lang w:val="en-US" w:eastAsia="en-US" w:bidi="en-US"/>
        </w:rPr>
        <w:t>bell</w:t>
      </w:r>
      <w:r w:rsidRPr="00554951">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w:t>
      </w:r>
      <w:r>
        <w:rPr>
          <w:lang w:val="en-US" w:eastAsia="en-US" w:bidi="en-US"/>
        </w:rPr>
        <w:t>law</w:t>
      </w:r>
      <w:r w:rsidRPr="00554951">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54951">
        <w:rPr>
          <w:lang w:eastAsia="en-US" w:bidi="en-US"/>
        </w:rPr>
        <w:t>(</w:t>
      </w:r>
      <w:r>
        <w:rPr>
          <w:lang w:val="en-US" w:eastAsia="en-US" w:bidi="en-US"/>
        </w:rPr>
        <w:t>We</w:t>
      </w:r>
      <w:r w:rsidRPr="00554951">
        <w:rPr>
          <w:lang w:eastAsia="en-US" w:bidi="en-US"/>
        </w:rPr>
        <w:t xml:space="preserve"> </w:t>
      </w:r>
      <w:r>
        <w:rPr>
          <w:lang w:val="en-US" w:eastAsia="en-US" w:bidi="en-US"/>
        </w:rPr>
        <w:t>moved</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new</w:t>
      </w:r>
      <w:r w:rsidRPr="00554951">
        <w:rPr>
          <w:lang w:eastAsia="en-US" w:bidi="en-US"/>
        </w:rPr>
        <w:t xml:space="preserve"> </w:t>
      </w:r>
      <w:r>
        <w:rPr>
          <w:lang w:val="en-US" w:eastAsia="en-US" w:bidi="en-US"/>
        </w:rPr>
        <w:t>house</w:t>
      </w:r>
      <w:r w:rsidRPr="00554951">
        <w:rPr>
          <w:lang w:eastAsia="en-US" w:bidi="en-US"/>
        </w:rPr>
        <w:t xml:space="preserve"> </w:t>
      </w:r>
      <w:r>
        <w:rPr>
          <w:lang w:val="en-US" w:eastAsia="en-US" w:bidi="en-US"/>
        </w:rPr>
        <w:t>last</w:t>
      </w:r>
      <w:r w:rsidRPr="00554951">
        <w:rPr>
          <w:lang w:eastAsia="en-US" w:bidi="en-US"/>
        </w:rPr>
        <w:t xml:space="preserve"> </w:t>
      </w:r>
      <w:r>
        <w:rPr>
          <w:lang w:val="en-US" w:eastAsia="en-US" w:bidi="en-US"/>
        </w:rPr>
        <w:t>year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554951">
        <w:rPr>
          <w:lang w:eastAsia="en-US" w:bidi="en-US"/>
        </w:rPr>
        <w:t xml:space="preserve"> +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глагольными</w:t>
      </w:r>
      <w:r w:rsidRPr="00554951">
        <w:rPr>
          <w:lang w:val="en-US"/>
        </w:rPr>
        <w:t xml:space="preserve"> </w:t>
      </w:r>
      <w:r>
        <w:t>конструкциями</w:t>
      </w:r>
      <w:r w:rsidRPr="00554951">
        <w:rPr>
          <w:lang w:val="en-US"/>
        </w:rPr>
        <w:t xml:space="preserve">, </w:t>
      </w:r>
      <w:r>
        <w:t>содержащими</w:t>
      </w:r>
      <w:r w:rsidRPr="00554951">
        <w:rPr>
          <w:lang w:val="en-US"/>
        </w:rPr>
        <w:t xml:space="preserve"> </w:t>
      </w:r>
      <w:r>
        <w:t>глаголы</w:t>
      </w:r>
      <w:r w:rsidRPr="00554951">
        <w:rPr>
          <w:lang w:val="en-US"/>
        </w:rPr>
        <w:t>-</w:t>
      </w:r>
      <w:r>
        <w:t>связки</w:t>
      </w:r>
      <w:r w:rsidRPr="00554951">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554951">
        <w:rPr>
          <w:lang w:eastAsia="en-US" w:bidi="en-US"/>
        </w:rPr>
        <w:t xml:space="preserve"> </w:t>
      </w:r>
      <w:r>
        <w:rPr>
          <w:lang w:val="en-US" w:eastAsia="en-US" w:bidi="en-US"/>
        </w:rPr>
        <w:t>Subject</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со</w:t>
      </w:r>
      <w:r w:rsidRPr="00554951">
        <w:rPr>
          <w:lang w:val="en-US"/>
        </w:rPr>
        <w:t xml:space="preserve"> </w:t>
      </w:r>
      <w:r>
        <w:t>сложным</w:t>
      </w:r>
      <w:r w:rsidRPr="00554951">
        <w:rPr>
          <w:lang w:val="en-US"/>
        </w:rPr>
        <w:t xml:space="preserve"> </w:t>
      </w:r>
      <w:r>
        <w:t>дополнением</w:t>
      </w:r>
      <w:r w:rsidRPr="00554951">
        <w:rPr>
          <w:lang w:val="en-US"/>
        </w:rPr>
        <w:t xml:space="preserve"> - </w:t>
      </w:r>
      <w:r>
        <w:rPr>
          <w:lang w:val="en-US" w:eastAsia="en-US" w:bidi="en-US"/>
        </w:rPr>
        <w:t>Complex Object (I want you to help me. I saw her cross/crossing the road. I want to have my hair cut.).</w:t>
      </w:r>
    </w:p>
    <w:p w:rsidR="00BA3FD6" w:rsidRPr="00554951" w:rsidRDefault="00F70A16">
      <w:pPr>
        <w:pStyle w:val="22"/>
        <w:shd w:val="clear" w:color="auto" w:fill="auto"/>
        <w:spacing w:line="470" w:lineRule="exact"/>
        <w:ind w:firstLine="720"/>
        <w:jc w:val="both"/>
        <w:rPr>
          <w:lang w:val="en-US"/>
        </w:rPr>
      </w:pPr>
      <w:r>
        <w:t>Сложносочинённые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сочинительными</w:t>
      </w:r>
      <w:r w:rsidRPr="00554951">
        <w:rPr>
          <w:lang w:val="en-US"/>
        </w:rPr>
        <w:t xml:space="preserve"> </w:t>
      </w:r>
      <w:r>
        <w:t>союзами</w:t>
      </w:r>
      <w:r w:rsidRPr="00554951">
        <w:rPr>
          <w:lang w:val="en-US"/>
        </w:rPr>
        <w:t xml:space="preserve"> </w:t>
      </w:r>
      <w:r>
        <w:rPr>
          <w:lang w:val="en-US" w:eastAsia="en-US" w:bidi="en-US"/>
        </w:rPr>
        <w:t>and, but, or.</w:t>
      </w:r>
    </w:p>
    <w:p w:rsidR="00BA3FD6" w:rsidRPr="00554951" w:rsidRDefault="00F70A16">
      <w:pPr>
        <w:pStyle w:val="22"/>
        <w:shd w:val="clear" w:color="auto" w:fill="auto"/>
        <w:spacing w:line="470" w:lineRule="exact"/>
        <w:ind w:firstLine="720"/>
        <w:jc w:val="both"/>
        <w:rPr>
          <w:lang w:val="en-US"/>
        </w:rPr>
      </w:pPr>
      <w:r>
        <w:t>Сложноподчинённые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союзами</w:t>
      </w:r>
      <w:r w:rsidRPr="00554951">
        <w:rPr>
          <w:lang w:val="en-US"/>
        </w:rPr>
        <w:t xml:space="preserve"> </w:t>
      </w:r>
      <w:r>
        <w:t>и</w:t>
      </w:r>
      <w:r w:rsidRPr="00554951">
        <w:rPr>
          <w:lang w:val="en-US"/>
        </w:rPr>
        <w:t xml:space="preserve"> </w:t>
      </w:r>
      <w:r>
        <w:t>союзными</w:t>
      </w:r>
      <w:r w:rsidRPr="00554951">
        <w:rPr>
          <w:lang w:val="en-US"/>
        </w:rPr>
        <w:t xml:space="preserve"> </w:t>
      </w:r>
      <w:r>
        <w:t>словами</w:t>
      </w:r>
      <w:r w:rsidRPr="00554951">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0,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II).</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as </w:t>
      </w:r>
      <w:r w:rsidRPr="00554951">
        <w:rPr>
          <w:lang w:val="en-US"/>
        </w:rPr>
        <w:t xml:space="preserve">... </w:t>
      </w:r>
      <w:r>
        <w:rPr>
          <w:lang w:val="en-US" w:eastAsia="en-US" w:bidi="en-US"/>
        </w:rPr>
        <w:t xml:space="preserve">as, not so </w:t>
      </w:r>
      <w:r w:rsidRPr="0055495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554951">
        <w:rPr>
          <w:lang w:eastAsia="en-US" w:bidi="en-US"/>
        </w:rPr>
        <w:t xml:space="preserve"> </w:t>
      </w:r>
      <w:r>
        <w:rPr>
          <w:lang w:val="en-US" w:eastAsia="en-US" w:bidi="en-US"/>
        </w:rPr>
        <w:t>to</w:t>
      </w:r>
      <w:r w:rsidRPr="00554951">
        <w:rPr>
          <w:lang w:eastAsia="en-US" w:bidi="en-US"/>
        </w:rPr>
        <w:t xml:space="preserve"> + </w:t>
      </w:r>
      <w:r>
        <w:t>инфинитив глагола.</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be/get used to smth, be/get used to doing smth.</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 xml:space="preserve">I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конструкции</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w:t>
      </w:r>
    </w:p>
    <w:p w:rsidR="00BA3FD6" w:rsidRPr="00554951" w:rsidRDefault="00F70A16">
      <w:pPr>
        <w:pStyle w:val="22"/>
        <w:shd w:val="clear" w:color="auto" w:fill="auto"/>
        <w:spacing w:line="470" w:lineRule="exact"/>
        <w:ind w:firstLine="72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1 </w:t>
      </w:r>
      <w:r>
        <w:t>и</w:t>
      </w:r>
      <w:r w:rsidRPr="00554951">
        <w:rPr>
          <w:lang w:val="en-US"/>
        </w:rPr>
        <w:t xml:space="preserve"> </w:t>
      </w:r>
      <w:r>
        <w:rPr>
          <w:lang w:val="en-US" w:eastAsia="en-US" w:bidi="en-US"/>
        </w:rPr>
        <w:t xml:space="preserve">Participle </w:t>
      </w:r>
      <w:r>
        <w:t>И</w:t>
      </w:r>
      <w:r w:rsidRPr="00554951">
        <w:rPr>
          <w:lang w:val="en-US"/>
        </w:rPr>
        <w:t xml:space="preserve">),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1 -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554951" w:rsidRDefault="00F70A16">
      <w:pPr>
        <w:pStyle w:val="22"/>
        <w:shd w:val="clear" w:color="auto" w:fill="auto"/>
        <w:spacing w:line="470" w:lineRule="exact"/>
        <w:ind w:firstLine="72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554951">
        <w:rPr>
          <w:lang w:eastAsia="en-US" w:bidi="en-US"/>
        </w:rPr>
        <w:t>(</w:t>
      </w:r>
      <w:r>
        <w:rPr>
          <w:lang w:val="en-US" w:eastAsia="en-US" w:bidi="en-US"/>
        </w:rPr>
        <w:t>CV</w:t>
      </w:r>
      <w:r w:rsidRPr="0055495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w:t>
      </w:r>
    </w:p>
    <w:p w:rsidR="00BA3FD6" w:rsidRPr="00554951" w:rsidRDefault="00F70A16">
      <w:pPr>
        <w:pStyle w:val="22"/>
        <w:shd w:val="clear" w:color="auto" w:fill="auto"/>
        <w:spacing w:line="470" w:lineRule="exact"/>
        <w:ind w:firstLine="700"/>
        <w:rPr>
          <w:lang w:val="en-US"/>
        </w:rPr>
      </w:pPr>
      <w:r>
        <w:t>имена</w:t>
      </w:r>
      <w:r w:rsidRPr="00554951">
        <w:rPr>
          <w:lang w:val="en-US"/>
        </w:rPr>
        <w:t xml:space="preserve"> </w:t>
      </w:r>
      <w:r>
        <w:t>существительные</w:t>
      </w:r>
      <w:r w:rsidRPr="00554951">
        <w:rPr>
          <w:lang w:val="en-US"/>
        </w:rPr>
        <w:t xml:space="preserve"> </w:t>
      </w:r>
      <w:r>
        <w:t>при</w:t>
      </w:r>
      <w:r w:rsidRPr="00554951">
        <w:rPr>
          <w:lang w:val="en-US"/>
        </w:rPr>
        <w:t xml:space="preserve"> </w:t>
      </w:r>
      <w:r>
        <w:t>помощи</w:t>
      </w:r>
      <w:r w:rsidRPr="00554951">
        <w:rPr>
          <w:lang w:val="en-US"/>
        </w:rPr>
        <w:t xml:space="preserve"> </w:t>
      </w:r>
      <w:r>
        <w:t>префиксов</w:t>
      </w:r>
      <w:r w:rsidRPr="00554951">
        <w:rPr>
          <w:lang w:val="en-US"/>
        </w:rPr>
        <w:t xml:space="preserve"> </w:t>
      </w:r>
      <w:r>
        <w:rPr>
          <w:lang w:val="en-US" w:eastAsia="en-US" w:bidi="en-US"/>
        </w:rPr>
        <w:t xml:space="preserve">un-, in-/im- </w:t>
      </w:r>
      <w:r>
        <w:t>и</w:t>
      </w:r>
      <w:r w:rsidRPr="00554951">
        <w:rPr>
          <w:lang w:val="en-US"/>
        </w:rPr>
        <w:t xml:space="preserve"> </w:t>
      </w:r>
      <w:r>
        <w:t>суффиксов</w:t>
      </w:r>
      <w:r w:rsidRPr="00554951">
        <w:rPr>
          <w:lang w:val="en-US"/>
        </w:rPr>
        <w:t xml:space="preserve"> </w:t>
      </w:r>
      <w:r>
        <w:rPr>
          <w:lang w:val="en-US" w:eastAsia="en-US" w:bidi="en-US"/>
        </w:rPr>
        <w:t>-ance/-ence, -er/-or, -ing, -ist, -ity, -ment, -ness, -sion/-tion, -ship;</w:t>
      </w:r>
    </w:p>
    <w:p w:rsidR="00BA3FD6" w:rsidRPr="00554951" w:rsidRDefault="00F70A16">
      <w:pPr>
        <w:pStyle w:val="22"/>
        <w:shd w:val="clear" w:color="auto" w:fill="auto"/>
        <w:spacing w:line="470" w:lineRule="exact"/>
        <w:ind w:firstLine="700"/>
        <w:rPr>
          <w:lang w:val="en-US"/>
        </w:rPr>
      </w:pPr>
      <w:r>
        <w:t>имена</w:t>
      </w:r>
      <w:r w:rsidRPr="00554951">
        <w:rPr>
          <w:lang w:val="en-US"/>
        </w:rPr>
        <w:t xml:space="preserve"> </w:t>
      </w:r>
      <w:r>
        <w:t>прилагательные</w:t>
      </w:r>
      <w:r w:rsidRPr="00554951">
        <w:rPr>
          <w:lang w:val="en-US"/>
        </w:rPr>
        <w:t xml:space="preserve"> </w:t>
      </w:r>
      <w:r>
        <w:t>при</w:t>
      </w:r>
      <w:r w:rsidRPr="00554951">
        <w:rPr>
          <w:lang w:val="en-US"/>
        </w:rPr>
        <w:t xml:space="preserve"> </w:t>
      </w:r>
      <w:r>
        <w:t>помощи</w:t>
      </w:r>
      <w:r w:rsidRPr="00554951">
        <w:rPr>
          <w:lang w:val="en-US"/>
        </w:rPr>
        <w:t xml:space="preserve"> </w:t>
      </w:r>
      <w:r>
        <w:t>префиксов</w:t>
      </w:r>
      <w:r w:rsidRPr="00554951">
        <w:rPr>
          <w:lang w:val="en-US"/>
        </w:rPr>
        <w:t xml:space="preserve"> </w:t>
      </w:r>
      <w:r>
        <w:rPr>
          <w:lang w:val="en-US" w:eastAsia="en-US" w:bidi="en-US"/>
        </w:rPr>
        <w:t xml:space="preserve">un-, in-/im-, inter-, non- </w:t>
      </w:r>
      <w:r>
        <w:t>и</w:t>
      </w:r>
      <w:r w:rsidRPr="00554951">
        <w:rPr>
          <w:lang w:val="en-US"/>
        </w:rPr>
        <w:t xml:space="preserve"> </w:t>
      </w:r>
      <w:r>
        <w:t>суффиксов</w:t>
      </w:r>
      <w:r w:rsidRPr="00554951">
        <w:rPr>
          <w:lang w:val="en-US"/>
        </w:rPr>
        <w:t xml:space="preserve"> </w:t>
      </w:r>
      <w:r>
        <w:rPr>
          <w:lang w:val="en-US" w:eastAsia="en-US" w:bidi="en-US"/>
        </w:rPr>
        <w:t xml:space="preserve">-able/-ible, -al, -ed, -ese, -fill, -ian/-an, -ing, -ish, -ive, -less, -ly, -ous, -y; </w:t>
      </w:r>
      <w:r>
        <w:t>наречия</w:t>
      </w:r>
      <w:r w:rsidRPr="00554951">
        <w:rPr>
          <w:lang w:val="en-US"/>
        </w:rPr>
        <w:t xml:space="preserve"> </w:t>
      </w:r>
      <w:r>
        <w:t>при</w:t>
      </w:r>
      <w:r w:rsidRPr="00554951">
        <w:rPr>
          <w:lang w:val="en-US"/>
        </w:rPr>
        <w:t xml:space="preserve"> </w:t>
      </w:r>
      <w:r>
        <w:t>помощи</w:t>
      </w:r>
      <w:r w:rsidRPr="00554951">
        <w:rPr>
          <w:lang w:val="en-US"/>
        </w:rPr>
        <w:t xml:space="preserve"> </w:t>
      </w:r>
      <w:r>
        <w:t>префиксов</w:t>
      </w:r>
      <w:r w:rsidRPr="00554951">
        <w:rPr>
          <w:lang w:val="en-US"/>
        </w:rPr>
        <w:t xml:space="preserve"> </w:t>
      </w:r>
      <w:r>
        <w:rPr>
          <w:lang w:val="en-US" w:eastAsia="en-US" w:bidi="en-US"/>
        </w:rPr>
        <w:t xml:space="preserve">un-, in-/im-, </w:t>
      </w:r>
      <w:r>
        <w:t>и</w:t>
      </w:r>
      <w:r w:rsidRPr="00554951">
        <w:rPr>
          <w:lang w:val="en-US"/>
        </w:rPr>
        <w:t xml:space="preserve"> </w:t>
      </w:r>
      <w:r>
        <w:t>суффикса</w:t>
      </w:r>
      <w:r w:rsidRPr="00554951">
        <w:rPr>
          <w:lang w:val="en-US"/>
        </w:rPr>
        <w:t xml:space="preserve"> </w:t>
      </w:r>
      <w:r>
        <w:rPr>
          <w:lang w:val="en-US" w:eastAsia="en-US" w:bidi="en-US"/>
        </w:rPr>
        <w:t xml:space="preserve">-ly; </w:t>
      </w:r>
      <w:r>
        <w:t>числительные</w:t>
      </w:r>
      <w:r w:rsidRPr="00554951">
        <w:rPr>
          <w:lang w:val="en-US"/>
        </w:rPr>
        <w:t xml:space="preserve"> </w:t>
      </w:r>
      <w:r>
        <w:t>при</w:t>
      </w:r>
      <w:r w:rsidRPr="00554951">
        <w:rPr>
          <w:lang w:val="en-US"/>
        </w:rPr>
        <w:t xml:space="preserve"> </w:t>
      </w:r>
      <w:r>
        <w:t>помощи</w:t>
      </w:r>
      <w:r w:rsidRPr="00554951">
        <w:rPr>
          <w:lang w:val="en-US"/>
        </w:rPr>
        <w:t xml:space="preserve"> </w:t>
      </w:r>
      <w:r>
        <w:t>суффиксов</w:t>
      </w:r>
      <w:r w:rsidRPr="00554951">
        <w:rPr>
          <w:lang w:val="en-US"/>
        </w:rPr>
        <w:t xml:space="preserve"> </w:t>
      </w:r>
      <w:r>
        <w:rPr>
          <w:lang w:val="en-US" w:eastAsia="en-US" w:bidi="en-US"/>
        </w:rPr>
        <w:t xml:space="preserve">-teen, -ty, -th; </w:t>
      </w:r>
      <w:r>
        <w:t>с</w:t>
      </w:r>
      <w:r w:rsidRPr="00554951">
        <w:rPr>
          <w:lang w:val="en-US"/>
        </w:rPr>
        <w:t xml:space="preserve"> </w:t>
      </w:r>
      <w:r>
        <w:t>использованием</w:t>
      </w:r>
      <w:r w:rsidRPr="00554951">
        <w:rPr>
          <w:lang w:val="en-US"/>
        </w:rPr>
        <w:t xml:space="preserve"> </w:t>
      </w:r>
      <w:r>
        <w:t>словосложения</w:t>
      </w:r>
      <w:r w:rsidRPr="00554951">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554951">
        <w:rPr>
          <w:lang w:eastAsia="en-US" w:bidi="en-US"/>
        </w:rPr>
        <w:t>(</w:t>
      </w:r>
      <w:r>
        <w:rPr>
          <w:lang w:val="en-US" w:eastAsia="en-US" w:bidi="en-US"/>
        </w:rPr>
        <w:t>bluebell</w:t>
      </w:r>
      <w:r w:rsidRPr="00554951">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554951" w:rsidRDefault="00F70A16">
      <w:pPr>
        <w:pStyle w:val="22"/>
        <w:shd w:val="clear" w:color="auto" w:fill="auto"/>
        <w:spacing w:line="470" w:lineRule="exact"/>
        <w:jc w:val="both"/>
        <w:rPr>
          <w:lang w:val="en-US"/>
        </w:rPr>
      </w:pPr>
      <w:r>
        <w:t>с</w:t>
      </w:r>
      <w:r w:rsidRPr="00554951">
        <w:rPr>
          <w:lang w:val="en-US"/>
        </w:rPr>
        <w:t xml:space="preserve"> </w:t>
      </w:r>
      <w:r>
        <w:t>предлогом</w:t>
      </w:r>
      <w:r w:rsidRPr="00554951">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554951">
        <w:rPr>
          <w:lang w:eastAsia="en-US" w:bidi="en-US"/>
        </w:rPr>
        <w:t>(</w:t>
      </w:r>
      <w:r>
        <w:rPr>
          <w:lang w:val="en-US" w:eastAsia="en-US" w:bidi="en-US"/>
        </w:rPr>
        <w:t>nice</w:t>
      </w:r>
      <w:r w:rsidRPr="00554951">
        <w:rPr>
          <w:lang w:eastAsia="en-US" w:bidi="en-US"/>
        </w:rPr>
        <w:t>-</w:t>
      </w:r>
      <w:r>
        <w:rPr>
          <w:lang w:val="en-US" w:eastAsia="en-US" w:bidi="en-US"/>
        </w:rPr>
        <w:t>looking</w:t>
      </w:r>
      <w:r w:rsidRPr="00554951">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554951">
        <w:rPr>
          <w:lang w:eastAsia="en-US" w:bidi="en-US"/>
        </w:rPr>
        <w:lastRenderedPageBreak/>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 xml:space="preserve">); </w:t>
      </w:r>
      <w:r>
        <w:t xml:space="preserve">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 xml:space="preserve">); </w:t>
      </w:r>
      <w:r>
        <w:t xml:space="preserve">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554951">
        <w:rPr>
          <w:lang w:eastAsia="en-US" w:bidi="en-US"/>
        </w:rPr>
        <w:t xml:space="preserve">; </w:t>
      </w:r>
      <w:r>
        <w:t xml:space="preserve">предложения с начальным </w:t>
      </w:r>
      <w:r>
        <w:rPr>
          <w:lang w:val="en-US" w:eastAsia="en-US" w:bidi="en-US"/>
        </w:rPr>
        <w:t>There</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554951">
        <w:rPr>
          <w:lang w:eastAsia="en-US" w:bidi="en-US"/>
        </w:rPr>
        <w:t xml:space="preserve"> </w:t>
      </w:r>
      <w:r>
        <w:rPr>
          <w:lang w:val="en-US" w:eastAsia="en-US" w:bidi="en-US"/>
        </w:rPr>
        <w:t>be</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look</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seem</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feel</w:t>
      </w:r>
      <w:r w:rsidRPr="00554951">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554951">
        <w:rPr>
          <w:lang w:eastAsia="en-US" w:bidi="en-US"/>
        </w:rPr>
        <w:t xml:space="preserve"> </w:t>
      </w:r>
      <w:r>
        <w:rPr>
          <w:lang w:val="en-US" w:eastAsia="en-US" w:bidi="en-US"/>
        </w:rPr>
        <w:t>Object</w:t>
      </w:r>
      <w:r w:rsidRPr="00554951">
        <w:rPr>
          <w:lang w:eastAsia="en-US" w:bidi="en-US"/>
        </w:rPr>
        <w:t xml:space="preserve">; </w:t>
      </w:r>
      <w:r>
        <w:t xml:space="preserve">сложносочинённые предложения с сочинительными союзами </w:t>
      </w:r>
      <w:r>
        <w:rPr>
          <w:lang w:val="en-US" w:eastAsia="en-US" w:bidi="en-US"/>
        </w:rPr>
        <w:t>and</w:t>
      </w:r>
      <w:r w:rsidRPr="00554951">
        <w:rPr>
          <w:lang w:eastAsia="en-US" w:bidi="en-US"/>
        </w:rPr>
        <w:t xml:space="preserve">, </w:t>
      </w:r>
      <w:r>
        <w:rPr>
          <w:lang w:val="en-US" w:eastAsia="en-US" w:bidi="en-US"/>
        </w:rPr>
        <w:t>but</w:t>
      </w:r>
      <w:r w:rsidRPr="00554951">
        <w:rPr>
          <w:lang w:eastAsia="en-US" w:bidi="en-US"/>
        </w:rPr>
        <w:t xml:space="preserve">, </w:t>
      </w:r>
      <w:r>
        <w:rPr>
          <w:lang w:val="en-US" w:eastAsia="en-US" w:bidi="en-US"/>
        </w:rPr>
        <w:t>or</w:t>
      </w:r>
      <w:r w:rsidRPr="0055495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554951">
        <w:rPr>
          <w:lang w:eastAsia="en-US" w:bidi="en-US"/>
        </w:rPr>
        <w:t xml:space="preserve">, </w:t>
      </w:r>
      <w:r>
        <w:rPr>
          <w:lang w:val="en-US" w:eastAsia="en-US" w:bidi="en-US"/>
        </w:rPr>
        <w:t>if</w:t>
      </w:r>
      <w:r w:rsidRPr="00554951">
        <w:rPr>
          <w:lang w:eastAsia="en-US" w:bidi="en-US"/>
        </w:rPr>
        <w:t xml:space="preserve">, </w:t>
      </w:r>
      <w:r>
        <w:rPr>
          <w:lang w:val="en-US" w:eastAsia="en-US" w:bidi="en-US"/>
        </w:rPr>
        <w:t>when</w:t>
      </w:r>
      <w:r w:rsidRPr="00554951">
        <w:rPr>
          <w:lang w:eastAsia="en-US" w:bidi="en-US"/>
        </w:rPr>
        <w:t xml:space="preserve">, </w:t>
      </w:r>
      <w:r>
        <w:rPr>
          <w:lang w:val="en-US" w:eastAsia="en-US" w:bidi="en-US"/>
        </w:rPr>
        <w:t>where</w:t>
      </w:r>
      <w:r w:rsidRPr="00554951">
        <w:rPr>
          <w:lang w:eastAsia="en-US" w:bidi="en-US"/>
        </w:rPr>
        <w:t xml:space="preserve">, </w:t>
      </w:r>
      <w:r>
        <w:rPr>
          <w:lang w:val="en-US" w:eastAsia="en-US" w:bidi="en-US"/>
        </w:rPr>
        <w:t>what</w:t>
      </w:r>
      <w:r w:rsidRPr="00554951">
        <w:rPr>
          <w:lang w:eastAsia="en-US" w:bidi="en-US"/>
        </w:rPr>
        <w:t xml:space="preserve">, </w:t>
      </w:r>
      <w:r>
        <w:rPr>
          <w:lang w:val="en-US" w:eastAsia="en-US" w:bidi="en-US"/>
        </w:rPr>
        <w:t>why</w:t>
      </w:r>
      <w:r w:rsidRPr="00554951">
        <w:rPr>
          <w:lang w:eastAsia="en-US" w:bidi="en-US"/>
        </w:rPr>
        <w:t xml:space="preserve">, </w:t>
      </w:r>
      <w:r>
        <w:rPr>
          <w:lang w:val="en-US" w:eastAsia="en-US" w:bidi="en-US"/>
        </w:rPr>
        <w:t>how</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554951">
        <w:rPr>
          <w:lang w:eastAsia="en-US" w:bidi="en-US"/>
        </w:rPr>
        <w:t>(</w:t>
      </w:r>
      <w:r>
        <w:rPr>
          <w:lang w:val="en-US" w:eastAsia="en-US" w:bidi="en-US"/>
        </w:rPr>
        <w:t>Conditional</w:t>
      </w:r>
      <w:r w:rsidRPr="00554951">
        <w:rPr>
          <w:lang w:eastAsia="en-US" w:bidi="en-US"/>
        </w:rPr>
        <w:t xml:space="preserve"> 0, </w:t>
      </w:r>
      <w:r>
        <w:rPr>
          <w:lang w:val="en-US" w:eastAsia="en-US" w:bidi="en-US"/>
        </w:rPr>
        <w:t>Conditional</w:t>
      </w:r>
      <w:r w:rsidRPr="00554951">
        <w:rPr>
          <w:lang w:eastAsia="en-US" w:bidi="en-US"/>
        </w:rPr>
        <w:t xml:space="preserve"> </w:t>
      </w:r>
      <w:r>
        <w:rPr>
          <w:lang w:val="en-US" w:eastAsia="en-US" w:bidi="en-US"/>
        </w:rPr>
        <w:t>I</w:t>
      </w:r>
      <w:r w:rsidRPr="00554951">
        <w:rPr>
          <w:lang w:eastAsia="en-US" w:bidi="en-US"/>
        </w:rPr>
        <w:t xml:space="preserve">) </w:t>
      </w:r>
      <w:r>
        <w:t xml:space="preserve">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554951" w:rsidRDefault="00F70A16">
      <w:pPr>
        <w:pStyle w:val="22"/>
        <w:shd w:val="clear" w:color="auto" w:fill="auto"/>
        <w:spacing w:line="470" w:lineRule="exact"/>
        <w:jc w:val="both"/>
        <w:rPr>
          <w:lang w:val="en-US"/>
        </w:rPr>
      </w:pP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not</w:t>
      </w:r>
      <w:r w:rsidRPr="00554951">
        <w:rPr>
          <w:lang w:eastAsia="en-US" w:bidi="en-US"/>
        </w:rPr>
        <w:t xml:space="preserve"> </w:t>
      </w:r>
      <w:r>
        <w:rPr>
          <w:lang w:val="en-US" w:eastAsia="en-US" w:bidi="en-US"/>
        </w:rPr>
        <w:t>so</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both</w:t>
      </w:r>
      <w:r w:rsidRPr="00554951">
        <w:rPr>
          <w:lang w:eastAsia="en-US" w:bidi="en-US"/>
        </w:rPr>
        <w:t xml:space="preserve"> ... </w:t>
      </w:r>
      <w:r>
        <w:rPr>
          <w:lang w:val="en-US" w:eastAsia="en-US" w:bidi="en-US"/>
        </w:rPr>
        <w:t>and</w:t>
      </w:r>
      <w:r w:rsidRPr="00554951">
        <w:rPr>
          <w:lang w:eastAsia="en-US" w:bidi="en-US"/>
        </w:rPr>
        <w:t xml:space="preserve"> ..., </w:t>
      </w:r>
      <w:r>
        <w:rPr>
          <w:lang w:val="en-US" w:eastAsia="en-US" w:bidi="en-US"/>
        </w:rPr>
        <w:t>either</w:t>
      </w:r>
      <w:r w:rsidRPr="00554951">
        <w:rPr>
          <w:lang w:eastAsia="en-US" w:bidi="en-US"/>
        </w:rPr>
        <w:t xml:space="preserve"> ... </w:t>
      </w:r>
      <w:r>
        <w:rPr>
          <w:lang w:val="en-US" w:eastAsia="en-US" w:bidi="en-US"/>
        </w:rPr>
        <w:t>or</w:t>
      </w:r>
      <w:r w:rsidRPr="00554951">
        <w:rPr>
          <w:lang w:eastAsia="en-US" w:bidi="en-US"/>
        </w:rPr>
        <w:t xml:space="preserve">, </w:t>
      </w:r>
      <w:r>
        <w:rPr>
          <w:lang w:val="en-US" w:eastAsia="en-US" w:bidi="en-US"/>
        </w:rPr>
        <w:t>neither</w:t>
      </w:r>
      <w:r w:rsidRPr="00554951">
        <w:rPr>
          <w:lang w:eastAsia="en-US" w:bidi="en-US"/>
        </w:rPr>
        <w:t xml:space="preserve"> ... </w:t>
      </w:r>
      <w:r>
        <w:rPr>
          <w:lang w:val="en-US" w:eastAsia="en-US" w:bidi="en-US"/>
        </w:rPr>
        <w:t>nor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rPr>
          <w:lang w:val="en-US"/>
        </w:rPr>
      </w:pPr>
      <w:r>
        <w:t>конструкция</w:t>
      </w:r>
      <w:r w:rsidRPr="00554951">
        <w:rPr>
          <w:lang w:val="en-US"/>
        </w:rPr>
        <w:t xml:space="preserve"> </w:t>
      </w:r>
      <w:r>
        <w:rPr>
          <w:lang w:val="en-US" w:eastAsia="en-US" w:bidi="en-US"/>
        </w:rPr>
        <w:t xml:space="preserve">It takes me ... to do smth; </w:t>
      </w:r>
      <w:r>
        <w:t>конструкция</w:t>
      </w:r>
      <w:r w:rsidRPr="00554951">
        <w:rPr>
          <w:lang w:val="en-US"/>
        </w:rPr>
        <w:t xml:space="preserve"> </w:t>
      </w:r>
      <w:r>
        <w:rPr>
          <w:lang w:val="en-US" w:eastAsia="en-US" w:bidi="en-US"/>
        </w:rPr>
        <w:t xml:space="preserve">used to + </w:t>
      </w:r>
      <w:r>
        <w:t>инфинитив</w:t>
      </w:r>
      <w:r w:rsidRPr="00554951">
        <w:rPr>
          <w:lang w:val="en-US"/>
        </w:rPr>
        <w:t xml:space="preserve"> </w:t>
      </w:r>
      <w:r>
        <w:t>глагола</w:t>
      </w:r>
      <w:r w:rsidRPr="00554951">
        <w:rPr>
          <w:lang w:val="en-US"/>
        </w:rPr>
        <w:t xml:space="preserve">; </w:t>
      </w:r>
      <w:r>
        <w:t>конструкции</w:t>
      </w:r>
      <w:r w:rsidRPr="00554951">
        <w:rPr>
          <w:lang w:val="en-US"/>
        </w:rPr>
        <w:t xml:space="preserve"> </w:t>
      </w:r>
      <w:r>
        <w:rPr>
          <w:lang w:val="en-US" w:eastAsia="en-US" w:bidi="en-US"/>
        </w:rPr>
        <w:t xml:space="preserve">be/get used to smth, be/get used to doing smth; </w:t>
      </w:r>
      <w:r>
        <w:t>конструкции</w:t>
      </w:r>
      <w:r w:rsidRPr="00554951">
        <w:rPr>
          <w:lang w:val="en-US"/>
        </w:rPr>
        <w:t xml:space="preserve"> </w:t>
      </w:r>
      <w:r>
        <w:rPr>
          <w:lang w:val="en-US" w:eastAsia="en-US" w:bidi="en-US"/>
        </w:rPr>
        <w:t xml:space="preserve">1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конструкций</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w:t>
      </w:r>
    </w:p>
    <w:p w:rsidR="00BA3FD6" w:rsidRPr="00554951" w:rsidRDefault="00F70A16">
      <w:pPr>
        <w:pStyle w:val="22"/>
        <w:shd w:val="clear" w:color="auto" w:fill="auto"/>
        <w:spacing w:line="470" w:lineRule="exact"/>
        <w:ind w:firstLine="72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554951" w:rsidRDefault="00F70A16">
      <w:pPr>
        <w:pStyle w:val="22"/>
        <w:shd w:val="clear" w:color="auto" w:fill="auto"/>
        <w:spacing w:line="470" w:lineRule="exact"/>
        <w:ind w:firstLine="72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554951">
        <w:rPr>
          <w:lang w:eastAsia="en-US" w:bidi="en-US"/>
        </w:rPr>
        <w:t>(</w:t>
      </w:r>
      <w:r>
        <w:rPr>
          <w:lang w:val="en-US" w:eastAsia="en-US" w:bidi="en-US"/>
        </w:rPr>
        <w:t>CV</w:t>
      </w:r>
      <w:r w:rsidRPr="0055495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 -</w:t>
      </w:r>
      <w:r>
        <w:rPr>
          <w:lang w:val="en-US" w:eastAsia="en-US" w:bidi="en-US"/>
        </w:rPr>
        <w:t>en</w:t>
      </w:r>
      <w:r w:rsidRPr="00554951">
        <w:rPr>
          <w:lang w:eastAsia="en-US" w:bidi="en-US"/>
        </w:rPr>
        <w:t>;</w:t>
      </w:r>
    </w:p>
    <w:p w:rsidR="00BA3FD6" w:rsidRPr="00554951" w:rsidRDefault="00F70A16">
      <w:pPr>
        <w:pStyle w:val="22"/>
        <w:shd w:val="clear" w:color="auto" w:fill="auto"/>
        <w:spacing w:line="470" w:lineRule="exact"/>
        <w:ind w:firstLine="700"/>
        <w:jc w:val="both"/>
        <w:rPr>
          <w:lang w:val="en-US"/>
        </w:rPr>
      </w:pPr>
      <w:r>
        <w:t>имена</w:t>
      </w:r>
      <w:r w:rsidRPr="00554951">
        <w:rPr>
          <w:lang w:val="en-US"/>
        </w:rPr>
        <w:t xml:space="preserve"> </w:t>
      </w:r>
      <w:r>
        <w:t>существительные</w:t>
      </w:r>
      <w:r w:rsidRPr="00554951">
        <w:rPr>
          <w:lang w:val="en-US"/>
        </w:rPr>
        <w:t xml:space="preserve"> </w:t>
      </w:r>
      <w:r>
        <w:t>при</w:t>
      </w:r>
      <w:r w:rsidRPr="00554951">
        <w:rPr>
          <w:lang w:val="en-US"/>
        </w:rPr>
        <w:t xml:space="preserve"> </w:t>
      </w:r>
      <w:r>
        <w:t>помощи</w:t>
      </w:r>
      <w:r w:rsidRPr="00554951">
        <w:rPr>
          <w:lang w:val="en-US"/>
        </w:rPr>
        <w:t xml:space="preserve"> </w:t>
      </w:r>
      <w:r>
        <w:t>префиксов</w:t>
      </w:r>
      <w:r w:rsidRPr="00554951">
        <w:rPr>
          <w:lang w:val="en-US"/>
        </w:rPr>
        <w:t xml:space="preserve"> </w:t>
      </w:r>
      <w:r>
        <w:rPr>
          <w:lang w:val="en-US" w:eastAsia="en-US" w:bidi="en-US"/>
        </w:rPr>
        <w:t xml:space="preserve">un-, in-/im-, il-/ir- </w:t>
      </w:r>
      <w:r>
        <w:t>и</w:t>
      </w:r>
      <w:r w:rsidRPr="00554951">
        <w:rPr>
          <w:lang w:val="en-US"/>
        </w:rPr>
        <w:t xml:space="preserve"> </w:t>
      </w:r>
      <w:r>
        <w:t>суффиксов</w:t>
      </w:r>
      <w:r w:rsidRPr="00554951">
        <w:rPr>
          <w:lang w:val="en-US"/>
        </w:rPr>
        <w:t xml:space="preserve"> </w:t>
      </w:r>
      <w:r>
        <w:rPr>
          <w:lang w:val="en-US" w:eastAsia="en-US" w:bidi="en-US"/>
        </w:rPr>
        <w:t>-ance/-ence, -er/-or, -ing, -ist, -ity, -ment, -ness, -sion/-tion, -ship;</w:t>
      </w:r>
    </w:p>
    <w:p w:rsidR="00BA3FD6" w:rsidRPr="00554951" w:rsidRDefault="00F70A16">
      <w:pPr>
        <w:pStyle w:val="22"/>
        <w:shd w:val="clear" w:color="auto" w:fill="auto"/>
        <w:spacing w:line="470" w:lineRule="exact"/>
        <w:ind w:firstLine="700"/>
        <w:jc w:val="both"/>
        <w:rPr>
          <w:lang w:val="en-US"/>
        </w:rPr>
      </w:pPr>
      <w:r>
        <w:t>имена</w:t>
      </w:r>
      <w:r w:rsidRPr="00554951">
        <w:rPr>
          <w:lang w:val="en-US"/>
        </w:rPr>
        <w:t xml:space="preserve"> </w:t>
      </w:r>
      <w:r>
        <w:t>прилагательные</w:t>
      </w:r>
      <w:r w:rsidRPr="00554951">
        <w:rPr>
          <w:lang w:val="en-US"/>
        </w:rPr>
        <w:t xml:space="preserve"> </w:t>
      </w:r>
      <w:r>
        <w:t>при</w:t>
      </w:r>
      <w:r w:rsidRPr="00554951">
        <w:rPr>
          <w:lang w:val="en-US"/>
        </w:rPr>
        <w:t xml:space="preserve"> </w:t>
      </w:r>
      <w:r>
        <w:t>помощи</w:t>
      </w:r>
      <w:r w:rsidRPr="00554951">
        <w:rPr>
          <w:lang w:val="en-US"/>
        </w:rPr>
        <w:t xml:space="preserve"> </w:t>
      </w:r>
      <w:r>
        <w:t>префиксов</w:t>
      </w:r>
      <w:r w:rsidRPr="00554951">
        <w:rPr>
          <w:lang w:val="en-US"/>
        </w:rPr>
        <w:t xml:space="preserve"> </w:t>
      </w:r>
      <w:r>
        <w:rPr>
          <w:lang w:val="en-US" w:eastAsia="en-US" w:bidi="en-US"/>
        </w:rPr>
        <w:t xml:space="preserve">un-, in-/im-, il-/ir-, inter-, non-, post-, pre- </w:t>
      </w:r>
      <w:r>
        <w:t>и</w:t>
      </w:r>
      <w:r w:rsidRPr="00554951">
        <w:rPr>
          <w:lang w:val="en-US"/>
        </w:rPr>
        <w:t xml:space="preserve"> </w:t>
      </w:r>
      <w:r>
        <w:t>суффиксов</w:t>
      </w:r>
      <w:r w:rsidRPr="00554951">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суффикса </w:t>
      </w:r>
      <w:r w:rsidRPr="00554951">
        <w:rPr>
          <w:lang w:eastAsia="en-US" w:bidi="en-US"/>
        </w:rPr>
        <w:t>-</w:t>
      </w:r>
      <w:r>
        <w:rPr>
          <w:lang w:val="en-US" w:eastAsia="en-US" w:bidi="en-US"/>
        </w:rPr>
        <w:t>ly</w:t>
      </w:r>
      <w:r w:rsidRPr="00554951">
        <w:rPr>
          <w:lang w:eastAsia="en-US" w:bidi="en-US"/>
        </w:rPr>
        <w:t xml:space="preserve">; </w:t>
      </w:r>
      <w:r>
        <w:t xml:space="preserve">числительные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554951">
        <w:rPr>
          <w:lang w:eastAsia="en-US" w:bidi="en-US"/>
        </w:rPr>
        <w:t>(</w:t>
      </w:r>
      <w:r>
        <w:rPr>
          <w:lang w:val="en-US" w:eastAsia="en-US" w:bidi="en-US"/>
        </w:rPr>
        <w:t>bluebell</w:t>
      </w:r>
      <w:r w:rsidRPr="00554951">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554951" w:rsidRDefault="00F70A16">
      <w:pPr>
        <w:pStyle w:val="22"/>
        <w:shd w:val="clear" w:color="auto" w:fill="auto"/>
        <w:spacing w:line="470" w:lineRule="exact"/>
        <w:jc w:val="both"/>
        <w:rPr>
          <w:lang w:val="en-US"/>
        </w:rPr>
      </w:pPr>
      <w:r>
        <w:t>с</w:t>
      </w:r>
      <w:r w:rsidRPr="00554951">
        <w:rPr>
          <w:lang w:val="en-US"/>
        </w:rPr>
        <w:t xml:space="preserve"> </w:t>
      </w:r>
      <w:r>
        <w:t>предлогом</w:t>
      </w:r>
      <w:r w:rsidRPr="00554951">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 xml:space="preserve">); </w:t>
      </w:r>
      <w:r>
        <w:t xml:space="preserve">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 xml:space="preserve">); </w:t>
      </w:r>
      <w:r>
        <w:t xml:space="preserve">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554951">
        <w:rPr>
          <w:lang w:eastAsia="en-US" w:bidi="en-US"/>
        </w:rPr>
        <w:t xml:space="preserve">; </w:t>
      </w:r>
      <w:r>
        <w:t xml:space="preserve">предложения с начальным </w:t>
      </w:r>
      <w:r>
        <w:rPr>
          <w:lang w:val="en-US" w:eastAsia="en-US" w:bidi="en-US"/>
        </w:rPr>
        <w:t>There</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554951">
        <w:rPr>
          <w:lang w:eastAsia="en-US" w:bidi="en-US"/>
        </w:rPr>
        <w:t xml:space="preserve"> </w:t>
      </w:r>
      <w:r>
        <w:rPr>
          <w:lang w:val="en-US" w:eastAsia="en-US" w:bidi="en-US"/>
        </w:rPr>
        <w:t>be</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look</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seem</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feel</w:t>
      </w:r>
      <w:r w:rsidRPr="00554951">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554951">
        <w:rPr>
          <w:lang w:eastAsia="en-US" w:bidi="en-US"/>
        </w:rPr>
        <w:t xml:space="preserve"> </w:t>
      </w:r>
      <w:r>
        <w:rPr>
          <w:lang w:val="en-US" w:eastAsia="en-US" w:bidi="en-US"/>
        </w:rPr>
        <w:t>Subject</w:t>
      </w:r>
      <w:r w:rsidRPr="00554951">
        <w:rPr>
          <w:lang w:eastAsia="en-US" w:bidi="en-US"/>
        </w:rPr>
        <w:t xml:space="preserve">; </w:t>
      </w:r>
      <w:r>
        <w:t xml:space="preserve">предложения со сложным дополнением - </w:t>
      </w:r>
      <w:r>
        <w:rPr>
          <w:lang w:val="en-US" w:eastAsia="en-US" w:bidi="en-US"/>
        </w:rPr>
        <w:t>Complex</w:t>
      </w:r>
      <w:r w:rsidRPr="00554951">
        <w:rPr>
          <w:lang w:eastAsia="en-US" w:bidi="en-US"/>
        </w:rPr>
        <w:t xml:space="preserve"> </w:t>
      </w:r>
      <w:r>
        <w:rPr>
          <w:lang w:val="en-US" w:eastAsia="en-US" w:bidi="en-US"/>
        </w:rPr>
        <w:t>Object</w:t>
      </w:r>
      <w:r w:rsidRPr="00554951">
        <w:rPr>
          <w:lang w:eastAsia="en-US" w:bidi="en-US"/>
        </w:rPr>
        <w:t xml:space="preserve">; </w:t>
      </w:r>
      <w:r>
        <w:t xml:space="preserve">сложносочинённые предложения с сочинительными союзами </w:t>
      </w:r>
      <w:r>
        <w:rPr>
          <w:lang w:val="en-US" w:eastAsia="en-US" w:bidi="en-US"/>
        </w:rPr>
        <w:t>and</w:t>
      </w:r>
      <w:r w:rsidRPr="00554951">
        <w:rPr>
          <w:lang w:eastAsia="en-US" w:bidi="en-US"/>
        </w:rPr>
        <w:t xml:space="preserve">, </w:t>
      </w:r>
      <w:r>
        <w:rPr>
          <w:lang w:val="en-US" w:eastAsia="en-US" w:bidi="en-US"/>
        </w:rPr>
        <w:t>but</w:t>
      </w:r>
      <w:r w:rsidRPr="00554951">
        <w:rPr>
          <w:lang w:eastAsia="en-US" w:bidi="en-US"/>
        </w:rPr>
        <w:t xml:space="preserve">, </w:t>
      </w:r>
      <w:r>
        <w:rPr>
          <w:lang w:val="en-US" w:eastAsia="en-US" w:bidi="en-US"/>
        </w:rPr>
        <w:t>or</w:t>
      </w:r>
      <w:r w:rsidRPr="0055495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554951">
        <w:rPr>
          <w:lang w:eastAsia="en-US" w:bidi="en-US"/>
        </w:rPr>
        <w:t xml:space="preserve">, </w:t>
      </w:r>
      <w:r>
        <w:rPr>
          <w:lang w:val="en-US" w:eastAsia="en-US" w:bidi="en-US"/>
        </w:rPr>
        <w:t>if</w:t>
      </w:r>
      <w:r w:rsidRPr="00554951">
        <w:rPr>
          <w:lang w:eastAsia="en-US" w:bidi="en-US"/>
        </w:rPr>
        <w:t xml:space="preserve">, </w:t>
      </w:r>
      <w:r>
        <w:rPr>
          <w:lang w:val="en-US" w:eastAsia="en-US" w:bidi="en-US"/>
        </w:rPr>
        <w:t>when</w:t>
      </w:r>
      <w:r w:rsidRPr="00554951">
        <w:rPr>
          <w:lang w:eastAsia="en-US" w:bidi="en-US"/>
        </w:rPr>
        <w:t xml:space="preserve">, </w:t>
      </w:r>
      <w:r>
        <w:rPr>
          <w:lang w:val="en-US" w:eastAsia="en-US" w:bidi="en-US"/>
        </w:rPr>
        <w:t>where</w:t>
      </w:r>
      <w:r w:rsidRPr="00554951">
        <w:rPr>
          <w:lang w:eastAsia="en-US" w:bidi="en-US"/>
        </w:rPr>
        <w:t xml:space="preserve">, </w:t>
      </w:r>
      <w:r>
        <w:rPr>
          <w:lang w:val="en-US" w:eastAsia="en-US" w:bidi="en-US"/>
        </w:rPr>
        <w:t>what</w:t>
      </w:r>
      <w:r w:rsidRPr="00554951">
        <w:rPr>
          <w:lang w:eastAsia="en-US" w:bidi="en-US"/>
        </w:rPr>
        <w:t xml:space="preserve">, </w:t>
      </w:r>
      <w:r>
        <w:rPr>
          <w:lang w:val="en-US" w:eastAsia="en-US" w:bidi="en-US"/>
        </w:rPr>
        <w:t>why</w:t>
      </w:r>
      <w:r w:rsidRPr="00554951">
        <w:rPr>
          <w:lang w:eastAsia="en-US" w:bidi="en-US"/>
        </w:rPr>
        <w:t xml:space="preserve">, </w:t>
      </w:r>
      <w:r>
        <w:rPr>
          <w:lang w:val="en-US" w:eastAsia="en-US" w:bidi="en-US"/>
        </w:rPr>
        <w:t>how</w:t>
      </w:r>
      <w:r w:rsidRPr="00554951">
        <w:rPr>
          <w:lang w:eastAsia="en-US" w:bidi="en-US"/>
        </w:rPr>
        <w:t>;</w:t>
      </w:r>
    </w:p>
    <w:p w:rsidR="00BA3FD6" w:rsidRDefault="00F70A16">
      <w:pPr>
        <w:pStyle w:val="22"/>
        <w:shd w:val="clear" w:color="auto" w:fill="auto"/>
        <w:spacing w:line="470" w:lineRule="exact"/>
        <w:ind w:firstLine="720"/>
        <w:sectPr w:rsidR="00BA3FD6">
          <w:headerReference w:type="even" r:id="rId126"/>
          <w:headerReference w:type="default" r:id="rId127"/>
          <w:footerReference w:type="even" r:id="rId128"/>
          <w:footerReference w:type="default" r:id="rId129"/>
          <w:headerReference w:type="first" r:id="rId130"/>
          <w:footerReference w:type="first" r:id="rId131"/>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0,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II);</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not</w:t>
      </w:r>
      <w:r w:rsidRPr="00554951">
        <w:rPr>
          <w:lang w:eastAsia="en-US" w:bidi="en-US"/>
        </w:rPr>
        <w:t xml:space="preserve"> </w:t>
      </w:r>
      <w:r>
        <w:rPr>
          <w:lang w:val="en-US" w:eastAsia="en-US" w:bidi="en-US"/>
        </w:rPr>
        <w:t>so</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both</w:t>
      </w:r>
      <w:r w:rsidRPr="00554951">
        <w:rPr>
          <w:lang w:eastAsia="en-US" w:bidi="en-US"/>
        </w:rPr>
        <w:t xml:space="preserve"> ... </w:t>
      </w:r>
      <w:r>
        <w:rPr>
          <w:lang w:val="en-US" w:eastAsia="en-US" w:bidi="en-US"/>
        </w:rPr>
        <w:t>and</w:t>
      </w:r>
      <w:r w:rsidRPr="00554951">
        <w:rPr>
          <w:lang w:eastAsia="en-US" w:bidi="en-US"/>
        </w:rPr>
        <w:t xml:space="preserve"> ..., </w:t>
      </w:r>
      <w:r>
        <w:rPr>
          <w:lang w:val="en-US" w:eastAsia="en-US" w:bidi="en-US"/>
        </w:rPr>
        <w:t>either</w:t>
      </w:r>
      <w:r w:rsidRPr="00554951">
        <w:rPr>
          <w:lang w:eastAsia="en-US" w:bidi="en-US"/>
        </w:rPr>
        <w:t xml:space="preserve"> ... </w:t>
      </w:r>
      <w:r>
        <w:rPr>
          <w:lang w:val="en-US" w:eastAsia="en-US" w:bidi="en-US"/>
        </w:rPr>
        <w:t>or</w:t>
      </w:r>
      <w:r w:rsidRPr="00554951">
        <w:rPr>
          <w:lang w:eastAsia="en-US" w:bidi="en-US"/>
        </w:rPr>
        <w:t xml:space="preserve">, </w:t>
      </w:r>
      <w:r>
        <w:rPr>
          <w:lang w:val="en-US" w:eastAsia="en-US" w:bidi="en-US"/>
        </w:rPr>
        <w:t>neither</w:t>
      </w:r>
      <w:r w:rsidRPr="00554951">
        <w:rPr>
          <w:lang w:eastAsia="en-US" w:bidi="en-US"/>
        </w:rPr>
        <w:t xml:space="preserve"> ... </w:t>
      </w:r>
      <w:r>
        <w:rPr>
          <w:lang w:val="en-US" w:eastAsia="en-US" w:bidi="en-US"/>
        </w:rPr>
        <w:t>nor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rPr>
          <w:lang w:val="en-US"/>
        </w:rPr>
      </w:pPr>
      <w:r>
        <w:t>конструкция</w:t>
      </w:r>
      <w:r w:rsidRPr="00554951">
        <w:rPr>
          <w:lang w:val="en-US"/>
        </w:rPr>
        <w:t xml:space="preserve"> </w:t>
      </w:r>
      <w:r>
        <w:rPr>
          <w:lang w:val="en-US" w:eastAsia="en-US" w:bidi="en-US"/>
        </w:rPr>
        <w:t xml:space="preserve">It takes me ... to do smth; </w:t>
      </w:r>
      <w:r>
        <w:t>конструкция</w:t>
      </w:r>
      <w:r w:rsidRPr="00554951">
        <w:rPr>
          <w:lang w:val="en-US"/>
        </w:rPr>
        <w:t xml:space="preserve"> </w:t>
      </w:r>
      <w:r>
        <w:rPr>
          <w:lang w:val="en-US" w:eastAsia="en-US" w:bidi="en-US"/>
        </w:rPr>
        <w:t xml:space="preserve">used to + </w:t>
      </w:r>
      <w:r>
        <w:t>инфинитив</w:t>
      </w:r>
      <w:r w:rsidRPr="00554951">
        <w:rPr>
          <w:lang w:val="en-US"/>
        </w:rPr>
        <w:t xml:space="preserve"> </w:t>
      </w:r>
      <w:r>
        <w:t>глагола</w:t>
      </w:r>
      <w:r w:rsidRPr="00554951">
        <w:rPr>
          <w:lang w:val="en-US"/>
        </w:rPr>
        <w:t xml:space="preserve">; </w:t>
      </w:r>
      <w:r>
        <w:t>конструкции</w:t>
      </w:r>
      <w:r w:rsidRPr="00554951">
        <w:rPr>
          <w:lang w:val="en-US"/>
        </w:rPr>
        <w:t xml:space="preserve"> </w:t>
      </w:r>
      <w:r>
        <w:rPr>
          <w:lang w:val="en-US" w:eastAsia="en-US" w:bidi="en-US"/>
        </w:rPr>
        <w:t xml:space="preserve">be/get used to smth, be/get used to doing smth; </w:t>
      </w:r>
      <w:r>
        <w:t>конструкции</w:t>
      </w:r>
      <w:r w:rsidRPr="00554951">
        <w:rPr>
          <w:lang w:val="en-US"/>
        </w:rPr>
        <w:t xml:space="preserve"> </w:t>
      </w:r>
      <w:r>
        <w:rPr>
          <w:lang w:val="en-US" w:eastAsia="en-US" w:bidi="en-US"/>
        </w:rPr>
        <w:t xml:space="preserve">I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конструкций</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и наиболее употребительных формах</w:t>
      </w:r>
    </w:p>
    <w:p w:rsidR="00BA3FD6" w:rsidRPr="00554951" w:rsidRDefault="00F70A16">
      <w:pPr>
        <w:pStyle w:val="22"/>
        <w:shd w:val="clear" w:color="auto" w:fill="auto"/>
        <w:spacing w:line="470" w:lineRule="exact"/>
        <w:rPr>
          <w:lang w:val="en-US"/>
        </w:rPr>
      </w:pPr>
      <w:r>
        <w:t>страдательного</w:t>
      </w:r>
      <w:r w:rsidRPr="00554951">
        <w:rPr>
          <w:lang w:val="en-US"/>
        </w:rPr>
        <w:t xml:space="preserve"> </w:t>
      </w:r>
      <w:r>
        <w:t>залога</w:t>
      </w:r>
      <w:r w:rsidRPr="00554951">
        <w:rPr>
          <w:lang w:val="en-US"/>
        </w:rPr>
        <w:t xml:space="preserve"> </w:t>
      </w:r>
      <w:r>
        <w:rPr>
          <w:lang w:val="en-US" w:eastAsia="en-US" w:bidi="en-US"/>
        </w:rPr>
        <w:t>(Present/Past Simple Passive, Present Perfect Passive);</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w:t>
      </w:r>
    </w:p>
    <w:p w:rsidR="00BA3FD6" w:rsidRPr="00554951" w:rsidRDefault="00F70A16">
      <w:pPr>
        <w:pStyle w:val="22"/>
        <w:shd w:val="clear" w:color="auto" w:fill="auto"/>
        <w:spacing w:line="470" w:lineRule="exact"/>
        <w:ind w:firstLine="720"/>
        <w:jc w:val="both"/>
        <w:rPr>
          <w:lang w:val="en-US"/>
        </w:rPr>
      </w:pPr>
      <w:r>
        <w:lastRenderedPageBreak/>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554951" w:rsidRDefault="00F70A16">
      <w:pPr>
        <w:pStyle w:val="22"/>
        <w:shd w:val="clear" w:color="auto" w:fill="auto"/>
        <w:spacing w:line="470" w:lineRule="exact"/>
        <w:ind w:firstLine="72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w:t>
      </w:r>
      <w:r>
        <w:lastRenderedPageBreak/>
        <w:t>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132"/>
          <w:headerReference w:type="default" r:id="rId133"/>
          <w:footerReference w:type="even" r:id="rId134"/>
          <w:footerReference w:type="default" r:id="rId135"/>
          <w:headerReference w:type="first" r:id="rId136"/>
          <w:footerReference w:type="first" r:id="rId137"/>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lastRenderedPageBreak/>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w:t>
      </w:r>
      <w:r>
        <w:lastRenderedPageBreak/>
        <w:t>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 xml:space="preserve">Трансформация взглядов на владение иностранным языком, связанная с </w:t>
      </w:r>
      <w: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 xml:space="preserve">речевая компетенция - развитие на углублённом уровне коммуникативных умений </w:t>
      </w:r>
      <w:r>
        <w:lastRenderedPageBreak/>
        <w:t>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w:t>
      </w:r>
      <w:r>
        <w:lastRenderedPageBreak/>
        <w:t>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 xml:space="preserve">Углублённый уровень нацелен на расширение знаний обучающихся в других предметных областях средствами учебного предмета «Иностранный </w:t>
      </w:r>
      <w:r>
        <w:lastRenderedPageBreak/>
        <w:t>(английский)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lastRenderedPageBreak/>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w:t>
      </w:r>
      <w:r>
        <w:lastRenderedPageBreak/>
        <w:t>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 xml:space="preserve">создание сообщений в связи с прочитанным/прослушанным текстом с </w:t>
      </w:r>
      <w:r>
        <w:lastRenderedPageBreak/>
        <w:t>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lastRenderedPageBreak/>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w:t>
      </w:r>
      <w:r>
        <w:lastRenderedPageBreak/>
        <w:t>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554951">
        <w:rPr>
          <w:lang w:eastAsia="en-US" w:bidi="en-US"/>
        </w:rPr>
        <w:t>(</w:t>
      </w:r>
      <w:r>
        <w:rPr>
          <w:lang w:val="en-US" w:eastAsia="en-US" w:bidi="en-US"/>
        </w:rPr>
        <w:t>CV</w:t>
      </w:r>
      <w:r w:rsidRPr="00554951">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 xml:space="preserve">Сопоставительный анализ оригинала и перевода и объективная оценка качества </w:t>
      </w:r>
      <w:r>
        <w:lastRenderedPageBreak/>
        <w:t>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 xml:space="preserve">Пунктуационно правильное оформление официального (делового) письма, в том </w:t>
      </w:r>
      <w:r>
        <w:lastRenderedPageBreak/>
        <w:t>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суффикса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ism</w:t>
      </w:r>
      <w:r w:rsidRPr="00554951">
        <w:rPr>
          <w:lang w:eastAsia="en-US" w:bidi="en-US"/>
        </w:rPr>
        <w:t>, -</w:t>
      </w:r>
      <w:r>
        <w:rPr>
          <w:lang w:val="en-US" w:eastAsia="en-US" w:bidi="en-US"/>
        </w:rPr>
        <w:t>ist</w:t>
      </w:r>
      <w:r w:rsidRPr="00554951">
        <w:rPr>
          <w:lang w:eastAsia="en-US" w:bidi="en-US"/>
        </w:rPr>
        <w:t>,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rPr>
          <w:lang w:val="en-US" w:eastAsia="en-US" w:bidi="en-US"/>
        </w:rPr>
        <w:t>post</w:t>
      </w:r>
      <w:r w:rsidRPr="00554951">
        <w:rPr>
          <w:lang w:eastAsia="en-US" w:bidi="en-US"/>
        </w:rPr>
        <w:t xml:space="preserve">-, </w:t>
      </w:r>
      <w:r>
        <w:rPr>
          <w:lang w:val="en-US" w:eastAsia="en-US" w:bidi="en-US"/>
        </w:rPr>
        <w:t>pre</w:t>
      </w:r>
      <w:r w:rsidRPr="00554951">
        <w:rPr>
          <w:lang w:eastAsia="en-US" w:bidi="en-US"/>
        </w:rPr>
        <w:t xml:space="preserve">-, </w:t>
      </w:r>
      <w:r>
        <w:rPr>
          <w:lang w:val="en-US" w:eastAsia="en-US" w:bidi="en-US"/>
        </w:rPr>
        <w:t>super</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ful</w:t>
      </w:r>
      <w:r w:rsidRPr="00554951">
        <w:rPr>
          <w:lang w:eastAsia="en-US" w:bidi="en-US"/>
        </w:rPr>
        <w:t>,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ic</w:t>
      </w:r>
      <w:r w:rsidRPr="00554951">
        <w:rPr>
          <w:lang w:eastAsia="en-US" w:bidi="en-US"/>
        </w:rPr>
        <w:t xml:space="preserve">, - </w:t>
      </w:r>
      <w:r>
        <w:rPr>
          <w:lang w:val="en-US" w:eastAsia="en-US" w:bidi="en-US"/>
        </w:rPr>
        <w:t>ical</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xml:space="preserve">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 -</w:t>
      </w:r>
      <w:r>
        <w:rPr>
          <w:lang w:val="en-US" w:eastAsia="en-US" w:bidi="en-US"/>
        </w:rPr>
        <w:t>y</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суффикса </w:t>
      </w:r>
      <w:r w:rsidRPr="00554951">
        <w:rPr>
          <w:lang w:eastAsia="en-US" w:bidi="en-US"/>
        </w:rPr>
        <w:t>-</w:t>
      </w:r>
      <w:r>
        <w:rPr>
          <w:lang w:val="en-US" w:eastAsia="en-US" w:bidi="en-US"/>
        </w:rPr>
        <w:t>ly</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554951">
        <w:rPr>
          <w:lang w:eastAsia="en-US" w:bidi="en-US"/>
        </w:rPr>
        <w:t>(</w:t>
      </w:r>
      <w:r>
        <w:rPr>
          <w:lang w:val="en-US" w:eastAsia="en-US" w:bidi="en-US"/>
        </w:rPr>
        <w:t>blackboard</w:t>
      </w:r>
      <w:r w:rsidRPr="00554951">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w:t>
      </w:r>
      <w:r>
        <w:rPr>
          <w:lang w:val="en-US" w:eastAsia="en-US" w:bidi="en-US"/>
        </w:rPr>
        <w:t>law</w:t>
      </w:r>
      <w:r w:rsidRPr="00554951">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lastRenderedPageBreak/>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54951">
        <w:rPr>
          <w:lang w:eastAsia="en-US" w:bidi="en-US"/>
        </w:rPr>
        <w:t>(</w:t>
      </w:r>
      <w:r>
        <w:rPr>
          <w:lang w:val="en-US" w:eastAsia="en-US" w:bidi="en-US"/>
        </w:rPr>
        <w:t>We</w:t>
      </w:r>
      <w:r w:rsidRPr="00554951">
        <w:rPr>
          <w:lang w:eastAsia="en-US" w:bidi="en-US"/>
        </w:rPr>
        <w:t xml:space="preserve"> </w:t>
      </w:r>
      <w:r>
        <w:rPr>
          <w:lang w:val="en-US" w:eastAsia="en-US" w:bidi="en-US"/>
        </w:rPr>
        <w:t>moved</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new</w:t>
      </w:r>
      <w:r w:rsidRPr="00554951">
        <w:rPr>
          <w:lang w:eastAsia="en-US" w:bidi="en-US"/>
        </w:rPr>
        <w:t xml:space="preserve"> </w:t>
      </w:r>
      <w:r>
        <w:rPr>
          <w:lang w:val="en-US" w:eastAsia="en-US" w:bidi="en-US"/>
        </w:rPr>
        <w:t>house</w:t>
      </w:r>
      <w:r w:rsidRPr="00554951">
        <w:rPr>
          <w:lang w:eastAsia="en-US" w:bidi="en-US"/>
        </w:rPr>
        <w:t xml:space="preserve"> </w:t>
      </w:r>
      <w:r>
        <w:rPr>
          <w:lang w:val="en-US" w:eastAsia="en-US" w:bidi="en-US"/>
        </w:rPr>
        <w:t>last</w:t>
      </w:r>
      <w:r w:rsidRPr="00554951">
        <w:rPr>
          <w:lang w:eastAsia="en-US" w:bidi="en-US"/>
        </w:rPr>
        <w:t xml:space="preserve"> </w:t>
      </w:r>
      <w:r>
        <w:rPr>
          <w:lang w:val="en-US" w:eastAsia="en-US" w:bidi="en-US"/>
        </w:rPr>
        <w:t>year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54951">
        <w:rPr>
          <w:lang w:eastAsia="en-US" w:bidi="en-US"/>
        </w:rPr>
        <w:t>.</w:t>
      </w:r>
    </w:p>
    <w:p w:rsidR="00BA3FD6" w:rsidRDefault="00F70A16">
      <w:pPr>
        <w:pStyle w:val="22"/>
        <w:shd w:val="clear" w:color="auto" w:fill="auto"/>
        <w:spacing w:line="470" w:lineRule="exact"/>
        <w:ind w:firstLine="720"/>
        <w:jc w:val="both"/>
      </w:pPr>
      <w:r>
        <w:lastRenderedPageBreak/>
        <w:t xml:space="preserve">Предложения с начальным </w:t>
      </w:r>
      <w:r>
        <w:rPr>
          <w:lang w:val="en-US" w:eastAsia="en-US" w:bidi="en-US"/>
        </w:rPr>
        <w:t>There</w:t>
      </w:r>
      <w:r w:rsidRPr="00554951">
        <w:rPr>
          <w:lang w:eastAsia="en-US" w:bidi="en-US"/>
        </w:rPr>
        <w:t xml:space="preserve"> +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глагольными</w:t>
      </w:r>
      <w:r w:rsidRPr="00554951">
        <w:rPr>
          <w:lang w:val="en-US"/>
        </w:rPr>
        <w:t xml:space="preserve"> </w:t>
      </w:r>
      <w:r>
        <w:t>конструкциями</w:t>
      </w:r>
      <w:r w:rsidRPr="00554951">
        <w:rPr>
          <w:lang w:val="en-US"/>
        </w:rPr>
        <w:t xml:space="preserve">, </w:t>
      </w:r>
      <w:r>
        <w:t>содержащими</w:t>
      </w:r>
      <w:r w:rsidRPr="00554951">
        <w:rPr>
          <w:lang w:val="en-US"/>
        </w:rPr>
        <w:t xml:space="preserve"> </w:t>
      </w:r>
      <w:r>
        <w:t>глаголы</w:t>
      </w:r>
      <w:r w:rsidRPr="00554951">
        <w:rPr>
          <w:lang w:val="en-US"/>
        </w:rPr>
        <w:t>-</w:t>
      </w:r>
      <w:r>
        <w:t>связки</w:t>
      </w:r>
      <w:r w:rsidRPr="00554951">
        <w:rPr>
          <w:lang w:val="en-US"/>
        </w:rPr>
        <w:t xml:space="preserve"> </w:t>
      </w:r>
      <w:r>
        <w:rPr>
          <w:lang w:val="en-US" w:eastAsia="en-US" w:bidi="en-US"/>
        </w:rPr>
        <w:t>to be, to look, to seem, to feel (He looks/seems/feels happy.).</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со</w:t>
      </w:r>
      <w:r w:rsidRPr="00554951">
        <w:rPr>
          <w:lang w:val="en-US"/>
        </w:rPr>
        <w:t xml:space="preserve"> </w:t>
      </w:r>
      <w:r>
        <w:t>сложным</w:t>
      </w:r>
      <w:r w:rsidRPr="00554951">
        <w:rPr>
          <w:lang w:val="en-US"/>
        </w:rPr>
        <w:t xml:space="preserve"> </w:t>
      </w:r>
      <w:r>
        <w:t>дополнением</w:t>
      </w:r>
      <w:r w:rsidRPr="00554951">
        <w:rPr>
          <w:lang w:val="en-US"/>
        </w:rPr>
        <w:t xml:space="preserve"> - </w:t>
      </w:r>
      <w:r>
        <w:rPr>
          <w:lang w:val="en-US" w:eastAsia="en-US" w:bidi="en-US"/>
        </w:rPr>
        <w:t>Complex Object (1 want you to help me. I saw her cross/crossing the road. I want to have my hair cut.)</w:t>
      </w:r>
    </w:p>
    <w:p w:rsidR="00BA3FD6" w:rsidRPr="00554951" w:rsidRDefault="00F70A16">
      <w:pPr>
        <w:pStyle w:val="22"/>
        <w:shd w:val="clear" w:color="auto" w:fill="auto"/>
        <w:spacing w:line="470" w:lineRule="exact"/>
        <w:ind w:firstLine="700"/>
        <w:jc w:val="both"/>
        <w:rPr>
          <w:lang w:val="en-US"/>
        </w:rPr>
      </w:pPr>
      <w:r>
        <w:t>Сложносочинённые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сочинительными</w:t>
      </w:r>
      <w:r w:rsidRPr="00554951">
        <w:rPr>
          <w:lang w:val="en-US"/>
        </w:rPr>
        <w:t xml:space="preserve"> </w:t>
      </w:r>
      <w:r>
        <w:t>союзами</w:t>
      </w:r>
      <w:r w:rsidRPr="00554951">
        <w:rPr>
          <w:lang w:val="en-US"/>
        </w:rPr>
        <w:t xml:space="preserve"> </w:t>
      </w:r>
      <w:r>
        <w:rPr>
          <w:lang w:val="en-US" w:eastAsia="en-US" w:bidi="en-US"/>
        </w:rPr>
        <w:t>and, but, or.</w:t>
      </w:r>
    </w:p>
    <w:p w:rsidR="00BA3FD6" w:rsidRPr="00554951" w:rsidRDefault="00F70A16">
      <w:pPr>
        <w:pStyle w:val="22"/>
        <w:shd w:val="clear" w:color="auto" w:fill="auto"/>
        <w:spacing w:line="470" w:lineRule="exact"/>
        <w:ind w:firstLine="700"/>
        <w:jc w:val="both"/>
        <w:rPr>
          <w:lang w:val="en-US"/>
        </w:rPr>
      </w:pPr>
      <w:r>
        <w:t>Сложноподчинённые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союзами</w:t>
      </w:r>
      <w:r w:rsidRPr="00554951">
        <w:rPr>
          <w:lang w:val="en-US"/>
        </w:rPr>
        <w:t xml:space="preserve"> </w:t>
      </w:r>
      <w:r>
        <w:t>и</w:t>
      </w:r>
      <w:r w:rsidRPr="00554951">
        <w:rPr>
          <w:lang w:val="en-US"/>
        </w:rPr>
        <w:t xml:space="preserve"> </w:t>
      </w:r>
      <w:r>
        <w:t>союзными</w:t>
      </w:r>
      <w:r w:rsidRPr="00554951">
        <w:rPr>
          <w:lang w:val="en-US"/>
        </w:rPr>
        <w:t xml:space="preserve"> </w:t>
      </w:r>
      <w:r>
        <w:t>словами</w:t>
      </w:r>
      <w:r w:rsidRPr="00554951">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О,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II и </w:t>
      </w:r>
      <w:r>
        <w:rPr>
          <w:lang w:val="en-US" w:eastAsia="en-US" w:bidi="en-US"/>
        </w:rPr>
        <w:t>Conditional</w:t>
      </w:r>
      <w:r w:rsidRPr="00554951">
        <w:rPr>
          <w:lang w:eastAsia="en-US" w:bidi="en-US"/>
        </w:rPr>
        <w:t xml:space="preserve"> </w:t>
      </w:r>
      <w:r>
        <w:rPr>
          <w:lang w:val="en-US" w:eastAsia="en-US" w:bidi="en-US"/>
        </w:rPr>
        <w:t>III</w:t>
      </w:r>
      <w:r w:rsidRPr="00554951">
        <w:rPr>
          <w:lang w:eastAsia="en-US" w:bidi="en-US"/>
        </w:rPr>
        <w:t>).</w:t>
      </w:r>
    </w:p>
    <w:p w:rsidR="00BA3FD6" w:rsidRPr="00554951" w:rsidRDefault="00F70A16">
      <w:pPr>
        <w:pStyle w:val="22"/>
        <w:shd w:val="clear" w:color="auto" w:fill="auto"/>
        <w:spacing w:line="470" w:lineRule="exact"/>
        <w:ind w:firstLine="700"/>
        <w:jc w:val="both"/>
        <w:rPr>
          <w:lang w:val="en-US"/>
        </w:rPr>
      </w:pPr>
      <w:r>
        <w:t>Инверсия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hardly (ever) </w:t>
      </w:r>
      <w:r w:rsidRPr="00554951">
        <w:rPr>
          <w:lang w:val="en-US"/>
        </w:rPr>
        <w:t xml:space="preserve">... </w:t>
      </w:r>
      <w:r>
        <w:rPr>
          <w:lang w:val="en-US" w:eastAsia="en-US" w:bidi="en-US"/>
        </w:rPr>
        <w:t xml:space="preserve">when, no sooner ... that, if only ...; </w:t>
      </w:r>
      <w:r>
        <w:t>в</w:t>
      </w:r>
      <w:r w:rsidRPr="00554951">
        <w:rPr>
          <w:lang w:val="en-US"/>
        </w:rPr>
        <w:t xml:space="preserve"> </w:t>
      </w:r>
      <w:r>
        <w:t>условных</w:t>
      </w:r>
      <w:r w:rsidRPr="00554951">
        <w:rPr>
          <w:lang w:val="en-US"/>
        </w:rPr>
        <w:t xml:space="preserve"> </w:t>
      </w:r>
      <w:r>
        <w:t>предложениях</w:t>
      </w:r>
      <w:r w:rsidRPr="00554951">
        <w:rPr>
          <w:lang w:val="en-US"/>
        </w:rPr>
        <w:t xml:space="preserve"> </w:t>
      </w:r>
      <w:r>
        <w:rPr>
          <w:lang w:val="en-US" w:eastAsia="en-US" w:bidi="en-US"/>
        </w:rPr>
        <w:t>(If) ... should ... do.</w:t>
      </w:r>
    </w:p>
    <w:p w:rsidR="00BA3FD6" w:rsidRPr="00554951" w:rsidRDefault="00F70A16">
      <w:pPr>
        <w:pStyle w:val="22"/>
        <w:shd w:val="clear" w:color="auto" w:fill="auto"/>
        <w:spacing w:line="470" w:lineRule="exact"/>
        <w:ind w:firstLine="70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554951" w:rsidRDefault="00F70A16">
      <w:pPr>
        <w:pStyle w:val="22"/>
        <w:shd w:val="clear" w:color="auto" w:fill="auto"/>
        <w:spacing w:line="470" w:lineRule="exact"/>
        <w:ind w:firstLine="700"/>
        <w:jc w:val="both"/>
        <w:rPr>
          <w:lang w:val="en-US"/>
        </w:rPr>
      </w:pPr>
      <w:r>
        <w:t>Предложения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as </w:t>
      </w:r>
      <w:r w:rsidRPr="00554951">
        <w:rPr>
          <w:lang w:val="en-US"/>
        </w:rPr>
        <w:t xml:space="preserve">... </w:t>
      </w:r>
      <w:r>
        <w:rPr>
          <w:lang w:val="en-US" w:eastAsia="en-US" w:bidi="en-US"/>
        </w:rPr>
        <w:t xml:space="preserve">as, not so </w:t>
      </w:r>
      <w:r w:rsidRPr="0055495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0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00"/>
        <w:jc w:val="both"/>
        <w:rPr>
          <w:lang w:val="en-US"/>
        </w:rPr>
      </w:pPr>
      <w:r>
        <w:t>Конструкция</w:t>
      </w:r>
      <w:r w:rsidRPr="00554951">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00"/>
        <w:jc w:val="both"/>
      </w:pPr>
      <w:r>
        <w:lastRenderedPageBreak/>
        <w:t xml:space="preserve">Конструкция </w:t>
      </w:r>
      <w:r>
        <w:rPr>
          <w:lang w:val="en-US" w:eastAsia="en-US" w:bidi="en-US"/>
        </w:rPr>
        <w:t>used</w:t>
      </w:r>
      <w:r w:rsidRPr="00554951">
        <w:rPr>
          <w:lang w:eastAsia="en-US" w:bidi="en-US"/>
        </w:rPr>
        <w:t xml:space="preserve"> </w:t>
      </w:r>
      <w:r>
        <w:rPr>
          <w:lang w:val="en-US" w:eastAsia="en-US" w:bidi="en-US"/>
        </w:rPr>
        <w:t>to</w:t>
      </w:r>
      <w:r w:rsidRPr="00554951">
        <w:rPr>
          <w:lang w:eastAsia="en-US" w:bidi="en-US"/>
        </w:rPr>
        <w:t xml:space="preserve"> + </w:t>
      </w:r>
      <w:r>
        <w:t>инфинитив глагола.</w:t>
      </w:r>
    </w:p>
    <w:p w:rsidR="00BA3FD6" w:rsidRPr="00554951" w:rsidRDefault="00F70A16">
      <w:pPr>
        <w:pStyle w:val="22"/>
        <w:shd w:val="clear" w:color="auto" w:fill="auto"/>
        <w:spacing w:line="470" w:lineRule="exact"/>
        <w:ind w:firstLine="700"/>
        <w:jc w:val="both"/>
        <w:rPr>
          <w:lang w:val="en-US"/>
        </w:rPr>
      </w:pPr>
      <w:r>
        <w:t>Конструкции</w:t>
      </w:r>
      <w:r w:rsidRPr="00554951">
        <w:rPr>
          <w:lang w:val="en-US"/>
        </w:rPr>
        <w:t xml:space="preserve"> </w:t>
      </w:r>
      <w:r>
        <w:rPr>
          <w:lang w:val="en-US" w:eastAsia="en-US" w:bidi="en-US"/>
        </w:rPr>
        <w:t>be/get used to smth; be/get used to doing smth.</w:t>
      </w:r>
    </w:p>
    <w:p w:rsidR="00BA3FD6" w:rsidRPr="00554951" w:rsidRDefault="00F70A16">
      <w:pPr>
        <w:pStyle w:val="22"/>
        <w:shd w:val="clear" w:color="auto" w:fill="auto"/>
        <w:spacing w:line="470" w:lineRule="exact"/>
        <w:ind w:firstLine="700"/>
        <w:jc w:val="both"/>
        <w:rPr>
          <w:lang w:val="en-US"/>
        </w:rPr>
      </w:pPr>
      <w:r>
        <w:t>Конструкции</w:t>
      </w:r>
      <w:r w:rsidRPr="00554951">
        <w:rPr>
          <w:lang w:val="en-US"/>
        </w:rPr>
        <w:t xml:space="preserve"> </w:t>
      </w:r>
      <w:r>
        <w:rPr>
          <w:lang w:val="en-US" w:eastAsia="en-US" w:bidi="en-US"/>
        </w:rPr>
        <w:t xml:space="preserve">I prefer, I’d prefer, I’d rather prefer, </w:t>
      </w:r>
      <w:r>
        <w:t>выражающих</w:t>
      </w:r>
      <w:r w:rsidRPr="00554951">
        <w:rPr>
          <w:lang w:val="en-US"/>
        </w:rPr>
        <w:t xml:space="preserve"> </w:t>
      </w:r>
      <w:r>
        <w:t>предпочтение</w:t>
      </w:r>
      <w:r w:rsidRPr="00554951">
        <w:rPr>
          <w:lang w:val="en-US"/>
        </w:rPr>
        <w:t>,</w:t>
      </w:r>
    </w:p>
    <w:p w:rsidR="00BA3FD6" w:rsidRPr="00554951" w:rsidRDefault="00F70A16">
      <w:pPr>
        <w:pStyle w:val="22"/>
        <w:shd w:val="clear" w:color="auto" w:fill="auto"/>
        <w:spacing w:line="470" w:lineRule="exact"/>
        <w:rPr>
          <w:lang w:val="en-US"/>
        </w:rPr>
      </w:pPr>
      <w:r>
        <w:t>а</w:t>
      </w:r>
      <w:r w:rsidRPr="00554951">
        <w:rPr>
          <w:lang w:val="en-US"/>
        </w:rPr>
        <w:t xml:space="preserve"> </w:t>
      </w:r>
      <w:r>
        <w:t>также</w:t>
      </w:r>
      <w:r w:rsidRPr="00554951">
        <w:rPr>
          <w:lang w:val="en-US"/>
        </w:rPr>
        <w:t xml:space="preserve"> </w:t>
      </w:r>
      <w:r>
        <w:t>конструкций</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0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0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 ought to).</w:t>
      </w:r>
    </w:p>
    <w:p w:rsidR="00BA3FD6" w:rsidRPr="00554951" w:rsidRDefault="00F70A16">
      <w:pPr>
        <w:pStyle w:val="22"/>
        <w:shd w:val="clear" w:color="auto" w:fill="auto"/>
        <w:spacing w:line="470" w:lineRule="exact"/>
        <w:ind w:firstLine="70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554951" w:rsidRDefault="00F70A16">
      <w:pPr>
        <w:pStyle w:val="22"/>
        <w:shd w:val="clear" w:color="auto" w:fill="auto"/>
        <w:spacing w:line="470" w:lineRule="exact"/>
        <w:ind w:firstLine="70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w:t>
      </w: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w:t>
      </w:r>
    </w:p>
    <w:p w:rsidR="00BA3FD6" w:rsidRDefault="00F70A16">
      <w:pPr>
        <w:pStyle w:val="22"/>
        <w:shd w:val="clear" w:color="auto" w:fill="auto"/>
        <w:spacing w:line="470" w:lineRule="exact"/>
      </w:pPr>
      <w:r>
        <w:rPr>
          <w:lang w:val="en-US" w:eastAsia="en-US" w:bidi="en-US"/>
        </w:rPr>
        <w:t>etc</w:t>
      </w:r>
      <w:r w:rsidRPr="00554951">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w:t>
      </w:r>
      <w:r>
        <w:lastRenderedPageBreak/>
        <w:t>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 xml:space="preserve">Туризм. Виды отдыха. Экотуризм. Путешествия по России и зарубежным странам. </w:t>
      </w:r>
      <w:r>
        <w:lastRenderedPageBreak/>
        <w:t>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lastRenderedPageBreak/>
        <w:t>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lastRenderedPageBreak/>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lastRenderedPageBreak/>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 xml:space="preserve">Языковая сложность текстов для чтения должна соответствовать уровню, </w:t>
      </w:r>
      <w:r>
        <w:lastRenderedPageBreak/>
        <w:t>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554951">
        <w:rPr>
          <w:lang w:eastAsia="en-US" w:bidi="en-US"/>
        </w:rPr>
        <w:t>(</w:t>
      </w:r>
      <w:r>
        <w:rPr>
          <w:lang w:val="en-US" w:eastAsia="en-US" w:bidi="en-US"/>
        </w:rPr>
        <w:t>CV</w:t>
      </w:r>
      <w:r w:rsidRPr="00554951">
        <w:rPr>
          <w:lang w:eastAsia="en-US" w:bidi="en-US"/>
        </w:rPr>
        <w:t xml:space="preserve">), </w:t>
      </w:r>
      <w:r>
        <w:t xml:space="preserve">письма - обращения о приёме на работу </w:t>
      </w:r>
      <w:r w:rsidRPr="00554951">
        <w:rPr>
          <w:lang w:eastAsia="en-US" w:bidi="en-US"/>
        </w:rPr>
        <w:t>(</w:t>
      </w:r>
      <w:r>
        <w:rPr>
          <w:lang w:val="en-US" w:eastAsia="en-US" w:bidi="en-US"/>
        </w:rPr>
        <w:t>application</w:t>
      </w:r>
      <w:r w:rsidRPr="00554951">
        <w:rPr>
          <w:lang w:eastAsia="en-US" w:bidi="en-US"/>
        </w:rPr>
        <w:t xml:space="preserve"> </w:t>
      </w:r>
      <w:r>
        <w:rPr>
          <w:lang w:val="en-US" w:eastAsia="en-US" w:bidi="en-US"/>
        </w:rPr>
        <w:t>letter</w:t>
      </w:r>
      <w:r w:rsidRPr="00554951">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 xml:space="preserve">Предпереводческий анализ текста, выявление возможных переводческих </w:t>
      </w:r>
      <w:r>
        <w:lastRenderedPageBreak/>
        <w:t>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w:t>
      </w:r>
      <w:r>
        <w:lastRenderedPageBreak/>
        <w:t>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38"/>
          <w:headerReference w:type="default" r:id="rId139"/>
          <w:footerReference w:type="even" r:id="rId140"/>
          <w:footerReference w:type="default" r:id="rId141"/>
          <w:headerReference w:type="first" r:id="rId142"/>
          <w:footerReference w:type="first" r:id="rId143"/>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lastRenderedPageBreak/>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 -</w:t>
      </w:r>
      <w:r>
        <w:rPr>
          <w:lang w:val="en-US" w:eastAsia="en-US" w:bidi="en-US"/>
        </w:rPr>
        <w:t>en</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ism</w:t>
      </w:r>
      <w:r w:rsidRPr="00554951">
        <w:rPr>
          <w:lang w:eastAsia="en-US" w:bidi="en-US"/>
        </w:rPr>
        <w:t>, -</w:t>
      </w:r>
      <w:r>
        <w:rPr>
          <w:lang w:val="en-US" w:eastAsia="en-US" w:bidi="en-US"/>
        </w:rPr>
        <w:t>ist</w:t>
      </w:r>
      <w:r w:rsidRPr="00554951">
        <w:rPr>
          <w:lang w:eastAsia="en-US" w:bidi="en-US"/>
        </w:rPr>
        <w:t>,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rPr>
          <w:lang w:val="en-US" w:eastAsia="en-US" w:bidi="en-US"/>
        </w:rPr>
        <w:t>post</w:t>
      </w:r>
      <w:r w:rsidRPr="00554951">
        <w:rPr>
          <w:lang w:eastAsia="en-US" w:bidi="en-US"/>
        </w:rPr>
        <w:t xml:space="preserve">-, </w:t>
      </w:r>
      <w:r>
        <w:rPr>
          <w:lang w:val="en-US" w:eastAsia="en-US" w:bidi="en-US"/>
        </w:rPr>
        <w:t>pre</w:t>
      </w:r>
      <w:r w:rsidRPr="00554951">
        <w:rPr>
          <w:lang w:eastAsia="en-US" w:bidi="en-US"/>
        </w:rPr>
        <w:t xml:space="preserve">-, </w:t>
      </w:r>
      <w:r>
        <w:rPr>
          <w:lang w:val="en-US" w:eastAsia="en-US" w:bidi="en-US"/>
        </w:rPr>
        <w:t>super</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ful</w:t>
      </w:r>
      <w:r w:rsidRPr="00554951">
        <w:rPr>
          <w:lang w:eastAsia="en-US" w:bidi="en-US"/>
        </w:rPr>
        <w:t>,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ic</w:t>
      </w:r>
      <w:r w:rsidRPr="00554951">
        <w:rPr>
          <w:lang w:eastAsia="en-US" w:bidi="en-US"/>
        </w:rPr>
        <w:t xml:space="preserve">, - </w:t>
      </w:r>
      <w:r>
        <w:rPr>
          <w:lang w:val="en-US" w:eastAsia="en-US" w:bidi="en-US"/>
        </w:rPr>
        <w:t>ical</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 -</w:t>
      </w:r>
      <w:r>
        <w:rPr>
          <w:lang w:val="en-US" w:eastAsia="en-US" w:bidi="en-US"/>
        </w:rPr>
        <w:t>y</w:t>
      </w:r>
      <w:r w:rsidRPr="00554951">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суффикса </w:t>
      </w:r>
      <w:r w:rsidRPr="00554951">
        <w:rPr>
          <w:lang w:eastAsia="en-US" w:bidi="en-US"/>
        </w:rPr>
        <w:t>-</w:t>
      </w:r>
      <w:r>
        <w:rPr>
          <w:lang w:val="en-US" w:eastAsia="en-US" w:bidi="en-US"/>
        </w:rPr>
        <w:t>ly</w:t>
      </w:r>
      <w:r w:rsidRPr="00554951">
        <w:rPr>
          <w:lang w:eastAsia="en-US" w:bidi="en-US"/>
        </w:rPr>
        <w:t xml:space="preserve">; </w:t>
      </w:r>
      <w:r>
        <w:t xml:space="preserve">образование числительных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554951">
        <w:rPr>
          <w:lang w:eastAsia="en-US" w:bidi="en-US"/>
        </w:rPr>
        <w:t>(</w:t>
      </w:r>
      <w:r>
        <w:rPr>
          <w:lang w:val="en-US" w:eastAsia="en-US" w:bidi="en-US"/>
        </w:rPr>
        <w:t>football</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554951">
        <w:rPr>
          <w:lang w:eastAsia="en-US" w:bidi="en-US"/>
        </w:rPr>
        <w:t>(</w:t>
      </w:r>
      <w:r>
        <w:rPr>
          <w:lang w:val="en-US" w:eastAsia="en-US" w:bidi="en-US"/>
        </w:rPr>
        <w:t>bluebell</w:t>
      </w:r>
      <w:r w:rsidRPr="00554951">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w:t>
      </w:r>
      <w:r>
        <w:rPr>
          <w:lang w:val="en-US" w:eastAsia="en-US" w:bidi="en-US"/>
        </w:rPr>
        <w:t>law</w:t>
      </w:r>
      <w:r w:rsidRPr="00554951">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lastRenderedPageBreak/>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54951">
        <w:rPr>
          <w:lang w:eastAsia="en-US" w:bidi="en-US"/>
        </w:rPr>
        <w:t>(</w:t>
      </w:r>
      <w:r>
        <w:rPr>
          <w:lang w:val="en-US" w:eastAsia="en-US" w:bidi="en-US"/>
        </w:rPr>
        <w:t>We</w:t>
      </w:r>
      <w:r w:rsidRPr="00554951">
        <w:rPr>
          <w:lang w:eastAsia="en-US" w:bidi="en-US"/>
        </w:rPr>
        <w:t xml:space="preserve"> </w:t>
      </w:r>
      <w:r>
        <w:rPr>
          <w:lang w:val="en-US" w:eastAsia="en-US" w:bidi="en-US"/>
        </w:rPr>
        <w:t>moved</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new</w:t>
      </w:r>
      <w:r w:rsidRPr="00554951">
        <w:rPr>
          <w:lang w:eastAsia="en-US" w:bidi="en-US"/>
        </w:rPr>
        <w:t xml:space="preserve"> </w:t>
      </w:r>
      <w:r>
        <w:rPr>
          <w:lang w:val="en-US" w:eastAsia="en-US" w:bidi="en-US"/>
        </w:rPr>
        <w:t>house</w:t>
      </w:r>
      <w:r w:rsidRPr="00554951">
        <w:rPr>
          <w:lang w:eastAsia="en-US" w:bidi="en-US"/>
        </w:rPr>
        <w:t xml:space="preserve"> </w:t>
      </w:r>
      <w:r>
        <w:rPr>
          <w:lang w:val="en-US" w:eastAsia="en-US" w:bidi="en-US"/>
        </w:rPr>
        <w:t>last</w:t>
      </w:r>
      <w:r w:rsidRPr="00554951">
        <w:rPr>
          <w:lang w:eastAsia="en-US" w:bidi="en-US"/>
        </w:rPr>
        <w:t xml:space="preserve"> </w:t>
      </w:r>
      <w:r>
        <w:rPr>
          <w:lang w:val="en-US" w:eastAsia="en-US" w:bidi="en-US"/>
        </w:rPr>
        <w:t>year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554951">
        <w:rPr>
          <w:lang w:eastAsia="en-US" w:bidi="en-US"/>
        </w:rPr>
        <w:t xml:space="preserve"> +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глагольными</w:t>
      </w:r>
      <w:r w:rsidRPr="00554951">
        <w:rPr>
          <w:lang w:val="en-US"/>
        </w:rPr>
        <w:t xml:space="preserve"> </w:t>
      </w:r>
      <w:r>
        <w:t>конструкциями</w:t>
      </w:r>
      <w:r w:rsidRPr="00554951">
        <w:rPr>
          <w:lang w:val="en-US"/>
        </w:rPr>
        <w:t xml:space="preserve">, </w:t>
      </w:r>
      <w:r>
        <w:t>содержащими</w:t>
      </w:r>
      <w:r w:rsidRPr="00554951">
        <w:rPr>
          <w:lang w:val="en-US"/>
        </w:rPr>
        <w:t xml:space="preserve"> </w:t>
      </w:r>
      <w:r>
        <w:t>глаголы</w:t>
      </w:r>
      <w:r w:rsidRPr="00554951">
        <w:rPr>
          <w:lang w:val="en-US"/>
        </w:rPr>
        <w:t>-</w:t>
      </w:r>
      <w:r>
        <w:t>связки</w:t>
      </w:r>
      <w:r w:rsidRPr="00554951">
        <w:rPr>
          <w:lang w:val="en-US"/>
        </w:rPr>
        <w:t xml:space="preserve"> </w:t>
      </w:r>
      <w:r>
        <w:rPr>
          <w:lang w:val="en-US" w:eastAsia="en-US" w:bidi="en-US"/>
        </w:rPr>
        <w:t>to be, to look, to seem, to feel (He looks/seems/feels happy.).</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со</w:t>
      </w:r>
      <w:r w:rsidRPr="00554951">
        <w:rPr>
          <w:lang w:val="en-US"/>
        </w:rPr>
        <w:t xml:space="preserve"> </w:t>
      </w:r>
      <w:r>
        <w:t>сложным</w:t>
      </w:r>
      <w:r w:rsidRPr="00554951">
        <w:rPr>
          <w:lang w:val="en-US"/>
        </w:rPr>
        <w:t xml:space="preserve"> </w:t>
      </w:r>
      <w:r>
        <w:t>дополнением</w:t>
      </w:r>
      <w:r w:rsidRPr="00554951">
        <w:rPr>
          <w:lang w:val="en-US"/>
        </w:rPr>
        <w:t xml:space="preserve"> - </w:t>
      </w:r>
      <w:r>
        <w:rPr>
          <w:lang w:val="en-US" w:eastAsia="en-US" w:bidi="en-US"/>
        </w:rPr>
        <w:t>Complex Object (I want you to help me. 1 saw her cross/crossing the road. I want to have my hair cut.)</w:t>
      </w:r>
    </w:p>
    <w:p w:rsidR="00BA3FD6" w:rsidRPr="00554951" w:rsidRDefault="00F70A16">
      <w:pPr>
        <w:pStyle w:val="22"/>
        <w:shd w:val="clear" w:color="auto" w:fill="auto"/>
        <w:spacing w:line="470" w:lineRule="exact"/>
        <w:ind w:firstLine="720"/>
        <w:jc w:val="both"/>
        <w:rPr>
          <w:lang w:val="en-US"/>
        </w:rPr>
      </w:pPr>
      <w:r>
        <w:t>Сложносочинённые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сочинительными</w:t>
      </w:r>
      <w:r w:rsidRPr="00554951">
        <w:rPr>
          <w:lang w:val="en-US"/>
        </w:rPr>
        <w:t xml:space="preserve"> </w:t>
      </w:r>
      <w:r>
        <w:t>союзами</w:t>
      </w:r>
      <w:r w:rsidRPr="00554951">
        <w:rPr>
          <w:lang w:val="en-US"/>
        </w:rPr>
        <w:t xml:space="preserve"> </w:t>
      </w:r>
      <w:r>
        <w:rPr>
          <w:lang w:val="en-US" w:eastAsia="en-US" w:bidi="en-US"/>
        </w:rPr>
        <w:t>and, but, or.</w:t>
      </w:r>
    </w:p>
    <w:p w:rsidR="00BA3FD6" w:rsidRPr="00554951" w:rsidRDefault="00F70A16">
      <w:pPr>
        <w:pStyle w:val="22"/>
        <w:shd w:val="clear" w:color="auto" w:fill="auto"/>
        <w:spacing w:line="470" w:lineRule="exact"/>
        <w:ind w:firstLine="720"/>
        <w:jc w:val="both"/>
        <w:rPr>
          <w:lang w:val="en-US"/>
        </w:rPr>
      </w:pPr>
      <w:r>
        <w:t>Сложноподчинённые</w:t>
      </w:r>
      <w:r w:rsidRPr="00554951">
        <w:rPr>
          <w:lang w:val="en-US"/>
        </w:rPr>
        <w:t xml:space="preserve"> </w:t>
      </w:r>
      <w:r>
        <w:t>предложения</w:t>
      </w:r>
      <w:r w:rsidRPr="00554951">
        <w:rPr>
          <w:lang w:val="en-US"/>
        </w:rPr>
        <w:t xml:space="preserve"> </w:t>
      </w:r>
      <w:r>
        <w:t>с</w:t>
      </w:r>
      <w:r w:rsidRPr="00554951">
        <w:rPr>
          <w:lang w:val="en-US"/>
        </w:rPr>
        <w:t xml:space="preserve"> </w:t>
      </w:r>
      <w:r>
        <w:t>союзами</w:t>
      </w:r>
      <w:r w:rsidRPr="00554951">
        <w:rPr>
          <w:lang w:val="en-US"/>
        </w:rPr>
        <w:t xml:space="preserve"> </w:t>
      </w:r>
      <w:r>
        <w:t>и</w:t>
      </w:r>
      <w:r w:rsidRPr="00554951">
        <w:rPr>
          <w:lang w:val="en-US"/>
        </w:rPr>
        <w:t xml:space="preserve"> </w:t>
      </w:r>
      <w:r>
        <w:t>союзными</w:t>
      </w:r>
      <w:r w:rsidRPr="00554951">
        <w:rPr>
          <w:lang w:val="en-US"/>
        </w:rPr>
        <w:t xml:space="preserve"> </w:t>
      </w:r>
      <w:r>
        <w:t>словами</w:t>
      </w:r>
      <w:r w:rsidRPr="00554951">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О,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II и </w:t>
      </w:r>
      <w:r>
        <w:rPr>
          <w:lang w:val="en-US" w:eastAsia="en-US" w:bidi="en-US"/>
        </w:rPr>
        <w:t>Conditional</w:t>
      </w:r>
      <w:r w:rsidRPr="00554951">
        <w:rPr>
          <w:lang w:eastAsia="en-US" w:bidi="en-US"/>
        </w:rPr>
        <w:t xml:space="preserve"> </w:t>
      </w:r>
      <w:r>
        <w:rPr>
          <w:lang w:val="en-US" w:eastAsia="en-US" w:bidi="en-US"/>
        </w:rPr>
        <w:t>III</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lastRenderedPageBreak/>
        <w:t>Инверсия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hardly (ever) ...when, no sooner ... that, if only ...; </w:t>
      </w:r>
      <w:r>
        <w:t>в</w:t>
      </w:r>
      <w:r w:rsidRPr="00554951">
        <w:rPr>
          <w:lang w:val="en-US"/>
        </w:rPr>
        <w:t xml:space="preserve"> </w:t>
      </w:r>
      <w:r>
        <w:t>условных</w:t>
      </w:r>
      <w:r w:rsidRPr="00554951">
        <w:rPr>
          <w:lang w:val="en-US"/>
        </w:rPr>
        <w:t xml:space="preserve"> </w:t>
      </w:r>
      <w:r>
        <w:t>предложениях</w:t>
      </w:r>
      <w:r w:rsidRPr="00554951">
        <w:rPr>
          <w:lang w:val="en-US"/>
        </w:rPr>
        <w:t xml:space="preserve"> </w:t>
      </w:r>
      <w:r>
        <w:rPr>
          <w:lang w:val="en-US" w:eastAsia="en-US" w:bidi="en-US"/>
        </w:rPr>
        <w:t>(If)... should do.</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554951" w:rsidRDefault="00F70A16">
      <w:pPr>
        <w:pStyle w:val="22"/>
        <w:shd w:val="clear" w:color="auto" w:fill="auto"/>
        <w:spacing w:line="470" w:lineRule="exact"/>
        <w:ind w:firstLine="720"/>
        <w:jc w:val="both"/>
        <w:rPr>
          <w:lang w:val="en-US"/>
        </w:rPr>
      </w:pPr>
      <w:r>
        <w:t>Предложения</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as </w:t>
      </w:r>
      <w:r w:rsidRPr="00554951">
        <w:rPr>
          <w:lang w:val="en-US"/>
        </w:rPr>
        <w:t xml:space="preserve">... </w:t>
      </w:r>
      <w:r>
        <w:rPr>
          <w:lang w:val="en-US" w:eastAsia="en-US" w:bidi="en-US"/>
        </w:rPr>
        <w:t xml:space="preserve">as, not so </w:t>
      </w:r>
      <w:r w:rsidRPr="0055495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554951">
        <w:rPr>
          <w:lang w:eastAsia="en-US" w:bidi="en-US"/>
        </w:rPr>
        <w:t xml:space="preserve"> </w:t>
      </w:r>
      <w:r>
        <w:rPr>
          <w:lang w:val="en-US" w:eastAsia="en-US" w:bidi="en-US"/>
        </w:rPr>
        <w:t>to</w:t>
      </w:r>
      <w:r w:rsidRPr="00554951">
        <w:rPr>
          <w:lang w:eastAsia="en-US" w:bidi="en-US"/>
        </w:rPr>
        <w:t xml:space="preserve"> + </w:t>
      </w:r>
      <w:r>
        <w:t>инфинитив глагола.</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be/get used to smth; be/get used to doing smth.</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 xml:space="preserve">I prefer, I’d prefer, I’d rather prefer, </w:t>
      </w:r>
      <w:r>
        <w:t>выражающих</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конструкций</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и наиболее употребительных формах</w:t>
      </w:r>
    </w:p>
    <w:p w:rsidR="00BA3FD6" w:rsidRPr="00554951" w:rsidRDefault="00F70A16">
      <w:pPr>
        <w:pStyle w:val="22"/>
        <w:shd w:val="clear" w:color="auto" w:fill="auto"/>
        <w:spacing w:line="470" w:lineRule="exact"/>
        <w:rPr>
          <w:lang w:val="en-US"/>
        </w:rPr>
      </w:pPr>
      <w:r>
        <w:t>страдательного</w:t>
      </w:r>
      <w:r w:rsidRPr="00554951">
        <w:rPr>
          <w:lang w:val="en-US"/>
        </w:rPr>
        <w:t xml:space="preserve"> </w:t>
      </w:r>
      <w:r>
        <w:t>залога</w:t>
      </w:r>
      <w:r w:rsidRPr="00554951">
        <w:rPr>
          <w:lang w:val="en-US"/>
        </w:rPr>
        <w:t xml:space="preserve"> </w:t>
      </w:r>
      <w:r>
        <w:rPr>
          <w:lang w:val="en-US" w:eastAsia="en-US" w:bidi="en-US"/>
        </w:rPr>
        <w:t>(Present/Past Simple Passive; Present Perfect Passive).</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 xml:space="preserve">(can/be able to, could, must/have to, may, </w:t>
      </w:r>
      <w:r>
        <w:rPr>
          <w:lang w:val="en-US" w:eastAsia="en-US" w:bidi="en-US"/>
        </w:rPr>
        <w:lastRenderedPageBreak/>
        <w:t>might, should, shall, would, will, need, ought to).</w:t>
      </w:r>
    </w:p>
    <w:p w:rsidR="00BA3FD6" w:rsidRPr="00554951" w:rsidRDefault="00F70A16">
      <w:pPr>
        <w:pStyle w:val="22"/>
        <w:shd w:val="clear" w:color="auto" w:fill="auto"/>
        <w:spacing w:line="470" w:lineRule="exact"/>
        <w:ind w:firstLine="72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554951" w:rsidRDefault="00F70A16">
      <w:pPr>
        <w:pStyle w:val="22"/>
        <w:shd w:val="clear" w:color="auto" w:fill="auto"/>
        <w:spacing w:line="470" w:lineRule="exact"/>
        <w:ind w:firstLine="720"/>
        <w:jc w:val="both"/>
        <w:rPr>
          <w:lang w:val="en-US"/>
        </w:rPr>
      </w:pPr>
      <w:r>
        <w:t>Слова</w:t>
      </w:r>
      <w:r w:rsidRPr="00554951">
        <w:rPr>
          <w:lang w:val="en-US"/>
        </w:rPr>
        <w:t xml:space="preserve">, </w:t>
      </w:r>
      <w:r>
        <w:t>выражающие</w:t>
      </w:r>
      <w:r w:rsidRPr="00554951">
        <w:rPr>
          <w:lang w:val="en-US"/>
        </w:rPr>
        <w:t xml:space="preserve"> </w:t>
      </w:r>
      <w:r>
        <w:t>количество</w:t>
      </w:r>
      <w:r w:rsidRPr="00554951">
        <w:rPr>
          <w:lang w:val="en-US"/>
        </w:rPr>
        <w:t xml:space="preserve"> </w:t>
      </w:r>
      <w:r>
        <w:rPr>
          <w:lang w:val="en-US" w:eastAsia="en-US" w:bidi="en-US"/>
        </w:rPr>
        <w:t>(many/much, little/a little; few</w:t>
      </w:r>
      <w:r w:rsidRPr="00554951">
        <w:rPr>
          <w:lang w:val="en-US"/>
        </w:rPr>
        <w:t>/</w:t>
      </w:r>
      <w:r>
        <w:t>а</w:t>
      </w:r>
      <w:r w:rsidRPr="0055495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rPr>
          <w:lang w:val="en-US" w:eastAsia="en-US" w:bidi="en-US"/>
        </w:rPr>
        <w:t>etc</w:t>
      </w:r>
      <w:r w:rsidRPr="00554951">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w:t>
      </w:r>
      <w:r>
        <w:lastRenderedPageBreak/>
        <w:t>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lastRenderedPageBreak/>
        <w:t>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 xml:space="preserve">потребность в физическом совершенствовании, занятиях спортивно- </w:t>
      </w:r>
      <w:r>
        <w:lastRenderedPageBreak/>
        <w:t>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t xml:space="preserve">В процессе достижения личностных результатов освоения обучающимися </w:t>
      </w:r>
      <w:r>
        <w:lastRenderedPageBreak/>
        <w:t>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Default="00F70A16">
      <w:pPr>
        <w:pStyle w:val="22"/>
        <w:shd w:val="clear" w:color="auto" w:fill="auto"/>
        <w:spacing w:line="466" w:lineRule="exact"/>
        <w:ind w:firstLine="720"/>
        <w:jc w:val="both"/>
      </w:pPr>
      <w:r>
        <w:lastRenderedPageBreak/>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w:t>
      </w:r>
      <w:r>
        <w:lastRenderedPageBreak/>
        <w:t>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54951">
        <w:rPr>
          <w:lang w:eastAsia="en-US" w:bidi="en-US"/>
        </w:rPr>
        <w:t>(</w:t>
      </w:r>
      <w:r>
        <w:rPr>
          <w:lang w:val="en-US" w:eastAsia="en-US" w:bidi="en-US"/>
        </w:rPr>
        <w:t>CV</w:t>
      </w:r>
      <w:r w:rsidRPr="00554951">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w:t>
      </w:r>
      <w:r>
        <w:lastRenderedPageBreak/>
        <w:t>(объём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 xml:space="preserve">; </w:t>
      </w:r>
      <w:r>
        <w:t xml:space="preserve">имена существительные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ist</w:t>
      </w:r>
      <w:r w:rsidRPr="00554951">
        <w:rPr>
          <w:lang w:eastAsia="en-US" w:bidi="en-US"/>
        </w:rPr>
        <w:t>,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xml:space="preserve">, -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 xml:space="preserve">; </w:t>
      </w:r>
      <w:r>
        <w:t xml:space="preserve">имена прилагательные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ful</w:t>
      </w:r>
      <w:r w:rsidRPr="00554951">
        <w:rPr>
          <w:lang w:eastAsia="en-US" w:bidi="en-US"/>
        </w:rPr>
        <w:t>,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 xml:space="preserve">, - </w:t>
      </w:r>
      <w:r>
        <w:t xml:space="preserve">у; наречия при помощи </w:t>
      </w:r>
      <w:r>
        <w:lastRenderedPageBreak/>
        <w:t xml:space="preserve">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t xml:space="preserve">и суффикса -1у; числительные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554951">
        <w:rPr>
          <w:lang w:eastAsia="en-US" w:bidi="en-US"/>
        </w:rPr>
        <w:t>(</w:t>
      </w:r>
      <w:r>
        <w:rPr>
          <w:lang w:val="en-US" w:eastAsia="en-US" w:bidi="en-US"/>
        </w:rPr>
        <w:t>football</w:t>
      </w:r>
      <w:r w:rsidRPr="00554951">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554951">
        <w:rPr>
          <w:lang w:eastAsia="en-US" w:bidi="en-US"/>
        </w:rPr>
        <w:t>(</w:t>
      </w:r>
      <w:r>
        <w:rPr>
          <w:lang w:val="en-US" w:eastAsia="en-US" w:bidi="en-US"/>
        </w:rPr>
        <w:t>bluebell</w:t>
      </w:r>
      <w:r w:rsidRPr="00554951">
        <w:rPr>
          <w:lang w:eastAsia="en-US" w:bidi="en-US"/>
        </w:rPr>
        <w:t xml:space="preserve">); </w:t>
      </w:r>
      <w:r>
        <w:t xml:space="preserve">сложные существительные путём соединения основ 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w:t>
      </w:r>
      <w:r>
        <w:rPr>
          <w:lang w:val="en-US" w:eastAsia="en-US" w:bidi="en-US"/>
        </w:rPr>
        <w:t>law</w:t>
      </w:r>
      <w:r w:rsidRPr="00554951">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 xml:space="preserve">); </w:t>
      </w:r>
      <w:r>
        <w:t xml:space="preserve">сложные прилагательные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 xml:space="preserve">); </w:t>
      </w:r>
      <w:r>
        <w:t xml:space="preserve">имён существительных от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 xml:space="preserve">); </w:t>
      </w:r>
      <w:r>
        <w:t xml:space="preserve">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 xml:space="preserve">); </w:t>
      </w:r>
      <w:r>
        <w:t xml:space="preserve">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554951">
        <w:rPr>
          <w:lang w:eastAsia="en-US" w:bidi="en-US"/>
        </w:rPr>
        <w:t xml:space="preserve">; </w:t>
      </w:r>
      <w:r>
        <w:t xml:space="preserve">предложения с начальным </w:t>
      </w:r>
      <w:r>
        <w:rPr>
          <w:lang w:val="en-US" w:eastAsia="en-US" w:bidi="en-US"/>
        </w:rPr>
        <w:t>There</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554951">
        <w:rPr>
          <w:lang w:eastAsia="en-US" w:bidi="en-US"/>
        </w:rPr>
        <w:t xml:space="preserve"> </w:t>
      </w:r>
      <w:r>
        <w:rPr>
          <w:lang w:val="en-US" w:eastAsia="en-US" w:bidi="en-US"/>
        </w:rPr>
        <w:t>be</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look</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seem</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feel</w:t>
      </w:r>
      <w:r w:rsidRPr="00554951">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554951">
        <w:rPr>
          <w:lang w:eastAsia="en-US" w:bidi="en-US"/>
        </w:rPr>
        <w:t xml:space="preserve"> </w:t>
      </w:r>
      <w:r>
        <w:rPr>
          <w:lang w:val="en-US" w:eastAsia="en-US" w:bidi="en-US"/>
        </w:rPr>
        <w:t>Object</w:t>
      </w:r>
      <w:r w:rsidRPr="00554951">
        <w:rPr>
          <w:lang w:eastAsia="en-US" w:bidi="en-US"/>
        </w:rPr>
        <w:t xml:space="preserve">; </w:t>
      </w:r>
      <w:r>
        <w:t xml:space="preserve">сложносочинённые предложения с сочинительными союзами </w:t>
      </w:r>
      <w:r>
        <w:rPr>
          <w:lang w:val="en-US" w:eastAsia="en-US" w:bidi="en-US"/>
        </w:rPr>
        <w:t>and</w:t>
      </w:r>
      <w:r w:rsidRPr="00554951">
        <w:rPr>
          <w:lang w:eastAsia="en-US" w:bidi="en-US"/>
        </w:rPr>
        <w:t xml:space="preserve">, </w:t>
      </w:r>
      <w:r>
        <w:rPr>
          <w:lang w:val="en-US" w:eastAsia="en-US" w:bidi="en-US"/>
        </w:rPr>
        <w:t>but</w:t>
      </w:r>
      <w:r w:rsidRPr="00554951">
        <w:rPr>
          <w:lang w:eastAsia="en-US" w:bidi="en-US"/>
        </w:rPr>
        <w:t xml:space="preserve">, </w:t>
      </w:r>
      <w:r>
        <w:rPr>
          <w:lang w:val="en-US" w:eastAsia="en-US" w:bidi="en-US"/>
        </w:rPr>
        <w:t>or</w:t>
      </w:r>
      <w:r w:rsidRPr="00554951">
        <w:rPr>
          <w:lang w:eastAsia="en-US" w:bidi="en-US"/>
        </w:rPr>
        <w:t xml:space="preserve">; </w:t>
      </w:r>
      <w:r>
        <w:t xml:space="preserve">сложноподчинённые предложения </w:t>
      </w:r>
      <w:r>
        <w:lastRenderedPageBreak/>
        <w:t xml:space="preserve">с союзами и союзными словами </w:t>
      </w:r>
      <w:r>
        <w:rPr>
          <w:lang w:val="en-US" w:eastAsia="en-US" w:bidi="en-US"/>
        </w:rPr>
        <w:t>because</w:t>
      </w:r>
      <w:r w:rsidRPr="00554951">
        <w:rPr>
          <w:lang w:eastAsia="en-US" w:bidi="en-US"/>
        </w:rPr>
        <w:t xml:space="preserve">, </w:t>
      </w:r>
      <w:r>
        <w:rPr>
          <w:lang w:val="en-US" w:eastAsia="en-US" w:bidi="en-US"/>
        </w:rPr>
        <w:t>if</w:t>
      </w:r>
      <w:r w:rsidRPr="00554951">
        <w:rPr>
          <w:lang w:eastAsia="en-US" w:bidi="en-US"/>
        </w:rPr>
        <w:t xml:space="preserve">, </w:t>
      </w:r>
      <w:r>
        <w:rPr>
          <w:lang w:val="en-US" w:eastAsia="en-US" w:bidi="en-US"/>
        </w:rPr>
        <w:t>when</w:t>
      </w:r>
      <w:r w:rsidRPr="00554951">
        <w:rPr>
          <w:lang w:eastAsia="en-US" w:bidi="en-US"/>
        </w:rPr>
        <w:t xml:space="preserve">, </w:t>
      </w:r>
      <w:r>
        <w:rPr>
          <w:lang w:val="en-US" w:eastAsia="en-US" w:bidi="en-US"/>
        </w:rPr>
        <w:t>where</w:t>
      </w:r>
      <w:r w:rsidRPr="00554951">
        <w:rPr>
          <w:lang w:eastAsia="en-US" w:bidi="en-US"/>
        </w:rPr>
        <w:t xml:space="preserve">, </w:t>
      </w:r>
      <w:r>
        <w:rPr>
          <w:lang w:val="en-US" w:eastAsia="en-US" w:bidi="en-US"/>
        </w:rPr>
        <w:t>what</w:t>
      </w:r>
      <w:r w:rsidRPr="00554951">
        <w:rPr>
          <w:lang w:eastAsia="en-US" w:bidi="en-US"/>
        </w:rPr>
        <w:t xml:space="preserve">, </w:t>
      </w:r>
      <w:r>
        <w:rPr>
          <w:lang w:val="en-US" w:eastAsia="en-US" w:bidi="en-US"/>
        </w:rPr>
        <w:t>why</w:t>
      </w:r>
      <w:r w:rsidRPr="00554951">
        <w:rPr>
          <w:lang w:eastAsia="en-US" w:bidi="en-US"/>
        </w:rPr>
        <w:t xml:space="preserve">, </w:t>
      </w:r>
      <w:r>
        <w:rPr>
          <w:lang w:val="en-US" w:eastAsia="en-US" w:bidi="en-US"/>
        </w:rPr>
        <w:t>how</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О,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II и </w:t>
      </w:r>
      <w:r>
        <w:rPr>
          <w:lang w:val="en-US" w:eastAsia="en-US" w:bidi="en-US"/>
        </w:rPr>
        <w:t>Conditional</w:t>
      </w:r>
      <w:r w:rsidRPr="00554951">
        <w:rPr>
          <w:lang w:eastAsia="en-US" w:bidi="en-US"/>
        </w:rPr>
        <w:t xml:space="preserve"> </w:t>
      </w:r>
      <w:r>
        <w:rPr>
          <w:lang w:val="en-US" w:eastAsia="en-US" w:bidi="en-US"/>
        </w:rPr>
        <w:t>III</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инверсию</w:t>
      </w:r>
      <w:r w:rsidRPr="00554951">
        <w:rPr>
          <w:lang w:val="en-US"/>
        </w:rPr>
        <w:t xml:space="preserve"> </w:t>
      </w:r>
      <w:r>
        <w:t>с</w:t>
      </w:r>
      <w:r w:rsidRPr="00554951">
        <w:rPr>
          <w:lang w:val="en-US"/>
        </w:rPr>
        <w:t xml:space="preserve"> </w:t>
      </w:r>
      <w:r>
        <w:t>конструкциями</w:t>
      </w:r>
      <w:r w:rsidRPr="00554951">
        <w:rPr>
          <w:lang w:val="en-US"/>
        </w:rPr>
        <w:t xml:space="preserve"> </w:t>
      </w:r>
      <w:r>
        <w:rPr>
          <w:lang w:val="en-US" w:eastAsia="en-US" w:bidi="en-US"/>
        </w:rPr>
        <w:t xml:space="preserve">hardly (ever) ...when, no sooner ... that, if only ...; </w:t>
      </w:r>
      <w:r>
        <w:t>в</w:t>
      </w:r>
      <w:r w:rsidRPr="00554951">
        <w:rPr>
          <w:lang w:val="en-US"/>
        </w:rPr>
        <w:t xml:space="preserve"> </w:t>
      </w:r>
      <w:r>
        <w:t>условных</w:t>
      </w:r>
      <w:r w:rsidRPr="00554951">
        <w:rPr>
          <w:lang w:val="en-US"/>
        </w:rPr>
        <w:t xml:space="preserve"> </w:t>
      </w:r>
      <w:r>
        <w:t>предложениях</w:t>
      </w:r>
      <w:r w:rsidRPr="00554951">
        <w:rPr>
          <w:lang w:val="en-US"/>
        </w:rPr>
        <w:t xml:space="preserve"> </w:t>
      </w:r>
      <w:r>
        <w:rPr>
          <w:lang w:val="en-US" w:eastAsia="en-US" w:bidi="en-US"/>
        </w:rPr>
        <w:t>(If) ... should do;</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not</w:t>
      </w:r>
      <w:r w:rsidRPr="00554951">
        <w:rPr>
          <w:lang w:eastAsia="en-US" w:bidi="en-US"/>
        </w:rPr>
        <w:t xml:space="preserve"> </w:t>
      </w:r>
      <w:r>
        <w:rPr>
          <w:lang w:val="en-US" w:eastAsia="en-US" w:bidi="en-US"/>
        </w:rPr>
        <w:t>so</w:t>
      </w:r>
      <w:r w:rsidRPr="00554951">
        <w:rPr>
          <w:lang w:eastAsia="en-US" w:bidi="en-US"/>
        </w:rPr>
        <w:t xml:space="preserve"> ... </w:t>
      </w:r>
      <w:r>
        <w:rPr>
          <w:lang w:val="en-US" w:eastAsia="en-US" w:bidi="en-US"/>
        </w:rPr>
        <w:t>as</w:t>
      </w:r>
      <w:r w:rsidRPr="00554951">
        <w:rPr>
          <w:lang w:eastAsia="en-US" w:bidi="en-US"/>
        </w:rPr>
        <w:t xml:space="preserve">; </w:t>
      </w:r>
      <w:r>
        <w:rPr>
          <w:lang w:val="en-US" w:eastAsia="en-US" w:bidi="en-US"/>
        </w:rPr>
        <w:t>both</w:t>
      </w:r>
      <w:r w:rsidRPr="00554951">
        <w:rPr>
          <w:lang w:eastAsia="en-US" w:bidi="en-US"/>
        </w:rPr>
        <w:t xml:space="preserve"> ... </w:t>
      </w:r>
      <w:r>
        <w:rPr>
          <w:lang w:val="en-US" w:eastAsia="en-US" w:bidi="en-US"/>
        </w:rPr>
        <w:t>and</w:t>
      </w:r>
      <w:r w:rsidRPr="00554951">
        <w:rPr>
          <w:lang w:eastAsia="en-US" w:bidi="en-US"/>
        </w:rPr>
        <w:t xml:space="preserve"> ..., </w:t>
      </w:r>
      <w:r>
        <w:rPr>
          <w:lang w:val="en-US" w:eastAsia="en-US" w:bidi="en-US"/>
        </w:rPr>
        <w:t>either</w:t>
      </w:r>
      <w:r w:rsidRPr="00554951">
        <w:rPr>
          <w:lang w:eastAsia="en-US" w:bidi="en-US"/>
        </w:rPr>
        <w:t xml:space="preserve"> ... </w:t>
      </w:r>
      <w:r>
        <w:rPr>
          <w:lang w:val="en-US" w:eastAsia="en-US" w:bidi="en-US"/>
        </w:rPr>
        <w:t>or</w:t>
      </w:r>
      <w:r w:rsidRPr="00554951">
        <w:rPr>
          <w:lang w:eastAsia="en-US" w:bidi="en-US"/>
        </w:rPr>
        <w:t xml:space="preserve">, </w:t>
      </w:r>
      <w:r>
        <w:rPr>
          <w:lang w:val="en-US" w:eastAsia="en-US" w:bidi="en-US"/>
        </w:rPr>
        <w:t>neither</w:t>
      </w:r>
      <w:r w:rsidRPr="00554951">
        <w:rPr>
          <w:lang w:eastAsia="en-US" w:bidi="en-US"/>
        </w:rPr>
        <w:t xml:space="preserve"> ... </w:t>
      </w:r>
      <w:r>
        <w:rPr>
          <w:lang w:val="en-US" w:eastAsia="en-US" w:bidi="en-US"/>
        </w:rPr>
        <w:t>nor</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54951">
        <w:rPr>
          <w:lang w:eastAsia="en-US" w:bidi="en-US"/>
        </w:rPr>
        <w:t xml:space="preserve">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It takes me ... to do smth;</w:t>
      </w:r>
    </w:p>
    <w:p w:rsidR="00BA3FD6" w:rsidRPr="00554951" w:rsidRDefault="00F70A16">
      <w:pPr>
        <w:pStyle w:val="22"/>
        <w:shd w:val="clear" w:color="auto" w:fill="auto"/>
        <w:spacing w:line="470" w:lineRule="exact"/>
        <w:ind w:firstLine="700"/>
        <w:rPr>
          <w:lang w:val="en-US"/>
        </w:rPr>
      </w:pPr>
      <w:r>
        <w:t>конструкция</w:t>
      </w:r>
      <w:r w:rsidRPr="00554951">
        <w:rPr>
          <w:lang w:val="en-US"/>
        </w:rPr>
        <w:t xml:space="preserve"> </w:t>
      </w:r>
      <w:r>
        <w:rPr>
          <w:lang w:val="en-US" w:eastAsia="en-US" w:bidi="en-US"/>
        </w:rPr>
        <w:t xml:space="preserve">used to + </w:t>
      </w:r>
      <w:r>
        <w:t>инфинитив</w:t>
      </w:r>
      <w:r w:rsidRPr="00554951">
        <w:rPr>
          <w:lang w:val="en-US"/>
        </w:rPr>
        <w:t xml:space="preserve"> </w:t>
      </w:r>
      <w:r>
        <w:t>глагола</w:t>
      </w:r>
      <w:r w:rsidRPr="00554951">
        <w:rPr>
          <w:lang w:val="en-US"/>
        </w:rPr>
        <w:t xml:space="preserve">; </w:t>
      </w:r>
      <w:r>
        <w:t>конструкции</w:t>
      </w:r>
      <w:r w:rsidRPr="00554951">
        <w:rPr>
          <w:lang w:val="en-US"/>
        </w:rPr>
        <w:t xml:space="preserve"> </w:t>
      </w:r>
      <w:r>
        <w:rPr>
          <w:lang w:val="en-US" w:eastAsia="en-US" w:bidi="en-US"/>
        </w:rPr>
        <w:t xml:space="preserve">be/get used to smth; be/get used to doing smth; </w:t>
      </w:r>
      <w:r>
        <w:t>конструкции</w:t>
      </w:r>
      <w:r w:rsidRPr="00554951">
        <w:rPr>
          <w:lang w:val="en-US"/>
        </w:rPr>
        <w:t xml:space="preserve"> </w:t>
      </w:r>
      <w:r>
        <w:rPr>
          <w:lang w:val="en-US" w:eastAsia="en-US" w:bidi="en-US"/>
        </w:rPr>
        <w:t xml:space="preserve">I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конструкции</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lastRenderedPageBreak/>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0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0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 ought to);</w:t>
      </w:r>
    </w:p>
    <w:p w:rsidR="00BA3FD6" w:rsidRPr="00554951" w:rsidRDefault="00F70A16">
      <w:pPr>
        <w:pStyle w:val="22"/>
        <w:shd w:val="clear" w:color="auto" w:fill="auto"/>
        <w:spacing w:line="470" w:lineRule="exact"/>
        <w:ind w:firstLine="70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554951">
        <w:rPr>
          <w:lang w:eastAsia="en-US" w:bidi="en-US"/>
        </w:rPr>
        <w:t>(</w:t>
      </w:r>
      <w:r>
        <w:rPr>
          <w:lang w:val="en-US" w:eastAsia="en-US" w:bidi="en-US"/>
        </w:rPr>
        <w:t>many</w:t>
      </w:r>
      <w:r w:rsidRPr="00554951">
        <w:rPr>
          <w:lang w:eastAsia="en-US" w:bidi="en-US"/>
        </w:rPr>
        <w:t>/</w:t>
      </w:r>
      <w:r>
        <w:rPr>
          <w:lang w:val="en-US" w:eastAsia="en-US" w:bidi="en-US"/>
        </w:rPr>
        <w:t>much</w:t>
      </w:r>
      <w:r w:rsidRPr="00554951">
        <w:rPr>
          <w:lang w:eastAsia="en-US" w:bidi="en-US"/>
        </w:rPr>
        <w:t xml:space="preserve">, </w:t>
      </w:r>
      <w:r>
        <w:rPr>
          <w:lang w:val="en-US" w:eastAsia="en-US" w:bidi="en-US"/>
        </w:rPr>
        <w:t>little</w:t>
      </w:r>
      <w:r w:rsidRPr="00554951">
        <w:rPr>
          <w:lang w:eastAsia="en-US" w:bidi="en-US"/>
        </w:rPr>
        <w:t>/</w:t>
      </w:r>
      <w:r>
        <w:rPr>
          <w:lang w:val="en-US" w:eastAsia="en-US" w:bidi="en-US"/>
        </w:rPr>
        <w:t>a</w:t>
      </w:r>
      <w:r w:rsidRPr="00554951">
        <w:rPr>
          <w:lang w:eastAsia="en-US" w:bidi="en-US"/>
        </w:rPr>
        <w:t xml:space="preserve"> </w:t>
      </w:r>
      <w:r>
        <w:rPr>
          <w:lang w:val="en-US" w:eastAsia="en-US" w:bidi="en-US"/>
        </w:rPr>
        <w:t>little</w:t>
      </w:r>
      <w:r w:rsidRPr="00554951">
        <w:rPr>
          <w:lang w:eastAsia="en-US" w:bidi="en-US"/>
        </w:rPr>
        <w:t xml:space="preserve">; </w:t>
      </w:r>
      <w:r>
        <w:rPr>
          <w:lang w:val="en-US" w:eastAsia="en-US" w:bidi="en-US"/>
        </w:rPr>
        <w:t>few</w:t>
      </w:r>
      <w:r>
        <w:t xml:space="preserve">/а </w:t>
      </w:r>
      <w:r>
        <w:rPr>
          <w:lang w:val="en-US" w:eastAsia="en-US" w:bidi="en-US"/>
        </w:rPr>
        <w:t>few</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lot</w:t>
      </w:r>
      <w:r w:rsidRPr="00554951">
        <w:rPr>
          <w:lang w:eastAsia="en-US" w:bidi="en-US"/>
        </w:rPr>
        <w:t xml:space="preserve"> </w:t>
      </w:r>
      <w:r>
        <w:rPr>
          <w:lang w:val="en-US" w:eastAsia="en-US" w:bidi="en-US"/>
        </w:rPr>
        <w:t>of</w:t>
      </w:r>
      <w:r w:rsidRPr="00554951">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rPr>
          <w:lang w:val="en-US" w:eastAsia="en-US" w:bidi="en-US"/>
        </w:rPr>
        <w:t>etc</w:t>
      </w:r>
      <w:r w:rsidRPr="00554951">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w:t>
      </w:r>
      <w:r>
        <w:lastRenderedPageBreak/>
        <w:t>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w:t>
      </w:r>
      <w:r>
        <w:lastRenderedPageBreak/>
        <w:t>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54951">
        <w:rPr>
          <w:lang w:eastAsia="en-US" w:bidi="en-US"/>
        </w:rPr>
        <w:t>(</w:t>
      </w:r>
      <w:r>
        <w:rPr>
          <w:lang w:val="en-US" w:eastAsia="en-US" w:bidi="en-US"/>
        </w:rPr>
        <w:t>CV</w:t>
      </w:r>
      <w:r w:rsidRPr="00554951">
        <w:rPr>
          <w:lang w:eastAsia="en-US" w:bidi="en-US"/>
        </w:rPr>
        <w:t xml:space="preserve">), </w:t>
      </w:r>
      <w:r>
        <w:t xml:space="preserve">письмо - обращение о приёме на работу </w:t>
      </w:r>
      <w:r w:rsidRPr="00554951">
        <w:rPr>
          <w:lang w:eastAsia="en-US" w:bidi="en-US"/>
        </w:rPr>
        <w:t>(</w:t>
      </w:r>
      <w:r>
        <w:rPr>
          <w:lang w:val="en-US" w:eastAsia="en-US" w:bidi="en-US"/>
        </w:rPr>
        <w:t>application</w:t>
      </w:r>
      <w:r w:rsidRPr="00554951">
        <w:rPr>
          <w:lang w:eastAsia="en-US" w:bidi="en-US"/>
        </w:rPr>
        <w:t xml:space="preserve"> </w:t>
      </w:r>
      <w:r>
        <w:rPr>
          <w:lang w:val="en-US" w:eastAsia="en-US" w:bidi="en-US"/>
        </w:rPr>
        <w:t>letter</w:t>
      </w:r>
      <w:r w:rsidRPr="00554951">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w:t>
      </w:r>
      <w:r>
        <w:lastRenderedPageBreak/>
        <w:t>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t xml:space="preserve">распознавать в устной речи и письменном тексте 1650 лексических единиц </w:t>
      </w:r>
      <w:r>
        <w:lastRenderedPageBreak/>
        <w:t>(слов,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44"/>
          <w:headerReference w:type="default" r:id="rId145"/>
          <w:footerReference w:type="even" r:id="rId146"/>
          <w:footerReference w:type="default" r:id="rId147"/>
          <w:headerReference w:type="first" r:id="rId148"/>
          <w:footerReference w:type="first" r:id="rId149"/>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54951">
        <w:rPr>
          <w:lang w:eastAsia="en-US" w:bidi="en-US"/>
        </w:rPr>
        <w:t xml:space="preserve">-, </w:t>
      </w:r>
      <w:r>
        <w:rPr>
          <w:lang w:val="en-US" w:eastAsia="en-US" w:bidi="en-US"/>
        </w:rPr>
        <w:t>mis</w:t>
      </w:r>
      <w:r w:rsidRPr="00554951">
        <w:rPr>
          <w:lang w:eastAsia="en-US" w:bidi="en-US"/>
        </w:rPr>
        <w:t xml:space="preserve">-, </w:t>
      </w:r>
      <w:r>
        <w:rPr>
          <w:lang w:val="en-US" w:eastAsia="en-US" w:bidi="en-US"/>
        </w:rPr>
        <w:t>re</w:t>
      </w:r>
      <w:r w:rsidRPr="00554951">
        <w:rPr>
          <w:lang w:eastAsia="en-US" w:bidi="en-US"/>
        </w:rPr>
        <w:t xml:space="preserve">-, </w:t>
      </w:r>
      <w:r>
        <w:rPr>
          <w:lang w:val="en-US" w:eastAsia="en-US" w:bidi="en-US"/>
        </w:rPr>
        <w:t>over</w:t>
      </w:r>
      <w:r w:rsidRPr="00554951">
        <w:rPr>
          <w:lang w:eastAsia="en-US" w:bidi="en-US"/>
        </w:rPr>
        <w:t xml:space="preserve">-, </w:t>
      </w:r>
      <w:r>
        <w:rPr>
          <w:lang w:val="en-US" w:eastAsia="en-US" w:bidi="en-US"/>
        </w:rPr>
        <w:t>under</w:t>
      </w:r>
      <w:r w:rsidRPr="00554951">
        <w:rPr>
          <w:lang w:eastAsia="en-US" w:bidi="en-US"/>
        </w:rPr>
        <w:t xml:space="preserve">- </w:t>
      </w:r>
      <w:r>
        <w:t xml:space="preserve">и суффиксов </w:t>
      </w:r>
      <w:r w:rsidRPr="00554951">
        <w:rPr>
          <w:lang w:eastAsia="en-US" w:bidi="en-US"/>
        </w:rPr>
        <w:t>-</w:t>
      </w:r>
      <w:r>
        <w:rPr>
          <w:lang w:val="en-US" w:eastAsia="en-US" w:bidi="en-US"/>
        </w:rPr>
        <w:t>ise</w:t>
      </w:r>
      <w:r w:rsidRPr="00554951">
        <w:rPr>
          <w:lang w:eastAsia="en-US" w:bidi="en-US"/>
        </w:rPr>
        <w:t>/-</w:t>
      </w:r>
      <w:r>
        <w:rPr>
          <w:lang w:val="en-US" w:eastAsia="en-US" w:bidi="en-US"/>
        </w:rPr>
        <w:t>ize</w:t>
      </w:r>
      <w:r w:rsidRPr="00554951">
        <w:rPr>
          <w:lang w:eastAsia="en-US" w:bidi="en-US"/>
        </w:rPr>
        <w:t>, -</w:t>
      </w:r>
      <w:r>
        <w:rPr>
          <w:lang w:val="en-US" w:eastAsia="en-US" w:bidi="en-US"/>
        </w:rPr>
        <w:t>en</w:t>
      </w:r>
      <w:r w:rsidRPr="00554951">
        <w:rPr>
          <w:lang w:eastAsia="en-US" w:bidi="en-US"/>
        </w:rPr>
        <w:t xml:space="preserve">; </w:t>
      </w:r>
      <w:r>
        <w:t xml:space="preserve">имена существительные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суффиксов </w:t>
      </w:r>
      <w:r w:rsidRPr="00554951">
        <w:rPr>
          <w:lang w:eastAsia="en-US" w:bidi="en-US"/>
        </w:rPr>
        <w:t>-</w:t>
      </w:r>
      <w:r>
        <w:rPr>
          <w:lang w:val="en-US" w:eastAsia="en-US" w:bidi="en-US"/>
        </w:rPr>
        <w:t>ance</w:t>
      </w:r>
      <w:r w:rsidRPr="00554951">
        <w:rPr>
          <w:lang w:eastAsia="en-US" w:bidi="en-US"/>
        </w:rPr>
        <w:t>/-</w:t>
      </w:r>
      <w:r>
        <w:rPr>
          <w:lang w:val="en-US" w:eastAsia="en-US" w:bidi="en-US"/>
        </w:rPr>
        <w:t>ence</w:t>
      </w:r>
      <w:r w:rsidRPr="00554951">
        <w:rPr>
          <w:lang w:eastAsia="en-US" w:bidi="en-US"/>
        </w:rPr>
        <w:t>, -</w:t>
      </w:r>
      <w:r>
        <w:rPr>
          <w:lang w:val="en-US" w:eastAsia="en-US" w:bidi="en-US"/>
        </w:rPr>
        <w:t>er</w:t>
      </w:r>
      <w:r w:rsidRPr="00554951">
        <w:rPr>
          <w:lang w:eastAsia="en-US" w:bidi="en-US"/>
        </w:rPr>
        <w:t>/-</w:t>
      </w:r>
      <w:r>
        <w:rPr>
          <w:lang w:val="en-US" w:eastAsia="en-US" w:bidi="en-US"/>
        </w:rPr>
        <w:t>or</w:t>
      </w:r>
      <w:r w:rsidRPr="00554951">
        <w:rPr>
          <w:lang w:eastAsia="en-US" w:bidi="en-US"/>
        </w:rPr>
        <w:t>, -</w:t>
      </w:r>
      <w:r>
        <w:rPr>
          <w:lang w:val="en-US" w:eastAsia="en-US" w:bidi="en-US"/>
        </w:rPr>
        <w:t>ing</w:t>
      </w:r>
      <w:r w:rsidRPr="00554951">
        <w:rPr>
          <w:lang w:eastAsia="en-US" w:bidi="en-US"/>
        </w:rPr>
        <w:t>, -</w:t>
      </w:r>
      <w:r>
        <w:rPr>
          <w:lang w:val="en-US" w:eastAsia="en-US" w:bidi="en-US"/>
        </w:rPr>
        <w:t>ist</w:t>
      </w:r>
      <w:r w:rsidRPr="00554951">
        <w:rPr>
          <w:lang w:eastAsia="en-US" w:bidi="en-US"/>
        </w:rPr>
        <w:t xml:space="preserve">, - </w:t>
      </w:r>
      <w:r>
        <w:rPr>
          <w:lang w:val="en-US" w:eastAsia="en-US" w:bidi="en-US"/>
        </w:rPr>
        <w:t>ity</w:t>
      </w:r>
      <w:r w:rsidRPr="00554951">
        <w:rPr>
          <w:lang w:eastAsia="en-US" w:bidi="en-US"/>
        </w:rPr>
        <w:t>, -</w:t>
      </w:r>
      <w:r>
        <w:rPr>
          <w:lang w:val="en-US" w:eastAsia="en-US" w:bidi="en-US"/>
        </w:rPr>
        <w:t>ment</w:t>
      </w:r>
      <w:r w:rsidRPr="00554951">
        <w:rPr>
          <w:lang w:eastAsia="en-US" w:bidi="en-US"/>
        </w:rPr>
        <w:t>, -</w:t>
      </w:r>
      <w:r>
        <w:rPr>
          <w:lang w:val="en-US" w:eastAsia="en-US" w:bidi="en-US"/>
        </w:rPr>
        <w:t>ness</w:t>
      </w:r>
      <w:r w:rsidRPr="00554951">
        <w:rPr>
          <w:lang w:eastAsia="en-US" w:bidi="en-US"/>
        </w:rPr>
        <w:t>, -</w:t>
      </w:r>
      <w:r>
        <w:rPr>
          <w:lang w:val="en-US" w:eastAsia="en-US" w:bidi="en-US"/>
        </w:rPr>
        <w:t>sion</w:t>
      </w:r>
      <w:r w:rsidRPr="00554951">
        <w:rPr>
          <w:lang w:eastAsia="en-US" w:bidi="en-US"/>
        </w:rPr>
        <w:t>/-</w:t>
      </w:r>
      <w:r>
        <w:rPr>
          <w:lang w:val="en-US" w:eastAsia="en-US" w:bidi="en-US"/>
        </w:rPr>
        <w:t>tion</w:t>
      </w:r>
      <w:r w:rsidRPr="00554951">
        <w:rPr>
          <w:lang w:eastAsia="en-US" w:bidi="en-US"/>
        </w:rPr>
        <w:t>, -</w:t>
      </w:r>
      <w:r>
        <w:rPr>
          <w:lang w:val="en-US" w:eastAsia="en-US" w:bidi="en-US"/>
        </w:rPr>
        <w:t>ship</w:t>
      </w:r>
      <w:r w:rsidRPr="00554951">
        <w:rPr>
          <w:lang w:eastAsia="en-US" w:bidi="en-US"/>
        </w:rPr>
        <w:t xml:space="preserve">; </w:t>
      </w:r>
      <w:r>
        <w:t xml:space="preserve">имена прилагательные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rPr>
          <w:lang w:val="en-US" w:eastAsia="en-US" w:bidi="en-US"/>
        </w:rPr>
        <w:t>inter</w:t>
      </w:r>
      <w:r w:rsidRPr="00554951">
        <w:rPr>
          <w:lang w:eastAsia="en-US" w:bidi="en-US"/>
        </w:rPr>
        <w:t xml:space="preserve">-, </w:t>
      </w:r>
      <w:r>
        <w:rPr>
          <w:lang w:val="en-US" w:eastAsia="en-US" w:bidi="en-US"/>
        </w:rPr>
        <w:t>non</w:t>
      </w:r>
      <w:r w:rsidRPr="00554951">
        <w:rPr>
          <w:lang w:eastAsia="en-US" w:bidi="en-US"/>
        </w:rPr>
        <w:t xml:space="preserve">-, </w:t>
      </w:r>
      <w:r>
        <w:rPr>
          <w:lang w:val="en-US" w:eastAsia="en-US" w:bidi="en-US"/>
        </w:rPr>
        <w:t>post</w:t>
      </w:r>
      <w:r w:rsidRPr="00554951">
        <w:rPr>
          <w:lang w:eastAsia="en-US" w:bidi="en-US"/>
        </w:rPr>
        <w:t xml:space="preserve">-, </w:t>
      </w:r>
      <w:r>
        <w:rPr>
          <w:lang w:val="en-US" w:eastAsia="en-US" w:bidi="en-US"/>
        </w:rPr>
        <w:t>pre</w:t>
      </w:r>
      <w:r w:rsidRPr="00554951">
        <w:rPr>
          <w:lang w:eastAsia="en-US" w:bidi="en-US"/>
        </w:rPr>
        <w:t xml:space="preserve">-, </w:t>
      </w:r>
      <w:r>
        <w:rPr>
          <w:lang w:val="en-US" w:eastAsia="en-US" w:bidi="en-US"/>
        </w:rPr>
        <w:t>super</w:t>
      </w:r>
      <w:r w:rsidRPr="00554951">
        <w:rPr>
          <w:lang w:eastAsia="en-US" w:bidi="en-US"/>
        </w:rPr>
        <w:t xml:space="preserve">- </w:t>
      </w:r>
      <w:r>
        <w:t xml:space="preserve">и суффиксов </w:t>
      </w:r>
      <w:r w:rsidRPr="00554951">
        <w:rPr>
          <w:lang w:eastAsia="en-US" w:bidi="en-US"/>
        </w:rPr>
        <w:t>-</w:t>
      </w:r>
      <w:r>
        <w:rPr>
          <w:lang w:val="en-US" w:eastAsia="en-US" w:bidi="en-US"/>
        </w:rPr>
        <w:t>able</w:t>
      </w:r>
      <w:r w:rsidRPr="00554951">
        <w:rPr>
          <w:lang w:eastAsia="en-US" w:bidi="en-US"/>
        </w:rPr>
        <w:t>/-</w:t>
      </w:r>
      <w:r>
        <w:rPr>
          <w:lang w:val="en-US" w:eastAsia="en-US" w:bidi="en-US"/>
        </w:rPr>
        <w:t>ible</w:t>
      </w:r>
      <w:r w:rsidRPr="00554951">
        <w:rPr>
          <w:lang w:eastAsia="en-US" w:bidi="en-US"/>
        </w:rPr>
        <w:t>, -</w:t>
      </w:r>
      <w:r>
        <w:rPr>
          <w:lang w:val="en-US" w:eastAsia="en-US" w:bidi="en-US"/>
        </w:rPr>
        <w:t>al</w:t>
      </w:r>
      <w:r w:rsidRPr="00554951">
        <w:rPr>
          <w:lang w:eastAsia="en-US" w:bidi="en-US"/>
        </w:rPr>
        <w:t>, -</w:t>
      </w:r>
      <w:r>
        <w:rPr>
          <w:lang w:val="en-US" w:eastAsia="en-US" w:bidi="en-US"/>
        </w:rPr>
        <w:t>ed</w:t>
      </w:r>
      <w:r w:rsidRPr="00554951">
        <w:rPr>
          <w:lang w:eastAsia="en-US" w:bidi="en-US"/>
        </w:rPr>
        <w:t>, -</w:t>
      </w:r>
      <w:r>
        <w:rPr>
          <w:lang w:val="en-US" w:eastAsia="en-US" w:bidi="en-US"/>
        </w:rPr>
        <w:t>ese</w:t>
      </w:r>
      <w:r w:rsidRPr="00554951">
        <w:rPr>
          <w:lang w:eastAsia="en-US" w:bidi="en-US"/>
        </w:rPr>
        <w:t>, -</w:t>
      </w:r>
      <w:r>
        <w:rPr>
          <w:lang w:val="en-US" w:eastAsia="en-US" w:bidi="en-US"/>
        </w:rPr>
        <w:t>ful</w:t>
      </w:r>
      <w:r w:rsidRPr="00554951">
        <w:rPr>
          <w:lang w:eastAsia="en-US" w:bidi="en-US"/>
        </w:rPr>
        <w:t xml:space="preserve">, - </w:t>
      </w:r>
      <w:r>
        <w:rPr>
          <w:lang w:val="en-US" w:eastAsia="en-US" w:bidi="en-US"/>
        </w:rPr>
        <w:t>ian</w:t>
      </w:r>
      <w:r w:rsidRPr="00554951">
        <w:rPr>
          <w:lang w:eastAsia="en-US" w:bidi="en-US"/>
        </w:rPr>
        <w:t>/-</w:t>
      </w:r>
      <w:r>
        <w:rPr>
          <w:lang w:val="en-US" w:eastAsia="en-US" w:bidi="en-US"/>
        </w:rPr>
        <w:t>an</w:t>
      </w:r>
      <w:r w:rsidRPr="00554951">
        <w:rPr>
          <w:lang w:eastAsia="en-US" w:bidi="en-US"/>
        </w:rPr>
        <w:t>, -</w:t>
      </w:r>
      <w:r>
        <w:rPr>
          <w:lang w:val="en-US" w:eastAsia="en-US" w:bidi="en-US"/>
        </w:rPr>
        <w:t>ing</w:t>
      </w:r>
      <w:r w:rsidRPr="00554951">
        <w:rPr>
          <w:lang w:eastAsia="en-US" w:bidi="en-US"/>
        </w:rPr>
        <w:t>, -</w:t>
      </w:r>
      <w:r>
        <w:rPr>
          <w:lang w:val="en-US" w:eastAsia="en-US" w:bidi="en-US"/>
        </w:rPr>
        <w:t>ish</w:t>
      </w:r>
      <w:r w:rsidRPr="00554951">
        <w:rPr>
          <w:lang w:eastAsia="en-US" w:bidi="en-US"/>
        </w:rPr>
        <w:t>, -</w:t>
      </w:r>
      <w:r>
        <w:rPr>
          <w:lang w:val="en-US" w:eastAsia="en-US" w:bidi="en-US"/>
        </w:rPr>
        <w:t>ive</w:t>
      </w:r>
      <w:r w:rsidRPr="00554951">
        <w:rPr>
          <w:lang w:eastAsia="en-US" w:bidi="en-US"/>
        </w:rPr>
        <w:t>, -</w:t>
      </w:r>
      <w:r>
        <w:rPr>
          <w:lang w:val="en-US" w:eastAsia="en-US" w:bidi="en-US"/>
        </w:rPr>
        <w:t>less</w:t>
      </w:r>
      <w:r w:rsidRPr="00554951">
        <w:rPr>
          <w:lang w:eastAsia="en-US" w:bidi="en-US"/>
        </w:rPr>
        <w:t>, -</w:t>
      </w:r>
      <w:r>
        <w:rPr>
          <w:lang w:val="en-US" w:eastAsia="en-US" w:bidi="en-US"/>
        </w:rPr>
        <w:t>ly</w:t>
      </w:r>
      <w:r w:rsidRPr="00554951">
        <w:rPr>
          <w:lang w:eastAsia="en-US" w:bidi="en-US"/>
        </w:rPr>
        <w:t>, -</w:t>
      </w:r>
      <w:r>
        <w:rPr>
          <w:lang w:val="en-US" w:eastAsia="en-US" w:bidi="en-US"/>
        </w:rPr>
        <w:t>ous</w:t>
      </w:r>
      <w:r w:rsidRPr="00554951">
        <w:rPr>
          <w:lang w:eastAsia="en-US" w:bidi="en-US"/>
        </w:rPr>
        <w:t xml:space="preserve">, </w:t>
      </w:r>
      <w:r>
        <w:t xml:space="preserve">-у; наречия при помощи префиксов </w:t>
      </w:r>
      <w:r>
        <w:rPr>
          <w:lang w:val="en-US" w:eastAsia="en-US" w:bidi="en-US"/>
        </w:rPr>
        <w:t>un</w:t>
      </w:r>
      <w:r w:rsidRPr="00554951">
        <w:rPr>
          <w:lang w:eastAsia="en-US" w:bidi="en-US"/>
        </w:rPr>
        <w:t xml:space="preserve">-, </w:t>
      </w:r>
      <w:r>
        <w:rPr>
          <w:lang w:val="en-US" w:eastAsia="en-US" w:bidi="en-US"/>
        </w:rPr>
        <w:t>in</w:t>
      </w:r>
      <w:r w:rsidRPr="00554951">
        <w:rPr>
          <w:lang w:eastAsia="en-US" w:bidi="en-US"/>
        </w:rPr>
        <w:t>-/</w:t>
      </w:r>
      <w:r>
        <w:rPr>
          <w:lang w:val="en-US" w:eastAsia="en-US" w:bidi="en-US"/>
        </w:rPr>
        <w:t>im</w:t>
      </w:r>
      <w:r w:rsidRPr="00554951">
        <w:rPr>
          <w:lang w:eastAsia="en-US" w:bidi="en-US"/>
        </w:rPr>
        <w:t xml:space="preserve">-, </w:t>
      </w:r>
      <w:r>
        <w:rPr>
          <w:lang w:val="en-US" w:eastAsia="en-US" w:bidi="en-US"/>
        </w:rPr>
        <w:t>il</w:t>
      </w:r>
      <w:r w:rsidRPr="00554951">
        <w:rPr>
          <w:lang w:eastAsia="en-US" w:bidi="en-US"/>
        </w:rPr>
        <w:t>-/</w:t>
      </w:r>
      <w:r>
        <w:rPr>
          <w:lang w:val="en-US" w:eastAsia="en-US" w:bidi="en-US"/>
        </w:rPr>
        <w:t>ir</w:t>
      </w:r>
      <w:r w:rsidRPr="00554951">
        <w:rPr>
          <w:lang w:eastAsia="en-US" w:bidi="en-US"/>
        </w:rPr>
        <w:t xml:space="preserve">- </w:t>
      </w:r>
      <w:r>
        <w:t xml:space="preserve">и суффикса </w:t>
      </w:r>
      <w:r w:rsidRPr="00554951">
        <w:rPr>
          <w:lang w:eastAsia="en-US" w:bidi="en-US"/>
        </w:rPr>
        <w:t>-</w:t>
      </w:r>
      <w:r>
        <w:rPr>
          <w:lang w:val="en-US" w:eastAsia="en-US" w:bidi="en-US"/>
        </w:rPr>
        <w:t>ly</w:t>
      </w:r>
      <w:r w:rsidRPr="00554951">
        <w:rPr>
          <w:lang w:eastAsia="en-US" w:bidi="en-US"/>
        </w:rPr>
        <w:t xml:space="preserve">; </w:t>
      </w:r>
      <w:r>
        <w:t xml:space="preserve">числительные при помощи суффиксов </w:t>
      </w:r>
      <w:r w:rsidRPr="00554951">
        <w:rPr>
          <w:lang w:eastAsia="en-US" w:bidi="en-US"/>
        </w:rPr>
        <w:t>-</w:t>
      </w:r>
      <w:r>
        <w:rPr>
          <w:lang w:val="en-US" w:eastAsia="en-US" w:bidi="en-US"/>
        </w:rPr>
        <w:t>teen</w:t>
      </w:r>
      <w:r w:rsidRPr="00554951">
        <w:rPr>
          <w:lang w:eastAsia="en-US" w:bidi="en-US"/>
        </w:rPr>
        <w:t>, -</w:t>
      </w:r>
      <w:r>
        <w:rPr>
          <w:lang w:val="en-US" w:eastAsia="en-US" w:bidi="en-US"/>
        </w:rPr>
        <w:t>ty</w:t>
      </w:r>
      <w:r w:rsidRPr="00554951">
        <w:rPr>
          <w:lang w:eastAsia="en-US" w:bidi="en-US"/>
        </w:rPr>
        <w:t>, -</w:t>
      </w:r>
      <w:r>
        <w:rPr>
          <w:lang w:val="en-US" w:eastAsia="en-US" w:bidi="en-US"/>
        </w:rPr>
        <w:t>th</w:t>
      </w:r>
      <w:r w:rsidRPr="00554951">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554951">
        <w:rPr>
          <w:lang w:eastAsia="en-US" w:bidi="en-US"/>
        </w:rPr>
        <w:t>(</w:t>
      </w:r>
      <w:r>
        <w:rPr>
          <w:lang w:val="en-US" w:eastAsia="en-US" w:bidi="en-US"/>
        </w:rPr>
        <w:t>football</w:t>
      </w:r>
      <w:r w:rsidRPr="00554951">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554951">
        <w:rPr>
          <w:lang w:eastAsia="en-US" w:bidi="en-US"/>
        </w:rPr>
        <w:t>(</w:t>
      </w:r>
      <w:r>
        <w:rPr>
          <w:lang w:val="en-US" w:eastAsia="en-US" w:bidi="en-US"/>
        </w:rPr>
        <w:t>bluebell</w:t>
      </w:r>
      <w:r w:rsidRPr="00554951">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lastRenderedPageBreak/>
        <w:t xml:space="preserve">существительные путём соединения основ существительных с предлогом </w:t>
      </w:r>
      <w:r w:rsidRPr="00554951">
        <w:rPr>
          <w:lang w:eastAsia="en-US" w:bidi="en-US"/>
        </w:rPr>
        <w:t>(</w:t>
      </w:r>
      <w:r>
        <w:rPr>
          <w:lang w:val="en-US" w:eastAsia="en-US" w:bidi="en-US"/>
        </w:rPr>
        <w:t>father</w:t>
      </w:r>
      <w:r w:rsidRPr="00554951">
        <w:rPr>
          <w:lang w:eastAsia="en-US" w:bidi="en-US"/>
        </w:rPr>
        <w:t>-</w:t>
      </w:r>
      <w:r>
        <w:rPr>
          <w:lang w:val="en-US" w:eastAsia="en-US" w:bidi="en-US"/>
        </w:rPr>
        <w:t>in</w:t>
      </w:r>
      <w:r w:rsidRPr="00554951">
        <w:rPr>
          <w:lang w:eastAsia="en-US" w:bidi="en-US"/>
        </w:rPr>
        <w:t xml:space="preserve">- </w:t>
      </w:r>
      <w:r>
        <w:rPr>
          <w:lang w:val="en-US" w:eastAsia="en-US" w:bidi="en-US"/>
        </w:rPr>
        <w:t>law</w:t>
      </w:r>
      <w:r w:rsidRPr="00554951">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554951">
        <w:rPr>
          <w:lang w:eastAsia="en-US" w:bidi="en-US"/>
        </w:rPr>
        <w:t>-</w:t>
      </w:r>
      <w:r>
        <w:rPr>
          <w:lang w:val="en-US" w:eastAsia="en-US" w:bidi="en-US"/>
        </w:rPr>
        <w:t>ed</w:t>
      </w:r>
      <w:r w:rsidRPr="00554951">
        <w:rPr>
          <w:lang w:eastAsia="en-US" w:bidi="en-US"/>
        </w:rPr>
        <w:t xml:space="preserve"> (</w:t>
      </w:r>
      <w:r>
        <w:rPr>
          <w:lang w:val="en-US" w:eastAsia="en-US" w:bidi="en-US"/>
        </w:rPr>
        <w:t>blue</w:t>
      </w:r>
      <w:r w:rsidRPr="00554951">
        <w:rPr>
          <w:lang w:eastAsia="en-US" w:bidi="en-US"/>
        </w:rPr>
        <w:t>-</w:t>
      </w:r>
      <w:r>
        <w:rPr>
          <w:lang w:val="en-US" w:eastAsia="en-US" w:bidi="en-US"/>
        </w:rPr>
        <w:t>eyed</w:t>
      </w:r>
      <w:r w:rsidRPr="00554951">
        <w:rPr>
          <w:lang w:eastAsia="en-US" w:bidi="en-US"/>
        </w:rPr>
        <w:t xml:space="preserve">, </w:t>
      </w:r>
      <w:r>
        <w:rPr>
          <w:lang w:val="en-US" w:eastAsia="en-US" w:bidi="en-US"/>
        </w:rPr>
        <w:t>eight</w:t>
      </w:r>
      <w:r w:rsidRPr="00554951">
        <w:rPr>
          <w:lang w:eastAsia="en-US" w:bidi="en-US"/>
        </w:rPr>
        <w:t>-</w:t>
      </w:r>
      <w:r>
        <w:rPr>
          <w:lang w:val="en-US" w:eastAsia="en-US" w:bidi="en-US"/>
        </w:rPr>
        <w:t>legged</w:t>
      </w:r>
      <w:r w:rsidRPr="00554951">
        <w:rPr>
          <w:lang w:eastAsia="en-US" w:bidi="en-US"/>
        </w:rPr>
        <w:t xml:space="preserve">); </w:t>
      </w:r>
      <w:r>
        <w:t xml:space="preserve">сложные прилагательные путём соединения наречия с основой причастия II </w:t>
      </w:r>
      <w:r w:rsidRPr="00554951">
        <w:rPr>
          <w:lang w:eastAsia="en-US" w:bidi="en-US"/>
        </w:rPr>
        <w:t>(</w:t>
      </w:r>
      <w:r>
        <w:rPr>
          <w:lang w:val="en-US" w:eastAsia="en-US" w:bidi="en-US"/>
        </w:rPr>
        <w:t>well</w:t>
      </w:r>
      <w:r w:rsidRPr="00554951">
        <w:rPr>
          <w:lang w:eastAsia="en-US" w:bidi="en-US"/>
        </w:rPr>
        <w:t>-</w:t>
      </w:r>
      <w:r>
        <w:rPr>
          <w:lang w:val="en-US" w:eastAsia="en-US" w:bidi="en-US"/>
        </w:rPr>
        <w:t>behaved</w:t>
      </w:r>
      <w:r w:rsidRPr="00554951">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554951">
        <w:rPr>
          <w:lang w:eastAsia="en-US" w:bidi="en-US"/>
        </w:rPr>
        <w:t xml:space="preserve"> (</w:t>
      </w:r>
      <w:r>
        <w:rPr>
          <w:lang w:val="en-US" w:eastAsia="en-US" w:bidi="en-US"/>
        </w:rPr>
        <w:t>nice</w:t>
      </w:r>
      <w:r w:rsidRPr="00554951">
        <w:rPr>
          <w:lang w:eastAsia="en-US" w:bidi="en-US"/>
        </w:rPr>
        <w:t>-</w:t>
      </w:r>
      <w:r>
        <w:rPr>
          <w:lang w:val="en-US" w:eastAsia="en-US" w:bidi="en-US"/>
        </w:rPr>
        <w:t>looking</w:t>
      </w:r>
      <w:r w:rsidRPr="00554951">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554951">
        <w:rPr>
          <w:lang w:eastAsia="en-US" w:bidi="en-US"/>
        </w:rPr>
        <w:t>(</w:t>
      </w:r>
      <w:r>
        <w:rPr>
          <w:lang w:val="en-US" w:eastAsia="en-US" w:bidi="en-US"/>
        </w:rPr>
        <w:t>to</w:t>
      </w:r>
      <w:r w:rsidRPr="00554951">
        <w:rPr>
          <w:lang w:eastAsia="en-US" w:bidi="en-US"/>
        </w:rPr>
        <w:t xml:space="preserve"> </w:t>
      </w:r>
      <w:r>
        <w:rPr>
          <w:lang w:val="en-US" w:eastAsia="en-US" w:bidi="en-US"/>
        </w:rPr>
        <w:t>run</w:t>
      </w:r>
      <w:r w:rsidRPr="00554951">
        <w:rPr>
          <w:lang w:eastAsia="en-US" w:bidi="en-US"/>
        </w:rPr>
        <w:t xml:space="preserve"> </w:t>
      </w:r>
      <w:r>
        <w:t xml:space="preserve">- </w:t>
      </w:r>
      <w:r>
        <w:rPr>
          <w:lang w:val="en-US" w:eastAsia="en-US" w:bidi="en-US"/>
        </w:rPr>
        <w:t>a</w:t>
      </w:r>
      <w:r w:rsidRPr="00554951">
        <w:rPr>
          <w:lang w:eastAsia="en-US" w:bidi="en-US"/>
        </w:rPr>
        <w:t xml:space="preserve"> </w:t>
      </w:r>
      <w:r>
        <w:rPr>
          <w:lang w:val="en-US" w:eastAsia="en-US" w:bidi="en-US"/>
        </w:rPr>
        <w:t>run</w:t>
      </w:r>
      <w:r w:rsidRPr="00554951">
        <w:rPr>
          <w:lang w:eastAsia="en-US" w:bidi="en-US"/>
        </w:rPr>
        <w:t xml:space="preserve">); </w:t>
      </w:r>
      <w:r>
        <w:t xml:space="preserve">имён существительных от прилагательных </w:t>
      </w:r>
      <w:r w:rsidRPr="00554951">
        <w:rPr>
          <w:lang w:eastAsia="en-US" w:bidi="en-US"/>
        </w:rPr>
        <w:t>(</w:t>
      </w:r>
      <w:r>
        <w:rPr>
          <w:lang w:val="en-US" w:eastAsia="en-US" w:bidi="en-US"/>
        </w:rPr>
        <w:t>rich</w:t>
      </w:r>
      <w:r w:rsidRPr="00554951">
        <w:rPr>
          <w:lang w:eastAsia="en-US" w:bidi="en-US"/>
        </w:rPr>
        <w:t xml:space="preserve"> </w:t>
      </w:r>
      <w:r>
        <w:rPr>
          <w:lang w:val="en-US" w:eastAsia="en-US" w:bidi="en-US"/>
        </w:rPr>
        <w:t>people</w:t>
      </w:r>
      <w:r w:rsidRPr="00554951">
        <w:rPr>
          <w:lang w:eastAsia="en-US" w:bidi="en-US"/>
        </w:rPr>
        <w:t xml:space="preserve"> </w:t>
      </w:r>
      <w:r>
        <w:t xml:space="preserve">- </w:t>
      </w:r>
      <w:r>
        <w:rPr>
          <w:lang w:val="en-US" w:eastAsia="en-US" w:bidi="en-US"/>
        </w:rPr>
        <w:t>the</w:t>
      </w:r>
      <w:r w:rsidRPr="00554951">
        <w:rPr>
          <w:lang w:eastAsia="en-US" w:bidi="en-US"/>
        </w:rPr>
        <w:t xml:space="preserve"> </w:t>
      </w:r>
      <w:r>
        <w:rPr>
          <w:lang w:val="en-US" w:eastAsia="en-US" w:bidi="en-US"/>
        </w:rPr>
        <w:t>rich</w:t>
      </w:r>
      <w:r w:rsidRPr="00554951">
        <w:rPr>
          <w:lang w:eastAsia="en-US" w:bidi="en-US"/>
        </w:rPr>
        <w:t xml:space="preserve">); </w:t>
      </w:r>
      <w:r>
        <w:t xml:space="preserve">глаголов от имён существительных </w:t>
      </w:r>
      <w:r w:rsidRPr="00554951">
        <w:rPr>
          <w:lang w:eastAsia="en-US" w:bidi="en-US"/>
        </w:rPr>
        <w:t>(</w:t>
      </w:r>
      <w:r>
        <w:rPr>
          <w:lang w:val="en-US" w:eastAsia="en-US" w:bidi="en-US"/>
        </w:rPr>
        <w:t>a</w:t>
      </w:r>
      <w:r w:rsidRPr="00554951">
        <w:rPr>
          <w:lang w:eastAsia="en-US" w:bidi="en-US"/>
        </w:rPr>
        <w:t xml:space="preserve"> </w:t>
      </w:r>
      <w:r>
        <w:rPr>
          <w:lang w:val="en-US" w:eastAsia="en-US" w:bidi="en-US"/>
        </w:rPr>
        <w:t>hand</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hand</w:t>
      </w:r>
      <w:r w:rsidRPr="00554951">
        <w:rPr>
          <w:lang w:eastAsia="en-US" w:bidi="en-US"/>
        </w:rPr>
        <w:t xml:space="preserve">); </w:t>
      </w:r>
      <w:r>
        <w:t xml:space="preserve">глаголов от имён прилагательных </w:t>
      </w:r>
      <w:r w:rsidRPr="00554951">
        <w:rPr>
          <w:lang w:eastAsia="en-US" w:bidi="en-US"/>
        </w:rPr>
        <w:t>(</w:t>
      </w:r>
      <w:r>
        <w:rPr>
          <w:lang w:val="en-US" w:eastAsia="en-US" w:bidi="en-US"/>
        </w:rPr>
        <w:t>cool</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cool</w:t>
      </w:r>
      <w:r w:rsidRPr="00554951">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554951">
        <w:rPr>
          <w:lang w:eastAsia="en-US" w:bidi="en-US"/>
        </w:rPr>
        <w:t>-</w:t>
      </w:r>
      <w:r>
        <w:rPr>
          <w:lang w:val="en-US" w:eastAsia="en-US" w:bidi="en-US"/>
        </w:rPr>
        <w:t>ed</w:t>
      </w:r>
      <w:r w:rsidRPr="00554951">
        <w:rPr>
          <w:lang w:eastAsia="en-US" w:bidi="en-US"/>
        </w:rPr>
        <w:t xml:space="preserve"> </w:t>
      </w:r>
      <w:r>
        <w:t xml:space="preserve">и </w:t>
      </w:r>
      <w:r w:rsidRPr="00554951">
        <w:rPr>
          <w:lang w:eastAsia="en-US" w:bidi="en-US"/>
        </w:rPr>
        <w:t>-</w:t>
      </w:r>
      <w:r>
        <w:rPr>
          <w:lang w:val="en-US" w:eastAsia="en-US" w:bidi="en-US"/>
        </w:rPr>
        <w:t>ing</w:t>
      </w:r>
      <w:r w:rsidRPr="00554951">
        <w:rPr>
          <w:lang w:eastAsia="en-US" w:bidi="en-US"/>
        </w:rPr>
        <w:t xml:space="preserve"> (</w:t>
      </w:r>
      <w:r>
        <w:rPr>
          <w:lang w:val="en-US" w:eastAsia="en-US" w:bidi="en-US"/>
        </w:rPr>
        <w:t>excited</w:t>
      </w:r>
      <w:r w:rsidRPr="00554951">
        <w:rPr>
          <w:lang w:eastAsia="en-US" w:bidi="en-US"/>
        </w:rPr>
        <w:t xml:space="preserve"> </w:t>
      </w:r>
      <w:r>
        <w:t xml:space="preserve">- </w:t>
      </w:r>
      <w:r>
        <w:rPr>
          <w:lang w:val="en-US" w:eastAsia="en-US" w:bidi="en-US"/>
        </w:rPr>
        <w:t>exciting</w:t>
      </w:r>
      <w:r w:rsidRPr="00554951">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554951">
        <w:rPr>
          <w:lang w:eastAsia="en-US" w:bidi="en-US"/>
        </w:rPr>
        <w:t xml:space="preserve">; </w:t>
      </w:r>
      <w:r>
        <w:t xml:space="preserve">предложения с начальным </w:t>
      </w:r>
      <w:r>
        <w:rPr>
          <w:lang w:val="en-US" w:eastAsia="en-US" w:bidi="en-US"/>
        </w:rPr>
        <w:t>There</w:t>
      </w:r>
      <w:r w:rsidRPr="00554951">
        <w:rPr>
          <w:lang w:eastAsia="en-US" w:bidi="en-US"/>
        </w:rPr>
        <w:t xml:space="preserve"> </w:t>
      </w:r>
      <w:r>
        <w:t xml:space="preserve">+ </w:t>
      </w:r>
      <w:r>
        <w:rPr>
          <w:lang w:val="en-US" w:eastAsia="en-US" w:bidi="en-US"/>
        </w:rPr>
        <w:t>to</w:t>
      </w:r>
      <w:r w:rsidRPr="00554951">
        <w:rPr>
          <w:lang w:eastAsia="en-US" w:bidi="en-US"/>
        </w:rPr>
        <w:t xml:space="preserve"> </w:t>
      </w:r>
      <w:r>
        <w:rPr>
          <w:lang w:val="en-US" w:eastAsia="en-US" w:bidi="en-US"/>
        </w:rPr>
        <w:t>be</w:t>
      </w:r>
      <w:r w:rsidRPr="00554951">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554951">
        <w:rPr>
          <w:lang w:eastAsia="en-US" w:bidi="en-US"/>
        </w:rPr>
        <w:t xml:space="preserve"> </w:t>
      </w:r>
      <w:r>
        <w:rPr>
          <w:lang w:val="en-US" w:eastAsia="en-US" w:bidi="en-US"/>
        </w:rPr>
        <w:t>be</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look</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seem</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feel</w:t>
      </w:r>
      <w:r w:rsidRPr="00554951">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w:t>
      </w:r>
      <w:r w:rsidRPr="00554951">
        <w:rPr>
          <w:lang w:eastAsia="en-US" w:bidi="en-US"/>
        </w:rPr>
        <w:t xml:space="preserve"> </w:t>
      </w:r>
      <w:r>
        <w:rPr>
          <w:lang w:val="en-US" w:eastAsia="en-US" w:bidi="en-US"/>
        </w:rPr>
        <w:t>Object</w:t>
      </w:r>
      <w:r w:rsidRPr="00554951">
        <w:rPr>
          <w:lang w:eastAsia="en-US" w:bidi="en-US"/>
        </w:rPr>
        <w:t xml:space="preserve">; </w:t>
      </w:r>
      <w:r>
        <w:t xml:space="preserve">предложения со сложным подлежащим - </w:t>
      </w:r>
      <w:r>
        <w:rPr>
          <w:lang w:val="en-US" w:eastAsia="en-US" w:bidi="en-US"/>
        </w:rPr>
        <w:t>Complex</w:t>
      </w:r>
      <w:r w:rsidRPr="00554951">
        <w:rPr>
          <w:lang w:eastAsia="en-US" w:bidi="en-US"/>
        </w:rPr>
        <w:t xml:space="preserve"> </w:t>
      </w:r>
      <w:r>
        <w:rPr>
          <w:lang w:val="en-US" w:eastAsia="en-US" w:bidi="en-US"/>
        </w:rPr>
        <w:t>Subject</w:t>
      </w:r>
      <w:r w:rsidRPr="00554951">
        <w:rPr>
          <w:lang w:eastAsia="en-US" w:bidi="en-US"/>
        </w:rPr>
        <w:t xml:space="preserve">; </w:t>
      </w:r>
      <w:r>
        <w:t xml:space="preserve">инверсию с конструкциями </w:t>
      </w:r>
      <w:r>
        <w:rPr>
          <w:lang w:val="en-US" w:eastAsia="en-US" w:bidi="en-US"/>
        </w:rPr>
        <w:t>hardly</w:t>
      </w:r>
      <w:r w:rsidRPr="00554951">
        <w:rPr>
          <w:lang w:eastAsia="en-US" w:bidi="en-US"/>
        </w:rPr>
        <w:t xml:space="preserve"> (</w:t>
      </w:r>
      <w:r>
        <w:rPr>
          <w:lang w:val="en-US" w:eastAsia="en-US" w:bidi="en-US"/>
        </w:rPr>
        <w:t>ever</w:t>
      </w:r>
      <w:r w:rsidRPr="00554951">
        <w:rPr>
          <w:lang w:eastAsia="en-US" w:bidi="en-US"/>
        </w:rPr>
        <w:t xml:space="preserve">) </w:t>
      </w:r>
      <w:r>
        <w:t xml:space="preserve">... </w:t>
      </w:r>
      <w:r>
        <w:rPr>
          <w:lang w:val="en-US" w:eastAsia="en-US" w:bidi="en-US"/>
        </w:rPr>
        <w:t>when</w:t>
      </w:r>
      <w:r w:rsidRPr="00554951">
        <w:rPr>
          <w:lang w:eastAsia="en-US" w:bidi="en-US"/>
        </w:rPr>
        <w:t xml:space="preserve">, </w:t>
      </w:r>
      <w:r>
        <w:rPr>
          <w:lang w:val="en-US" w:eastAsia="en-US" w:bidi="en-US"/>
        </w:rPr>
        <w:t>no</w:t>
      </w:r>
      <w:r w:rsidRPr="00554951">
        <w:rPr>
          <w:lang w:eastAsia="en-US" w:bidi="en-US"/>
        </w:rPr>
        <w:t xml:space="preserve"> </w:t>
      </w:r>
      <w:r>
        <w:rPr>
          <w:lang w:val="en-US" w:eastAsia="en-US" w:bidi="en-US"/>
        </w:rPr>
        <w:t>sooner</w:t>
      </w:r>
      <w:r w:rsidRPr="00554951">
        <w:rPr>
          <w:lang w:eastAsia="en-US" w:bidi="en-US"/>
        </w:rPr>
        <w:t xml:space="preserve"> ... </w:t>
      </w:r>
      <w:r>
        <w:rPr>
          <w:lang w:val="en-US" w:eastAsia="en-US" w:bidi="en-US"/>
        </w:rPr>
        <w:t>that</w:t>
      </w:r>
      <w:r w:rsidRPr="00554951">
        <w:rPr>
          <w:lang w:eastAsia="en-US" w:bidi="en-US"/>
        </w:rPr>
        <w:t xml:space="preserve">, </w:t>
      </w:r>
      <w:r>
        <w:rPr>
          <w:lang w:val="en-US" w:eastAsia="en-US" w:bidi="en-US"/>
        </w:rPr>
        <w:t>if</w:t>
      </w:r>
      <w:r w:rsidRPr="00554951">
        <w:rPr>
          <w:lang w:eastAsia="en-US" w:bidi="en-US"/>
        </w:rPr>
        <w:t xml:space="preserve"> </w:t>
      </w:r>
      <w:r>
        <w:rPr>
          <w:lang w:val="en-US" w:eastAsia="en-US" w:bidi="en-US"/>
        </w:rPr>
        <w:t>only</w:t>
      </w:r>
      <w:r w:rsidRPr="00554951">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554951">
        <w:rPr>
          <w:lang w:eastAsia="en-US" w:bidi="en-US"/>
        </w:rPr>
        <w:t>(</w:t>
      </w:r>
      <w:r>
        <w:rPr>
          <w:lang w:val="en-US" w:eastAsia="en-US" w:bidi="en-US"/>
        </w:rPr>
        <w:t>If</w:t>
      </w:r>
      <w:r w:rsidRPr="00554951">
        <w:rPr>
          <w:lang w:eastAsia="en-US" w:bidi="en-US"/>
        </w:rPr>
        <w:t xml:space="preserve">) </w:t>
      </w:r>
      <w:r>
        <w:t xml:space="preserve">... </w:t>
      </w:r>
      <w:r>
        <w:rPr>
          <w:lang w:val="en-US" w:eastAsia="en-US" w:bidi="en-US"/>
        </w:rPr>
        <w:t>should</w:t>
      </w:r>
      <w:r w:rsidRPr="00554951">
        <w:rPr>
          <w:lang w:eastAsia="en-US" w:bidi="en-US"/>
        </w:rPr>
        <w:t xml:space="preserve"> </w:t>
      </w:r>
      <w:r>
        <w:rPr>
          <w:lang w:val="en-US" w:eastAsia="en-US" w:bidi="en-US"/>
        </w:rPr>
        <w:t>do</w:t>
      </w:r>
      <w:r w:rsidRPr="00554951">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554951">
        <w:rPr>
          <w:lang w:eastAsia="en-US" w:bidi="en-US"/>
        </w:rPr>
        <w:t xml:space="preserve">, </w:t>
      </w:r>
      <w:r>
        <w:rPr>
          <w:lang w:val="en-US" w:eastAsia="en-US" w:bidi="en-US"/>
        </w:rPr>
        <w:t>but</w:t>
      </w:r>
      <w:r w:rsidRPr="00554951">
        <w:rPr>
          <w:lang w:eastAsia="en-US" w:bidi="en-US"/>
        </w:rPr>
        <w:t xml:space="preserve">, </w:t>
      </w:r>
      <w:r>
        <w:rPr>
          <w:lang w:val="en-US" w:eastAsia="en-US" w:bidi="en-US"/>
        </w:rPr>
        <w:t>or</w:t>
      </w:r>
      <w:r w:rsidRPr="00554951">
        <w:rPr>
          <w:lang w:eastAsia="en-US" w:bidi="en-US"/>
        </w:rPr>
        <w:t xml:space="preserve">; </w:t>
      </w:r>
      <w:r>
        <w:lastRenderedPageBreak/>
        <w:t xml:space="preserve">сложноподчинённые предложения с союзами и союзными словами </w:t>
      </w:r>
      <w:r>
        <w:rPr>
          <w:lang w:val="en-US" w:eastAsia="en-US" w:bidi="en-US"/>
        </w:rPr>
        <w:t>because</w:t>
      </w:r>
      <w:r w:rsidRPr="00554951">
        <w:rPr>
          <w:lang w:eastAsia="en-US" w:bidi="en-US"/>
        </w:rPr>
        <w:t xml:space="preserve">, </w:t>
      </w:r>
      <w:r>
        <w:rPr>
          <w:lang w:val="en-US" w:eastAsia="en-US" w:bidi="en-US"/>
        </w:rPr>
        <w:t>if</w:t>
      </w:r>
      <w:r w:rsidRPr="00554951">
        <w:rPr>
          <w:lang w:eastAsia="en-US" w:bidi="en-US"/>
        </w:rPr>
        <w:t xml:space="preserve">, </w:t>
      </w:r>
      <w:r>
        <w:rPr>
          <w:lang w:val="en-US" w:eastAsia="en-US" w:bidi="en-US"/>
        </w:rPr>
        <w:t>when</w:t>
      </w:r>
      <w:r w:rsidRPr="00554951">
        <w:rPr>
          <w:lang w:eastAsia="en-US" w:bidi="en-US"/>
        </w:rPr>
        <w:t xml:space="preserve">, </w:t>
      </w:r>
      <w:r>
        <w:rPr>
          <w:lang w:val="en-US" w:eastAsia="en-US" w:bidi="en-US"/>
        </w:rPr>
        <w:t>where</w:t>
      </w:r>
      <w:r w:rsidRPr="00554951">
        <w:rPr>
          <w:lang w:eastAsia="en-US" w:bidi="en-US"/>
        </w:rPr>
        <w:t xml:space="preserve">, </w:t>
      </w:r>
      <w:r>
        <w:rPr>
          <w:lang w:val="en-US" w:eastAsia="en-US" w:bidi="en-US"/>
        </w:rPr>
        <w:t>what</w:t>
      </w:r>
      <w:r w:rsidRPr="00554951">
        <w:rPr>
          <w:lang w:eastAsia="en-US" w:bidi="en-US"/>
        </w:rPr>
        <w:t xml:space="preserve">, </w:t>
      </w:r>
      <w:r>
        <w:rPr>
          <w:lang w:val="en-US" w:eastAsia="en-US" w:bidi="en-US"/>
        </w:rPr>
        <w:t>why</w:t>
      </w:r>
      <w:r w:rsidRPr="00554951">
        <w:rPr>
          <w:lang w:eastAsia="en-US" w:bidi="en-US"/>
        </w:rPr>
        <w:t xml:space="preserve">, </w:t>
      </w:r>
      <w:r>
        <w:rPr>
          <w:lang w:val="en-US" w:eastAsia="en-US" w:bidi="en-US"/>
        </w:rPr>
        <w:t>how</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554951">
        <w:rPr>
          <w:lang w:eastAsia="en-US" w:bidi="en-US"/>
        </w:rPr>
        <w:t xml:space="preserve">, </w:t>
      </w:r>
      <w:r>
        <w:rPr>
          <w:lang w:val="en-US" w:eastAsia="en-US" w:bidi="en-US"/>
        </w:rPr>
        <w:t>which</w:t>
      </w:r>
      <w:r w:rsidRPr="00554951">
        <w:rPr>
          <w:lang w:eastAsia="en-US" w:bidi="en-US"/>
        </w:rPr>
        <w:t xml:space="preserve">, </w:t>
      </w:r>
      <w:r>
        <w:rPr>
          <w:lang w:val="en-US" w:eastAsia="en-US" w:bidi="en-US"/>
        </w:rPr>
        <w:t>that</w:t>
      </w:r>
      <w:r w:rsidRPr="0055495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54951">
        <w:rPr>
          <w:lang w:eastAsia="en-US" w:bidi="en-US"/>
        </w:rPr>
        <w:t xml:space="preserve">, </w:t>
      </w:r>
      <w:r>
        <w:rPr>
          <w:lang w:val="en-US" w:eastAsia="en-US" w:bidi="en-US"/>
        </w:rPr>
        <w:t>whatever</w:t>
      </w:r>
      <w:r w:rsidRPr="00554951">
        <w:rPr>
          <w:lang w:eastAsia="en-US" w:bidi="en-US"/>
        </w:rPr>
        <w:t xml:space="preserve">, </w:t>
      </w:r>
      <w:r>
        <w:rPr>
          <w:lang w:val="en-US" w:eastAsia="en-US" w:bidi="en-US"/>
        </w:rPr>
        <w:t>however</w:t>
      </w:r>
      <w:r w:rsidRPr="00554951">
        <w:rPr>
          <w:lang w:eastAsia="en-US" w:bidi="en-US"/>
        </w:rPr>
        <w:t xml:space="preserve">, </w:t>
      </w:r>
      <w:r>
        <w:rPr>
          <w:lang w:val="en-US" w:eastAsia="en-US" w:bidi="en-US"/>
        </w:rPr>
        <w:t>whenever</w:t>
      </w:r>
      <w:r w:rsidRPr="0055495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0, </w:t>
      </w:r>
      <w:r>
        <w:rPr>
          <w:lang w:val="en-US" w:eastAsia="en-US" w:bidi="en-US"/>
        </w:rPr>
        <w:t>Conditional</w:t>
      </w:r>
      <w:r w:rsidRPr="00554951">
        <w:rPr>
          <w:lang w:eastAsia="en-US" w:bidi="en-US"/>
        </w:rPr>
        <w:t xml:space="preserve"> </w:t>
      </w:r>
      <w:r>
        <w:t xml:space="preserve">I) и с глаголами в сослагательном наклонении </w:t>
      </w:r>
      <w:r w:rsidRPr="00554951">
        <w:rPr>
          <w:lang w:eastAsia="en-US" w:bidi="en-US"/>
        </w:rPr>
        <w:t>(</w:t>
      </w:r>
      <w:r>
        <w:rPr>
          <w:lang w:val="en-US" w:eastAsia="en-US" w:bidi="en-US"/>
        </w:rPr>
        <w:t>Conditional</w:t>
      </w:r>
      <w:r w:rsidRPr="00554951">
        <w:rPr>
          <w:lang w:eastAsia="en-US" w:bidi="en-US"/>
        </w:rPr>
        <w:t xml:space="preserve"> </w:t>
      </w:r>
      <w:r>
        <w:t xml:space="preserve">II и </w:t>
      </w:r>
      <w:r>
        <w:rPr>
          <w:lang w:val="en-US" w:eastAsia="en-US" w:bidi="en-US"/>
        </w:rPr>
        <w:t>Conditional</w:t>
      </w:r>
      <w:r w:rsidRPr="00554951">
        <w:rPr>
          <w:lang w:eastAsia="en-US" w:bidi="en-US"/>
        </w:rPr>
        <w:t xml:space="preserve"> </w:t>
      </w:r>
      <w:r>
        <w:rPr>
          <w:lang w:val="en-US" w:eastAsia="en-US" w:bidi="en-US"/>
        </w:rPr>
        <w:t>III</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все</w:t>
      </w:r>
      <w:r w:rsidRPr="00554951">
        <w:rPr>
          <w:lang w:val="en-US"/>
        </w:rPr>
        <w:t xml:space="preserve"> </w:t>
      </w:r>
      <w:r>
        <w:t>типы</w:t>
      </w:r>
      <w:r w:rsidRPr="00554951">
        <w:rPr>
          <w:lang w:val="en-US"/>
        </w:rPr>
        <w:t xml:space="preserve"> </w:t>
      </w:r>
      <w:r>
        <w:t>вопросительных</w:t>
      </w:r>
      <w:r w:rsidRPr="00554951">
        <w:rPr>
          <w:lang w:val="en-US"/>
        </w:rPr>
        <w:t xml:space="preserve"> </w:t>
      </w:r>
      <w:r>
        <w:t>предложений</w:t>
      </w:r>
      <w:r w:rsidRPr="00554951">
        <w:rPr>
          <w:lang w:val="en-US"/>
        </w:rPr>
        <w:t xml:space="preserve"> (</w:t>
      </w:r>
      <w:r>
        <w:t>общий</w:t>
      </w:r>
      <w:r w:rsidRPr="00554951">
        <w:rPr>
          <w:lang w:val="en-US"/>
        </w:rPr>
        <w:t xml:space="preserve">, </w:t>
      </w:r>
      <w:r>
        <w:t>специальный</w:t>
      </w:r>
      <w:r w:rsidRPr="00554951">
        <w:rPr>
          <w:lang w:val="en-US"/>
        </w:rPr>
        <w:t xml:space="preserve">, </w:t>
      </w:r>
      <w:r>
        <w:t>альтернативный</w:t>
      </w:r>
      <w:r w:rsidRPr="00554951">
        <w:rPr>
          <w:lang w:val="en-US"/>
        </w:rPr>
        <w:t xml:space="preserve">, </w:t>
      </w:r>
      <w:r>
        <w:t>разделительный</w:t>
      </w:r>
      <w:r w:rsidRPr="00554951">
        <w:rPr>
          <w:lang w:val="en-US"/>
        </w:rPr>
        <w:t xml:space="preserve"> </w:t>
      </w:r>
      <w:r>
        <w:t>вопросы</w:t>
      </w:r>
      <w:r w:rsidRPr="00554951">
        <w:rPr>
          <w:lang w:val="en-US"/>
        </w:rPr>
        <w:t xml:space="preserve"> </w:t>
      </w:r>
      <w:r>
        <w:t>в</w:t>
      </w:r>
      <w:r w:rsidRPr="0055495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not</w:t>
      </w:r>
      <w:r w:rsidRPr="00554951">
        <w:rPr>
          <w:lang w:eastAsia="en-US" w:bidi="en-US"/>
        </w:rPr>
        <w:t xml:space="preserve"> </w:t>
      </w:r>
      <w:r>
        <w:rPr>
          <w:lang w:val="en-US" w:eastAsia="en-US" w:bidi="en-US"/>
        </w:rPr>
        <w:t>so</w:t>
      </w:r>
      <w:r w:rsidRPr="00554951">
        <w:rPr>
          <w:lang w:eastAsia="en-US" w:bidi="en-US"/>
        </w:rPr>
        <w:t xml:space="preserve"> </w:t>
      </w:r>
      <w:r>
        <w:t xml:space="preserve">... </w:t>
      </w:r>
      <w:r>
        <w:rPr>
          <w:lang w:val="en-US" w:eastAsia="en-US" w:bidi="en-US"/>
        </w:rPr>
        <w:t>as</w:t>
      </w:r>
      <w:r w:rsidRPr="00554951">
        <w:rPr>
          <w:lang w:eastAsia="en-US" w:bidi="en-US"/>
        </w:rPr>
        <w:t xml:space="preserve">; </w:t>
      </w:r>
      <w:r>
        <w:rPr>
          <w:lang w:val="en-US" w:eastAsia="en-US" w:bidi="en-US"/>
        </w:rPr>
        <w:t>both</w:t>
      </w:r>
      <w:r w:rsidRPr="00554951">
        <w:rPr>
          <w:lang w:eastAsia="en-US" w:bidi="en-US"/>
        </w:rPr>
        <w:t xml:space="preserve"> ... </w:t>
      </w:r>
      <w:r>
        <w:rPr>
          <w:lang w:val="en-US" w:eastAsia="en-US" w:bidi="en-US"/>
        </w:rPr>
        <w:t>and</w:t>
      </w:r>
      <w:r w:rsidRPr="00554951">
        <w:rPr>
          <w:lang w:eastAsia="en-US" w:bidi="en-US"/>
        </w:rPr>
        <w:t xml:space="preserve"> ..., </w:t>
      </w:r>
      <w:r>
        <w:rPr>
          <w:lang w:val="en-US" w:eastAsia="en-US" w:bidi="en-US"/>
        </w:rPr>
        <w:t>either</w:t>
      </w:r>
      <w:r w:rsidRPr="00554951">
        <w:rPr>
          <w:lang w:eastAsia="en-US" w:bidi="en-US"/>
        </w:rPr>
        <w:t xml:space="preserve"> ... </w:t>
      </w:r>
      <w:r>
        <w:rPr>
          <w:lang w:val="en-US" w:eastAsia="en-US" w:bidi="en-US"/>
        </w:rPr>
        <w:t>or</w:t>
      </w:r>
      <w:r w:rsidRPr="00554951">
        <w:rPr>
          <w:lang w:eastAsia="en-US" w:bidi="en-US"/>
        </w:rPr>
        <w:t xml:space="preserve">, </w:t>
      </w:r>
      <w:r>
        <w:rPr>
          <w:lang w:val="en-US" w:eastAsia="en-US" w:bidi="en-US"/>
        </w:rPr>
        <w:t>neither</w:t>
      </w:r>
      <w:r w:rsidRPr="00554951">
        <w:rPr>
          <w:lang w:eastAsia="en-US" w:bidi="en-US"/>
        </w:rPr>
        <w:t xml:space="preserve"> ... </w:t>
      </w:r>
      <w:r>
        <w:rPr>
          <w:lang w:val="en-US" w:eastAsia="en-US" w:bidi="en-US"/>
        </w:rPr>
        <w:t>nor</w:t>
      </w:r>
      <w:r w:rsidRPr="00554951">
        <w:rPr>
          <w:lang w:eastAsia="en-US" w:bidi="en-US"/>
        </w:rPr>
        <w:t>;</w:t>
      </w:r>
    </w:p>
    <w:p w:rsidR="00BA3FD6" w:rsidRDefault="00F70A16">
      <w:pPr>
        <w:pStyle w:val="22"/>
        <w:shd w:val="clear" w:color="auto" w:fill="auto"/>
        <w:spacing w:line="470" w:lineRule="exact"/>
        <w:ind w:firstLine="720"/>
      </w:pPr>
      <w:r>
        <w:t xml:space="preserve">предложения с </w:t>
      </w:r>
      <w:r w:rsidRPr="00554951">
        <w:rPr>
          <w:lang w:eastAsia="en-US" w:bidi="en-US"/>
        </w:rPr>
        <w:t xml:space="preserve">1 </w:t>
      </w:r>
      <w:r>
        <w:rPr>
          <w:lang w:val="en-US" w:eastAsia="en-US" w:bidi="en-US"/>
        </w:rPr>
        <w:t>wish</w:t>
      </w:r>
      <w:r w:rsidRPr="00554951">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554951">
        <w:rPr>
          <w:lang w:eastAsia="en-US" w:bidi="en-US"/>
        </w:rPr>
        <w:t>-</w:t>
      </w:r>
      <w:r>
        <w:rPr>
          <w:lang w:val="en-US" w:eastAsia="en-US" w:bidi="en-US"/>
        </w:rPr>
        <w:t>ing</w:t>
      </w:r>
      <w:r w:rsidRPr="00554951">
        <w:rPr>
          <w:lang w:eastAsia="en-US" w:bidi="en-US"/>
        </w:rPr>
        <w:t xml:space="preserve">: </w:t>
      </w:r>
      <w:r>
        <w:rPr>
          <w:lang w:val="en-US" w:eastAsia="en-US" w:bidi="en-US"/>
        </w:rPr>
        <w:t>to</w:t>
      </w:r>
      <w:r w:rsidRPr="00554951">
        <w:rPr>
          <w:lang w:eastAsia="en-US" w:bidi="en-US"/>
        </w:rPr>
        <w:t xml:space="preserve"> </w:t>
      </w:r>
      <w:r>
        <w:rPr>
          <w:lang w:val="en-US" w:eastAsia="en-US" w:bidi="en-US"/>
        </w:rPr>
        <w:t>love</w:t>
      </w:r>
      <w:r w:rsidRPr="00554951">
        <w:rPr>
          <w:lang w:eastAsia="en-US" w:bidi="en-US"/>
        </w:rPr>
        <w:t>/</w:t>
      </w:r>
      <w:r>
        <w:rPr>
          <w:lang w:val="en-US" w:eastAsia="en-US" w:bidi="en-US"/>
        </w:rPr>
        <w:t>hate</w:t>
      </w:r>
      <w:r w:rsidRPr="00554951">
        <w:rPr>
          <w:lang w:eastAsia="en-US" w:bidi="en-US"/>
        </w:rPr>
        <w:t xml:space="preserve"> </w:t>
      </w:r>
      <w:r>
        <w:rPr>
          <w:lang w:val="en-US" w:eastAsia="en-US" w:bidi="en-US"/>
        </w:rPr>
        <w:t>doing</w:t>
      </w:r>
      <w:r w:rsidRPr="00554951">
        <w:rPr>
          <w:lang w:eastAsia="en-US" w:bidi="en-US"/>
        </w:rPr>
        <w:t xml:space="preserve"> </w:t>
      </w:r>
      <w:r>
        <w:rPr>
          <w:lang w:val="en-US" w:eastAsia="en-US" w:bidi="en-US"/>
        </w:rPr>
        <w:t>smth</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t>с</w:t>
      </w:r>
      <w:r w:rsidRPr="00554951">
        <w:rPr>
          <w:lang w:val="en-US"/>
        </w:rPr>
        <w:t xml:space="preserve"> </w:t>
      </w:r>
      <w:r>
        <w:t>глаголами</w:t>
      </w:r>
      <w:r w:rsidRPr="00554951">
        <w:rPr>
          <w:lang w:val="en-US"/>
        </w:rPr>
        <w:t xml:space="preserve"> </w:t>
      </w:r>
      <w:r>
        <w:rPr>
          <w:lang w:val="en-US" w:eastAsia="en-US" w:bidi="en-US"/>
        </w:rPr>
        <w:t xml:space="preserve">to stop, to remember, to forget </w:t>
      </w:r>
      <w:r w:rsidRPr="00554951">
        <w:rPr>
          <w:lang w:val="en-US"/>
        </w:rPr>
        <w:t>(</w:t>
      </w:r>
      <w:r>
        <w:t>разница</w:t>
      </w:r>
      <w:r w:rsidRPr="00554951">
        <w:rPr>
          <w:lang w:val="en-US"/>
        </w:rPr>
        <w:t xml:space="preserve"> </w:t>
      </w:r>
      <w:r>
        <w:t>в</w:t>
      </w:r>
      <w:r w:rsidRPr="00554951">
        <w:rPr>
          <w:lang w:val="en-US"/>
        </w:rPr>
        <w:t xml:space="preserve"> </w:t>
      </w:r>
      <w:r>
        <w:t>значении</w:t>
      </w:r>
      <w:r w:rsidRPr="00554951">
        <w:rPr>
          <w:lang w:val="en-US"/>
        </w:rPr>
        <w:t xml:space="preserve"> </w:t>
      </w:r>
      <w:r>
        <w:rPr>
          <w:lang w:val="en-US" w:eastAsia="en-US" w:bidi="en-US"/>
        </w:rPr>
        <w:t xml:space="preserve">to stop doing smth </w:t>
      </w:r>
      <w:r>
        <w:t>и</w:t>
      </w:r>
      <w:r w:rsidRPr="00554951">
        <w:rPr>
          <w:lang w:val="en-US"/>
        </w:rPr>
        <w:t xml:space="preserve"> </w:t>
      </w:r>
      <w:r>
        <w:rPr>
          <w:lang w:val="en-US" w:eastAsia="en-US" w:bidi="en-US"/>
        </w:rPr>
        <w:t>to stop to do smth);</w:t>
      </w:r>
    </w:p>
    <w:p w:rsidR="00BA3FD6" w:rsidRPr="00554951" w:rsidRDefault="00F70A16">
      <w:pPr>
        <w:pStyle w:val="22"/>
        <w:shd w:val="clear" w:color="auto" w:fill="auto"/>
        <w:spacing w:line="470" w:lineRule="exact"/>
        <w:ind w:firstLine="720"/>
        <w:rPr>
          <w:lang w:val="en-US"/>
        </w:rPr>
      </w:pPr>
      <w:r>
        <w:t>конструкция</w:t>
      </w:r>
      <w:r w:rsidRPr="00554951">
        <w:rPr>
          <w:lang w:val="en-US"/>
        </w:rPr>
        <w:t xml:space="preserve"> </w:t>
      </w:r>
      <w:r>
        <w:rPr>
          <w:lang w:val="en-US" w:eastAsia="en-US" w:bidi="en-US"/>
        </w:rPr>
        <w:t>It takes me... to do smth;</w:t>
      </w:r>
    </w:p>
    <w:p w:rsidR="00BA3FD6" w:rsidRDefault="00F70A16">
      <w:pPr>
        <w:pStyle w:val="22"/>
        <w:shd w:val="clear" w:color="auto" w:fill="auto"/>
        <w:spacing w:line="470" w:lineRule="exact"/>
        <w:ind w:firstLine="720"/>
      </w:pPr>
      <w:r>
        <w:t xml:space="preserve">конструкция </w:t>
      </w:r>
      <w:r>
        <w:rPr>
          <w:lang w:val="en-US" w:eastAsia="en-US" w:bidi="en-US"/>
        </w:rPr>
        <w:t>used</w:t>
      </w:r>
      <w:r w:rsidRPr="00554951">
        <w:rPr>
          <w:lang w:eastAsia="en-US" w:bidi="en-US"/>
        </w:rPr>
        <w:t xml:space="preserve"> </w:t>
      </w:r>
      <w:r>
        <w:rPr>
          <w:lang w:val="en-US" w:eastAsia="en-US" w:bidi="en-US"/>
        </w:rPr>
        <w:t>to</w:t>
      </w:r>
      <w:r w:rsidRPr="00554951">
        <w:rPr>
          <w:lang w:eastAsia="en-US" w:bidi="en-US"/>
        </w:rPr>
        <w:t xml:space="preserve"> + </w:t>
      </w:r>
      <w:r>
        <w:t>инфинитив глагола;</w:t>
      </w:r>
    </w:p>
    <w:p w:rsidR="00BA3FD6" w:rsidRPr="00554951" w:rsidRDefault="00F70A16">
      <w:pPr>
        <w:pStyle w:val="22"/>
        <w:shd w:val="clear" w:color="auto" w:fill="auto"/>
        <w:spacing w:line="470" w:lineRule="exact"/>
        <w:ind w:firstLine="720"/>
        <w:rPr>
          <w:lang w:val="en-US"/>
        </w:rPr>
      </w:pPr>
      <w:r>
        <w:t>конструкции</w:t>
      </w:r>
      <w:r w:rsidRPr="00554951">
        <w:rPr>
          <w:lang w:val="en-US"/>
        </w:rPr>
        <w:t xml:space="preserve"> </w:t>
      </w:r>
      <w:r>
        <w:rPr>
          <w:lang w:val="en-US" w:eastAsia="en-US" w:bidi="en-US"/>
        </w:rPr>
        <w:t>be/get used to smth; be/get used to doing smth;</w:t>
      </w:r>
    </w:p>
    <w:p w:rsidR="00BA3FD6" w:rsidRPr="00554951" w:rsidRDefault="00F70A16">
      <w:pPr>
        <w:pStyle w:val="22"/>
        <w:shd w:val="clear" w:color="auto" w:fill="auto"/>
        <w:spacing w:line="470" w:lineRule="exact"/>
        <w:ind w:firstLine="720"/>
        <w:jc w:val="both"/>
        <w:rPr>
          <w:lang w:val="en-US"/>
        </w:rPr>
      </w:pPr>
      <w:r>
        <w:t>конструкции</w:t>
      </w:r>
      <w:r w:rsidRPr="00554951">
        <w:rPr>
          <w:lang w:val="en-US"/>
        </w:rPr>
        <w:t xml:space="preserve"> </w:t>
      </w:r>
      <w:r>
        <w:rPr>
          <w:lang w:val="en-US" w:eastAsia="en-US" w:bidi="en-US"/>
        </w:rPr>
        <w:t xml:space="preserve">I prefer, I’d prefer, I’d rather prefer, </w:t>
      </w:r>
      <w:r>
        <w:t>выражающие</w:t>
      </w:r>
      <w:r w:rsidRPr="00554951">
        <w:rPr>
          <w:lang w:val="en-US"/>
        </w:rPr>
        <w:t xml:space="preserve"> </w:t>
      </w:r>
      <w:r>
        <w:t>предпочтение</w:t>
      </w:r>
      <w:r w:rsidRPr="00554951">
        <w:rPr>
          <w:lang w:val="en-US"/>
        </w:rPr>
        <w:t xml:space="preserve">, </w:t>
      </w:r>
      <w:r>
        <w:t>а</w:t>
      </w:r>
      <w:r w:rsidRPr="00554951">
        <w:rPr>
          <w:lang w:val="en-US"/>
        </w:rPr>
        <w:t xml:space="preserve"> </w:t>
      </w:r>
      <w:r>
        <w:t>также</w:t>
      </w:r>
      <w:r w:rsidRPr="00554951">
        <w:rPr>
          <w:lang w:val="en-US"/>
        </w:rPr>
        <w:t xml:space="preserve"> </w:t>
      </w:r>
      <w:r>
        <w:t>конструкции</w:t>
      </w:r>
      <w:r w:rsidRPr="0055495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54951">
        <w:rPr>
          <w:lang w:eastAsia="en-US" w:bidi="en-US"/>
        </w:rPr>
        <w:t>(</w:t>
      </w:r>
      <w:r>
        <w:rPr>
          <w:lang w:val="en-US" w:eastAsia="en-US" w:bidi="en-US"/>
        </w:rPr>
        <w:t>family</w:t>
      </w:r>
      <w:r w:rsidRPr="00554951">
        <w:rPr>
          <w:lang w:eastAsia="en-US" w:bidi="en-US"/>
        </w:rPr>
        <w:t xml:space="preserve">, </w:t>
      </w:r>
      <w:r>
        <w:rPr>
          <w:lang w:val="en-US" w:eastAsia="en-US" w:bidi="en-US"/>
        </w:rPr>
        <w:t>police</w:t>
      </w:r>
      <w:r w:rsidRPr="0055495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lastRenderedPageBreak/>
        <w:t>Present</w:t>
      </w:r>
      <w:r w:rsidRPr="00554951">
        <w:rPr>
          <w:lang w:eastAsia="en-US" w:bidi="en-US"/>
        </w:rPr>
        <w:t>/</w:t>
      </w:r>
      <w:r>
        <w:rPr>
          <w:lang w:val="en-US" w:eastAsia="en-US" w:bidi="en-US"/>
        </w:rPr>
        <w:t>Past</w:t>
      </w:r>
      <w:r w:rsidRPr="00554951">
        <w:rPr>
          <w:lang w:eastAsia="en-US" w:bidi="en-US"/>
        </w:rPr>
        <w:t>/</w:t>
      </w:r>
      <w:r>
        <w:rPr>
          <w:lang w:val="en-US" w:eastAsia="en-US" w:bidi="en-US"/>
        </w:rPr>
        <w:t>Future</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Continuous</w:t>
      </w:r>
      <w:r w:rsidRPr="00554951">
        <w:rPr>
          <w:lang w:eastAsia="en-US" w:bidi="en-US"/>
        </w:rPr>
        <w:t xml:space="preserve"> </w:t>
      </w:r>
      <w:r>
        <w:rPr>
          <w:lang w:val="en-US" w:eastAsia="en-US" w:bidi="en-US"/>
        </w:rPr>
        <w:t>Tense</w:t>
      </w:r>
      <w:r w:rsidRPr="00554951">
        <w:rPr>
          <w:lang w:eastAsia="en-US" w:bidi="en-US"/>
        </w:rPr>
        <w:t xml:space="preserve">; </w:t>
      </w:r>
      <w:r>
        <w:rPr>
          <w:lang w:val="en-US" w:eastAsia="en-US" w:bidi="en-US"/>
        </w:rPr>
        <w:t>Future</w:t>
      </w:r>
      <w:r w:rsidRPr="00554951">
        <w:rPr>
          <w:lang w:eastAsia="en-US" w:bidi="en-US"/>
        </w:rPr>
        <w:t>-</w:t>
      </w:r>
      <w:r>
        <w:rPr>
          <w:lang w:val="en-US" w:eastAsia="en-US" w:bidi="en-US"/>
        </w:rPr>
        <w:t>in</w:t>
      </w:r>
      <w:r w:rsidRPr="00554951">
        <w:rPr>
          <w:lang w:eastAsia="en-US" w:bidi="en-US"/>
        </w:rPr>
        <w:t>-</w:t>
      </w:r>
      <w:r>
        <w:rPr>
          <w:lang w:val="en-US" w:eastAsia="en-US" w:bidi="en-US"/>
        </w:rPr>
        <w:t>the</w:t>
      </w:r>
      <w:r w:rsidRPr="00554951">
        <w:rPr>
          <w:lang w:eastAsia="en-US" w:bidi="en-US"/>
        </w:rPr>
        <w:t>-</w:t>
      </w:r>
      <w:r>
        <w:rPr>
          <w:lang w:val="en-US" w:eastAsia="en-US" w:bidi="en-US"/>
        </w:rPr>
        <w:t>Past</w:t>
      </w:r>
      <w:r w:rsidRPr="00554951">
        <w:rPr>
          <w:lang w:eastAsia="en-US" w:bidi="en-US"/>
        </w:rPr>
        <w:t xml:space="preserve"> </w:t>
      </w:r>
      <w:r>
        <w:rPr>
          <w:lang w:val="en-US" w:eastAsia="en-US" w:bidi="en-US"/>
        </w:rPr>
        <w:t>Tense</w:t>
      </w:r>
      <w:r w:rsidRPr="00554951">
        <w:rPr>
          <w:lang w:eastAsia="en-US" w:bidi="en-US"/>
        </w:rPr>
        <w:t xml:space="preserve">) </w:t>
      </w:r>
      <w:r>
        <w:t xml:space="preserve">и наиболее употребительных формах страдательного залога </w:t>
      </w:r>
      <w:r w:rsidRPr="00554951">
        <w:rPr>
          <w:lang w:eastAsia="en-US" w:bidi="en-US"/>
        </w:rPr>
        <w:t>(</w:t>
      </w:r>
      <w:r>
        <w:rPr>
          <w:lang w:val="en-US" w:eastAsia="en-US" w:bidi="en-US"/>
        </w:rPr>
        <w:t>Present</w:t>
      </w:r>
      <w:r w:rsidRPr="00554951">
        <w:rPr>
          <w:lang w:eastAsia="en-US" w:bidi="en-US"/>
        </w:rPr>
        <w:t>/</w:t>
      </w:r>
      <w:r>
        <w:rPr>
          <w:lang w:val="en-US" w:eastAsia="en-US" w:bidi="en-US"/>
        </w:rPr>
        <w:t>Past</w:t>
      </w:r>
      <w:r w:rsidRPr="00554951">
        <w:rPr>
          <w:lang w:eastAsia="en-US" w:bidi="en-US"/>
        </w:rPr>
        <w:t xml:space="preserve"> </w:t>
      </w:r>
      <w:r>
        <w:rPr>
          <w:lang w:val="en-US" w:eastAsia="en-US" w:bidi="en-US"/>
        </w:rPr>
        <w:t>Simple</w:t>
      </w:r>
      <w:r w:rsidRPr="00554951">
        <w:rPr>
          <w:lang w:eastAsia="en-US" w:bidi="en-US"/>
        </w:rPr>
        <w:t xml:space="preserve"> </w:t>
      </w:r>
      <w:r>
        <w:rPr>
          <w:lang w:val="en-US" w:eastAsia="en-US" w:bidi="en-US"/>
        </w:rPr>
        <w:t>Passive</w:t>
      </w:r>
      <w:r w:rsidRPr="00554951">
        <w:rPr>
          <w:lang w:eastAsia="en-US" w:bidi="en-US"/>
        </w:rPr>
        <w:t xml:space="preserve">; </w:t>
      </w:r>
      <w:r>
        <w:rPr>
          <w:lang w:val="en-US" w:eastAsia="en-US" w:bidi="en-US"/>
        </w:rPr>
        <w:t>Present</w:t>
      </w:r>
      <w:r w:rsidRPr="00554951">
        <w:rPr>
          <w:lang w:eastAsia="en-US" w:bidi="en-US"/>
        </w:rPr>
        <w:t xml:space="preserve"> </w:t>
      </w:r>
      <w:r>
        <w:rPr>
          <w:lang w:val="en-US" w:eastAsia="en-US" w:bidi="en-US"/>
        </w:rPr>
        <w:t>Perfect</w:t>
      </w:r>
      <w:r w:rsidRPr="00554951">
        <w:rPr>
          <w:lang w:eastAsia="en-US" w:bidi="en-US"/>
        </w:rPr>
        <w:t xml:space="preserve"> </w:t>
      </w:r>
      <w:r>
        <w:rPr>
          <w:lang w:val="en-US" w:eastAsia="en-US" w:bidi="en-US"/>
        </w:rPr>
        <w:t>Passive</w:t>
      </w:r>
      <w:r w:rsidRPr="00554951">
        <w:rPr>
          <w:lang w:eastAsia="en-US" w:bidi="en-US"/>
        </w:rPr>
        <w:t>);</w:t>
      </w:r>
    </w:p>
    <w:p w:rsidR="00BA3FD6" w:rsidRPr="00554951" w:rsidRDefault="00F70A16">
      <w:pPr>
        <w:pStyle w:val="22"/>
        <w:shd w:val="clear" w:color="auto" w:fill="auto"/>
        <w:spacing w:line="470" w:lineRule="exact"/>
        <w:ind w:firstLine="720"/>
        <w:jc w:val="both"/>
        <w:rPr>
          <w:lang w:val="en-US"/>
        </w:rPr>
      </w:pPr>
      <w:r>
        <w:t>конструкция</w:t>
      </w:r>
      <w:r w:rsidRPr="00554951">
        <w:rPr>
          <w:lang w:val="en-US"/>
        </w:rPr>
        <w:t xml:space="preserve"> </w:t>
      </w:r>
      <w:r>
        <w:rPr>
          <w:lang w:val="en-US" w:eastAsia="en-US" w:bidi="en-US"/>
        </w:rPr>
        <w:t xml:space="preserve">to be going to, </w:t>
      </w:r>
      <w:r>
        <w:t>формы</w:t>
      </w:r>
      <w:r w:rsidRPr="00554951">
        <w:rPr>
          <w:lang w:val="en-US"/>
        </w:rPr>
        <w:t xml:space="preserve"> </w:t>
      </w:r>
      <w:r>
        <w:rPr>
          <w:lang w:val="en-US" w:eastAsia="en-US" w:bidi="en-US"/>
        </w:rPr>
        <w:t xml:space="preserve">Future Simple Tense </w:t>
      </w:r>
      <w:r>
        <w:t>и</w:t>
      </w:r>
      <w:r w:rsidRPr="00554951">
        <w:rPr>
          <w:lang w:val="en-US"/>
        </w:rPr>
        <w:t xml:space="preserve"> </w:t>
      </w:r>
      <w:r>
        <w:rPr>
          <w:lang w:val="en-US" w:eastAsia="en-US" w:bidi="en-US"/>
        </w:rPr>
        <w:t xml:space="preserve">Present Continuous Tense </w:t>
      </w:r>
      <w:r>
        <w:t>для</w:t>
      </w:r>
      <w:r w:rsidRPr="00554951">
        <w:rPr>
          <w:lang w:val="en-US"/>
        </w:rPr>
        <w:t xml:space="preserve"> </w:t>
      </w:r>
      <w:r>
        <w:t>выражения</w:t>
      </w:r>
      <w:r w:rsidRPr="00554951">
        <w:rPr>
          <w:lang w:val="en-US"/>
        </w:rPr>
        <w:t xml:space="preserve"> </w:t>
      </w:r>
      <w:r>
        <w:t>будущего</w:t>
      </w:r>
      <w:r w:rsidRPr="00554951">
        <w:rPr>
          <w:lang w:val="en-US"/>
        </w:rPr>
        <w:t xml:space="preserve"> </w:t>
      </w:r>
      <w:r>
        <w:t>действия</w:t>
      </w:r>
      <w:r w:rsidRPr="00554951">
        <w:rPr>
          <w:lang w:val="en-US"/>
        </w:rPr>
        <w:t>;</w:t>
      </w:r>
    </w:p>
    <w:p w:rsidR="00BA3FD6" w:rsidRPr="00554951" w:rsidRDefault="00F70A16">
      <w:pPr>
        <w:pStyle w:val="22"/>
        <w:shd w:val="clear" w:color="auto" w:fill="auto"/>
        <w:spacing w:line="470" w:lineRule="exact"/>
        <w:ind w:firstLine="720"/>
        <w:jc w:val="both"/>
        <w:rPr>
          <w:lang w:val="en-US"/>
        </w:rPr>
      </w:pPr>
      <w:r>
        <w:t>модальные</w:t>
      </w:r>
      <w:r w:rsidRPr="00554951">
        <w:rPr>
          <w:lang w:val="en-US"/>
        </w:rPr>
        <w:t xml:space="preserve"> </w:t>
      </w:r>
      <w:r>
        <w:t>глаголы</w:t>
      </w:r>
      <w:r w:rsidRPr="00554951">
        <w:rPr>
          <w:lang w:val="en-US"/>
        </w:rPr>
        <w:t xml:space="preserve"> </w:t>
      </w:r>
      <w:r>
        <w:t>и</w:t>
      </w:r>
      <w:r w:rsidRPr="00554951">
        <w:rPr>
          <w:lang w:val="en-US"/>
        </w:rPr>
        <w:t xml:space="preserve"> </w:t>
      </w:r>
      <w:r>
        <w:t>их</w:t>
      </w:r>
      <w:r w:rsidRPr="00554951">
        <w:rPr>
          <w:lang w:val="en-US"/>
        </w:rPr>
        <w:t xml:space="preserve"> </w:t>
      </w:r>
      <w:r>
        <w:t>эквиваленты</w:t>
      </w:r>
      <w:r w:rsidRPr="00554951">
        <w:rPr>
          <w:lang w:val="en-US"/>
        </w:rPr>
        <w:t xml:space="preserve"> </w:t>
      </w:r>
      <w:r>
        <w:rPr>
          <w:lang w:val="en-US" w:eastAsia="en-US" w:bidi="en-US"/>
        </w:rPr>
        <w:t>(can/be able to, could, must/have to, may, might, should, shall, would, will, need, ought to);</w:t>
      </w:r>
    </w:p>
    <w:p w:rsidR="00BA3FD6" w:rsidRPr="00554951" w:rsidRDefault="00F70A16">
      <w:pPr>
        <w:pStyle w:val="22"/>
        <w:shd w:val="clear" w:color="auto" w:fill="auto"/>
        <w:spacing w:line="470" w:lineRule="exact"/>
        <w:ind w:firstLine="720"/>
        <w:jc w:val="both"/>
        <w:rPr>
          <w:lang w:val="en-US"/>
        </w:rPr>
      </w:pPr>
      <w:r>
        <w:t>неличные</w:t>
      </w:r>
      <w:r w:rsidRPr="00554951">
        <w:rPr>
          <w:lang w:val="en-US"/>
        </w:rPr>
        <w:t xml:space="preserve"> </w:t>
      </w:r>
      <w:r>
        <w:t>формы</w:t>
      </w:r>
      <w:r w:rsidRPr="00554951">
        <w:rPr>
          <w:lang w:val="en-US"/>
        </w:rPr>
        <w:t xml:space="preserve"> </w:t>
      </w:r>
      <w:r>
        <w:t>глагола</w:t>
      </w:r>
      <w:r w:rsidRPr="00554951">
        <w:rPr>
          <w:lang w:val="en-US"/>
        </w:rPr>
        <w:t xml:space="preserve"> </w:t>
      </w:r>
      <w:r>
        <w:rPr>
          <w:lang w:val="en-US" w:eastAsia="en-US" w:bidi="en-US"/>
        </w:rPr>
        <w:t xml:space="preserve">- </w:t>
      </w:r>
      <w:r>
        <w:t>инфинитив</w:t>
      </w:r>
      <w:r w:rsidRPr="00554951">
        <w:rPr>
          <w:lang w:val="en-US"/>
        </w:rPr>
        <w:t xml:space="preserve">, </w:t>
      </w:r>
      <w:r>
        <w:t>герундий</w:t>
      </w:r>
      <w:r w:rsidRPr="00554951">
        <w:rPr>
          <w:lang w:val="en-US"/>
        </w:rPr>
        <w:t xml:space="preserve">, </w:t>
      </w:r>
      <w:r>
        <w:t>причастие</w:t>
      </w:r>
      <w:r w:rsidRPr="00554951">
        <w:rPr>
          <w:lang w:val="en-US"/>
        </w:rPr>
        <w:t xml:space="preserve"> </w:t>
      </w:r>
      <w:r>
        <w:rPr>
          <w:lang w:val="en-US" w:eastAsia="en-US" w:bidi="en-US"/>
        </w:rPr>
        <w:t xml:space="preserve">(Participle </w:t>
      </w:r>
      <w:r w:rsidRPr="00554951">
        <w:rPr>
          <w:lang w:val="en-US"/>
        </w:rPr>
        <w:t xml:space="preserve">I </w:t>
      </w:r>
      <w:r>
        <w:t>и</w:t>
      </w:r>
      <w:r w:rsidRPr="00554951">
        <w:rPr>
          <w:lang w:val="en-US"/>
        </w:rPr>
        <w:t xml:space="preserve"> </w:t>
      </w:r>
      <w:r>
        <w:rPr>
          <w:lang w:val="en-US" w:eastAsia="en-US" w:bidi="en-US"/>
        </w:rPr>
        <w:t xml:space="preserve">Participle </w:t>
      </w:r>
      <w:r w:rsidRPr="00554951">
        <w:rPr>
          <w:lang w:val="en-US"/>
        </w:rPr>
        <w:t xml:space="preserve">II); </w:t>
      </w:r>
      <w:r>
        <w:t>причастия</w:t>
      </w:r>
      <w:r w:rsidRPr="00554951">
        <w:rPr>
          <w:lang w:val="en-US"/>
        </w:rPr>
        <w:t xml:space="preserve"> </w:t>
      </w:r>
      <w:r>
        <w:t>в</w:t>
      </w:r>
      <w:r w:rsidRPr="00554951">
        <w:rPr>
          <w:lang w:val="en-US"/>
        </w:rPr>
        <w:t xml:space="preserve"> </w:t>
      </w:r>
      <w:r>
        <w:t>функции</w:t>
      </w:r>
      <w:r w:rsidRPr="00554951">
        <w:rPr>
          <w:lang w:val="en-US"/>
        </w:rPr>
        <w:t xml:space="preserve"> </w:t>
      </w:r>
      <w:r>
        <w:t>определения</w:t>
      </w:r>
      <w:r w:rsidRPr="00554951">
        <w:rPr>
          <w:lang w:val="en-US"/>
        </w:rPr>
        <w:t xml:space="preserve"> </w:t>
      </w:r>
      <w:r>
        <w:rPr>
          <w:lang w:val="en-US" w:eastAsia="en-US" w:bidi="en-US"/>
        </w:rPr>
        <w:t xml:space="preserve">(Participle </w:t>
      </w:r>
      <w:r w:rsidRPr="00554951">
        <w:rPr>
          <w:lang w:val="en-US"/>
        </w:rPr>
        <w:t xml:space="preserve">I - </w:t>
      </w:r>
      <w:r>
        <w:rPr>
          <w:lang w:val="en-US" w:eastAsia="en-US" w:bidi="en-US"/>
        </w:rPr>
        <w:t xml:space="preserve">a playing child, Participle </w:t>
      </w:r>
      <w:r w:rsidRPr="0055495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554951">
        <w:rPr>
          <w:lang w:eastAsia="en-US" w:bidi="en-US"/>
        </w:rPr>
        <w:t>(</w:t>
      </w:r>
      <w:r>
        <w:rPr>
          <w:lang w:val="en-US" w:eastAsia="en-US" w:bidi="en-US"/>
        </w:rPr>
        <w:t>many</w:t>
      </w:r>
      <w:r w:rsidRPr="00554951">
        <w:rPr>
          <w:lang w:eastAsia="en-US" w:bidi="en-US"/>
        </w:rPr>
        <w:t>/</w:t>
      </w:r>
      <w:r>
        <w:rPr>
          <w:lang w:val="en-US" w:eastAsia="en-US" w:bidi="en-US"/>
        </w:rPr>
        <w:t>much</w:t>
      </w:r>
      <w:r w:rsidRPr="00554951">
        <w:rPr>
          <w:lang w:eastAsia="en-US" w:bidi="en-US"/>
        </w:rPr>
        <w:t xml:space="preserve">, </w:t>
      </w:r>
      <w:r>
        <w:rPr>
          <w:lang w:val="en-US" w:eastAsia="en-US" w:bidi="en-US"/>
        </w:rPr>
        <w:t>little</w:t>
      </w:r>
      <w:r w:rsidRPr="00554951">
        <w:rPr>
          <w:lang w:eastAsia="en-US" w:bidi="en-US"/>
        </w:rPr>
        <w:t>/</w:t>
      </w:r>
      <w:r>
        <w:rPr>
          <w:lang w:val="en-US" w:eastAsia="en-US" w:bidi="en-US"/>
        </w:rPr>
        <w:t>a</w:t>
      </w:r>
      <w:r w:rsidRPr="00554951">
        <w:rPr>
          <w:lang w:eastAsia="en-US" w:bidi="en-US"/>
        </w:rPr>
        <w:t xml:space="preserve"> </w:t>
      </w:r>
      <w:r>
        <w:rPr>
          <w:lang w:val="en-US" w:eastAsia="en-US" w:bidi="en-US"/>
        </w:rPr>
        <w:t>little</w:t>
      </w:r>
      <w:r w:rsidRPr="00554951">
        <w:rPr>
          <w:lang w:eastAsia="en-US" w:bidi="en-US"/>
        </w:rPr>
        <w:t xml:space="preserve">; </w:t>
      </w:r>
      <w:r>
        <w:rPr>
          <w:lang w:val="en-US" w:eastAsia="en-US" w:bidi="en-US"/>
        </w:rPr>
        <w:t>few</w:t>
      </w:r>
      <w:r>
        <w:t xml:space="preserve">/а </w:t>
      </w:r>
      <w:r>
        <w:rPr>
          <w:lang w:val="en-US" w:eastAsia="en-US" w:bidi="en-US"/>
        </w:rPr>
        <w:t>few</w:t>
      </w:r>
      <w:r w:rsidRPr="00554951">
        <w:rPr>
          <w:lang w:eastAsia="en-US" w:bidi="en-US"/>
        </w:rPr>
        <w:t xml:space="preserve">; </w:t>
      </w:r>
      <w:r>
        <w:rPr>
          <w:lang w:val="en-US" w:eastAsia="en-US" w:bidi="en-US"/>
        </w:rPr>
        <w:t>a</w:t>
      </w:r>
      <w:r w:rsidRPr="00554951">
        <w:rPr>
          <w:lang w:eastAsia="en-US" w:bidi="en-US"/>
        </w:rPr>
        <w:t xml:space="preserve"> </w:t>
      </w:r>
      <w:r>
        <w:rPr>
          <w:lang w:val="en-US" w:eastAsia="en-US" w:bidi="en-US"/>
        </w:rPr>
        <w:t>lot</w:t>
      </w:r>
      <w:r w:rsidRPr="00554951">
        <w:rPr>
          <w:lang w:eastAsia="en-US" w:bidi="en-US"/>
        </w:rPr>
        <w:t xml:space="preserve"> </w:t>
      </w:r>
      <w:r>
        <w:rPr>
          <w:lang w:val="en-US" w:eastAsia="en-US" w:bidi="en-US"/>
        </w:rPr>
        <w:t>of</w:t>
      </w:r>
      <w:r w:rsidRPr="00554951">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54951">
        <w:rPr>
          <w:lang w:eastAsia="en-US" w:bidi="en-US"/>
        </w:rPr>
        <w:t>(</w:t>
      </w:r>
      <w:r>
        <w:rPr>
          <w:lang w:val="en-US" w:eastAsia="en-US" w:bidi="en-US"/>
        </w:rPr>
        <w:t>nobody</w:t>
      </w:r>
      <w:r w:rsidRPr="00554951">
        <w:rPr>
          <w:lang w:eastAsia="en-US" w:bidi="en-US"/>
        </w:rPr>
        <w:t xml:space="preserve">, </w:t>
      </w:r>
      <w:r>
        <w:rPr>
          <w:lang w:val="en-US" w:eastAsia="en-US" w:bidi="en-US"/>
        </w:rPr>
        <w:t>nothing</w:t>
      </w:r>
      <w:r w:rsidRPr="00554951">
        <w:rPr>
          <w:lang w:eastAsia="en-US" w:bidi="en-US"/>
        </w:rPr>
        <w:t xml:space="preserve">, </w:t>
      </w:r>
      <w:r>
        <w:rPr>
          <w:lang w:val="en-US" w:eastAsia="en-US" w:bidi="en-US"/>
        </w:rPr>
        <w:t>etc</w:t>
      </w:r>
      <w:r w:rsidRPr="00554951">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w:t>
      </w:r>
      <w:r>
        <w:lastRenderedPageBreak/>
        <w:t>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lastRenderedPageBreak/>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w:t>
      </w:r>
      <w:r>
        <w:lastRenderedPageBreak/>
        <w:t>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 xml:space="preserve">подведение обучающихся на доступном для них уровне к осознанию взаимосвязи </w:t>
      </w:r>
      <w:r>
        <w:lastRenderedPageBreak/>
        <w:t>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w:t>
      </w:r>
      <w:r>
        <w:lastRenderedPageBreak/>
        <w:t>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w:t>
      </w:r>
      <w:r>
        <w:lastRenderedPageBreak/>
        <w:t>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 xml:space="preserve">прогнозировать возможное развитие процесса, а также выдвигать предположения </w:t>
      </w:r>
      <w:r>
        <w:lastRenderedPageBreak/>
        <w:t>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w:t>
      </w:r>
      <w:r>
        <w:lastRenderedPageBreak/>
        <w:t>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w:t>
      </w:r>
      <w:r>
        <w:lastRenderedPageBreak/>
        <w:t>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w:t>
      </w:r>
      <w:r>
        <w:lastRenderedPageBreak/>
        <w:t>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w:t>
      </w:r>
      <w:r>
        <w:lastRenderedPageBreak/>
        <w:t>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50"/>
          <w:headerReference w:type="default" r:id="rId151"/>
          <w:footerReference w:type="even" r:id="rId152"/>
          <w:footerReference w:type="default" r:id="rId153"/>
          <w:headerReference w:type="first" r:id="rId154"/>
          <w:footerReference w:type="first" r:id="rId155"/>
          <w:pgSz w:w="11900" w:h="16840"/>
          <w:pgMar w:top="1268" w:right="696" w:bottom="1342" w:left="1358" w:header="0" w:footer="3" w:gutter="0"/>
          <w:cols w:space="720"/>
          <w:noEndnote/>
          <w:titlePg/>
          <w:docGrid w:linePitch="360"/>
        </w:sectPr>
      </w:pPr>
      <w: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56"/>
          <w:headerReference w:type="default" r:id="rId157"/>
          <w:footerReference w:type="even" r:id="rId158"/>
          <w:footerReference w:type="default" r:id="rId159"/>
          <w:headerReference w:type="first" r:id="rId160"/>
          <w:footerReference w:type="first" r:id="rId161"/>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62"/>
          <w:headerReference w:type="default" r:id="rId163"/>
          <w:footerReference w:type="even" r:id="rId164"/>
          <w:footerReference w:type="default" r:id="rId165"/>
          <w:headerReference w:type="first" r:id="rId166"/>
          <w:footerReference w:type="first" r:id="rId167"/>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554951">
        <w:rPr>
          <w:lang w:eastAsia="en-US" w:bidi="en-US"/>
        </w:rPr>
        <w:t>2</w:t>
      </w:r>
      <w:r>
        <w:rPr>
          <w:lang w:val="en-US" w:eastAsia="en-US" w:bidi="en-US"/>
        </w:rPr>
        <w:t>x</w:t>
      </w:r>
      <w:r w:rsidRPr="00554951">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554951">
        <w:rPr>
          <w:lang w:eastAsia="en-US" w:bidi="en-US"/>
        </w:rPr>
        <w:t>2</w:t>
      </w:r>
      <w:r>
        <w:rPr>
          <w:lang w:val="en-US" w:eastAsia="en-US" w:bidi="en-US"/>
        </w:rPr>
        <w:t>x</w:t>
      </w:r>
      <w:r w:rsidRPr="00554951">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68"/>
          <w:headerReference w:type="default" r:id="rId169"/>
          <w:footerReference w:type="even" r:id="rId170"/>
          <w:footerReference w:type="default" r:id="rId171"/>
          <w:headerReference w:type="first" r:id="rId172"/>
          <w:footerReference w:type="first" r:id="rId173"/>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74"/>
          <w:headerReference w:type="default" r:id="rId175"/>
          <w:footerReference w:type="even" r:id="rId176"/>
          <w:footerReference w:type="default" r:id="rId177"/>
          <w:headerReference w:type="first" r:id="rId178"/>
          <w:footerReference w:type="first" r:id="rId179"/>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554951">
        <w:rPr>
          <w:lang w:eastAsia="en-US" w:bidi="en-US"/>
        </w:rPr>
        <w:t xml:space="preserve">. </w:t>
      </w:r>
      <w:r>
        <w:t xml:space="preserve">Однобайтные кодировки. Стандарт </w:t>
      </w:r>
      <w:r>
        <w:rPr>
          <w:lang w:val="en-US" w:eastAsia="en-US" w:bidi="en-US"/>
        </w:rPr>
        <w:t>UNICODE</w:t>
      </w:r>
      <w:r w:rsidRPr="00554951">
        <w:rPr>
          <w:lang w:eastAsia="en-US" w:bidi="en-US"/>
        </w:rPr>
        <w:t xml:space="preserve">. </w:t>
      </w:r>
      <w:r>
        <w:t xml:space="preserve">Кодировка </w:t>
      </w:r>
      <w:r>
        <w:rPr>
          <w:lang w:val="en-US" w:eastAsia="en-US" w:bidi="en-US"/>
        </w:rPr>
        <w:t>UTF</w:t>
      </w:r>
      <w:r w:rsidRPr="00554951">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554951">
        <w:rPr>
          <w:lang w:eastAsia="en-US" w:bidi="en-US"/>
        </w:rPr>
        <w:t xml:space="preserve">, </w:t>
      </w:r>
      <w:r>
        <w:rPr>
          <w:lang w:val="en-US" w:eastAsia="en-US" w:bidi="en-US"/>
        </w:rPr>
        <w:t>Java</w:t>
      </w:r>
      <w:r w:rsidRPr="00554951">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80"/>
          <w:headerReference w:type="default" r:id="rId181"/>
          <w:footerReference w:type="even" r:id="rId182"/>
          <w:footerReference w:type="default" r:id="rId183"/>
          <w:headerReference w:type="first" r:id="rId184"/>
          <w:footerReference w:type="first" r:id="rId185"/>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554951">
        <w:rPr>
          <w:lang w:eastAsia="en-US" w:bidi="en-US"/>
        </w:rPr>
        <w:t xml:space="preserve">, </w:t>
      </w:r>
      <w:r>
        <w:rPr>
          <w:lang w:val="en-US" w:eastAsia="en-US" w:bidi="en-US"/>
        </w:rPr>
        <w:t>Java</w:t>
      </w:r>
      <w:r w:rsidRPr="00554951">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554951">
        <w:rPr>
          <w:lang w:eastAsia="en-US" w:bidi="en-US"/>
        </w:rPr>
        <w:t xml:space="preserve">, </w:t>
      </w:r>
      <w:r>
        <w:rPr>
          <w:lang w:val="en-US" w:eastAsia="en-US" w:bidi="en-US"/>
        </w:rPr>
        <w:t>Java</w:t>
      </w:r>
      <w:r w:rsidRPr="00554951">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86"/>
          <w:headerReference w:type="default" r:id="rId187"/>
          <w:footerReference w:type="even" r:id="rId188"/>
          <w:footerReference w:type="default" r:id="rId189"/>
          <w:headerReference w:type="first" r:id="rId190"/>
          <w:footerReference w:type="first" r:id="rId191"/>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lastRenderedPageBreak/>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92"/>
          <w:headerReference w:type="default" r:id="rId193"/>
          <w:footerReference w:type="even" r:id="rId194"/>
          <w:footerReference w:type="default" r:id="rId195"/>
          <w:headerReference w:type="first" r:id="rId196"/>
          <w:footerReference w:type="first" r:id="rId197"/>
          <w:pgSz w:w="11900" w:h="16840"/>
          <w:pgMar w:top="1333" w:right="162" w:bottom="1490" w:left="1197" w:header="0" w:footer="3" w:gutter="0"/>
          <w:cols w:space="720"/>
          <w:noEndnote/>
          <w:docGrid w:linePitch="360"/>
        </w:sectPr>
      </w:pPr>
      <w:r>
        <w:t xml:space="preserve">В рамках углублённого уровня изучения информатики обеспечивается целенаправленная подготовка обучающихся к продолжению образования в </w:t>
      </w:r>
      <w:r>
        <w:lastRenderedPageBreak/>
        <w:t>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lastRenderedPageBreak/>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 xml:space="preserve">В содержании учебного предмета «Информатика» выделяются четыре </w:t>
      </w:r>
      <w:r>
        <w:lastRenderedPageBreak/>
        <w:t>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lastRenderedPageBreak/>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w:t>
      </w:r>
      <w:r>
        <w:lastRenderedPageBreak/>
        <w:t>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lastRenderedPageBreak/>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554951">
        <w:rPr>
          <w:lang w:eastAsia="en-US" w:bidi="en-US"/>
        </w:rPr>
        <w:t xml:space="preserve">. </w:t>
      </w:r>
      <w:r>
        <w:t xml:space="preserve">Однобайтные кодировки. Стандарт </w:t>
      </w:r>
      <w:r>
        <w:rPr>
          <w:lang w:val="en-US" w:eastAsia="en-US" w:bidi="en-US"/>
        </w:rPr>
        <w:t>UNICODE</w:t>
      </w:r>
      <w:r w:rsidRPr="00554951">
        <w:rPr>
          <w:lang w:eastAsia="en-US" w:bidi="en-US"/>
        </w:rPr>
        <w:t xml:space="preserve">. </w:t>
      </w:r>
      <w:r>
        <w:t xml:space="preserve">Кодировка </w:t>
      </w:r>
      <w:r>
        <w:rPr>
          <w:lang w:val="en-US" w:eastAsia="en-US" w:bidi="en-US"/>
        </w:rPr>
        <w:t>UTF</w:t>
      </w:r>
      <w:r w:rsidRPr="00554951">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lastRenderedPageBreak/>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554951">
        <w:rPr>
          <w:lang w:eastAsia="en-US" w:bidi="en-US"/>
        </w:rPr>
        <w:t>(</w:t>
      </w:r>
      <w:r>
        <w:rPr>
          <w:lang w:val="en-US" w:eastAsia="en-US" w:bidi="en-US"/>
        </w:rPr>
        <w:t>Python</w:t>
      </w:r>
      <w:r w:rsidRPr="00554951">
        <w:rPr>
          <w:lang w:eastAsia="en-US" w:bidi="en-US"/>
        </w:rPr>
        <w:t xml:space="preserve">, </w:t>
      </w:r>
      <w:r>
        <w:rPr>
          <w:lang w:val="en-US" w:eastAsia="en-US" w:bidi="en-US"/>
        </w:rPr>
        <w:t>Java</w:t>
      </w:r>
      <w:r w:rsidRPr="00554951">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 xml:space="preserve">Обработка символьных данных. Встроенные функции языка программирования </w:t>
      </w:r>
      <w:r>
        <w:lastRenderedPageBreak/>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554951">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lastRenderedPageBreak/>
        <w:t xml:space="preserve">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554951">
        <w:rPr>
          <w:lang w:eastAsia="en-US" w:bidi="en-US"/>
        </w:rPr>
        <w:t xml:space="preserve">. </w:t>
      </w:r>
      <w:r>
        <w:t xml:space="preserve">Алгоритм Хаффмана. Алгоритм </w:t>
      </w:r>
      <w:r>
        <w:rPr>
          <w:lang w:val="en-US" w:eastAsia="en-US" w:bidi="en-US"/>
        </w:rPr>
        <w:t>LZW</w:t>
      </w:r>
      <w:r w:rsidRPr="00554951">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554951">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lastRenderedPageBreak/>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 xml:space="preserve">Дискретизация при математическом моделировании непрерывных процессов. </w:t>
      </w:r>
      <w:r>
        <w:lastRenderedPageBreak/>
        <w:t>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554951">
        <w:rPr>
          <w:lang w:eastAsia="en-US" w:bidi="en-US"/>
        </w:rPr>
        <w:t xml:space="preserve"> </w:t>
      </w:r>
      <w:r>
        <w:t xml:space="preserve">и каскадных таблиц стилей </w:t>
      </w:r>
      <w:r w:rsidRPr="00554951">
        <w:rPr>
          <w:lang w:eastAsia="en-US" w:bidi="en-US"/>
        </w:rPr>
        <w:t>(</w:t>
      </w:r>
      <w:r>
        <w:rPr>
          <w:lang w:val="en-US" w:eastAsia="en-US" w:bidi="en-US"/>
        </w:rPr>
        <w:t>CSS</w:t>
      </w:r>
      <w:r w:rsidRPr="00554951">
        <w:rPr>
          <w:lang w:eastAsia="en-US" w:bidi="en-US"/>
        </w:rPr>
        <w:t xml:space="preserve">). </w:t>
      </w:r>
      <w:r>
        <w:t xml:space="preserve">Сценарии на языке </w:t>
      </w:r>
      <w:r>
        <w:rPr>
          <w:lang w:val="en-US" w:eastAsia="en-US" w:bidi="en-US"/>
        </w:rPr>
        <w:t>JavaScript</w:t>
      </w:r>
      <w:r w:rsidRPr="00554951">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w:t>
      </w:r>
      <w:r>
        <w:lastRenderedPageBreak/>
        <w:t xml:space="preserve">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lastRenderedPageBreak/>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lastRenderedPageBreak/>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 xml:space="preserve">понимание угроз информационной безопасности, использование методов и </w:t>
      </w:r>
      <w:r>
        <w:lastRenderedPageBreak/>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554951">
        <w:rPr>
          <w:lang w:eastAsia="en-US" w:bidi="en-US"/>
        </w:rPr>
        <w:t>(</w:t>
      </w:r>
      <w:r>
        <w:rPr>
          <w:lang w:val="en-US" w:eastAsia="en-US" w:bidi="en-US"/>
        </w:rPr>
        <w:t>Python</w:t>
      </w:r>
      <w:r w:rsidRPr="00554951">
        <w:rPr>
          <w:lang w:eastAsia="en-US" w:bidi="en-US"/>
        </w:rPr>
        <w:t xml:space="preserve">, </w:t>
      </w:r>
      <w:r>
        <w:rPr>
          <w:lang w:val="en-US" w:eastAsia="en-US" w:bidi="en-US"/>
        </w:rPr>
        <w:t>Java</w:t>
      </w:r>
      <w:r w:rsidRPr="00554951">
        <w:rPr>
          <w:lang w:eastAsia="en-US" w:bidi="en-US"/>
        </w:rPr>
        <w:t xml:space="preserve">, </w:t>
      </w:r>
      <w:r>
        <w:t xml:space="preserve">C++, С#), представлениями о базовых типах данных и структурах данных, умение </w:t>
      </w:r>
      <w: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 xml:space="preserve">умение разрабатывать и реализовывать в виде программ базовые алгоритмы, </w:t>
      </w:r>
      <w:r>
        <w:lastRenderedPageBreak/>
        <w:t>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 xml:space="preserve">Федеральная рабочая программа по учебному предмету «Физика» </w:t>
      </w:r>
      <w:r>
        <w:lastRenderedPageBreak/>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w:t>
      </w:r>
      <w:r>
        <w:lastRenderedPageBreak/>
        <w:t>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98"/>
          <w:headerReference w:type="default" r:id="rId199"/>
          <w:footerReference w:type="even" r:id="rId200"/>
          <w:footerReference w:type="default" r:id="rId201"/>
          <w:headerReference w:type="first" r:id="rId202"/>
          <w:footerReference w:type="first" r:id="rId203"/>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 xml:space="preserve">Системно-деятельностный подход в курсе физики реализуется прежде </w:t>
      </w:r>
      <w:r>
        <w:lastRenderedPageBreak/>
        <w:t>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w:t>
      </w:r>
      <w:r>
        <w:lastRenderedPageBreak/>
        <w:t>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 xml:space="preserve">Овладение методами самостоятельного планирования и проведения физических </w:t>
      </w:r>
      <w:r>
        <w:lastRenderedPageBreak/>
        <w:t>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lastRenderedPageBreak/>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lastRenderedPageBreak/>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lastRenderedPageBreak/>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lastRenderedPageBreak/>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lastRenderedPageBreak/>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lastRenderedPageBreak/>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lastRenderedPageBreak/>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w:t>
      </w:r>
      <w:r>
        <w:lastRenderedPageBreak/>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w:t>
      </w:r>
      <w:r>
        <w:lastRenderedPageBreak/>
        <w:t>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w:t>
      </w:r>
      <w:r>
        <w:lastRenderedPageBreak/>
        <w:t>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 xml:space="preserve">Исследование зависимости периода малых колебаний груза на нити от длины </w:t>
      </w:r>
      <w:r>
        <w:lastRenderedPageBreak/>
        <w:t>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554951">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lastRenderedPageBreak/>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lastRenderedPageBreak/>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lastRenderedPageBreak/>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lastRenderedPageBreak/>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 xml:space="preserve">Наблюдения невооружённым глазом с использованием компьютерных </w:t>
      </w:r>
      <w:r>
        <w:lastRenderedPageBreak/>
        <w:t>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 xml:space="preserve">электродвигатель, индукционная печь, радар, радиоприёмник, телевизор, антенна, </w:t>
      </w:r>
      <w:r>
        <w:lastRenderedPageBreak/>
        <w:t>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 xml:space="preserve">способность оценивать ситуацию и принимать осознанные решения, </w:t>
      </w:r>
      <w:r>
        <w:lastRenderedPageBreak/>
        <w:t>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lastRenderedPageBreak/>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lastRenderedPageBreak/>
        <w:t>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lastRenderedPageBreak/>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554951">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w:t>
      </w:r>
      <w:r>
        <w:lastRenderedPageBreak/>
        <w:t>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lastRenderedPageBreak/>
        <w:t>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lastRenderedPageBreak/>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w:t>
      </w:r>
      <w:r>
        <w:lastRenderedPageBreak/>
        <w:t>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 xml:space="preserve">планируемые результаты освоения курса физики на углублённом уровне, в том </w:t>
      </w:r>
      <w:r>
        <w:lastRenderedPageBreak/>
        <w:t>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204"/>
          <w:headerReference w:type="default" r:id="rId205"/>
          <w:footerReference w:type="even" r:id="rId206"/>
          <w:footerReference w:type="default" r:id="rId207"/>
          <w:headerReference w:type="first" r:id="rId208"/>
          <w:footerReference w:type="first" r:id="rId209"/>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lastRenderedPageBreak/>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lastRenderedPageBreak/>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w:t>
      </w:r>
      <w:r>
        <w:lastRenderedPageBreak/>
        <w:t>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 xml:space="preserve">развитие представлений о возможных сферах будущей профессиональной </w:t>
      </w:r>
      <w:r>
        <w:lastRenderedPageBreak/>
        <w:t>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 xml:space="preserve">Механическое движение. Относительность механического движения. Система </w:t>
      </w:r>
      <w:r>
        <w:lastRenderedPageBreak/>
        <w:t>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210"/>
          <w:headerReference w:type="default" r:id="rId211"/>
          <w:footerReference w:type="even" r:id="rId212"/>
          <w:footerReference w:type="default" r:id="rId213"/>
          <w:headerReference w:type="first" r:id="rId214"/>
          <w:footerReference w:type="first" r:id="rId215"/>
          <w:pgSz w:w="11900" w:h="16840"/>
          <w:pgMar w:top="1333" w:right="162" w:bottom="1490" w:left="1197" w:header="0" w:footer="3" w:gutter="0"/>
          <w:cols w:space="720"/>
          <w:noEndnote/>
          <w:titlePg/>
          <w:docGrid w:linePitch="360"/>
        </w:sectPr>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lastRenderedPageBreak/>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 xml:space="preserve">Технические устройства и технологические процессы: подшипники, движение </w:t>
      </w:r>
      <w:r>
        <w:lastRenderedPageBreak/>
        <w:t>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554951">
        <w:rPr>
          <w:lang w:eastAsia="en-US" w:bidi="en-US"/>
        </w:rPr>
        <w:t>,</w:t>
      </w:r>
      <w:r>
        <w:rPr>
          <w:vertAlign w:val="subscript"/>
          <w:lang w:val="en-US" w:eastAsia="en-US" w:bidi="en-US"/>
        </w:rPr>
        <w:t>P</w:t>
      </w:r>
      <w:r w:rsidRPr="00554951">
        <w:rPr>
          <w:lang w:eastAsia="en-US" w:bidi="en-US"/>
        </w:rPr>
        <w:t>(</w:t>
      </w:r>
      <w:r>
        <w:rPr>
          <w:lang w:val="en-US" w:eastAsia="en-US" w:bidi="en-US"/>
        </w:rPr>
        <w:t>N</w:t>
      </w:r>
      <w:r w:rsidRPr="00554951">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 xml:space="preserve">Абсолютно твёрдое тело. Поступательное и вращательное движение твёрдого </w:t>
      </w:r>
      <w:r>
        <w:lastRenderedPageBreak/>
        <w:t>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 xml:space="preserve">тела в однородном гравитационном поле. Потенциальная энергия тела в </w:t>
      </w:r>
      <w:r>
        <w:lastRenderedPageBreak/>
        <w:t>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216"/>
          <w:headerReference w:type="default" r:id="rId217"/>
          <w:footerReference w:type="even" r:id="rId218"/>
          <w:footerReference w:type="default" r:id="rId219"/>
          <w:headerReference w:type="first" r:id="rId220"/>
          <w:footerReference w:type="first" r:id="rId221"/>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lastRenderedPageBreak/>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lastRenderedPageBreak/>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w:t>
      </w:r>
      <w:r>
        <w:lastRenderedPageBreak/>
        <w:t>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lastRenderedPageBreak/>
        <w:t>Виды деформаций.</w:t>
      </w:r>
    </w:p>
    <w:p w:rsidR="00BA3FD6" w:rsidRDefault="00F70A16">
      <w:pPr>
        <w:pStyle w:val="22"/>
        <w:shd w:val="clear" w:color="auto" w:fill="auto"/>
        <w:spacing w:line="470" w:lineRule="exact"/>
        <w:ind w:left="160" w:firstLine="680"/>
        <w:jc w:val="both"/>
        <w:sectPr w:rsidR="00BA3FD6">
          <w:headerReference w:type="even" r:id="rId222"/>
          <w:headerReference w:type="default" r:id="rId223"/>
          <w:footerReference w:type="even" r:id="rId224"/>
          <w:footerReference w:type="default" r:id="rId225"/>
          <w:headerReference w:type="first" r:id="rId226"/>
          <w:footerReference w:type="first" r:id="rId227"/>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 xml:space="preserve">Конденсатор. Электроёмкость конденсатора. Электроёмкость плоского </w:t>
      </w:r>
      <w:r>
        <w:lastRenderedPageBreak/>
        <w:t>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28"/>
          <w:headerReference w:type="default" r:id="rId229"/>
          <w:footerReference w:type="even" r:id="rId230"/>
          <w:footerReference w:type="default" r:id="rId231"/>
          <w:headerReference w:type="first" r:id="rId232"/>
          <w:footerReference w:type="first" r:id="rId233"/>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lastRenderedPageBreak/>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rsidRPr="00554951">
        <w:rPr>
          <w:lang w:eastAsia="en-US" w:bidi="en-US"/>
        </w:rPr>
        <w:t xml:space="preserve"> </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34"/>
          <w:headerReference w:type="default" r:id="rId235"/>
          <w:footerReference w:type="even" r:id="rId236"/>
          <w:footerReference w:type="default" r:id="rId237"/>
          <w:headerReference w:type="first" r:id="rId238"/>
          <w:footerReference w:type="first" r:id="rId239"/>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lastRenderedPageBreak/>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w:t>
      </w:r>
      <w:r>
        <w:lastRenderedPageBreak/>
        <w:t>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 xml:space="preserve">Картина линий индукции магнитного поля полосового и подковообразного </w:t>
      </w:r>
      <w:r>
        <w:lastRenderedPageBreak/>
        <w:t>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 xml:space="preserve">Исследование зависимости ЭДС индукции от скорости изменения магнитного </w:t>
      </w:r>
      <w:r>
        <w:lastRenderedPageBreak/>
        <w:t>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 xml:space="preserve">Исследование затухающих колебаний и зависимости периода свободных </w:t>
      </w:r>
      <w:r>
        <w:lastRenderedPageBreak/>
        <w:t>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 xml:space="preserve">Технические устройства и технологические процессы: электрический звонок, </w:t>
      </w:r>
      <w:r>
        <w:lastRenderedPageBreak/>
        <w:t>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554951" w:rsidRDefault="00F70A16">
      <w:pPr>
        <w:pStyle w:val="251"/>
        <w:shd w:val="clear" w:color="auto" w:fill="auto"/>
        <w:ind w:left="3780"/>
        <w:rPr>
          <w:lang w:val="ru-RU"/>
        </w:rPr>
      </w:pPr>
      <w:r>
        <w:rPr>
          <w:lang w:val="ru-RU" w:eastAsia="ru-RU" w:bidi="ru-RU"/>
        </w:rPr>
        <w:t xml:space="preserve">Е, </w:t>
      </w:r>
      <w:r>
        <w:t>B</w:t>
      </w:r>
      <w:r w:rsidRPr="00554951">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 xml:space="preserve">Шкала электромагнитных волн. Применение электромагнитных волн в технике и </w:t>
      </w:r>
      <w:r>
        <w:lastRenderedPageBreak/>
        <w:t>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lastRenderedPageBreak/>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lastRenderedPageBreak/>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 xml:space="preserve">Постулаты Бора. Излучение и поглощение фотонов при переходе атома с одного </w:t>
      </w:r>
      <w:r>
        <w:lastRenderedPageBreak/>
        <w:t>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lastRenderedPageBreak/>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lastRenderedPageBreak/>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lastRenderedPageBreak/>
        <w:t>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lastRenderedPageBreak/>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lastRenderedPageBreak/>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w:t>
      </w:r>
      <w:r>
        <w:lastRenderedPageBreak/>
        <w:t>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w:t>
      </w:r>
      <w:r>
        <w:lastRenderedPageBreak/>
        <w:t>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w:t>
      </w:r>
      <w:r>
        <w:lastRenderedPageBreak/>
        <w:t>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 xml:space="preserve">анализировать и объяснять электромагнитные процессы и явления, используя </w:t>
      </w:r>
      <w:r>
        <w:lastRenderedPageBreak/>
        <w:t>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 xml:space="preserve">проводить исследование зависимостей физических величин с использованием </w:t>
      </w:r>
      <w:r>
        <w:lastRenderedPageBreak/>
        <w:t>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w:t>
      </w:r>
      <w:r>
        <w:lastRenderedPageBreak/>
        <w:t>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 xml:space="preserve">Планируемые результаты освоения программы по химии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w:t>
      </w:r>
      <w:r>
        <w:lastRenderedPageBreak/>
        <w:t>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w:t>
      </w:r>
      <w:r>
        <w:lastRenderedPageBreak/>
        <w:t>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w:t>
      </w:r>
      <w:r>
        <w:lastRenderedPageBreak/>
        <w:t xml:space="preserve">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40"/>
          <w:headerReference w:type="default" r:id="rId241"/>
          <w:footerReference w:type="even" r:id="rId242"/>
          <w:footerReference w:type="default" r:id="rId243"/>
          <w:headerReference w:type="first" r:id="rId244"/>
          <w:footerReference w:type="first" r:id="rId245"/>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554951">
        <w:rPr>
          <w:lang w:eastAsia="en-US" w:bidi="en-US"/>
        </w:rPr>
        <w:t xml:space="preserve">-, </w:t>
      </w:r>
      <w:r>
        <w:t xml:space="preserve">р-, </w:t>
      </w:r>
      <w:r>
        <w:rPr>
          <w:lang w:val="en-US" w:eastAsia="en-US" w:bidi="en-US"/>
        </w:rPr>
        <w:t>d</w:t>
      </w:r>
      <w:r w:rsidRPr="00554951">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54951">
        <w:rPr>
          <w:lang w:eastAsia="en-US" w:bidi="en-US"/>
        </w:rPr>
        <w:t>(</w:t>
      </w:r>
      <w:r>
        <w:rPr>
          <w:lang w:val="en-US" w:eastAsia="en-US" w:bidi="en-US"/>
        </w:rPr>
        <w:t>IUPAC</w:t>
      </w:r>
      <w:r w:rsidRPr="00554951">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554951">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54951">
        <w:rPr>
          <w:rStyle w:val="211pt1"/>
          <w:lang w:val="ru-RU"/>
        </w:rPr>
        <w:t>«</w:t>
      </w:r>
      <w:r>
        <w:rPr>
          <w:rStyle w:val="211pt1"/>
        </w:rPr>
        <w:t>S</w:t>
      </w:r>
      <w:r w:rsidRPr="00554951">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 xml:space="preserve">Федеральная рабочая программа по учебному предмету «Химия» </w:t>
      </w:r>
      <w:r>
        <w:lastRenderedPageBreak/>
        <w:t>(углублённый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 xml:space="preserve">В программе по химии назначение предмета «Химия» получает </w:t>
      </w:r>
      <w:r>
        <w:lastRenderedPageBreak/>
        <w:t>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 xml:space="preserve">Программа по химии служит ориентиром для составления авторских </w:t>
      </w:r>
      <w:r>
        <w:lastRenderedPageBreak/>
        <w:t>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lastRenderedPageBreak/>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w:t>
      </w:r>
      <w:r>
        <w:lastRenderedPageBreak/>
        <w:t>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w:t>
      </w:r>
      <w:r>
        <w:lastRenderedPageBreak/>
        <w:t>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 xml:space="preserve">Общее число часов, рекомендованных для изучения химии на </w:t>
      </w:r>
      <w:r>
        <w:lastRenderedPageBreak/>
        <w:t>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54951">
        <w:rPr>
          <w:lang w:eastAsia="en-US" w:bidi="en-US"/>
        </w:rPr>
        <w:t>(</w:t>
      </w:r>
      <w:r>
        <w:rPr>
          <w:lang w:val="en-US" w:eastAsia="en-US" w:bidi="en-US"/>
        </w:rPr>
        <w:t>IUPAC</w:t>
      </w:r>
      <w:r w:rsidRPr="00554951">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lastRenderedPageBreak/>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 xml:space="preserve">Ароматические углеводороды (арены). Гомологический ряд аренов, общая </w:t>
      </w:r>
      <w:r>
        <w:lastRenderedPageBreak/>
        <w:t>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 xml:space="preserve">Предельные одноатомные спирты. Строение молекул (на примере метанола и этанола). Гомологический ряд, общая формула, изомерия, номенклатура и </w:t>
      </w:r>
      <w:r>
        <w:lastRenderedPageBreak/>
        <w:t>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 xml:space="preserve">Многообразие карбоновых кислот. Особенности свойств непредельных и </w:t>
      </w:r>
      <w:r>
        <w:lastRenderedPageBreak/>
        <w:t>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w:t>
      </w:r>
      <w:r>
        <w:lastRenderedPageBreak/>
        <w:t>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 xml:space="preserve">Полимерные материалы. Пластмассы (полиэтилен, полипропилен, поливинилхлорид, полистирол, полиметилметакрилат, поликарбонаты, </w:t>
      </w:r>
      <w:r>
        <w:lastRenderedPageBreak/>
        <w:t>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 xml:space="preserve">Технология: пищевые продукты, основы рационального питания, моющие </w:t>
      </w:r>
      <w:r>
        <w:lastRenderedPageBreak/>
        <w:t>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54951">
        <w:rPr>
          <w:lang w:eastAsia="en-US" w:bidi="en-US"/>
        </w:rPr>
        <w:t>(</w:t>
      </w:r>
      <w:r>
        <w:rPr>
          <w:lang w:val="en-US" w:eastAsia="en-US" w:bidi="en-US"/>
        </w:rPr>
        <w:t>s</w:t>
      </w:r>
      <w:r w:rsidRPr="00554951">
        <w:rPr>
          <w:lang w:eastAsia="en-US" w:bidi="en-US"/>
        </w:rPr>
        <w:t xml:space="preserve">-, </w:t>
      </w:r>
      <w:r>
        <w:t xml:space="preserve">р-, </w:t>
      </w:r>
      <w:r>
        <w:rPr>
          <w:lang w:val="en-US" w:eastAsia="en-US" w:bidi="en-US"/>
        </w:rPr>
        <w:t>d</w:t>
      </w:r>
      <w:r w:rsidRPr="00554951">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lastRenderedPageBreak/>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w:t>
      </w:r>
      <w:r>
        <w:lastRenderedPageBreak/>
        <w:t>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 xml:space="preserve">-группы Периодической системы химических </w:t>
      </w:r>
      <w:r>
        <w:lastRenderedPageBreak/>
        <w:t>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w:t>
      </w:r>
      <w:r>
        <w:lastRenderedPageBreak/>
        <w:t>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lastRenderedPageBreak/>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lastRenderedPageBreak/>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lastRenderedPageBreak/>
        <w:t>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 xml:space="preserve">активного неприятия действий, приносящих вред окружающей природной среде, </w:t>
      </w:r>
      <w:r>
        <w:lastRenderedPageBreak/>
        <w:t>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 xml:space="preserve">интереса к особенностям труда в различных сферах профессиональной </w:t>
      </w:r>
      <w:r>
        <w:lastRenderedPageBreak/>
        <w:t>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w:t>
      </w:r>
      <w:r>
        <w:lastRenderedPageBreak/>
        <w:t>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 xml:space="preserve">сформированность представлений: о месте и значении органической химии в </w:t>
      </w:r>
      <w:r>
        <w:lastRenderedPageBreak/>
        <w:t>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554951">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lastRenderedPageBreak/>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w:t>
      </w:r>
      <w:r>
        <w:lastRenderedPageBreak/>
        <w:t>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w:t>
      </w:r>
      <w:r>
        <w:lastRenderedPageBreak/>
        <w:t>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46"/>
          <w:headerReference w:type="default" r:id="rId247"/>
          <w:footerReference w:type="even" r:id="rId248"/>
          <w:footerReference w:type="default" r:id="rId249"/>
          <w:headerReference w:type="first" r:id="rId250"/>
          <w:footerReference w:type="first" r:id="rId251"/>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lastRenderedPageBreak/>
        <w:t xml:space="preserve">электронная оболочка атома, </w:t>
      </w:r>
      <w:r>
        <w:rPr>
          <w:lang w:val="en-US" w:eastAsia="en-US" w:bidi="en-US"/>
        </w:rPr>
        <w:t>s</w:t>
      </w:r>
      <w:r w:rsidRPr="00554951">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554951">
        <w:rPr>
          <w:lang w:eastAsia="en-US" w:bidi="en-US"/>
        </w:rPr>
        <w:t>(</w:t>
      </w:r>
      <w:r>
        <w:rPr>
          <w:lang w:val="en-US" w:eastAsia="en-US" w:bidi="en-US"/>
        </w:rPr>
        <w:t>IUPAC</w:t>
      </w:r>
      <w:r w:rsidRPr="00554951">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 xml:space="preserve">сформированность умения объяснять зависимость свойств веществ от вида химической связи и типа кристаллической решётки, обменный и донорно-акцепторный </w:t>
      </w:r>
      <w:r>
        <w:lastRenderedPageBreak/>
        <w:t>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54951">
        <w:rPr>
          <w:rStyle w:val="211pt1"/>
          <w:lang w:val="ru-RU"/>
        </w:rPr>
        <w:t>«</w:t>
      </w:r>
      <w:r>
        <w:rPr>
          <w:rStyle w:val="211pt1"/>
        </w:rPr>
        <w:t>S</w:t>
      </w:r>
      <w:r w:rsidRPr="00554951">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 xml:space="preserve">сформированность умения объяснять закономерности протекания химических </w:t>
      </w:r>
      <w:r>
        <w:lastRenderedPageBreak/>
        <w:t>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w:t>
      </w:r>
      <w:r>
        <w:lastRenderedPageBreak/>
        <w:t>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52"/>
          <w:headerReference w:type="default" r:id="rId253"/>
          <w:footerReference w:type="even" r:id="rId254"/>
          <w:footerReference w:type="default" r:id="rId255"/>
          <w:headerReference w:type="first" r:id="rId256"/>
          <w:footerReference w:type="first" r:id="rId257"/>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58"/>
          <w:headerReference w:type="default" r:id="rId259"/>
          <w:footerReference w:type="even" r:id="rId260"/>
          <w:footerReference w:type="default" r:id="rId261"/>
          <w:headerReference w:type="first" r:id="rId262"/>
          <w:footerReference w:type="first" r:id="rId263"/>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 xml:space="preserve">Биология углублённого уровня изучения (10-11 классы) является одним из компонентов предметной области «Естественно-научные предметы». Согласно </w:t>
      </w:r>
      <w:r>
        <w:lastRenderedPageBreak/>
        <w:t>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lastRenderedPageBreak/>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 xml:space="preserve">и особенностях клетки, организма, популяции, биоценоза, экосистемы, о выдающихся </w:t>
      </w:r>
      <w:r>
        <w:lastRenderedPageBreak/>
        <w:t>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w:t>
      </w:r>
      <w:r>
        <w:lastRenderedPageBreak/>
        <w:t>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w:t>
      </w:r>
      <w:r>
        <w:lastRenderedPageBreak/>
        <w:t>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64"/>
          <w:headerReference w:type="default" r:id="rId265"/>
          <w:footerReference w:type="even" r:id="rId266"/>
          <w:footerReference w:type="default" r:id="rId267"/>
          <w:headerReference w:type="first" r:id="rId268"/>
          <w:footerReference w:type="first" r:id="rId269"/>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 xml:space="preserve">Нуклеиновые кислоты. ДНК и РНК. Строение нуклеиновых кислот. Нуклеотиды. </w:t>
      </w:r>
      <w:r>
        <w:lastRenderedPageBreak/>
        <w:t>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w:t>
      </w:r>
      <w:r>
        <w:lastRenderedPageBreak/>
        <w:t>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lastRenderedPageBreak/>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 xml:space="preserve">Оборудование: световой микроскоп, оборудование для приготовления </w:t>
      </w:r>
      <w:r>
        <w:lastRenderedPageBreak/>
        <w:t>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554951">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lastRenderedPageBreak/>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70"/>
          <w:headerReference w:type="default" r:id="rId271"/>
          <w:footerReference w:type="even" r:id="rId272"/>
          <w:footerReference w:type="default" r:id="rId273"/>
          <w:headerReference w:type="first" r:id="rId274"/>
          <w:footerReference w:type="first" r:id="rId275"/>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lastRenderedPageBreak/>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 xml:space="preserve">Таблицы и схемы: «Вегетативное размножение», «Типы бесполого </w:t>
      </w:r>
      <w:r>
        <w:lastRenderedPageBreak/>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 xml:space="preserve">Моногибридное скрещивание. Первый закон Менделя - закон единообразия </w:t>
      </w:r>
      <w:r>
        <w:lastRenderedPageBreak/>
        <w:t>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w:t>
      </w:r>
      <w:r>
        <w:lastRenderedPageBreak/>
        <w:t>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 xml:space="preserve">Лабораторная работа «Исследование закономерностей модификационной </w:t>
      </w:r>
      <w:r>
        <w:lastRenderedPageBreak/>
        <w:t>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 xml:space="preserve">Искусственный мутагенез как метод селекционной работы. Радиационный и </w:t>
      </w:r>
      <w:r>
        <w:lastRenderedPageBreak/>
        <w:t>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w:t>
      </w:r>
      <w:r>
        <w:lastRenderedPageBreak/>
        <w:t>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 xml:space="preserve">Эволюционная теория Ч. Дарвина. Предпосылки возникновения дарвинизма. </w:t>
      </w:r>
      <w:r>
        <w:lastRenderedPageBreak/>
        <w:t>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 xml:space="preserve">Приспособленность организмов как результат микроэволюции. Возникновение </w:t>
      </w:r>
      <w: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 xml:space="preserve">Лабораторная работа «Приспособления организмов и их относительная </w:t>
      </w:r>
      <w:r>
        <w:lastRenderedPageBreak/>
        <w:t>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w:t>
      </w:r>
      <w:r>
        <w:lastRenderedPageBreak/>
        <w:t>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w:t>
      </w:r>
      <w:r>
        <w:lastRenderedPageBreak/>
        <w:t>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lastRenderedPageBreak/>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w:t>
      </w:r>
      <w:r>
        <w:lastRenderedPageBreak/>
        <w:t>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lastRenderedPageBreak/>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w:t>
      </w:r>
      <w:r>
        <w:lastRenderedPageBreak/>
        <w:t>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lastRenderedPageBreak/>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w:t>
      </w:r>
      <w:r>
        <w:lastRenderedPageBreak/>
        <w:t>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lastRenderedPageBreak/>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 xml:space="preserve">Личностные результаты освоения учебного предмета «Биология» </w:t>
      </w:r>
      <w: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w:t>
      </w:r>
      <w:r>
        <w:lastRenderedPageBreak/>
        <w:t>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lastRenderedPageBreak/>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 xml:space="preserve">использовать биологические знания для выявления проблем и их решения в </w:t>
      </w:r>
      <w:r>
        <w:lastRenderedPageBreak/>
        <w:t>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76"/>
          <w:headerReference w:type="default" r:id="rId277"/>
          <w:footerReference w:type="even" r:id="rId278"/>
          <w:footerReference w:type="default" r:id="rId279"/>
          <w:headerReference w:type="first" r:id="rId280"/>
          <w:footerReference w:type="first" r:id="rId281"/>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lastRenderedPageBreak/>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lastRenderedPageBreak/>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lastRenderedPageBreak/>
        <w:t>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 xml:space="preserve">Федеральная рабочая программа по учебному предмету «История» </w:t>
      </w:r>
      <w:r>
        <w:lastRenderedPageBreak/>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lastRenderedPageBreak/>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w:t>
      </w:r>
      <w:r>
        <w:lastRenderedPageBreak/>
        <w:t>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lastRenderedPageBreak/>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 xml:space="preserve">1941 год. Начало Великой Отечественной войны и войны на Тихом океане. Нападение Германии на СССР. Планы Германии в отношении СССР; план </w:t>
      </w:r>
      <w:r>
        <w:lastRenderedPageBreak/>
        <w:t>«Барбаросса»,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w:t>
      </w:r>
      <w:r>
        <w:lastRenderedPageBreak/>
        <w:t>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w:t>
      </w:r>
      <w:r>
        <w:lastRenderedPageBreak/>
        <w:t>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w:t>
      </w:r>
      <w:r>
        <w:lastRenderedPageBreak/>
        <w:t>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lastRenderedPageBreak/>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lastRenderedPageBreak/>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 xml:space="preserve">«Все для фронта, все для победы!». Трудовой подвиг народа. Роль женщин и </w:t>
      </w:r>
      <w:r>
        <w:lastRenderedPageBreak/>
        <w:t>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w:t>
      </w:r>
      <w:r>
        <w:lastRenderedPageBreak/>
        <w:t>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lastRenderedPageBreak/>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w:t>
      </w:r>
      <w:r>
        <w:lastRenderedPageBreak/>
        <w:t>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w:t>
      </w:r>
      <w:r>
        <w:lastRenderedPageBreak/>
        <w:t>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 xml:space="preserve">Ресурсы и приоритеты восстановления. Демилитаризация экономики и </w:t>
      </w:r>
      <w:r>
        <w:lastRenderedPageBreak/>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82"/>
          <w:headerReference w:type="default" r:id="rId283"/>
          <w:footerReference w:type="even" r:id="rId284"/>
          <w:footerReference w:type="default" r:id="rId285"/>
          <w:headerReference w:type="first" r:id="rId286"/>
          <w:footerReference w:type="first" r:id="rId287"/>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88"/>
          <w:headerReference w:type="default" r:id="rId289"/>
          <w:footerReference w:type="even" r:id="rId290"/>
          <w:footerReference w:type="default" r:id="rId291"/>
          <w:headerReference w:type="first" r:id="rId292"/>
          <w:footerReference w:type="first" r:id="rId293"/>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94"/>
          <w:headerReference w:type="default" r:id="rId295"/>
          <w:footerReference w:type="even" r:id="rId296"/>
          <w:footerReference w:type="default" r:id="rId297"/>
          <w:headerReference w:type="first" r:id="rId298"/>
          <w:footerReference w:type="first" r:id="rId299"/>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lastRenderedPageBreak/>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300"/>
          <w:headerReference w:type="default" r:id="rId301"/>
          <w:footerReference w:type="even" r:id="rId302"/>
          <w:footerReference w:type="default" r:id="rId303"/>
          <w:headerReference w:type="first" r:id="rId304"/>
          <w:footerReference w:type="first" r:id="rId305"/>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 xml:space="preserve">Для уровня среднего общего образования (10-11 классы) предполагается </w:t>
      </w:r>
      <w:r>
        <w:lastRenderedPageBreak/>
        <w:t>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554951">
        <w:rPr>
          <w:lang w:eastAsia="en-US" w:bidi="en-US"/>
        </w:rPr>
        <w:t>-</w:t>
      </w:r>
      <w:r>
        <w:rPr>
          <w:lang w:val="en-US" w:eastAsia="en-US" w:bidi="en-US"/>
        </w:rPr>
        <w:t>XXI</w:t>
      </w:r>
      <w:r w:rsidRPr="00554951">
        <w:rPr>
          <w:lang w:eastAsia="en-US" w:bidi="en-US"/>
        </w:rPr>
        <w:t xml:space="preserve"> </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lastRenderedPageBreak/>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 xml:space="preserve">Первая мировая война (1914-1918). Причины Первой мировой войны. Ситуация </w:t>
      </w:r>
      <w:r>
        <w:lastRenderedPageBreak/>
        <w:t>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 xml:space="preserve">Стабилизация 1920-х гг. Эра процветания в США. Мировой экономический </w:t>
      </w:r>
      <w:r>
        <w:lastRenderedPageBreak/>
        <w:t>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 xml:space="preserve">Нарастание агрессии в мире в 1930-х гг. Агрессия Японии против Китая (1931-1933). Итало-эфиопская война (1935). Инициативы СССР по созданию системы </w:t>
      </w:r>
      <w:r>
        <w:lastRenderedPageBreak/>
        <w:t>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w:t>
      </w:r>
      <w:r>
        <w:lastRenderedPageBreak/>
        <w:t>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lastRenderedPageBreak/>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 xml:space="preserve">Основные этапы и хронология революционных событий 1917 г. Февраль - март: </w:t>
      </w:r>
      <w:r>
        <w:lastRenderedPageBreak/>
        <w:t>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r>
        <w:lastRenderedPageBreak/>
        <w:t>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lastRenderedPageBreak/>
        <w:t>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w:t>
      </w:r>
      <w:r>
        <w:lastRenderedPageBreak/>
        <w:t>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w:t>
      </w:r>
      <w:r>
        <w:lastRenderedPageBreak/>
        <w:t>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 xml:space="preserve">Наука в 1930-е гг. Академия наук СССР. Создание новых научных центров: </w:t>
      </w:r>
      <w:r>
        <w:lastRenderedPageBreak/>
        <w:t>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w:t>
      </w:r>
      <w:r>
        <w:lastRenderedPageBreak/>
        <w:t>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 xml:space="preserve">Итоги Великой Отечественной и Второй мировой войны. Решающий вклад СССР </w:t>
      </w:r>
      <w:r>
        <w:lastRenderedPageBreak/>
        <w:t>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w:t>
      </w:r>
      <w:r>
        <w:lastRenderedPageBreak/>
        <w:t>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lastRenderedPageBreak/>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w:t>
      </w:r>
      <w:r>
        <w:lastRenderedPageBreak/>
        <w:t>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lastRenderedPageBreak/>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w:t>
      </w:r>
      <w:r>
        <w:lastRenderedPageBreak/>
        <w:t>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w:t>
      </w:r>
      <w:r>
        <w:lastRenderedPageBreak/>
        <w:t>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lastRenderedPageBreak/>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w:t>
      </w:r>
      <w:r>
        <w:lastRenderedPageBreak/>
        <w:t>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w:t>
      </w:r>
      <w:r>
        <w:lastRenderedPageBreak/>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 xml:space="preserve">Принятие принципиального решения об отказе от планово-директивной </w:t>
      </w:r>
      <w:r>
        <w:lastRenderedPageBreak/>
        <w:t>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w:t>
      </w:r>
      <w:r>
        <w:lastRenderedPageBreak/>
        <w:t>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w:t>
      </w:r>
      <w:r>
        <w:lastRenderedPageBreak/>
        <w:t>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w:t>
      </w:r>
      <w:r>
        <w:lastRenderedPageBreak/>
        <w:t>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w:t>
      </w:r>
      <w:r>
        <w:lastRenderedPageBreak/>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lastRenderedPageBreak/>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7C7A57">
      <w:pPr>
        <w:pStyle w:val="22"/>
        <w:shd w:val="clear" w:color="auto" w:fill="auto"/>
        <w:spacing w:line="470" w:lineRule="exact"/>
        <w:ind w:left="260" w:right="560" w:firstLine="680"/>
        <w:jc w:val="both"/>
        <w:sectPr w:rsidR="00BA3FD6">
          <w:headerReference w:type="even" r:id="rId306"/>
          <w:headerReference w:type="default" r:id="rId307"/>
          <w:footerReference w:type="even" r:id="rId308"/>
          <w:footerReference w:type="default" r:id="rId309"/>
          <w:headerReference w:type="first" r:id="rId310"/>
          <w:footerReference w:type="first" r:id="rId311"/>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D86348" w:rsidRDefault="00D86348">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D86348" w:rsidRDefault="00D86348">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lastRenderedPageBreak/>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554951">
              <w:rPr>
                <w:lang w:eastAsia="en-US" w:bidi="en-US"/>
              </w:rPr>
              <w:t>-</w:t>
            </w:r>
            <w:r>
              <w:rPr>
                <w:lang w:val="en-US" w:eastAsia="en-US" w:bidi="en-US"/>
              </w:rPr>
              <w:t>XVII</w:t>
            </w:r>
            <w:r w:rsidRPr="00554951">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554951">
              <w:rPr>
                <w:lang w:eastAsia="en-US" w:bidi="en-US"/>
              </w:rPr>
              <w:t>-</w:t>
            </w:r>
            <w:r>
              <w:rPr>
                <w:lang w:val="en-US" w:eastAsia="en-US" w:bidi="en-US"/>
              </w:rPr>
              <w:t>XVIII</w:t>
            </w:r>
            <w:r w:rsidRPr="00554951">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554951">
        <w:rPr>
          <w:lang w:eastAsia="en-US" w:bidi="en-US"/>
        </w:rPr>
        <w:t>(</w:t>
      </w:r>
      <w:r>
        <w:rPr>
          <w:lang w:val="en-US" w:eastAsia="en-US" w:bidi="en-US"/>
        </w:rPr>
        <w:t>XIV</w:t>
      </w:r>
      <w:r w:rsidRPr="00554951">
        <w:rPr>
          <w:lang w:eastAsia="en-US" w:bidi="en-US"/>
        </w:rPr>
        <w:t>-</w:t>
      </w:r>
      <w:r>
        <w:rPr>
          <w:lang w:val="en-US" w:eastAsia="en-US" w:bidi="en-US"/>
        </w:rPr>
        <w:t>XV</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554951">
        <w:rPr>
          <w:lang w:eastAsia="en-US" w:bidi="en-US"/>
        </w:rPr>
        <w:t>(</w:t>
      </w:r>
      <w:r>
        <w:rPr>
          <w:lang w:val="en-US" w:eastAsia="en-US" w:bidi="en-US"/>
        </w:rPr>
        <w:t>XV</w:t>
      </w:r>
      <w:r w:rsidRPr="00554951">
        <w:rPr>
          <w:lang w:eastAsia="en-US" w:bidi="en-US"/>
        </w:rPr>
        <w:t>-</w:t>
      </w:r>
      <w:r>
        <w:rPr>
          <w:lang w:val="en-US" w:eastAsia="en-US" w:bidi="en-US"/>
        </w:rPr>
        <w:t>XVI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554951">
        <w:rPr>
          <w:lang w:eastAsia="en-US" w:bidi="en-US"/>
        </w:rPr>
        <w:t>(</w:t>
      </w:r>
      <w:r>
        <w:rPr>
          <w:lang w:val="en-US" w:eastAsia="en-US" w:bidi="en-US"/>
        </w:rPr>
        <w:t>XV</w:t>
      </w:r>
      <w:r w:rsidRPr="00554951">
        <w:rPr>
          <w:lang w:eastAsia="en-US" w:bidi="en-US"/>
        </w:rPr>
        <w:t>-</w:t>
      </w:r>
      <w:r>
        <w:rPr>
          <w:lang w:val="en-US" w:eastAsia="en-US" w:bidi="en-US"/>
        </w:rPr>
        <w:t>XVII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554951">
        <w:rPr>
          <w:lang w:eastAsia="en-US" w:bidi="en-US"/>
        </w:rPr>
        <w:t>(</w:t>
      </w:r>
      <w:r>
        <w:rPr>
          <w:lang w:val="en-US" w:eastAsia="en-US" w:bidi="en-US"/>
        </w:rPr>
        <w:t>XV</w:t>
      </w:r>
      <w:r w:rsidRPr="00554951">
        <w:rPr>
          <w:lang w:eastAsia="en-US" w:bidi="en-US"/>
        </w:rPr>
        <w:t>-</w:t>
      </w:r>
      <w:r>
        <w:rPr>
          <w:lang w:val="en-US" w:eastAsia="en-US" w:bidi="en-US"/>
        </w:rPr>
        <w:t>XVIII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554951">
        <w:rPr>
          <w:lang w:eastAsia="en-US" w:bidi="en-US"/>
        </w:rPr>
        <w:t>(</w:t>
      </w:r>
      <w:r>
        <w:rPr>
          <w:lang w:val="en-US" w:eastAsia="en-US" w:bidi="en-US"/>
        </w:rPr>
        <w:t>XVI</w:t>
      </w:r>
      <w:r w:rsidRPr="00554951">
        <w:rPr>
          <w:lang w:eastAsia="en-US" w:bidi="en-US"/>
        </w:rPr>
        <w:t>-</w:t>
      </w:r>
      <w:r>
        <w:rPr>
          <w:lang w:val="en-US" w:eastAsia="en-US" w:bidi="en-US"/>
        </w:rPr>
        <w:t>XVII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554951">
        <w:rPr>
          <w:lang w:eastAsia="en-US" w:bidi="en-US"/>
        </w:rPr>
        <w:t>(</w:t>
      </w:r>
      <w:r>
        <w:rPr>
          <w:lang w:val="en-US" w:eastAsia="en-US" w:bidi="en-US"/>
        </w:rPr>
        <w:t>XV</w:t>
      </w:r>
      <w:r w:rsidRPr="00554951">
        <w:rPr>
          <w:lang w:eastAsia="en-US" w:bidi="en-US"/>
        </w:rPr>
        <w:t>-</w:t>
      </w:r>
      <w:r>
        <w:rPr>
          <w:lang w:val="en-US" w:eastAsia="en-US" w:bidi="en-US"/>
        </w:rPr>
        <w:t>XVII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554951">
        <w:rPr>
          <w:lang w:eastAsia="en-US" w:bidi="en-US"/>
        </w:rPr>
        <w:t>-</w:t>
      </w:r>
      <w:r>
        <w:rPr>
          <w:lang w:val="en-US" w:eastAsia="en-US" w:bidi="en-US"/>
        </w:rPr>
        <w:t>XV</w:t>
      </w:r>
      <w:r w:rsidRPr="00554951">
        <w:rPr>
          <w:lang w:eastAsia="en-US" w:bidi="en-US"/>
        </w:rPr>
        <w:t>1</w:t>
      </w:r>
      <w:r>
        <w:rPr>
          <w:lang w:val="en-US" w:eastAsia="en-US" w:bidi="en-US"/>
        </w:rPr>
        <w:t>II</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554951">
        <w:rPr>
          <w:lang w:eastAsia="en-US" w:bidi="en-US"/>
        </w:rPr>
        <w:t>-</w:t>
      </w:r>
      <w:r>
        <w:rPr>
          <w:lang w:val="en-US" w:eastAsia="en-US" w:bidi="en-US"/>
        </w:rPr>
        <w:t>XIX</w:t>
      </w:r>
      <w:r w:rsidRPr="00554951">
        <w:rPr>
          <w:lang w:eastAsia="en-US" w:bidi="en-US"/>
        </w:rPr>
        <w:t xml:space="preserve"> </w:t>
      </w:r>
      <w:r>
        <w:t xml:space="preserve">вв. Борьба России за выход к Балтийскому и Черному морям. Русско-турецкие войны </w:t>
      </w:r>
      <w:r w:rsidRPr="00554951">
        <w:rPr>
          <w:lang w:eastAsia="en-US" w:bidi="en-US"/>
        </w:rPr>
        <w:t>(</w:t>
      </w:r>
      <w:r>
        <w:rPr>
          <w:lang w:val="en-US" w:eastAsia="en-US" w:bidi="en-US"/>
        </w:rPr>
        <w:t>XVIII</w:t>
      </w:r>
      <w:r w:rsidRPr="00554951">
        <w:rPr>
          <w:lang w:eastAsia="en-US" w:bidi="en-US"/>
        </w:rPr>
        <w:t>-</w:t>
      </w:r>
      <w:r>
        <w:rPr>
          <w:lang w:val="en-US" w:eastAsia="en-US" w:bidi="en-US"/>
        </w:rPr>
        <w:t>XIX</w:t>
      </w:r>
      <w:r w:rsidRPr="00554951">
        <w:rPr>
          <w:lang w:eastAsia="en-US" w:bidi="en-US"/>
        </w:rPr>
        <w:t xml:space="preserve"> </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lastRenderedPageBreak/>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lastRenderedPageBreak/>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w:t>
      </w:r>
      <w:r>
        <w:lastRenderedPageBreak/>
        <w:t>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 xml:space="preserve">соотносить полученный результат с имеющимся историческим знанием, определять </w:t>
      </w:r>
      <w:r>
        <w:lastRenderedPageBreak/>
        <w:t>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lastRenderedPageBreak/>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 xml:space="preserve">Понимание значимости России в мировых политических и </w:t>
      </w:r>
      <w:r>
        <w:lastRenderedPageBreak/>
        <w:t>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 xml:space="preserve">Великая Отечественная война 1941-1945 гг.: причины, силы сторон, основные операции. </w:t>
      </w:r>
      <w:r>
        <w:lastRenderedPageBreak/>
        <w:t>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 xml:space="preserve">Понимание значимости роли России в мировых политических и </w:t>
      </w:r>
      <w:r>
        <w:lastRenderedPageBreak/>
        <w:t>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w:t>
      </w:r>
      <w:r>
        <w:lastRenderedPageBreak/>
        <w:t>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w:t>
      </w:r>
      <w:r>
        <w:lastRenderedPageBreak/>
        <w:t>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w:t>
      </w:r>
      <w:r>
        <w:lastRenderedPageBreak/>
        <w:t>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 xml:space="preserve">К концу обучения в 11 классе обучающийся получит следующие предметные </w:t>
      </w:r>
      <w:r>
        <w:lastRenderedPageBreak/>
        <w:t>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w:t>
      </w:r>
      <w:r>
        <w:lastRenderedPageBreak/>
        <w:t>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 xml:space="preserve">группировать, систематизировать исторические факты истории России и всеобщей </w:t>
      </w:r>
      <w:r>
        <w:lastRenderedPageBreak/>
        <w:t>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w:t>
      </w:r>
      <w:r>
        <w:lastRenderedPageBreak/>
        <w:t>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312"/>
          <w:headerReference w:type="default" r:id="rId313"/>
          <w:footerReference w:type="even" r:id="rId314"/>
          <w:footerReference w:type="default" r:id="rId315"/>
          <w:headerReference w:type="first" r:id="rId316"/>
          <w:footerReference w:type="first" r:id="rId317"/>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lastRenderedPageBreak/>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 xml:space="preserve">характеризовать этапы развития мировой культуры с древнейших времен до 1914 г., </w:t>
      </w:r>
      <w:r>
        <w:lastRenderedPageBreak/>
        <w:t>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w:t>
      </w:r>
      <w:r>
        <w:lastRenderedPageBreak/>
        <w:t>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lastRenderedPageBreak/>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 xml:space="preserve">Обществознание играет ведущую роль в выполнении образовательной </w:t>
      </w:r>
      <w:r>
        <w:lastRenderedPageBreak/>
        <w:t>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554951">
        <w:rPr>
          <w:lang w:eastAsia="en-US" w:bidi="en-US"/>
        </w:rPr>
        <w:t>;</w:t>
      </w:r>
    </w:p>
    <w:p w:rsidR="00BA3FD6" w:rsidRDefault="00F70A16">
      <w:pPr>
        <w:pStyle w:val="22"/>
        <w:shd w:val="clear" w:color="auto" w:fill="auto"/>
        <w:spacing w:line="470" w:lineRule="exact"/>
        <w:ind w:firstLine="720"/>
        <w:jc w:val="both"/>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w:t>
      </w:r>
      <w:r>
        <w:lastRenderedPageBreak/>
        <w:t>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lastRenderedPageBreak/>
        <w:t>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lastRenderedPageBreak/>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18"/>
          <w:headerReference w:type="default" r:id="rId319"/>
          <w:footerReference w:type="even" r:id="rId320"/>
          <w:footerReference w:type="default" r:id="rId321"/>
          <w:headerReference w:type="first" r:id="rId322"/>
          <w:footerReference w:type="first" r:id="rId323"/>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24"/>
          <w:headerReference w:type="default" r:id="rId325"/>
          <w:footerReference w:type="even" r:id="rId326"/>
          <w:footerReference w:type="default" r:id="rId327"/>
          <w:headerReference w:type="first" r:id="rId328"/>
          <w:footerReference w:type="first" r:id="rId329"/>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30"/>
          <w:headerReference w:type="default" r:id="rId331"/>
          <w:footerReference w:type="even" r:id="rId332"/>
          <w:footerReference w:type="default" r:id="rId333"/>
          <w:headerReference w:type="first" r:id="rId334"/>
          <w:footerReference w:type="first" r:id="rId335"/>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336"/>
          <w:headerReference w:type="default" r:id="rId337"/>
          <w:footerReference w:type="even" r:id="rId338"/>
          <w:footerReference w:type="default" r:id="rId339"/>
          <w:headerReference w:type="first" r:id="rId340"/>
          <w:footerReference w:type="first" r:id="rId341"/>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 xml:space="preserve">и ее политического поведения, системы права, нормативно-правовых актов, прав, свобод и </w:t>
      </w:r>
      <w:r>
        <w:lastRenderedPageBreak/>
        <w:t>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lastRenderedPageBreak/>
        <w:t>«Социальная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lastRenderedPageBreak/>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lastRenderedPageBreak/>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w:t>
      </w:r>
      <w:r>
        <w:lastRenderedPageBreak/>
        <w:t>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lastRenderedPageBreak/>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lastRenderedPageBreak/>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 xml:space="preserve">Понятие общественного прогресса, критерии общественного прогресса. Противоречия </w:t>
      </w:r>
      <w:r>
        <w:lastRenderedPageBreak/>
        <w:t>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w:t>
      </w:r>
      <w:r>
        <w:lastRenderedPageBreak/>
        <w:t>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lastRenderedPageBreak/>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w:t>
      </w:r>
      <w:r>
        <w:lastRenderedPageBreak/>
        <w:t>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w:t>
      </w:r>
      <w:r>
        <w:lastRenderedPageBreak/>
        <w:t>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r>
        <w:lastRenderedPageBreak/>
        <w:t>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 xml:space="preserve">Политика как общественное явление. Политические отношения, их виды. Политический </w:t>
      </w:r>
      <w:r>
        <w:lastRenderedPageBreak/>
        <w:t>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lastRenderedPageBreak/>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 xml:space="preserve">Семейное право. Источники семейного права. Семья и брак как социально-правовые </w:t>
      </w:r>
      <w:r>
        <w:lastRenderedPageBreak/>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 xml:space="preserve">готовность вести совместную деятельность в интересах гражданского общества, </w:t>
      </w:r>
      <w:r>
        <w:lastRenderedPageBreak/>
        <w:t>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lastRenderedPageBreak/>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lastRenderedPageBreak/>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lastRenderedPageBreak/>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lastRenderedPageBreak/>
        <w:t>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w:t>
      </w:r>
      <w:r>
        <w:lastRenderedPageBreak/>
        <w:t>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lastRenderedPageBreak/>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w:t>
      </w:r>
      <w:r>
        <w:lastRenderedPageBreak/>
        <w:t>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w:t>
      </w:r>
      <w:r>
        <w:lastRenderedPageBreak/>
        <w:t>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w:t>
      </w:r>
      <w:r>
        <w:lastRenderedPageBreak/>
        <w:t>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Default="00F70A16">
      <w:pPr>
        <w:pStyle w:val="22"/>
        <w:numPr>
          <w:ilvl w:val="0"/>
          <w:numId w:val="1134"/>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lastRenderedPageBreak/>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lastRenderedPageBreak/>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 xml:space="preserve">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r>
        <w:lastRenderedPageBreak/>
        <w:t>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lastRenderedPageBreak/>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w:t>
      </w:r>
      <w:r>
        <w:lastRenderedPageBreak/>
        <w:t>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 xml:space="preserve">Сельское хозяйство мира. Географические различия в обеспеченности земельными </w:t>
      </w:r>
      <w:r>
        <w:lastRenderedPageBreak/>
        <w:t>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lastRenderedPageBreak/>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 xml:space="preserve">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w:t>
      </w:r>
      <w:r>
        <w:lastRenderedPageBreak/>
        <w:t>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lastRenderedPageBreak/>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lastRenderedPageBreak/>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w:t>
      </w:r>
      <w:r>
        <w:lastRenderedPageBreak/>
        <w:t>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w:t>
      </w:r>
      <w:r>
        <w:lastRenderedPageBreak/>
        <w:t>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 xml:space="preserve">125.5.3. Предметные результаты освоения программы по географии на базовом уровне к </w:t>
      </w:r>
      <w:r>
        <w:lastRenderedPageBreak/>
        <w:t>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w:t>
      </w:r>
      <w:r>
        <w:lastRenderedPageBreak/>
        <w:t>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w:t>
      </w:r>
      <w:r>
        <w:lastRenderedPageBreak/>
        <w:t>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w:t>
      </w:r>
      <w:r>
        <w:lastRenderedPageBreak/>
        <w:t>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 xml:space="preserve">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w:t>
      </w:r>
      <w:r>
        <w:lastRenderedPageBreak/>
        <w:t>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 xml:space="preserve">прогнозировать изменения возрастной структуры населения отдельных стран </w:t>
      </w:r>
      <w:r>
        <w:lastRenderedPageBreak/>
        <w:t>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r>
        <w:lastRenderedPageBreak/>
        <w:t>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 xml:space="preserve">объяснять влияние природно-ресурсного капитала на формирование отраслевой </w:t>
      </w:r>
      <w:r>
        <w:lastRenderedPageBreak/>
        <w:t>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w:t>
      </w:r>
      <w:r>
        <w:lastRenderedPageBreak/>
        <w:t>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w:t>
      </w:r>
      <w:r>
        <w:lastRenderedPageBreak/>
        <w:t>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w:t>
      </w:r>
      <w:r>
        <w:lastRenderedPageBreak/>
        <w:t>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w:t>
      </w:r>
      <w:r>
        <w:lastRenderedPageBreak/>
        <w:t>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lastRenderedPageBreak/>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42"/>
          <w:headerReference w:type="default" r:id="rId343"/>
          <w:footerReference w:type="even" r:id="rId344"/>
          <w:footerReference w:type="default" r:id="rId345"/>
          <w:headerReference w:type="first" r:id="rId346"/>
          <w:footerReference w:type="first" r:id="rId347"/>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lastRenderedPageBreak/>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 xml:space="preserve">У обучающегося будут сформированы следующие базовые логические </w:t>
      </w:r>
      <w:r>
        <w:lastRenderedPageBreak/>
        <w:t>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lastRenderedPageBreak/>
        <w:t>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 xml:space="preserve">владеть различными способами общения и взаимодействия, аргументированно вести </w:t>
      </w:r>
      <w:r>
        <w:lastRenderedPageBreak/>
        <w:t>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 xml:space="preserve">У обучающегося будут сформированы умения самоконтроля как часть </w:t>
      </w:r>
      <w:r>
        <w:lastRenderedPageBreak/>
        <w:t>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 xml:space="preserve">126.3.3.1. К концу обучения в 10 классе обучающийся получит следующие предметные </w:t>
      </w:r>
      <w:r>
        <w:lastRenderedPageBreak/>
        <w:t>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lastRenderedPageBreak/>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lastRenderedPageBreak/>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 xml:space="preserve">объяснять распространение географических объектов, процессов и явлений, </w:t>
      </w:r>
      <w:r>
        <w:lastRenderedPageBreak/>
        <w:t>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 xml:space="preserve">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w:t>
      </w:r>
      <w:r>
        <w:lastRenderedPageBreak/>
        <w:t>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 xml:space="preserve">готовность и способность к самостоятельной информационно- познавательной </w:t>
      </w:r>
      <w:r>
        <w:lastRenderedPageBreak/>
        <w:t>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 xml:space="preserve">роль ТНК в формировании цепочек добавленной стоимости; влияние глобализации </w:t>
      </w:r>
      <w:r>
        <w:lastRenderedPageBreak/>
        <w:t>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 xml:space="preserve">интегрировать и использовать географические знания и сведения из источников </w:t>
      </w:r>
      <w:r>
        <w:lastRenderedPageBreak/>
        <w:t>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 xml:space="preserve">сравнивать структуру экономики стран с различным уровнем социально- </w:t>
      </w:r>
      <w:r>
        <w:lastRenderedPageBreak/>
        <w:t>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lastRenderedPageBreak/>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lastRenderedPageBreak/>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lastRenderedPageBreak/>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lastRenderedPageBreak/>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48"/>
          <w:headerReference w:type="default" r:id="rId349"/>
          <w:footerReference w:type="even" r:id="rId350"/>
          <w:footerReference w:type="default" r:id="rId351"/>
          <w:headerReference w:type="first" r:id="rId352"/>
          <w:footerReference w:type="first" r:id="rId353"/>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lastRenderedPageBreak/>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lastRenderedPageBreak/>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w:t>
      </w:r>
      <w:r>
        <w:lastRenderedPageBreak/>
        <w:t>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54"/>
          <w:headerReference w:type="default" r:id="rId355"/>
          <w:footerReference w:type="even" r:id="rId356"/>
          <w:footerReference w:type="default" r:id="rId357"/>
          <w:headerReference w:type="first" r:id="rId358"/>
          <w:footerReference w:type="first" r:id="rId359"/>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lastRenderedPageBreak/>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 xml:space="preserve">Гонка вооружений в современном мире - результат политической нестабильности </w:t>
      </w:r>
      <w:r>
        <w:lastRenderedPageBreak/>
        <w:t>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554951">
        <w:rPr>
          <w:lang w:eastAsia="en-US" w:bidi="en-US"/>
        </w:rPr>
        <w:t>-</w:t>
      </w:r>
      <w:r>
        <w:rPr>
          <w:lang w:val="en-US" w:eastAsia="en-US" w:bidi="en-US"/>
        </w:rPr>
        <w:t>XXI</w:t>
      </w:r>
      <w:r w:rsidRPr="00554951">
        <w:rPr>
          <w:lang w:eastAsia="en-US" w:bidi="en-US"/>
        </w:rPr>
        <w:t xml:space="preserve"> </w:t>
      </w:r>
      <w:r>
        <w:t xml:space="preserve">вв. и его причины. Религиозный </w:t>
      </w:r>
      <w:r>
        <w:lastRenderedPageBreak/>
        <w:t>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 xml:space="preserve">Изменение значения отдельных видов природных ресурсов на различных исторических этапах. </w:t>
      </w:r>
      <w:r>
        <w:lastRenderedPageBreak/>
        <w:t>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w:t>
      </w:r>
      <w:r>
        <w:lastRenderedPageBreak/>
        <w:t>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 xml:space="preserve">Парниковый эффект, парниковые газы, антропогенные и природные факторы </w:t>
      </w:r>
      <w:r>
        <w:lastRenderedPageBreak/>
        <w:t>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w:t>
      </w:r>
      <w:r>
        <w:lastRenderedPageBreak/>
        <w:t>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 xml:space="preserve">Почвенные и земельные ресурсы. Земельный фонд мира и динамика его изменения. </w:t>
      </w:r>
      <w:r>
        <w:lastRenderedPageBreak/>
        <w:t>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w:t>
      </w:r>
      <w:r>
        <w:lastRenderedPageBreak/>
        <w:t>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w:t>
      </w:r>
      <w:r>
        <w:lastRenderedPageBreak/>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w:t>
      </w:r>
      <w:r>
        <w:lastRenderedPageBreak/>
        <w:t>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lastRenderedPageBreak/>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 xml:space="preserve">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w:t>
      </w:r>
      <w:r>
        <w:lastRenderedPageBreak/>
        <w:t>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w:t>
      </w:r>
      <w:r>
        <w:lastRenderedPageBreak/>
        <w:t>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 xml:space="preserve">Отраслевая структура мирового хозяйства (первичный, вторичный, третичный секторы). </w:t>
      </w:r>
      <w:r>
        <w:lastRenderedPageBreak/>
        <w:t>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w:t>
      </w:r>
      <w:r>
        <w:lastRenderedPageBreak/>
        <w:t>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 xml:space="preserve">Животноводство. Роль животноводства в разных странах мира. География ведущих </w:t>
      </w:r>
      <w:r>
        <w:lastRenderedPageBreak/>
        <w:t>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w:t>
      </w:r>
      <w:r>
        <w:lastRenderedPageBreak/>
        <w:t>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w:t>
      </w:r>
      <w:r>
        <w:lastRenderedPageBreak/>
        <w:t>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w:t>
      </w:r>
      <w:r>
        <w:lastRenderedPageBreak/>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xml:space="preserve">.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w:t>
      </w:r>
      <w:r>
        <w:lastRenderedPageBreak/>
        <w:t>(по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lastRenderedPageBreak/>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lastRenderedPageBreak/>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lastRenderedPageBreak/>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w:t>
      </w:r>
      <w:r>
        <w:lastRenderedPageBreak/>
        <w:t>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lastRenderedPageBreak/>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 xml:space="preserve">Политико- и экономико-географическое положение. Состав субрегиона, дискуссионность его границ. Политическая карта субрегиона. Историко- географические </w:t>
      </w:r>
      <w:r>
        <w:lastRenderedPageBreak/>
        <w:t>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lastRenderedPageBreak/>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w:t>
      </w:r>
      <w:r>
        <w:lastRenderedPageBreak/>
        <w:t>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60"/>
          <w:headerReference w:type="default" r:id="rId361"/>
          <w:footerReference w:type="even" r:id="rId362"/>
          <w:footerReference w:type="default" r:id="rId363"/>
          <w:headerReference w:type="first" r:id="rId364"/>
          <w:footerReference w:type="first" r:id="rId365"/>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lastRenderedPageBreak/>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554951">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2" w:name="bookmark28"/>
      <w:r>
        <w:t>зон</w:t>
      </w:r>
      <w:bookmarkEnd w:id="2"/>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66"/>
          <w:headerReference w:type="default" r:id="rId367"/>
          <w:footerReference w:type="even" r:id="rId368"/>
          <w:footerReference w:type="default" r:id="rId369"/>
          <w:headerReference w:type="first" r:id="rId370"/>
          <w:footerReference w:type="first" r:id="rId371"/>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lastRenderedPageBreak/>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72"/>
          <w:headerReference w:type="default" r:id="rId373"/>
          <w:footerReference w:type="even" r:id="rId374"/>
          <w:footerReference w:type="default" r:id="rId375"/>
          <w:headerReference w:type="first" r:id="rId376"/>
          <w:footerReference w:type="first" r:id="rId377"/>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lastRenderedPageBreak/>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lastRenderedPageBreak/>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w:t>
      </w:r>
      <w:r>
        <w:lastRenderedPageBreak/>
        <w:t>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w:t>
      </w:r>
      <w:r>
        <w:lastRenderedPageBreak/>
        <w:t>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lastRenderedPageBreak/>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 xml:space="preserve">Главные черты территориальной структуры хозяйства. Крайняя неравномерность </w:t>
      </w:r>
      <w:r>
        <w:lastRenderedPageBreak/>
        <w:t>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lastRenderedPageBreak/>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lastRenderedPageBreak/>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w:t>
      </w:r>
      <w:r>
        <w:lastRenderedPageBreak/>
        <w:t>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lastRenderedPageBreak/>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w:t>
      </w:r>
      <w:r>
        <w:lastRenderedPageBreak/>
        <w:t>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 xml:space="preserve">Территориальная структура хозяйства. Резкие территориальные различия </w:t>
      </w:r>
      <w:r>
        <w:lastRenderedPageBreak/>
        <w:t>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w:t>
      </w:r>
      <w:r>
        <w:lastRenderedPageBreak/>
        <w:t>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 xml:space="preserve">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w:t>
      </w:r>
      <w:r>
        <w:lastRenderedPageBreak/>
        <w:t>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xml:space="preserve">. Характеристика места отдельных отраслей промышленности Японии в </w:t>
      </w:r>
      <w:r>
        <w:lastRenderedPageBreak/>
        <w:t>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 xml:space="preserve">Численность и воспроизводство населения: различия в отдельных странах. </w:t>
      </w:r>
      <w:r>
        <w:lastRenderedPageBreak/>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lastRenderedPageBreak/>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w:t>
      </w:r>
      <w:r>
        <w:lastRenderedPageBreak/>
        <w:t>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w:t>
      </w:r>
      <w:r>
        <w:lastRenderedPageBreak/>
        <w:t>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 xml:space="preserve">климатического (повсеместно) и лесопромышленного (Центральная и Западная Африка) </w:t>
      </w:r>
      <w:r>
        <w:lastRenderedPageBreak/>
        <w:t>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lastRenderedPageBreak/>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w:t>
      </w:r>
      <w:r>
        <w:lastRenderedPageBreak/>
        <w:t>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 xml:space="preserve">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w:t>
      </w:r>
      <w:r>
        <w:lastRenderedPageBreak/>
        <w:t>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 xml:space="preserve">концепция духовно-нравственного развития и воспитания гражданина </w:t>
      </w:r>
      <w:r>
        <w:lastRenderedPageBreak/>
        <w:t>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w:t>
      </w:r>
      <w:r>
        <w:lastRenderedPageBreak/>
        <w:t>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w:t>
      </w:r>
      <w: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lastRenderedPageBreak/>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w:t>
      </w:r>
      <w:r>
        <w:lastRenderedPageBreak/>
        <w:t>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lastRenderedPageBreak/>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 xml:space="preserve">и физического напряжения, характеристика основных методов, приёмов и процедур, </w:t>
      </w:r>
      <w:r>
        <w:lastRenderedPageBreak/>
        <w:t>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lastRenderedPageBreak/>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w:t>
      </w:r>
      <w:r>
        <w:lastRenderedPageBreak/>
        <w:t>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lastRenderedPageBreak/>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w:t>
      </w:r>
      <w:r>
        <w:lastRenderedPageBreak/>
        <w:t>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lastRenderedPageBreak/>
        <w:t>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w:t>
      </w:r>
      <w:r>
        <w:lastRenderedPageBreak/>
        <w:t>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lastRenderedPageBreak/>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lastRenderedPageBreak/>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78"/>
          <w:headerReference w:type="default" r:id="rId379"/>
          <w:footerReference w:type="even" r:id="rId380"/>
          <w:footerReference w:type="default" r:id="rId381"/>
          <w:headerReference w:type="first" r:id="rId382"/>
          <w:footerReference w:type="first" r:id="rId383"/>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 xml:space="preserve">всестороннее гармоничное развитие детей и подростков, увеличение объёма их </w:t>
      </w:r>
      <w:r>
        <w:lastRenderedPageBreak/>
        <w:t>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84"/>
          <w:headerReference w:type="default" r:id="rId385"/>
          <w:footerReference w:type="even" r:id="rId386"/>
          <w:footerReference w:type="default" r:id="rId387"/>
          <w:headerReference w:type="first" r:id="rId388"/>
          <w:footerReference w:type="first" r:id="rId389"/>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lastRenderedPageBreak/>
        <w:t>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lastRenderedPageBreak/>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 xml:space="preserve">знание техники выполнения и демонстрация правильной техники и выполнения </w:t>
      </w:r>
      <w:r>
        <w:lastRenderedPageBreak/>
        <w:t>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lastRenderedPageBreak/>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90"/>
          <w:headerReference w:type="default" r:id="rId391"/>
          <w:footerReference w:type="even" r:id="rId392"/>
          <w:footerReference w:type="default" r:id="rId393"/>
          <w:headerReference w:type="first" r:id="rId394"/>
          <w:footerReference w:type="first" r:id="rId395"/>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 xml:space="preserve">популяризация гандбола среди обучающихся, привлечение их, проявляющих </w:t>
      </w:r>
      <w:r>
        <w:lastRenderedPageBreak/>
        <w:t>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554951">
        <w:rPr>
          <w:lang w:eastAsia="en-US" w:bidi="en-US"/>
        </w:rPr>
        <w:t>(3</w:t>
      </w:r>
      <w:r>
        <w:rPr>
          <w:lang w:val="en-US" w:eastAsia="en-US" w:bidi="en-US"/>
        </w:rPr>
        <w:t>x</w:t>
      </w:r>
      <w:r w:rsidRPr="00554951">
        <w:rPr>
          <w:lang w:eastAsia="en-US" w:bidi="en-US"/>
        </w:rPr>
        <w:t>3, 6</w:t>
      </w:r>
      <w:r>
        <w:rPr>
          <w:lang w:val="en-US" w:eastAsia="en-US" w:bidi="en-US"/>
        </w:rPr>
        <w:t>x</w:t>
      </w:r>
      <w:r w:rsidRPr="00554951">
        <w:rPr>
          <w:lang w:eastAsia="en-US" w:bidi="en-US"/>
        </w:rPr>
        <w:t>5, 6</w:t>
      </w:r>
      <w:r>
        <w:rPr>
          <w:lang w:val="en-US" w:eastAsia="en-US" w:bidi="en-US"/>
        </w:rPr>
        <w:t>x</w:t>
      </w:r>
      <w:r w:rsidRPr="00554951">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 xml:space="preserve">При изучении модуля «Гандбол» на уровне среднего общего </w:t>
      </w:r>
      <w:r>
        <w:lastRenderedPageBreak/>
        <w:t>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lastRenderedPageBreak/>
        <w:t>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 xml:space="preserve">Дзюдо представляет собой целостную систему, которая включает многообразие </w:t>
      </w:r>
      <w: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96"/>
          <w:headerReference w:type="default" r:id="rId397"/>
          <w:footerReference w:type="even" r:id="rId398"/>
          <w:footerReference w:type="default" r:id="rId399"/>
          <w:headerReference w:type="first" r:id="rId400"/>
          <w:footerReference w:type="first" r:id="rId401"/>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lastRenderedPageBreak/>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 xml:space="preserve">Интеграция модуля по дзюдо поможет обучающимся в освоении образовательных </w:t>
      </w: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 xml:space="preserve">Официальный календарь соревнований по дзюдо (международных, </w:t>
      </w:r>
      <w:r>
        <w:lastRenderedPageBreak/>
        <w:t>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lastRenderedPageBreak/>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 xml:space="preserve">умение соотносить свои действия с планируемыми результатами, осуществлять </w:t>
      </w:r>
      <w: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 xml:space="preserve">Средства хоккея формируют у обучающихся чувство патриотизма, нравственные </w:t>
      </w:r>
      <w: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 xml:space="preserve">развитие положительной мотивации и устойчивого учебно-познавательного </w:t>
      </w:r>
      <w: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lastRenderedPageBreak/>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554951">
        <w:rPr>
          <w:lang w:eastAsia="en-US" w:bidi="en-US"/>
        </w:rPr>
        <w:t>(3</w:t>
      </w:r>
      <w:r>
        <w:rPr>
          <w:lang w:val="en-US" w:eastAsia="en-US" w:bidi="en-US"/>
        </w:rPr>
        <w:t>x</w:t>
      </w:r>
      <w:r w:rsidRPr="00554951">
        <w:rPr>
          <w:lang w:eastAsia="en-US" w:bidi="en-US"/>
        </w:rPr>
        <w:t>0, 3</w:t>
      </w:r>
      <w:r>
        <w:rPr>
          <w:lang w:val="en-US" w:eastAsia="en-US" w:bidi="en-US"/>
        </w:rPr>
        <w:t>x</w:t>
      </w:r>
      <w:r w:rsidRPr="00554951">
        <w:rPr>
          <w:lang w:eastAsia="en-US" w:bidi="en-US"/>
        </w:rPr>
        <w:t>1,3</w:t>
      </w:r>
      <w:r>
        <w:rPr>
          <w:lang w:val="en-US" w:eastAsia="en-US" w:bidi="en-US"/>
        </w:rPr>
        <w:t>x</w:t>
      </w:r>
      <w:r w:rsidRPr="00554951">
        <w:rPr>
          <w:lang w:eastAsia="en-US" w:bidi="en-US"/>
        </w:rPr>
        <w:t>2, 3</w:t>
      </w:r>
      <w:r>
        <w:rPr>
          <w:lang w:val="en-US" w:eastAsia="en-US" w:bidi="en-US"/>
        </w:rPr>
        <w:t>x</w:t>
      </w:r>
      <w:r w:rsidRPr="00554951">
        <w:rPr>
          <w:lang w:eastAsia="en-US" w:bidi="en-US"/>
        </w:rPr>
        <w:t>3, 2</w:t>
      </w:r>
      <w:r>
        <w:rPr>
          <w:lang w:val="en-US" w:eastAsia="en-US" w:bidi="en-US"/>
        </w:rPr>
        <w:t>x</w:t>
      </w:r>
      <w:r w:rsidRPr="00554951">
        <w:rPr>
          <w:lang w:eastAsia="en-US" w:bidi="en-US"/>
        </w:rPr>
        <w:t>3, 5</w:t>
      </w:r>
      <w:r>
        <w:rPr>
          <w:lang w:val="en-US" w:eastAsia="en-US" w:bidi="en-US"/>
        </w:rPr>
        <w:t>x</w:t>
      </w:r>
      <w:r w:rsidRPr="00554951">
        <w:rPr>
          <w:lang w:eastAsia="en-US" w:bidi="en-US"/>
        </w:rPr>
        <w:t>0, 5</w:t>
      </w:r>
      <w:r>
        <w:rPr>
          <w:lang w:val="en-US" w:eastAsia="en-US" w:bidi="en-US"/>
        </w:rPr>
        <w:t>x</w:t>
      </w:r>
      <w:r w:rsidRPr="00554951">
        <w:rPr>
          <w:lang w:eastAsia="en-US" w:bidi="en-US"/>
        </w:rPr>
        <w:t>3, 5</w:t>
      </w:r>
      <w:r>
        <w:rPr>
          <w:lang w:val="en-US" w:eastAsia="en-US" w:bidi="en-US"/>
        </w:rPr>
        <w:t>x</w:t>
      </w:r>
      <w:r w:rsidRPr="00554951">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lastRenderedPageBreak/>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lastRenderedPageBreak/>
        <w:t>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lastRenderedPageBreak/>
        <w:t>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lastRenderedPageBreak/>
        <w:t>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402"/>
          <w:headerReference w:type="default" r:id="rId403"/>
          <w:footerReference w:type="even" r:id="rId404"/>
          <w:footerReference w:type="default" r:id="rId405"/>
          <w:headerReference w:type="first" r:id="rId406"/>
          <w:footerReference w:type="first" r:id="rId407"/>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 xml:space="preserve">удовлетворение индивидуальных потребностей обучающихся в занятиях </w:t>
      </w:r>
      <w:r>
        <w:lastRenderedPageBreak/>
        <w:t>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 xml:space="preserve">Самоконтроль и его роль в образовательной и тренировочной деятельности. </w:t>
      </w:r>
      <w: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lastRenderedPageBreak/>
        <w:t>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lastRenderedPageBreak/>
        <w:t>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 xml:space="preserve">тренировки по футболу с учетом применения способов самостоятельного освоения </w:t>
      </w:r>
      <w: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 xml:space="preserve">способность характеризовать и демонстрировать комплексы упражнений, </w:t>
      </w:r>
      <w:r>
        <w:lastRenderedPageBreak/>
        <w:t>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lastRenderedPageBreak/>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lastRenderedPageBreak/>
        <w:t>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lastRenderedPageBreak/>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408"/>
          <w:headerReference w:type="default" r:id="rId409"/>
          <w:footerReference w:type="even" r:id="rId410"/>
          <w:footerReference w:type="default" r:id="rId411"/>
          <w:headerReference w:type="first" r:id="rId412"/>
          <w:footerReference w:type="first" r:id="rId413"/>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554951">
        <w:rPr>
          <w:lang w:eastAsia="en-US" w:bidi="en-US"/>
        </w:rPr>
        <w:t>(</w:t>
      </w:r>
      <w:r>
        <w:rPr>
          <w:lang w:val="en-US" w:eastAsia="en-US" w:bidi="en-US"/>
        </w:rPr>
        <w:t>High</w:t>
      </w:r>
      <w:r w:rsidRPr="00554951">
        <w:rPr>
          <w:lang w:eastAsia="en-US" w:bidi="en-US"/>
        </w:rPr>
        <w:t xml:space="preserve"> </w:t>
      </w:r>
      <w:r>
        <w:rPr>
          <w:lang w:val="en-US" w:eastAsia="en-US" w:bidi="en-US"/>
        </w:rPr>
        <w:t>impact</w:t>
      </w:r>
      <w:r w:rsidRPr="00554951">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414"/>
          <w:headerReference w:type="default" r:id="rId415"/>
          <w:footerReference w:type="even" r:id="rId416"/>
          <w:footerReference w:type="default" r:id="rId417"/>
          <w:headerReference w:type="first" r:id="rId418"/>
          <w:footerReference w:type="first" r:id="rId419"/>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lastRenderedPageBreak/>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 xml:space="preserve">Целью изучение модуля «Спортивная борьба» является формирование у обучающихся навыков общечеловеческой культуры и социального </w:t>
      </w:r>
      <w: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 xml:space="preserve">популяризация спортивной борьбы среди подрастающего поколения, привлечение </w:t>
      </w:r>
      <w: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lastRenderedPageBreak/>
        <w:t>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20"/>
          <w:headerReference w:type="default" r:id="rId421"/>
          <w:footerReference w:type="even" r:id="rId422"/>
          <w:footerReference w:type="default" r:id="rId423"/>
          <w:headerReference w:type="first" r:id="rId424"/>
          <w:footerReference w:type="first" r:id="rId425"/>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 xml:space="preserve">Организация и проведение самостоятельных занятий по флорболу. Составление </w:t>
      </w:r>
      <w:r>
        <w:lastRenderedPageBreak/>
        <w:t>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 xml:space="preserve">умение анализировать результаты соревнований, входящих в официальный </w:t>
      </w:r>
      <w: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554951">
        <w:rPr>
          <w:lang w:eastAsia="en-US" w:bidi="en-US"/>
        </w:rPr>
        <w:t xml:space="preserve"> </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26"/>
          <w:headerReference w:type="default" r:id="rId427"/>
          <w:footerReference w:type="even" r:id="rId428"/>
          <w:footerReference w:type="default" r:id="rId429"/>
          <w:headerReference w:type="first" r:id="rId430"/>
          <w:footerReference w:type="first" r:id="rId431"/>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32"/>
          <w:headerReference w:type="default" r:id="rId433"/>
          <w:footerReference w:type="even" r:id="rId434"/>
          <w:footerReference w:type="default" r:id="rId435"/>
          <w:headerReference w:type="first" r:id="rId436"/>
          <w:footerReference w:type="first" r:id="rId437"/>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38"/>
          <w:headerReference w:type="default" r:id="rId439"/>
          <w:footerReference w:type="even" r:id="rId440"/>
          <w:footerReference w:type="default" r:id="rId441"/>
          <w:headerReference w:type="first" r:id="rId442"/>
          <w:footerReference w:type="first" r:id="rId443"/>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Default="00F70A16">
      <w:pPr>
        <w:pStyle w:val="22"/>
        <w:numPr>
          <w:ilvl w:val="0"/>
          <w:numId w:val="1282"/>
        </w:numPr>
        <w:shd w:val="clear" w:color="auto" w:fill="auto"/>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444"/>
          <w:headerReference w:type="default" r:id="rId445"/>
          <w:footerReference w:type="even" r:id="rId446"/>
          <w:footerReference w:type="default" r:id="rId447"/>
          <w:headerReference w:type="first" r:id="rId448"/>
          <w:footerReference w:type="first" r:id="rId449"/>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50"/>
          <w:headerReference w:type="default" r:id="rId451"/>
          <w:footerReference w:type="even" r:id="rId452"/>
          <w:footerReference w:type="default" r:id="rId453"/>
          <w:headerReference w:type="first" r:id="rId454"/>
          <w:footerReference w:type="first" r:id="rId455"/>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56"/>
          <w:headerReference w:type="default" r:id="rId457"/>
          <w:footerReference w:type="even" r:id="rId458"/>
          <w:footerReference w:type="default" r:id="rId459"/>
          <w:headerReference w:type="first" r:id="rId460"/>
          <w:footerReference w:type="first" r:id="rId461"/>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62"/>
          <w:headerReference w:type="default" r:id="rId463"/>
          <w:footerReference w:type="even" r:id="rId464"/>
          <w:footerReference w:type="default" r:id="rId465"/>
          <w:headerReference w:type="first" r:id="rId466"/>
          <w:footerReference w:type="first" r:id="rId467"/>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554951">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554951">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68"/>
          <w:headerReference w:type="default" r:id="rId469"/>
          <w:footerReference w:type="even" r:id="rId470"/>
          <w:footerReference w:type="default" r:id="rId471"/>
          <w:headerReference w:type="first" r:id="rId472"/>
          <w:footerReference w:type="first" r:id="rId473"/>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Default="00F70A16">
      <w:pPr>
        <w:pStyle w:val="22"/>
        <w:numPr>
          <w:ilvl w:val="0"/>
          <w:numId w:val="1307"/>
        </w:numPr>
        <w:shd w:val="clear" w:color="auto" w:fill="auto"/>
        <w:tabs>
          <w:tab w:val="left" w:pos="1278"/>
        </w:tabs>
        <w:spacing w:line="466" w:lineRule="exact"/>
        <w:ind w:firstLine="720"/>
        <w:jc w:val="both"/>
      </w:pPr>
      <w:r>
        <w:t>Федеральная рабочая программа воспитания.</w:t>
      </w:r>
    </w:p>
    <w:p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rsidR="00BA3FD6" w:rsidRDefault="00F70A16">
      <w:pPr>
        <w:pStyle w:val="22"/>
        <w:numPr>
          <w:ilvl w:val="3"/>
          <w:numId w:val="1307"/>
        </w:numPr>
        <w:shd w:val="clear" w:color="auto" w:fill="auto"/>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pPr>
        <w:pStyle w:val="22"/>
        <w:numPr>
          <w:ilvl w:val="3"/>
          <w:numId w:val="1307"/>
        </w:numPr>
        <w:shd w:val="clear" w:color="auto" w:fill="auto"/>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pPr>
        <w:pStyle w:val="22"/>
        <w:numPr>
          <w:ilvl w:val="4"/>
          <w:numId w:val="1307"/>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474"/>
          <w:headerReference w:type="default" r:id="rId475"/>
          <w:footerReference w:type="even" r:id="rId476"/>
          <w:footerReference w:type="default" r:id="rId477"/>
          <w:headerReference w:type="first" r:id="rId478"/>
          <w:footerReference w:type="first" r:id="rId479"/>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pPr>
        <w:pStyle w:val="22"/>
        <w:numPr>
          <w:ilvl w:val="0"/>
          <w:numId w:val="1308"/>
        </w:numPr>
        <w:shd w:val="clear" w:color="auto" w:fill="auto"/>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pPr>
        <w:pStyle w:val="22"/>
        <w:numPr>
          <w:ilvl w:val="0"/>
          <w:numId w:val="1309"/>
        </w:numPr>
        <w:shd w:val="clear" w:color="auto" w:fill="auto"/>
        <w:tabs>
          <w:tab w:val="left" w:pos="2096"/>
        </w:tabs>
        <w:spacing w:line="461" w:lineRule="exact"/>
        <w:ind w:firstLine="720"/>
        <w:jc w:val="both"/>
      </w:pPr>
      <w:r>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pPr>
        <w:pStyle w:val="22"/>
        <w:numPr>
          <w:ilvl w:val="3"/>
          <w:numId w:val="1307"/>
        </w:numPr>
        <w:shd w:val="clear" w:color="auto" w:fill="auto"/>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480"/>
          <w:headerReference w:type="default" r:id="rId481"/>
          <w:footerReference w:type="even" r:id="rId482"/>
          <w:footerReference w:type="default" r:id="rId483"/>
          <w:headerReference w:type="first" r:id="rId484"/>
          <w:footerReference w:type="first" r:id="rId485"/>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pPr>
        <w:pStyle w:val="22"/>
        <w:numPr>
          <w:ilvl w:val="3"/>
          <w:numId w:val="1307"/>
        </w:numPr>
        <w:shd w:val="clear" w:color="auto" w:fill="auto"/>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pPr>
        <w:pStyle w:val="22"/>
        <w:numPr>
          <w:ilvl w:val="1"/>
          <w:numId w:val="1316"/>
        </w:numPr>
        <w:shd w:val="clear" w:color="auto" w:fill="auto"/>
        <w:tabs>
          <w:tab w:val="left" w:pos="1509"/>
        </w:tabs>
        <w:spacing w:line="470" w:lineRule="exact"/>
        <w:ind w:firstLine="740"/>
        <w:jc w:val="both"/>
      </w:pPr>
      <w: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pPr>
        <w:pStyle w:val="22"/>
        <w:numPr>
          <w:ilvl w:val="2"/>
          <w:numId w:val="1316"/>
        </w:numPr>
        <w:shd w:val="clear" w:color="auto" w:fill="auto"/>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F70A16">
      <w:pPr>
        <w:pStyle w:val="ad"/>
        <w:framePr w:w="9706" w:wrap="notBeside" w:vAnchor="text" w:hAnchor="text" w:xAlign="center" w:y="1"/>
        <w:shd w:val="clear" w:color="auto" w:fill="auto"/>
        <w:spacing w:line="260" w:lineRule="exact"/>
      </w:pPr>
      <w:r>
        <w:t>131.8. Федеральный 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Уровень изучения предмета</w:t>
            </w:r>
          </w:p>
        </w:tc>
      </w:tr>
      <w:tr w:rsidR="00BA3FD6">
        <w:trPr>
          <w:trHeight w:hRule="exact" w:val="52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vMerge/>
            <w:tcBorders>
              <w:left w:val="single" w:sz="4" w:space="0" w:color="auto"/>
            </w:tcBorders>
            <w:shd w:val="clear" w:color="auto" w:fill="FFFFFF"/>
          </w:tcPr>
          <w:p w:rsidR="00BA3FD6" w:rsidRDefault="00BA3FD6">
            <w:pPr>
              <w:framePr w:w="9706" w:wrap="notBeside" w:vAnchor="text" w:hAnchor="text" w:xAlign="center" w:y="1"/>
            </w:pP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углубленный</w:t>
            </w: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Русский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Литература</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Родной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Родная литература</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Иностранные языки</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835"/>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История</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38"/>
          <w:jc w:val="center"/>
        </w:trPr>
        <w:tc>
          <w:tcPr>
            <w:tcW w:w="2722" w:type="dxa"/>
            <w:vMerge/>
            <w:tcBorders>
              <w:left w:val="single" w:sz="4" w:space="0" w:color="auto"/>
              <w:bottom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bl>
    <w:p w:rsidR="00BA3FD6" w:rsidRDefault="00BA3FD6">
      <w:pPr>
        <w:framePr w:w="970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trPr>
          <w:trHeight w:hRule="exact" w:val="538"/>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География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Математика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Информатика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Естественно-научные</w:t>
            </w:r>
          </w:p>
          <w:p w:rsidR="00BA3FD6" w:rsidRDefault="00F70A16">
            <w:pPr>
              <w:pStyle w:val="22"/>
              <w:framePr w:w="9710" w:wrap="notBeside" w:vAnchor="text" w:hAnchor="text" w:xAlign="center" w:y="1"/>
              <w:shd w:val="clear" w:color="auto" w:fill="auto"/>
              <w:spacing w:before="120" w:line="260" w:lineRule="exact"/>
              <w:jc w:val="both"/>
            </w:pPr>
            <w:r>
              <w:t>предметы</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Химия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Биология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Индивидуальный</w:t>
            </w:r>
          </w:p>
          <w:p w:rsidR="00BA3FD6" w:rsidRDefault="00F70A16">
            <w:pPr>
              <w:pStyle w:val="22"/>
              <w:framePr w:w="9710" w:wrap="notBeside" w:vAnchor="text" w:hAnchor="text" w:xAlign="center" w:y="1"/>
              <w:shd w:val="clear" w:color="auto" w:fill="auto"/>
              <w:spacing w:before="120" w:line="260" w:lineRule="exact"/>
              <w:jc w:val="both"/>
            </w:pPr>
            <w:r>
              <w:t>проект</w:t>
            </w:r>
          </w:p>
        </w:tc>
        <w:tc>
          <w:tcPr>
            <w:tcW w:w="1824"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bl>
    <w:p w:rsidR="00BA3FD6" w:rsidRDefault="00BA3FD6">
      <w:pPr>
        <w:framePr w:w="9710" w:wrap="notBeside" w:vAnchor="text" w:hAnchor="text" w:xAlign="center" w:y="1"/>
        <w:rPr>
          <w:sz w:val="2"/>
          <w:szCs w:val="2"/>
        </w:rPr>
      </w:pPr>
    </w:p>
    <w:p w:rsidR="00BA3FD6" w:rsidRDefault="00BA3FD6">
      <w:pPr>
        <w:rPr>
          <w:sz w:val="2"/>
          <w:szCs w:val="2"/>
        </w:rPr>
      </w:pPr>
    </w:p>
    <w:p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pPr>
        <w:pStyle w:val="22"/>
        <w:numPr>
          <w:ilvl w:val="0"/>
          <w:numId w:val="1317"/>
        </w:numPr>
        <w:shd w:val="clear" w:color="auto" w:fill="auto"/>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rsidR="00BA3FD6" w:rsidRDefault="00F70A16">
      <w:pPr>
        <w:pStyle w:val="22"/>
        <w:numPr>
          <w:ilvl w:val="0"/>
          <w:numId w:val="1318"/>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F70A16">
      <w:pPr>
        <w:pStyle w:val="22"/>
        <w:numPr>
          <w:ilvl w:val="0"/>
          <w:numId w:val="1317"/>
        </w:numPr>
        <w:shd w:val="clear" w:color="auto" w:fill="auto"/>
        <w:tabs>
          <w:tab w:val="left" w:pos="1614"/>
        </w:tabs>
        <w:spacing w:line="470" w:lineRule="exact"/>
        <w:ind w:firstLine="720"/>
        <w:jc w:val="both"/>
      </w:pPr>
      <w:r>
        <w:t>Варианты учебных планов профилей.</w:t>
      </w:r>
    </w:p>
    <w:p w:rsidR="00BA3FD6" w:rsidRDefault="00F70A16">
      <w:pPr>
        <w:pStyle w:val="22"/>
        <w:shd w:val="clear" w:color="auto" w:fill="auto"/>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pPr>
        <w:pStyle w:val="22"/>
        <w:shd w:val="clear" w:color="auto" w:fill="auto"/>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Default="00F70A16">
      <w:pPr>
        <w:pStyle w:val="22"/>
        <w:shd w:val="clear" w:color="auto" w:fill="auto"/>
        <w:tabs>
          <w:tab w:val="left" w:pos="2011"/>
          <w:tab w:val="left" w:pos="8530"/>
        </w:tabs>
        <w:spacing w:line="470" w:lineRule="exact"/>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rsidR="00BA3FD6" w:rsidRDefault="00F70A16">
      <w:pPr>
        <w:pStyle w:val="22"/>
        <w:shd w:val="clear" w:color="auto" w:fill="auto"/>
        <w:spacing w:line="470" w:lineRule="exact"/>
        <w:jc w:val="both"/>
      </w:pPr>
      <w:r>
        <w:t>для обучающихся, принятых на обучение на уровень среднего общего образования в соответствии с ФГОС СОО.</w:t>
      </w:r>
    </w:p>
    <w:p w:rsidR="00BA3FD6" w:rsidRDefault="00F70A16">
      <w:pPr>
        <w:pStyle w:val="22"/>
        <w:shd w:val="clear" w:color="auto" w:fill="auto"/>
        <w:spacing w:line="470" w:lineRule="exact"/>
        <w:ind w:firstLine="80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BA3FD6" w:rsidRDefault="00F70A16">
      <w:pPr>
        <w:pStyle w:val="22"/>
        <w:shd w:val="clear" w:color="auto" w:fill="auto"/>
        <w:spacing w:after="506" w:line="470" w:lineRule="exact"/>
        <w:ind w:firstLine="800"/>
        <w:jc w:val="both"/>
      </w:pPr>
      <w:r>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597"/>
        <w:gridCol w:w="1171"/>
        <w:gridCol w:w="941"/>
        <w:gridCol w:w="936"/>
        <w:gridCol w:w="941"/>
        <w:gridCol w:w="950"/>
      </w:tblGrid>
      <w:tr w:rsidR="00BA3FD6">
        <w:trPr>
          <w:trHeight w:hRule="exact" w:val="845"/>
          <w:jc w:val="center"/>
        </w:trPr>
        <w:tc>
          <w:tcPr>
            <w:tcW w:w="2429"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after="60" w:line="260" w:lineRule="exact"/>
            </w:pPr>
            <w:r>
              <w:t>Предметная</w:t>
            </w:r>
          </w:p>
          <w:p w:rsidR="00BA3FD6" w:rsidRDefault="00F70A16">
            <w:pPr>
              <w:pStyle w:val="22"/>
              <w:framePr w:w="9965" w:wrap="notBeside" w:vAnchor="text" w:hAnchor="text" w:xAlign="center" w:y="1"/>
              <w:shd w:val="clear" w:color="auto" w:fill="auto"/>
              <w:spacing w:before="60" w:line="260" w:lineRule="exact"/>
            </w:pPr>
            <w:r>
              <w:t>область</w:t>
            </w:r>
          </w:p>
        </w:tc>
        <w:tc>
          <w:tcPr>
            <w:tcW w:w="2597"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Уровень</w:t>
            </w:r>
          </w:p>
        </w:tc>
        <w:tc>
          <w:tcPr>
            <w:tcW w:w="1877"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29"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597"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77"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pPr>
            <w:r>
              <w:t>Количество часов в неделю</w:t>
            </w:r>
          </w:p>
        </w:tc>
      </w:tr>
      <w:tr w:rsidR="00BA3FD6">
        <w:trPr>
          <w:trHeight w:hRule="exact" w:val="350"/>
          <w:jc w:val="center"/>
        </w:trPr>
        <w:tc>
          <w:tcPr>
            <w:tcW w:w="2429"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2597"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ind w:left="140"/>
            </w:pPr>
            <w:r>
              <w:t>10</w:t>
            </w:r>
          </w:p>
        </w:tc>
        <w:tc>
          <w:tcPr>
            <w:tcW w:w="93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11</w:t>
            </w:r>
          </w:p>
        </w:tc>
        <w:tc>
          <w:tcPr>
            <w:tcW w:w="94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11</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592"/>
        <w:gridCol w:w="1176"/>
        <w:gridCol w:w="941"/>
        <w:gridCol w:w="936"/>
        <w:gridCol w:w="941"/>
        <w:gridCol w:w="955"/>
      </w:tblGrid>
      <w:tr w:rsidR="00BA3FD6">
        <w:trPr>
          <w:trHeight w:hRule="exact" w:val="538"/>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r>
      <w:tr w:rsidR="00BA3FD6">
        <w:trPr>
          <w:trHeight w:hRule="exact" w:val="518"/>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95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592" w:type="dxa"/>
            <w:tcBorders>
              <w:top w:val="single" w:sz="4" w:space="0" w:color="auto"/>
              <w:left w:val="single" w:sz="4" w:space="0" w:color="auto"/>
            </w:tcBorders>
            <w:shd w:val="clear" w:color="auto" w:fill="FFFFFF"/>
            <w:vAlign w:val="bottom"/>
          </w:tcPr>
          <w:p w:rsidR="00BA3FD6" w:rsidRDefault="00F70A16">
            <w:pPr>
              <w:pStyle w:val="22"/>
              <w:framePr w:w="9979" w:wrap="notBeside" w:vAnchor="text" w:hAnchor="text" w:xAlign="center" w:y="1"/>
              <w:shd w:val="clear" w:color="auto" w:fill="auto"/>
              <w:spacing w:line="317" w:lineRule="exact"/>
            </w:pPr>
            <w:r>
              <w:t>Алгебра и начала</w:t>
            </w:r>
          </w:p>
          <w:p w:rsidR="00BA3FD6" w:rsidRDefault="00F70A16">
            <w:pPr>
              <w:pStyle w:val="22"/>
              <w:framePr w:w="9979" w:wrap="notBeside" w:vAnchor="text" w:hAnchor="text" w:xAlign="center" w:y="1"/>
              <w:shd w:val="clear" w:color="auto" w:fill="auto"/>
              <w:spacing w:line="317" w:lineRule="exact"/>
            </w:pPr>
            <w:r>
              <w:t>математического</w:t>
            </w:r>
          </w:p>
          <w:p w:rsidR="00BA3FD6" w:rsidRDefault="00F70A16">
            <w:pPr>
              <w:pStyle w:val="22"/>
              <w:framePr w:w="9979" w:wrap="notBeside" w:vAnchor="text" w:hAnchor="text" w:xAlign="center" w:y="1"/>
              <w:shd w:val="clear" w:color="auto" w:fill="auto"/>
              <w:spacing w:line="317" w:lineRule="exact"/>
            </w:pPr>
            <w:r>
              <w:t>анализа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26"/>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32</w:t>
            </w:r>
          </w:p>
        </w:tc>
      </w:tr>
      <w:tr w:rsidR="00BA3FD6">
        <w:trPr>
          <w:trHeight w:hRule="exact" w:val="830"/>
          <w:jc w:val="center"/>
        </w:trPr>
        <w:tc>
          <w:tcPr>
            <w:tcW w:w="503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542"/>
          <w:jc w:val="center"/>
        </w:trPr>
        <w:tc>
          <w:tcPr>
            <w:tcW w:w="503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35"/>
        <w:gridCol w:w="1171"/>
        <w:gridCol w:w="936"/>
        <w:gridCol w:w="941"/>
        <w:gridCol w:w="941"/>
        <w:gridCol w:w="955"/>
      </w:tblGrid>
      <w:tr w:rsidR="00BA3FD6">
        <w:trPr>
          <w:trHeight w:hRule="exact" w:val="538"/>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62"/>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10" w:line="466" w:lineRule="exact"/>
        <w:ind w:right="160"/>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BA3FD6" w:rsidRDefault="00F70A16">
      <w:pPr>
        <w:pStyle w:val="ad"/>
        <w:framePr w:w="9792" w:wrap="notBeside" w:vAnchor="text" w:hAnchor="text" w:xAlign="center" w:y="1"/>
        <w:shd w:val="clear" w:color="auto" w:fill="auto"/>
        <w:spacing w:line="260" w:lineRule="exact"/>
      </w:pPr>
      <w:r>
        <w:t>(вариант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931"/>
        <w:gridCol w:w="941"/>
        <w:gridCol w:w="941"/>
        <w:gridCol w:w="950"/>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60" w:line="260" w:lineRule="exact"/>
            </w:pPr>
            <w:r>
              <w:t>Предметная</w:t>
            </w:r>
          </w:p>
          <w:p w:rsidR="00BA3FD6" w:rsidRDefault="00F70A16">
            <w:pPr>
              <w:pStyle w:val="22"/>
              <w:framePr w:w="9792" w:wrap="notBeside" w:vAnchor="text" w:hAnchor="text" w:xAlign="center" w:y="1"/>
              <w:shd w:val="clear" w:color="auto" w:fill="auto"/>
              <w:spacing w:before="60" w:line="260" w:lineRule="exact"/>
            </w:pPr>
            <w:r>
              <w:t>область</w:t>
            </w:r>
          </w:p>
        </w:tc>
        <w:tc>
          <w:tcPr>
            <w:tcW w:w="242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Уровень</w:t>
            </w:r>
          </w:p>
        </w:tc>
        <w:tc>
          <w:tcPr>
            <w:tcW w:w="1872"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6-ти дневная неделя</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vMerge/>
            <w:tcBorders>
              <w:left w:val="single" w:sz="4" w:space="0" w:color="auto"/>
            </w:tcBorders>
            <w:shd w:val="clear" w:color="auto" w:fill="FFFFFF"/>
          </w:tcPr>
          <w:p w:rsidR="00BA3FD6" w:rsidRDefault="00BA3FD6">
            <w:pPr>
              <w:framePr w:w="9792" w:wrap="notBeside" w:vAnchor="text" w:hAnchor="text" w:xAlign="center" w:y="1"/>
            </w:pPr>
          </w:p>
        </w:tc>
        <w:tc>
          <w:tcPr>
            <w:tcW w:w="1171" w:type="dxa"/>
            <w:vMerge/>
            <w:tcBorders>
              <w:left w:val="single" w:sz="4" w:space="0" w:color="auto"/>
            </w:tcBorders>
            <w:shd w:val="clear" w:color="auto" w:fill="FFFFFF"/>
          </w:tcPr>
          <w:p w:rsidR="00BA3FD6" w:rsidRDefault="00BA3FD6">
            <w:pPr>
              <w:framePr w:w="9792" w:wrap="notBeside" w:vAnchor="text" w:hAnchor="text" w:xAlign="center" w:y="1"/>
            </w:pPr>
          </w:p>
        </w:tc>
        <w:tc>
          <w:tcPr>
            <w:tcW w:w="1872"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vMerge/>
            <w:tcBorders>
              <w:left w:val="single" w:sz="4" w:space="0" w:color="auto"/>
            </w:tcBorders>
            <w:shd w:val="clear" w:color="auto" w:fill="FFFFFF"/>
          </w:tcPr>
          <w:p w:rsidR="00BA3FD6" w:rsidRDefault="00BA3FD6">
            <w:pPr>
              <w:framePr w:w="9792" w:wrap="notBeside" w:vAnchor="text" w:hAnchor="text" w:xAlign="center" w:y="1"/>
            </w:pPr>
          </w:p>
        </w:tc>
        <w:tc>
          <w:tcPr>
            <w:tcW w:w="1171" w:type="dxa"/>
            <w:vMerge/>
            <w:tcBorders>
              <w:left w:val="single" w:sz="4" w:space="0" w:color="auto"/>
            </w:tcBorders>
            <w:shd w:val="clear" w:color="auto" w:fill="FFFFFF"/>
          </w:tcPr>
          <w:p w:rsidR="00BA3FD6" w:rsidRDefault="00BA3FD6">
            <w:pPr>
              <w:framePr w:w="9792" w:wrap="notBeside" w:vAnchor="text" w:hAnchor="text" w:xAlign="center" w:y="1"/>
            </w:pPr>
          </w:p>
        </w:tc>
        <w:tc>
          <w:tcPr>
            <w:tcW w:w="93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10</w:t>
            </w:r>
          </w:p>
          <w:p w:rsidR="00BA3FD6" w:rsidRDefault="00F70A16">
            <w:pPr>
              <w:pStyle w:val="22"/>
              <w:framePr w:w="9792"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120" w:line="260" w:lineRule="exact"/>
            </w:pPr>
            <w:r>
              <w:t>И</w:t>
            </w:r>
          </w:p>
          <w:p w:rsidR="00BA3FD6" w:rsidRDefault="00F70A16">
            <w:pPr>
              <w:pStyle w:val="22"/>
              <w:framePr w:w="9792"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10</w:t>
            </w:r>
          </w:p>
          <w:p w:rsidR="00BA3FD6" w:rsidRDefault="00F70A16">
            <w:pPr>
              <w:pStyle w:val="22"/>
              <w:framePr w:w="9792"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after="120" w:line="260" w:lineRule="exact"/>
            </w:pPr>
            <w:r>
              <w:t>11</w:t>
            </w:r>
          </w:p>
          <w:p w:rsidR="00BA3FD6" w:rsidRDefault="00F70A16">
            <w:pPr>
              <w:pStyle w:val="22"/>
              <w:framePr w:w="9792" w:wrap="notBeside" w:vAnchor="text" w:hAnchor="text" w:xAlign="center" w:y="1"/>
              <w:shd w:val="clear" w:color="auto" w:fill="auto"/>
              <w:spacing w:before="120" w:line="260" w:lineRule="exact"/>
            </w:pPr>
            <w:r>
              <w:t>класс</w:t>
            </w:r>
          </w:p>
        </w:tc>
      </w:tr>
      <w:tr w:rsidR="00BA3FD6">
        <w:trPr>
          <w:trHeight w:hRule="exact" w:val="528"/>
          <w:jc w:val="center"/>
        </w:trPr>
        <w:tc>
          <w:tcPr>
            <w:tcW w:w="4858" w:type="dxa"/>
            <w:gridSpan w:val="2"/>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92"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792" w:wrap="notBeside" w:vAnchor="text" w:hAnchor="text" w:xAlign="center" w:y="1"/>
              <w:rPr>
                <w:sz w:val="10"/>
                <w:szCs w:val="10"/>
              </w:rPr>
            </w:pPr>
          </w:p>
        </w:tc>
      </w:tr>
      <w:tr w:rsidR="00BA3FD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92"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after="120" w:line="260" w:lineRule="exact"/>
            </w:pPr>
            <w:r>
              <w:t>Иностранные</w:t>
            </w:r>
          </w:p>
          <w:p w:rsidR="00BA3FD6" w:rsidRDefault="00F70A16">
            <w:pPr>
              <w:pStyle w:val="22"/>
              <w:framePr w:w="9792" w:wrap="notBeside" w:vAnchor="text" w:hAnchor="text" w:xAlign="center" w:y="1"/>
              <w:shd w:val="clear" w:color="auto" w:fill="auto"/>
              <w:spacing w:before="120" w:line="260" w:lineRule="exact"/>
            </w:pPr>
            <w:r>
              <w:t>языки</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3</w:t>
            </w:r>
          </w:p>
        </w:tc>
      </w:tr>
      <w:tr w:rsidR="00BA3FD6">
        <w:trPr>
          <w:trHeight w:hRule="exact" w:val="826"/>
          <w:jc w:val="center"/>
        </w:trPr>
        <w:tc>
          <w:tcPr>
            <w:tcW w:w="2434" w:type="dxa"/>
            <w:vMerge/>
            <w:tcBorders>
              <w:left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1</w:t>
            </w:r>
          </w:p>
        </w:tc>
      </w:tr>
      <w:tr w:rsidR="00BA3FD6">
        <w:trPr>
          <w:trHeight w:hRule="exact" w:val="542"/>
          <w:jc w:val="center"/>
        </w:trPr>
        <w:tc>
          <w:tcPr>
            <w:tcW w:w="2434" w:type="dxa"/>
            <w:vMerge/>
            <w:tcBorders>
              <w:left w:val="single" w:sz="4" w:space="0" w:color="auto"/>
              <w:bottom w:val="single" w:sz="4" w:space="0" w:color="auto"/>
            </w:tcBorders>
            <w:shd w:val="clear" w:color="auto" w:fill="FFFFFF"/>
          </w:tcPr>
          <w:p w:rsidR="00BA3FD6" w:rsidRDefault="00BA3FD6">
            <w:pPr>
              <w:framePr w:w="9792" w:wrap="notBeside" w:vAnchor="text" w:hAnchor="text" w:xAlign="center" w:y="1"/>
            </w:pPr>
          </w:p>
        </w:tc>
        <w:tc>
          <w:tcPr>
            <w:tcW w:w="2424"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У</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41" w:type="dxa"/>
            <w:tcBorders>
              <w:top w:val="single" w:sz="4" w:space="0" w:color="auto"/>
              <w:left w:val="single" w:sz="4" w:space="0" w:color="auto"/>
              <w:bottom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92" w:wrap="notBeside" w:vAnchor="text" w:hAnchor="text" w:xAlign="center" w:y="1"/>
              <w:shd w:val="clear" w:color="auto" w:fill="auto"/>
              <w:spacing w:line="260" w:lineRule="exact"/>
            </w:pPr>
            <w:r>
              <w:t>4</w:t>
            </w:r>
          </w:p>
        </w:tc>
      </w:tr>
    </w:tbl>
    <w:p w:rsidR="00BA3FD6" w:rsidRDefault="00BA3FD6">
      <w:pPr>
        <w:framePr w:w="9792" w:wrap="notBeside" w:vAnchor="text" w:hAnchor="text" w:xAlign="center" w:y="1"/>
        <w:rPr>
          <w:sz w:val="2"/>
          <w:szCs w:val="2"/>
        </w:rPr>
      </w:pPr>
    </w:p>
    <w:p w:rsidR="00BA3FD6" w:rsidRDefault="00BA3FD6">
      <w:pPr>
        <w:rPr>
          <w:sz w:val="2"/>
          <w:szCs w:val="2"/>
        </w:rPr>
      </w:pPr>
    </w:p>
    <w:p w:rsidR="00BA3FD6" w:rsidRDefault="00BA3FD6">
      <w:pPr>
        <w:rPr>
          <w:sz w:val="2"/>
          <w:szCs w:val="2"/>
        </w:rPr>
        <w:sectPr w:rsidR="00BA3FD6">
          <w:pgSz w:w="11900" w:h="16840"/>
          <w:pgMar w:top="1214" w:right="672" w:bottom="1214" w:left="1250" w:header="0" w:footer="3" w:gutter="0"/>
          <w:cols w:space="720"/>
          <w:noEndnote/>
          <w:docGrid w:linePitch="360"/>
        </w:sectPr>
      </w:pPr>
    </w:p>
    <w:p w:rsidR="00BA3FD6" w:rsidRDefault="00BA3FD6">
      <w:pPr>
        <w:spacing w:line="227" w:lineRule="exact"/>
        <w:rPr>
          <w:sz w:val="18"/>
          <w:szCs w:val="18"/>
        </w:rPr>
      </w:pPr>
    </w:p>
    <w:p w:rsidR="00BA3FD6" w:rsidRDefault="00BA3FD6">
      <w:pPr>
        <w:rPr>
          <w:sz w:val="2"/>
          <w:szCs w:val="2"/>
        </w:rPr>
        <w:sectPr w:rsidR="00BA3FD6">
          <w:pgSz w:w="11900" w:h="16840"/>
          <w:pgMar w:top="1098" w:right="0" w:bottom="886" w:left="0" w:header="0" w:footer="3" w:gutter="0"/>
          <w:cols w:space="720"/>
          <w:noEndnote/>
          <w:docGrid w:linePitch="360"/>
        </w:sectPr>
      </w:pPr>
    </w:p>
    <w:p w:rsidR="00BA3FD6" w:rsidRDefault="007C7A57">
      <w:pPr>
        <w:spacing w:line="360" w:lineRule="exact"/>
      </w:pPr>
      <w:r>
        <w:pict>
          <v:shape id="_x0000_s1807" type="#_x0000_t202" style="position:absolute;margin-left:.05pt;margin-top:0;width:490.1pt;height:.05pt;z-index:2516510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6"/>
                    <w:gridCol w:w="936"/>
                    <w:gridCol w:w="941"/>
                    <w:gridCol w:w="936"/>
                    <w:gridCol w:w="955"/>
                  </w:tblGrid>
                  <w:tr w:rsidR="00D86348">
                    <w:trPr>
                      <w:trHeight w:hRule="exact" w:val="773"/>
                      <w:jc w:val="center"/>
                    </w:trPr>
                    <w:tc>
                      <w:tcPr>
                        <w:tcW w:w="2434" w:type="dxa"/>
                        <w:vMerge w:val="restart"/>
                        <w:tcBorders>
                          <w:top w:val="single" w:sz="4" w:space="0" w:color="auto"/>
                          <w:left w:val="single" w:sz="4" w:space="0" w:color="auto"/>
                        </w:tcBorders>
                        <w:shd w:val="clear" w:color="auto" w:fill="FFFFFF"/>
                      </w:tcPr>
                      <w:p w:rsidR="00D86348" w:rsidRDefault="00D86348">
                        <w:pPr>
                          <w:pStyle w:val="22"/>
                          <w:shd w:val="clear" w:color="auto" w:fill="auto"/>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2</w:t>
                        </w:r>
                      </w:p>
                    </w:tc>
                  </w:tr>
                  <w:tr w:rsidR="00D86348">
                    <w:trPr>
                      <w:trHeight w:hRule="exact" w:val="523"/>
                      <w:jc w:val="center"/>
                    </w:trPr>
                    <w:tc>
                      <w:tcPr>
                        <w:tcW w:w="2434" w:type="dxa"/>
                        <w:vMerge/>
                        <w:tcBorders>
                          <w:left w:val="single" w:sz="4" w:space="0" w:color="auto"/>
                        </w:tcBorders>
                        <w:shd w:val="clear" w:color="auto" w:fill="FFFFFF"/>
                      </w:tcPr>
                      <w:p w:rsidR="00D86348" w:rsidRDefault="00D86348"/>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1</w:t>
                        </w:r>
                      </w:p>
                    </w:tc>
                  </w:tr>
                  <w:tr w:rsidR="00D86348">
                    <w:trPr>
                      <w:trHeight w:hRule="exact" w:val="523"/>
                      <w:jc w:val="center"/>
                    </w:trPr>
                    <w:tc>
                      <w:tcPr>
                        <w:tcW w:w="2434" w:type="dxa"/>
                        <w:vMerge/>
                        <w:tcBorders>
                          <w:left w:val="single" w:sz="4" w:space="0" w:color="auto"/>
                        </w:tcBorders>
                        <w:shd w:val="clear" w:color="auto" w:fill="FFFFFF"/>
                      </w:tcPr>
                      <w:p w:rsidR="00D86348" w:rsidRDefault="00D86348"/>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1</w:t>
                        </w:r>
                      </w:p>
                    </w:tc>
                  </w:tr>
                  <w:tr w:rsidR="00D86348">
                    <w:trPr>
                      <w:trHeight w:hRule="exact" w:val="518"/>
                      <w:jc w:val="center"/>
                    </w:trPr>
                    <w:tc>
                      <w:tcPr>
                        <w:tcW w:w="2434" w:type="dxa"/>
                        <w:vMerge w:val="restart"/>
                        <w:tcBorders>
                          <w:top w:val="single" w:sz="4" w:space="0" w:color="auto"/>
                          <w:left w:val="single" w:sz="4" w:space="0" w:color="auto"/>
                        </w:tcBorders>
                        <w:shd w:val="clear" w:color="auto" w:fill="FFFFFF"/>
                      </w:tcPr>
                      <w:p w:rsidR="00D86348" w:rsidRDefault="00D86348">
                        <w:pPr>
                          <w:pStyle w:val="22"/>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2</w:t>
                        </w:r>
                      </w:p>
                    </w:tc>
                  </w:tr>
                  <w:tr w:rsidR="00D86348">
                    <w:trPr>
                      <w:trHeight w:hRule="exact" w:val="523"/>
                      <w:jc w:val="center"/>
                    </w:trPr>
                    <w:tc>
                      <w:tcPr>
                        <w:tcW w:w="2434" w:type="dxa"/>
                        <w:vMerge/>
                        <w:tcBorders>
                          <w:left w:val="single" w:sz="4" w:space="0" w:color="auto"/>
                        </w:tcBorders>
                        <w:shd w:val="clear" w:color="auto" w:fill="FFFFFF"/>
                      </w:tcPr>
                      <w:p w:rsidR="00D86348" w:rsidRDefault="00D86348"/>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2</w:t>
                        </w:r>
                      </w:p>
                    </w:tc>
                  </w:tr>
                  <w:tr w:rsidR="00D86348">
                    <w:trPr>
                      <w:trHeight w:hRule="exact" w:val="523"/>
                      <w:jc w:val="center"/>
                    </w:trPr>
                    <w:tc>
                      <w:tcPr>
                        <w:tcW w:w="2434" w:type="dxa"/>
                        <w:vMerge/>
                        <w:tcBorders>
                          <w:left w:val="single" w:sz="4" w:space="0" w:color="auto"/>
                        </w:tcBorders>
                        <w:shd w:val="clear" w:color="auto" w:fill="FFFFFF"/>
                      </w:tcPr>
                      <w:p w:rsidR="00D86348" w:rsidRDefault="00D86348"/>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D86348" w:rsidRDefault="00D86348">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D86348" w:rsidRDefault="00D86348">
                        <w:pPr>
                          <w:pStyle w:val="22"/>
                          <w:shd w:val="clear" w:color="auto" w:fill="auto"/>
                          <w:spacing w:line="260" w:lineRule="exact"/>
                        </w:pPr>
                        <w:r>
                          <w:t>1</w:t>
                        </w:r>
                      </w:p>
                    </w:tc>
                  </w:tr>
                  <w:tr w:rsidR="00D86348">
                    <w:trPr>
                      <w:trHeight w:hRule="exact" w:val="830"/>
                      <w:jc w:val="center"/>
                    </w:trPr>
                    <w:tc>
                      <w:tcPr>
                        <w:tcW w:w="2434" w:type="dxa"/>
                        <w:vMerge w:val="restart"/>
                        <w:tcBorders>
                          <w:top w:val="single" w:sz="4" w:space="0" w:color="auto"/>
                          <w:left w:val="single" w:sz="4" w:space="0" w:color="auto"/>
                        </w:tcBorders>
                        <w:shd w:val="clear" w:color="auto" w:fill="FFFFFF"/>
                      </w:tcPr>
                      <w:p w:rsidR="00D86348" w:rsidRDefault="00D86348">
                        <w:pPr>
                          <w:pStyle w:val="22"/>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after="120" w:line="260" w:lineRule="exact"/>
                        </w:pPr>
                        <w:r>
                          <w:t>Физическая</w:t>
                        </w:r>
                      </w:p>
                      <w:p w:rsidR="00D86348" w:rsidRDefault="00D86348">
                        <w:pPr>
                          <w:pStyle w:val="22"/>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2</w:t>
                        </w:r>
                      </w:p>
                    </w:tc>
                  </w:tr>
                  <w:tr w:rsidR="00D86348">
                    <w:trPr>
                      <w:trHeight w:hRule="exact" w:val="1147"/>
                      <w:jc w:val="center"/>
                    </w:trPr>
                    <w:tc>
                      <w:tcPr>
                        <w:tcW w:w="2434" w:type="dxa"/>
                        <w:vMerge/>
                        <w:tcBorders>
                          <w:left w:val="single" w:sz="4" w:space="0" w:color="auto"/>
                        </w:tcBorders>
                        <w:shd w:val="clear" w:color="auto" w:fill="FFFFFF"/>
                      </w:tcPr>
                      <w:p w:rsidR="00D86348" w:rsidRDefault="00D86348"/>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line="312" w:lineRule="exact"/>
                        </w:pPr>
                        <w:r>
                          <w:t>Основы</w:t>
                        </w:r>
                      </w:p>
                      <w:p w:rsidR="00D86348" w:rsidRDefault="00D86348">
                        <w:pPr>
                          <w:pStyle w:val="22"/>
                          <w:shd w:val="clear" w:color="auto" w:fill="auto"/>
                          <w:spacing w:line="312" w:lineRule="exact"/>
                        </w:pPr>
                        <w:r>
                          <w:t>безопасности</w:t>
                        </w:r>
                      </w:p>
                      <w:p w:rsidR="00D86348" w:rsidRDefault="00D86348">
                        <w:pPr>
                          <w:pStyle w:val="22"/>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1</w:t>
                        </w:r>
                      </w:p>
                    </w:tc>
                  </w:tr>
                  <w:tr w:rsidR="00D86348">
                    <w:trPr>
                      <w:trHeight w:hRule="exact" w:val="830"/>
                      <w:jc w:val="center"/>
                    </w:trPr>
                    <w:tc>
                      <w:tcPr>
                        <w:tcW w:w="2434" w:type="dxa"/>
                        <w:tcBorders>
                          <w:top w:val="single" w:sz="4" w:space="0" w:color="auto"/>
                          <w:left w:val="single" w:sz="4" w:space="0" w:color="auto"/>
                        </w:tcBorders>
                        <w:shd w:val="clear" w:color="auto" w:fill="FFFFFF"/>
                      </w:tcPr>
                      <w:p w:rsidR="00D86348" w:rsidRDefault="00D86348">
                        <w:pPr>
                          <w:rPr>
                            <w:sz w:val="10"/>
                            <w:szCs w:val="10"/>
                          </w:rPr>
                        </w:pPr>
                      </w:p>
                    </w:tc>
                    <w:tc>
                      <w:tcPr>
                        <w:tcW w:w="2424" w:type="dxa"/>
                        <w:tcBorders>
                          <w:top w:val="single" w:sz="4" w:space="0" w:color="auto"/>
                          <w:left w:val="single" w:sz="4" w:space="0" w:color="auto"/>
                        </w:tcBorders>
                        <w:shd w:val="clear" w:color="auto" w:fill="FFFFFF"/>
                      </w:tcPr>
                      <w:p w:rsidR="00D86348" w:rsidRDefault="00D86348">
                        <w:pPr>
                          <w:pStyle w:val="22"/>
                          <w:shd w:val="clear" w:color="auto" w:fill="auto"/>
                          <w:spacing w:after="120" w:line="260" w:lineRule="exact"/>
                        </w:pPr>
                        <w:r>
                          <w:t>Индивидуальный</w:t>
                        </w:r>
                      </w:p>
                      <w:p w:rsidR="00D86348" w:rsidRDefault="00D86348">
                        <w:pPr>
                          <w:pStyle w:val="22"/>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D86348" w:rsidRDefault="00D86348">
                        <w:pPr>
                          <w:rPr>
                            <w:sz w:val="10"/>
                            <w:szCs w:val="10"/>
                          </w:rPr>
                        </w:pPr>
                      </w:p>
                    </w:tc>
                  </w:tr>
                  <w:tr w:rsidR="00D86348">
                    <w:trPr>
                      <w:trHeight w:hRule="exact" w:val="518"/>
                      <w:jc w:val="center"/>
                    </w:trPr>
                    <w:tc>
                      <w:tcPr>
                        <w:tcW w:w="4858" w:type="dxa"/>
                        <w:gridSpan w:val="2"/>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33</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32</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32</w:t>
                        </w:r>
                      </w:p>
                    </w:tc>
                  </w:tr>
                  <w:tr w:rsidR="00D86348">
                    <w:trPr>
                      <w:trHeight w:hRule="exact" w:val="835"/>
                      <w:jc w:val="center"/>
                    </w:trPr>
                    <w:tc>
                      <w:tcPr>
                        <w:tcW w:w="4858" w:type="dxa"/>
                        <w:gridSpan w:val="2"/>
                        <w:tcBorders>
                          <w:top w:val="single" w:sz="4" w:space="0" w:color="auto"/>
                          <w:left w:val="single" w:sz="4" w:space="0" w:color="auto"/>
                        </w:tcBorders>
                        <w:shd w:val="clear" w:color="auto" w:fill="FFFFFF"/>
                      </w:tcPr>
                      <w:p w:rsidR="00D86348" w:rsidRDefault="00D86348">
                        <w:pPr>
                          <w:pStyle w:val="22"/>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5</w:t>
                        </w:r>
                      </w:p>
                    </w:tc>
                  </w:tr>
                  <w:tr w:rsidR="00D86348">
                    <w:trPr>
                      <w:trHeight w:hRule="exact" w:val="562"/>
                      <w:jc w:val="center"/>
                    </w:trPr>
                    <w:tc>
                      <w:tcPr>
                        <w:tcW w:w="4858" w:type="dxa"/>
                        <w:gridSpan w:val="2"/>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34</w:t>
                        </w:r>
                      </w:p>
                    </w:tc>
                  </w:tr>
                  <w:tr w:rsidR="00D86348">
                    <w:trPr>
                      <w:trHeight w:hRule="exact" w:val="562"/>
                      <w:jc w:val="center"/>
                    </w:trPr>
                    <w:tc>
                      <w:tcPr>
                        <w:tcW w:w="4858" w:type="dxa"/>
                        <w:gridSpan w:val="2"/>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37</w:t>
                        </w:r>
                      </w:p>
                    </w:tc>
                  </w:tr>
                  <w:tr w:rsidR="00D86348">
                    <w:trPr>
                      <w:trHeight w:hRule="exact" w:val="1728"/>
                      <w:jc w:val="center"/>
                    </w:trPr>
                    <w:tc>
                      <w:tcPr>
                        <w:tcW w:w="4858" w:type="dxa"/>
                        <w:gridSpan w:val="2"/>
                        <w:tcBorders>
                          <w:top w:val="single" w:sz="4" w:space="0" w:color="auto"/>
                          <w:left w:val="single" w:sz="4" w:space="0" w:color="auto"/>
                        </w:tcBorders>
                        <w:shd w:val="clear" w:color="auto" w:fill="FFFFFF"/>
                      </w:tcPr>
                      <w:p w:rsidR="00D86348" w:rsidRDefault="00D86348">
                        <w:pPr>
                          <w:pStyle w:val="22"/>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D86348" w:rsidRDefault="00D86348">
                        <w:pPr>
                          <w:rPr>
                            <w:sz w:val="10"/>
                            <w:szCs w:val="10"/>
                          </w:rPr>
                        </w:pP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rsidR="00D86348" w:rsidRDefault="00D86348">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D86348" w:rsidRDefault="00D86348">
                        <w:pPr>
                          <w:pStyle w:val="22"/>
                          <w:shd w:val="clear" w:color="auto" w:fill="auto"/>
                          <w:spacing w:line="260" w:lineRule="exact"/>
                        </w:pPr>
                        <w:r>
                          <w:t>37</w:t>
                        </w:r>
                      </w:p>
                    </w:tc>
                  </w:tr>
                  <w:tr w:rsidR="00D86348">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rsidR="00D86348" w:rsidRDefault="00D86348">
                        <w:pPr>
                          <w:pStyle w:val="22"/>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D86348" w:rsidRDefault="00D86348">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D86348" w:rsidRDefault="00D86348">
                        <w:pPr>
                          <w:pStyle w:val="22"/>
                          <w:shd w:val="clear" w:color="auto" w:fill="auto"/>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rsidR="00D86348" w:rsidRDefault="00D86348">
                        <w:pPr>
                          <w:pStyle w:val="22"/>
                          <w:shd w:val="clear" w:color="auto" w:fill="auto"/>
                          <w:spacing w:line="260" w:lineRule="exact"/>
                        </w:pPr>
                        <w:r>
                          <w:t>2516</w:t>
                        </w:r>
                      </w:p>
                    </w:tc>
                  </w:tr>
                </w:tbl>
                <w:p w:rsidR="00D86348" w:rsidRDefault="00D86348">
                  <w:pPr>
                    <w:rPr>
                      <w:sz w:val="2"/>
                      <w:szCs w:val="2"/>
                    </w:rPr>
                  </w:pPr>
                </w:p>
              </w:txbxContent>
            </v:textbox>
            <w10:wrap anchorx="margin"/>
          </v:shape>
        </w:pict>
      </w:r>
      <w:r>
        <w:pict>
          <v:shape id="_x0000_s1806" type="#_x0000_t202" style="position:absolute;margin-left:4.3pt;margin-top:646.2pt;width:280.8pt;height:49.65pt;z-index:251652096;mso-wrap-distance-left:5pt;mso-wrap-distance-right:5pt;mso-position-horizontal-relative:margin" filled="f" stroked="f">
            <v:textbox style="mso-fit-shape-to-text:t" inset="0,0,0,0">
              <w:txbxContent>
                <w:p w:rsidR="00D86348" w:rsidRDefault="00D86348">
                  <w:pPr>
                    <w:pStyle w:val="22"/>
                    <w:shd w:val="clear" w:color="auto" w:fill="auto"/>
                    <w:spacing w:line="466" w:lineRule="exact"/>
                    <w:jc w:val="right"/>
                  </w:pPr>
                  <w:r>
                    <w:rPr>
                      <w:rStyle w:val="2Exact"/>
                    </w:rPr>
                    <w:t>131.20.2. Естественно-научный профиль деятельности, как медицина, биотехнологии</w:t>
                  </w:r>
                </w:p>
              </w:txbxContent>
            </v:textbox>
            <w10:wrap anchorx="margin"/>
          </v:shape>
        </w:pict>
      </w:r>
      <w:r>
        <w:pict>
          <v:shape id="_x0000_s1805" type="#_x0000_t202" style="position:absolute;margin-left:295.2pt;margin-top:645.7pt;width:198.25pt;height:49.45pt;z-index:251653120;mso-wrap-distance-left:5pt;mso-wrap-distance-right:5pt;mso-position-horizontal-relative:margin" filled="f" stroked="f">
            <v:textbox style="mso-fit-shape-to-text:t" inset="0,0,0,0">
              <w:txbxContent>
                <w:p w:rsidR="00D86348" w:rsidRDefault="00D86348">
                  <w:pPr>
                    <w:pStyle w:val="22"/>
                    <w:shd w:val="clear" w:color="auto" w:fill="auto"/>
                    <w:spacing w:line="466" w:lineRule="exact"/>
                    <w:jc w:val="both"/>
                  </w:pPr>
                  <w:r>
                    <w:rPr>
                      <w:rStyle w:val="2Exact"/>
                    </w:rPr>
                    <w:t>ориентирует на такие сферы и другие. В данном профиле</w:t>
                  </w:r>
                </w:p>
              </w:txbxContent>
            </v:textbox>
            <w10:wrap anchorx="margin"/>
          </v:shape>
        </w:pict>
      </w: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360" w:lineRule="exact"/>
      </w:pPr>
    </w:p>
    <w:p w:rsidR="00BA3FD6" w:rsidRDefault="00BA3FD6">
      <w:pPr>
        <w:spacing w:line="544" w:lineRule="exact"/>
      </w:pPr>
    </w:p>
    <w:p w:rsidR="00BA3FD6" w:rsidRDefault="00BA3FD6">
      <w:pPr>
        <w:rPr>
          <w:sz w:val="2"/>
          <w:szCs w:val="2"/>
        </w:rPr>
        <w:sectPr w:rsidR="00BA3FD6">
          <w:type w:val="continuous"/>
          <w:pgSz w:w="11900" w:h="16840"/>
          <w:pgMar w:top="1098" w:right="757" w:bottom="886" w:left="1275" w:header="0" w:footer="3" w:gutter="0"/>
          <w:cols w:space="720"/>
          <w:noEndnote/>
          <w:docGrid w:linePitch="360"/>
        </w:sectPr>
      </w:pPr>
    </w:p>
    <w:p w:rsidR="00BA3FD6" w:rsidRDefault="00F70A16">
      <w:pPr>
        <w:pStyle w:val="22"/>
        <w:shd w:val="clear" w:color="auto" w:fill="auto"/>
        <w:spacing w:after="592" w:line="475" w:lineRule="exact"/>
        <w:jc w:val="both"/>
      </w:pPr>
      <w:r>
        <w:t>для изучения на углубленном уровне выбираются учебные предметы и дополнительные курсы преимущественно из предметных областей «Естественно</w:t>
      </w:r>
      <w:r>
        <w:softHyphen/>
        <w:t>научные предметы».</w:t>
      </w:r>
    </w:p>
    <w:p w:rsidR="00BA3FD6" w:rsidRDefault="00F70A16">
      <w:pPr>
        <w:pStyle w:val="22"/>
        <w:shd w:val="clear" w:color="auto" w:fill="auto"/>
        <w:spacing w:after="608" w:line="260" w:lineRule="exact"/>
        <w:ind w:left="800"/>
      </w:pPr>
      <w: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1"/>
        <w:gridCol w:w="931"/>
        <w:gridCol w:w="926"/>
        <w:gridCol w:w="926"/>
        <w:gridCol w:w="946"/>
      </w:tblGrid>
      <w:tr w:rsidR="00BA3FD6">
        <w:trPr>
          <w:trHeight w:hRule="exact" w:val="84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6-ти дневная неделя</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1" w:type="dxa"/>
            <w:vMerge/>
            <w:tcBorders>
              <w:left w:val="single" w:sz="4" w:space="0" w:color="auto"/>
            </w:tcBorders>
            <w:shd w:val="clear" w:color="auto" w:fill="FFFFFF"/>
          </w:tcPr>
          <w:p w:rsidR="00BA3FD6" w:rsidRDefault="00BA3FD6">
            <w:pPr>
              <w:framePr w:w="9974" w:wrap="notBeside" w:vAnchor="text" w:hAnchor="text" w:xAlign="center" w:y="1"/>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1032"/>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1" w:type="dxa"/>
            <w:vMerge/>
            <w:tcBorders>
              <w:left w:val="single" w:sz="4" w:space="0" w:color="auto"/>
            </w:tcBorders>
            <w:shd w:val="clear" w:color="auto" w:fill="FFFFFF"/>
          </w:tcPr>
          <w:p w:rsidR="00BA3FD6" w:rsidRDefault="00BA3FD6">
            <w:pPr>
              <w:framePr w:w="9974" w:wrap="notBeside" w:vAnchor="text" w:hAnchor="text" w:xAlign="center" w:y="1"/>
            </w:pP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300" w:line="260" w:lineRule="exact"/>
            </w:pPr>
            <w:r>
              <w:t>10</w:t>
            </w:r>
          </w:p>
          <w:p w:rsidR="00BA3FD6" w:rsidRDefault="00F70A16">
            <w:pPr>
              <w:pStyle w:val="22"/>
              <w:framePr w:w="9974" w:wrap="notBeside" w:vAnchor="text" w:hAnchor="text" w:xAlign="center" w:y="1"/>
              <w:shd w:val="clear" w:color="auto" w:fill="auto"/>
              <w:spacing w:before="30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9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42"/>
          <w:jc w:val="center"/>
        </w:trPr>
        <w:tc>
          <w:tcPr>
            <w:tcW w:w="2438" w:type="dxa"/>
            <w:vMerge/>
            <w:tcBorders>
              <w:left w:val="single" w:sz="4" w:space="0" w:color="auto"/>
              <w:bottom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bl>
    <w:p w:rsidR="00BA3FD6" w:rsidRDefault="00BA3FD6">
      <w:pPr>
        <w:framePr w:w="9974" w:wrap="notBeside" w:vAnchor="text" w:hAnchor="text" w:xAlign="center" w:y="1"/>
        <w:rPr>
          <w:sz w:val="2"/>
          <w:szCs w:val="2"/>
        </w:rPr>
      </w:pPr>
    </w:p>
    <w:p w:rsidR="00BA3FD6" w:rsidRDefault="00BA3FD6">
      <w:pPr>
        <w:rPr>
          <w:sz w:val="2"/>
          <w:szCs w:val="2"/>
        </w:rPr>
        <w:sectPr w:rsidR="00BA3FD6">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trPr>
          <w:trHeight w:hRule="exact" w:val="542"/>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4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1" w:line="470" w:lineRule="exact"/>
        <w:ind w:right="140" w:firstLine="82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BA3FD6" w:rsidRDefault="00F70A16">
      <w:pPr>
        <w:pStyle w:val="ad"/>
        <w:framePr w:w="9965" w:wrap="notBeside" w:vAnchor="text" w:hAnchor="text" w:xAlign="center" w:y="1"/>
        <w:shd w:val="clear" w:color="auto" w:fill="auto"/>
        <w:spacing w:line="260" w:lineRule="exact"/>
      </w:pPr>
      <w: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0"/>
        <w:gridCol w:w="1171"/>
        <w:gridCol w:w="1858"/>
        <w:gridCol w:w="1872"/>
      </w:tblGrid>
      <w:tr w:rsidR="00BA3FD6">
        <w:trPr>
          <w:trHeight w:hRule="exact" w:val="840"/>
          <w:jc w:val="center"/>
        </w:trPr>
        <w:tc>
          <w:tcPr>
            <w:tcW w:w="2434"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after="60" w:line="260" w:lineRule="exact"/>
            </w:pPr>
            <w:r>
              <w:t>Предметная</w:t>
            </w:r>
          </w:p>
          <w:p w:rsidR="00BA3FD6" w:rsidRDefault="00F70A16">
            <w:pPr>
              <w:pStyle w:val="22"/>
              <w:framePr w:w="9965" w:wrap="notBeside" w:vAnchor="text" w:hAnchor="text" w:xAlign="center" w:y="1"/>
              <w:shd w:val="clear" w:color="auto" w:fill="auto"/>
              <w:spacing w:before="60" w:line="260" w:lineRule="exact"/>
            </w:pPr>
            <w:r>
              <w:t>область</w:t>
            </w:r>
          </w:p>
        </w:tc>
        <w:tc>
          <w:tcPr>
            <w:tcW w:w="2630"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Уровень</w:t>
            </w:r>
          </w:p>
        </w:tc>
        <w:tc>
          <w:tcPr>
            <w:tcW w:w="1858"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5-ти дневная неделя</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6-ти дневная неделя</w:t>
            </w:r>
          </w:p>
        </w:tc>
      </w:tr>
      <w:tr w:rsidR="00BA3FD6">
        <w:trPr>
          <w:trHeight w:hRule="exact" w:val="350"/>
          <w:jc w:val="center"/>
        </w:trPr>
        <w:tc>
          <w:tcPr>
            <w:tcW w:w="2434"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Количество</w:t>
            </w:r>
          </w:p>
        </w:tc>
      </w:tr>
      <w:tr w:rsidR="00BA3FD6">
        <w:trPr>
          <w:trHeight w:hRule="exact" w:val="312"/>
          <w:jc w:val="center"/>
        </w:trPr>
        <w:tc>
          <w:tcPr>
            <w:tcW w:w="2434"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lef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часов в</w:t>
            </w:r>
          </w:p>
        </w:tc>
        <w:tc>
          <w:tcPr>
            <w:tcW w:w="1872" w:type="dxa"/>
            <w:tcBorders>
              <w:left w:val="single" w:sz="4" w:space="0" w:color="auto"/>
              <w:right w:val="single" w:sz="4" w:space="0" w:color="auto"/>
            </w:tcBorders>
            <w:shd w:val="clear" w:color="auto" w:fill="FFFFFF"/>
            <w:vAlign w:val="bottom"/>
          </w:tcPr>
          <w:p w:rsidR="00BA3FD6" w:rsidRDefault="00F70A16">
            <w:pPr>
              <w:pStyle w:val="22"/>
              <w:framePr w:w="9965" w:wrap="notBeside" w:vAnchor="text" w:hAnchor="text" w:xAlign="center" w:y="1"/>
              <w:shd w:val="clear" w:color="auto" w:fill="auto"/>
              <w:spacing w:line="260" w:lineRule="exact"/>
            </w:pPr>
            <w:r>
              <w:t>часов в</w:t>
            </w:r>
          </w:p>
        </w:tc>
      </w:tr>
      <w:tr w:rsidR="00BA3FD6">
        <w:trPr>
          <w:trHeight w:hRule="exact" w:val="509"/>
          <w:jc w:val="center"/>
        </w:trPr>
        <w:tc>
          <w:tcPr>
            <w:tcW w:w="2434"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65"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неделю</w:t>
            </w:r>
          </w:p>
        </w:tc>
        <w:tc>
          <w:tcPr>
            <w:tcW w:w="1872" w:type="dxa"/>
            <w:tcBorders>
              <w:left w:val="single" w:sz="4" w:space="0" w:color="auto"/>
              <w:bottom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неделю</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6"/>
        <w:gridCol w:w="946"/>
      </w:tblGrid>
      <w:tr w:rsidR="00BA3FD6">
        <w:trPr>
          <w:trHeight w:hRule="exact" w:val="859"/>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840"/>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7"/>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09"/>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1"/>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7" w:lineRule="exact"/>
            </w:pPr>
            <w:r>
              <w:t>Ин д и ви ду ал ьн ы й 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31"/>
        <w:gridCol w:w="926"/>
        <w:gridCol w:w="931"/>
        <w:gridCol w:w="946"/>
      </w:tblGrid>
      <w:tr w:rsidR="00BA3FD6">
        <w:trPr>
          <w:trHeight w:hRule="exact" w:val="53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5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8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1"/>
      </w:tblGrid>
      <w:tr w:rsidR="00BA3FD6">
        <w:trPr>
          <w:trHeight w:hRule="exact" w:val="84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0"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6-ти дневная неделя</w:t>
            </w:r>
          </w:p>
        </w:tc>
      </w:tr>
      <w:tr w:rsidR="00BA3FD6">
        <w:trPr>
          <w:trHeight w:hRule="exact" w:val="1142"/>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r>
      <w:tr w:rsidR="00BA3FD6">
        <w:trPr>
          <w:trHeight w:hRule="exact" w:val="518"/>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Иностранные</w:t>
            </w:r>
          </w:p>
          <w:p w:rsidR="00BA3FD6" w:rsidRDefault="00F70A16">
            <w:pPr>
              <w:pStyle w:val="22"/>
              <w:framePr w:w="9970" w:wrap="notBeside" w:vAnchor="text" w:hAnchor="text" w:xAlign="center" w:y="1"/>
              <w:shd w:val="clear" w:color="auto" w:fill="auto"/>
              <w:spacing w:before="120" w:line="260" w:lineRule="exact"/>
            </w:pPr>
            <w:r>
              <w:t>языки</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114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26"/>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41"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0"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31"/>
        <w:gridCol w:w="926"/>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Основы</w:t>
            </w:r>
          </w:p>
          <w:p w:rsidR="00BA3FD6" w:rsidRDefault="00F70A16">
            <w:pPr>
              <w:pStyle w:val="22"/>
              <w:framePr w:w="9974" w:wrap="notBeside" w:vAnchor="text" w:hAnchor="text" w:xAlign="center" w:y="1"/>
              <w:shd w:val="clear" w:color="auto" w:fill="auto"/>
              <w:spacing w:line="317" w:lineRule="exact"/>
            </w:pPr>
            <w:r>
              <w:t>безопасности</w:t>
            </w:r>
          </w:p>
          <w:p w:rsidR="00BA3FD6" w:rsidRDefault="00F70A16">
            <w:pPr>
              <w:pStyle w:val="22"/>
              <w:framePr w:w="9974" w:wrap="notBeside" w:vAnchor="text" w:hAnchor="text" w:xAlign="center" w:y="1"/>
              <w:shd w:val="clear" w:color="auto" w:fill="auto"/>
              <w:spacing w:line="317"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r w:rsidR="00BA3FD6">
        <w:trPr>
          <w:trHeight w:hRule="exact" w:val="830"/>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47"/>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spacing w:line="42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26"/>
        <w:gridCol w:w="946"/>
      </w:tblGrid>
      <w:tr w:rsidR="00BA3FD6">
        <w:trPr>
          <w:trHeight w:hRule="exact" w:val="845"/>
          <w:jc w:val="center"/>
        </w:trPr>
        <w:tc>
          <w:tcPr>
            <w:tcW w:w="243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tcBorders>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ind w:left="1880"/>
            </w:pPr>
            <w:r>
              <w:t>'</w:t>
            </w:r>
          </w:p>
        </w:tc>
        <w:tc>
          <w:tcPr>
            <w:tcW w:w="2635"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355"/>
          <w:jc w:val="center"/>
        </w:trPr>
        <w:tc>
          <w:tcPr>
            <w:tcW w:w="2434" w:type="dxa"/>
            <w:tcBorders>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 xml:space="preserve">, </w:t>
            </w:r>
            <w:r>
              <w:rPr>
                <w:rStyle w:val="211pt"/>
                <w:lang w:val="en-US" w:eastAsia="en-US" w:bidi="en-US"/>
              </w:rPr>
              <w:t>j</w:t>
            </w:r>
          </w:p>
        </w:tc>
        <w:tc>
          <w:tcPr>
            <w:tcW w:w="2635"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10</w:t>
            </w:r>
          </w:p>
        </w:tc>
        <w:tc>
          <w:tcPr>
            <w:tcW w:w="931"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ind w:left="140"/>
            </w:pPr>
            <w:r>
              <w:t>11</w:t>
            </w:r>
          </w:p>
        </w:tc>
        <w:tc>
          <w:tcPr>
            <w:tcW w:w="926"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ind w:left="140"/>
            </w:pPr>
            <w:r>
              <w:t>11</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40"/>
        <w:gridCol w:w="1171"/>
        <w:gridCol w:w="926"/>
        <w:gridCol w:w="931"/>
        <w:gridCol w:w="931"/>
        <w:gridCol w:w="946"/>
      </w:tblGrid>
      <w:tr w:rsidR="00BA3FD6">
        <w:trPr>
          <w:trHeight w:hRule="exact" w:val="542"/>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класс</w:t>
            </w:r>
          </w:p>
        </w:tc>
      </w:tr>
      <w:tr w:rsidR="00BA3FD6">
        <w:trPr>
          <w:trHeight w:hRule="exact" w:val="523"/>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5</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4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74"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81"/>
        <w:gridCol w:w="926"/>
        <w:gridCol w:w="926"/>
        <w:gridCol w:w="931"/>
        <w:gridCol w:w="946"/>
      </w:tblGrid>
      <w:tr w:rsidR="00BA3FD6">
        <w:trPr>
          <w:trHeight w:hRule="exact" w:val="542"/>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8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52"/>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9" w:after="548" w:line="260" w:lineRule="exact"/>
        <w:ind w:left="800"/>
      </w:pPr>
      <w: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6"/>
      </w:tblGrid>
      <w:tr w:rsidR="00BA3FD6">
        <w:trPr>
          <w:trHeight w:hRule="exact" w:val="84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6-ти дневная неделя</w:t>
            </w:r>
          </w:p>
        </w:tc>
      </w:tr>
      <w:tr w:rsidR="00BA3FD6">
        <w:trPr>
          <w:trHeight w:hRule="exact" w:val="1142"/>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8"/>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2630" w:type="dxa"/>
            <w:tcBorders>
              <w:top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379"/>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Иностранные</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456"/>
          <w:jc w:val="center"/>
        </w:trPr>
        <w:tc>
          <w:tcPr>
            <w:tcW w:w="2438" w:type="dxa"/>
            <w:tcBorders>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языки</w:t>
            </w:r>
          </w:p>
        </w:tc>
        <w:tc>
          <w:tcPr>
            <w:tcW w:w="2630"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1147"/>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8" w:type="dxa"/>
            <w:tcBorders>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Естественно-</w:t>
            </w:r>
          </w:p>
        </w:tc>
        <w:tc>
          <w:tcPr>
            <w:tcW w:w="2630"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bl>
    <w:p w:rsidR="00BA3FD6" w:rsidRDefault="00BA3FD6">
      <w:pPr>
        <w:framePr w:w="9974" w:wrap="notBeside" w:vAnchor="text" w:hAnchor="text" w:xAlign="center" w:y="1"/>
        <w:rPr>
          <w:sz w:val="2"/>
          <w:szCs w:val="2"/>
        </w:rPr>
      </w:pPr>
    </w:p>
    <w:p w:rsidR="00BA3FD6" w:rsidRDefault="00BA3FD6">
      <w:pPr>
        <w:rPr>
          <w:sz w:val="2"/>
          <w:szCs w:val="2"/>
        </w:rPr>
        <w:sectPr w:rsidR="00BA3FD6">
          <w:headerReference w:type="even" r:id="rId486"/>
          <w:headerReference w:type="default" r:id="rId487"/>
          <w:footerReference w:type="even" r:id="rId488"/>
          <w:footerReference w:type="default" r:id="rId489"/>
          <w:headerReference w:type="first" r:id="rId490"/>
          <w:footerReference w:type="first" r:id="rId491"/>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5"/>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Основы</w:t>
            </w:r>
          </w:p>
          <w:p w:rsidR="00BA3FD6" w:rsidRDefault="00F70A16">
            <w:pPr>
              <w:pStyle w:val="22"/>
              <w:framePr w:w="9974" w:wrap="notBeside" w:vAnchor="text" w:hAnchor="text" w:xAlign="center" w:y="1"/>
              <w:shd w:val="clear" w:color="auto" w:fill="auto"/>
              <w:spacing w:line="312" w:lineRule="exact"/>
            </w:pPr>
            <w:r>
              <w:t>безопасности</w:t>
            </w:r>
          </w:p>
          <w:p w:rsidR="00BA3FD6" w:rsidRDefault="00F70A16">
            <w:pPr>
              <w:pStyle w:val="22"/>
              <w:framePr w:w="9974"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r w:rsidR="00BA3FD6">
        <w:trPr>
          <w:trHeight w:hRule="exact" w:val="830"/>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47"/>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548" w:line="260" w:lineRule="exact"/>
        <w:ind w:left="800"/>
      </w:pPr>
      <w: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1"/>
        <w:gridCol w:w="1858"/>
        <w:gridCol w:w="1872"/>
      </w:tblGrid>
      <w:tr w:rsidR="00BA3FD6">
        <w:trPr>
          <w:trHeight w:hRule="exact" w:val="374"/>
          <w:jc w:val="center"/>
        </w:trPr>
        <w:tc>
          <w:tcPr>
            <w:tcW w:w="2438"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2630"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858"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 дневная</w:t>
            </w:r>
          </w:p>
        </w:tc>
      </w:tr>
      <w:tr w:rsidR="00BA3FD6">
        <w:trPr>
          <w:trHeight w:hRule="exact" w:val="466"/>
          <w:jc w:val="center"/>
        </w:trPr>
        <w:tc>
          <w:tcPr>
            <w:tcW w:w="2438"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2630"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872"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r w:rsidR="00BA3FD6">
        <w:trPr>
          <w:trHeight w:hRule="exact" w:val="346"/>
          <w:jc w:val="center"/>
        </w:trPr>
        <w:tc>
          <w:tcPr>
            <w:tcW w:w="2438"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2630"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c>
          <w:tcPr>
            <w:tcW w:w="1872"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r>
      <w:tr w:rsidR="00BA3FD6">
        <w:trPr>
          <w:trHeight w:hRule="exact" w:val="322"/>
          <w:jc w:val="center"/>
        </w:trPr>
        <w:tc>
          <w:tcPr>
            <w:tcW w:w="2438"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часов в</w:t>
            </w:r>
          </w:p>
        </w:tc>
        <w:tc>
          <w:tcPr>
            <w:tcW w:w="1872" w:type="dxa"/>
            <w:tcBorders>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часов в</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1"/>
        <w:gridCol w:w="946"/>
      </w:tblGrid>
      <w:tr w:rsidR="00BA3FD6">
        <w:trPr>
          <w:trHeight w:hRule="exact" w:val="542"/>
          <w:jc w:val="center"/>
        </w:trPr>
        <w:tc>
          <w:tcPr>
            <w:tcW w:w="2434"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vMerge/>
            <w:tcBorders>
              <w:left w:val="single" w:sz="4" w:space="0" w:color="auto"/>
            </w:tcBorders>
            <w:shd w:val="clear" w:color="auto" w:fill="FFFFFF"/>
          </w:tcPr>
          <w:p w:rsidR="00BA3FD6" w:rsidRDefault="00BA3FD6">
            <w:pPr>
              <w:framePr w:w="9974" w:wrap="notBeside" w:vAnchor="text" w:hAnchor="text" w:xAlign="center" w:y="1"/>
            </w:pPr>
          </w:p>
        </w:tc>
        <w:tc>
          <w:tcPr>
            <w:tcW w:w="1176" w:type="dxa"/>
            <w:vMerge/>
            <w:tcBorders>
              <w:left w:val="single" w:sz="4" w:space="0" w:color="auto"/>
            </w:tcBorders>
            <w:shd w:val="clear" w:color="auto" w:fill="FFFFFF"/>
          </w:tcPr>
          <w:p w:rsidR="00BA3FD6" w:rsidRDefault="00BA3FD6">
            <w:pPr>
              <w:framePr w:w="9974"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037"/>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5</w:t>
            </w:r>
          </w:p>
        </w:tc>
      </w:tr>
      <w:tr w:rsidR="00BA3FD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Общественно- 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Физическая</w:t>
            </w:r>
          </w:p>
          <w:p w:rsidR="00BA3FD6" w:rsidRDefault="00F70A16">
            <w:pPr>
              <w:pStyle w:val="22"/>
              <w:framePr w:w="9974"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97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Основы</w:t>
            </w:r>
          </w:p>
          <w:p w:rsidR="00BA3FD6" w:rsidRDefault="00F70A16">
            <w:pPr>
              <w:pStyle w:val="22"/>
              <w:framePr w:w="9974" w:wrap="notBeside" w:vAnchor="text" w:hAnchor="text" w:xAlign="center" w:y="1"/>
              <w:shd w:val="clear" w:color="auto" w:fill="auto"/>
              <w:spacing w:line="312" w:lineRule="exact"/>
            </w:pPr>
            <w:r>
              <w:t>безопасности</w:t>
            </w:r>
          </w:p>
          <w:p w:rsidR="00BA3FD6" w:rsidRDefault="00F70A16">
            <w:pPr>
              <w:pStyle w:val="22"/>
              <w:framePr w:w="9974"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26"/>
          <w:jc w:val="center"/>
        </w:trPr>
        <w:tc>
          <w:tcPr>
            <w:tcW w:w="24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Индивидуальный</w:t>
            </w:r>
          </w:p>
          <w:p w:rsidR="00BA3FD6" w:rsidRDefault="00F70A16">
            <w:pPr>
              <w:pStyle w:val="22"/>
              <w:framePr w:w="9974"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30</w:t>
            </w:r>
          </w:p>
        </w:tc>
      </w:tr>
    </w:tbl>
    <w:p w:rsidR="00BA3FD6" w:rsidRDefault="00BA3FD6">
      <w:pPr>
        <w:framePr w:w="997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26"/>
        <w:gridCol w:w="926"/>
        <w:gridCol w:w="931"/>
        <w:gridCol w:w="946"/>
      </w:tblGrid>
      <w:tr w:rsidR="00BA3FD6">
        <w:trPr>
          <w:trHeight w:hRule="exact" w:val="854"/>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2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7</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r>
      <w:tr w:rsidR="00BA3FD6">
        <w:trPr>
          <w:trHeight w:hRule="exact" w:val="518"/>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157"/>
          <w:jc w:val="center"/>
        </w:trPr>
        <w:tc>
          <w:tcPr>
            <w:tcW w:w="5069"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608" w:line="260" w:lineRule="exact"/>
        <w:ind w:left="800"/>
      </w:pPr>
      <w: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26"/>
        <w:gridCol w:w="946"/>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Предметная</w:t>
            </w:r>
          </w:p>
          <w:p w:rsidR="00BA3FD6" w:rsidRDefault="00F70A16">
            <w:pPr>
              <w:pStyle w:val="22"/>
              <w:framePr w:w="9970"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Уровень</w:t>
            </w: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6-ти дневная неделя</w:t>
            </w:r>
          </w:p>
        </w:tc>
      </w:tr>
      <w:tr w:rsidR="00BA3FD6">
        <w:trPr>
          <w:trHeight w:hRule="exact" w:val="1147"/>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vMerge/>
            <w:tcBorders>
              <w:left w:val="single" w:sz="4" w:space="0" w:color="auto"/>
            </w:tcBorders>
            <w:shd w:val="clear" w:color="auto" w:fill="FFFFFF"/>
          </w:tcPr>
          <w:p w:rsidR="00BA3FD6" w:rsidRDefault="00BA3FD6">
            <w:pPr>
              <w:framePr w:w="9970" w:wrap="notBeside" w:vAnchor="text" w:hAnchor="text" w:xAlign="center" w:y="1"/>
            </w:pPr>
          </w:p>
        </w:tc>
        <w:tc>
          <w:tcPr>
            <w:tcW w:w="1176" w:type="dxa"/>
            <w:vMerge/>
            <w:tcBorders>
              <w:left w:val="single" w:sz="4" w:space="0" w:color="auto"/>
            </w:tcBorders>
            <w:shd w:val="clear" w:color="auto" w:fill="FFFFFF"/>
          </w:tcPr>
          <w:p w:rsidR="00BA3FD6" w:rsidRDefault="00BA3FD6">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w:t>
            </w:r>
          </w:p>
          <w:p w:rsidR="00BA3FD6" w:rsidRDefault="00F70A16">
            <w:pPr>
              <w:pStyle w:val="22"/>
              <w:framePr w:w="9970"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10</w:t>
            </w:r>
          </w:p>
          <w:p w:rsidR="00BA3FD6" w:rsidRDefault="00F70A16">
            <w:pPr>
              <w:pStyle w:val="22"/>
              <w:framePr w:w="9970" w:wrap="notBeside" w:vAnchor="text" w:hAnchor="text" w:xAlign="center" w:y="1"/>
              <w:shd w:val="clear" w:color="auto" w:fill="auto"/>
              <w:spacing w:before="120" w:line="260" w:lineRule="exact"/>
            </w:pPr>
            <w: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after="120" w:line="260" w:lineRule="exact"/>
            </w:pPr>
            <w:r>
              <w:t>11</w:t>
            </w:r>
          </w:p>
          <w:p w:rsidR="00BA3FD6" w:rsidRDefault="00F70A16">
            <w:pPr>
              <w:pStyle w:val="22"/>
              <w:framePr w:w="9970" w:wrap="notBeside" w:vAnchor="text" w:hAnchor="text" w:xAlign="center" w:y="1"/>
              <w:shd w:val="clear" w:color="auto" w:fill="auto"/>
              <w:spacing w:before="120" w:line="260" w:lineRule="exact"/>
            </w:pPr>
            <w:r>
              <w:t>класс</w:t>
            </w:r>
          </w:p>
        </w:tc>
      </w:tr>
      <w:tr w:rsidR="00BA3FD6">
        <w:trPr>
          <w:trHeight w:hRule="exact" w:val="518"/>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Иностранные</w:t>
            </w:r>
          </w:p>
          <w:p w:rsidR="00BA3FD6" w:rsidRDefault="00F70A16">
            <w:pPr>
              <w:pStyle w:val="22"/>
              <w:framePr w:w="9970"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11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60" w:line="260" w:lineRule="exact"/>
            </w:pPr>
            <w:r>
              <w:t>Математика</w:t>
            </w:r>
          </w:p>
          <w:p w:rsidR="00BA3FD6" w:rsidRDefault="00F70A16">
            <w:pPr>
              <w:pStyle w:val="22"/>
              <w:framePr w:w="9970" w:wrap="notBeside" w:vAnchor="text" w:hAnchor="text" w:xAlign="center" w:y="1"/>
              <w:shd w:val="clear" w:color="auto" w:fill="auto"/>
              <w:spacing w:before="60" w:line="260" w:lineRule="exact"/>
            </w:pPr>
            <w:r>
              <w:t>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59"/>
          <w:jc w:val="center"/>
        </w:trPr>
        <w:tc>
          <w:tcPr>
            <w:tcW w:w="2434" w:type="dxa"/>
            <w:vMerge/>
            <w:tcBorders>
              <w:left w:val="single" w:sz="4" w:space="0" w:color="auto"/>
              <w:bottom w:val="single" w:sz="4" w:space="0" w:color="auto"/>
            </w:tcBorders>
            <w:shd w:val="clear" w:color="auto" w:fill="FFFFFF"/>
          </w:tcPr>
          <w:p w:rsidR="00BA3FD6" w:rsidRDefault="00BA3FD6">
            <w:pPr>
              <w:framePr w:w="9970"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trPr>
          <w:trHeight w:hRule="exact" w:val="538"/>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Физическая</w:t>
            </w:r>
          </w:p>
          <w:p w:rsidR="00BA3FD6" w:rsidRDefault="00F70A16">
            <w:pPr>
              <w:pStyle w:val="22"/>
              <w:framePr w:w="997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w:t>
            </w:r>
          </w:p>
          <w:p w:rsidR="00BA3FD6" w:rsidRDefault="00F70A16">
            <w:pPr>
              <w:pStyle w:val="22"/>
              <w:framePr w:w="9979" w:wrap="notBeside" w:vAnchor="text" w:hAnchor="text" w:xAlign="center" w:y="1"/>
              <w:shd w:val="clear" w:color="auto" w:fill="auto"/>
              <w:spacing w:line="312" w:lineRule="exact"/>
            </w:pPr>
            <w:r>
              <w:t>безопасности</w:t>
            </w:r>
          </w:p>
          <w:p w:rsidR="00BA3FD6" w:rsidRDefault="00F70A16">
            <w:pPr>
              <w:pStyle w:val="22"/>
              <w:framePr w:w="997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46"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31</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30</w:t>
            </w:r>
          </w:p>
        </w:tc>
      </w:tr>
      <w:tr w:rsidR="00BA3FD6">
        <w:trPr>
          <w:trHeight w:hRule="exact" w:val="830"/>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r>
      <w:tr w:rsidR="00BA3FD6">
        <w:trPr>
          <w:trHeight w:hRule="exact" w:val="523"/>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4"/>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068"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96" w:line="470" w:lineRule="exact"/>
        <w:ind w:firstLine="82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BA3FD6" w:rsidRDefault="00F70A16">
      <w:pPr>
        <w:pStyle w:val="22"/>
        <w:shd w:val="clear" w:color="auto" w:fill="auto"/>
        <w:spacing w:after="566" w:line="470" w:lineRule="exact"/>
        <w:ind w:left="20"/>
        <w:jc w:val="center"/>
      </w:pPr>
      <w: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50"/>
      </w:tblGrid>
      <w:tr w:rsidR="00BA3FD6">
        <w:trPr>
          <w:trHeight w:hRule="exact" w:val="845"/>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60" w:line="260" w:lineRule="exact"/>
            </w:pPr>
            <w:r>
              <w:t>Предметная</w:t>
            </w:r>
          </w:p>
          <w:p w:rsidR="00BA3FD6" w:rsidRDefault="00F70A16">
            <w:pPr>
              <w:pStyle w:val="22"/>
              <w:framePr w:w="9979" w:wrap="notBeside" w:vAnchor="text" w:hAnchor="text" w:xAlign="center" w:y="1"/>
              <w:shd w:val="clear" w:color="auto" w:fill="auto"/>
              <w:spacing w:before="60" w:line="260" w:lineRule="exact"/>
            </w:pPr>
            <w:r>
              <w:t>область</w:t>
            </w:r>
          </w:p>
        </w:tc>
        <w:tc>
          <w:tcPr>
            <w:tcW w:w="2635"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Уровень</w:t>
            </w:r>
          </w:p>
        </w:tc>
        <w:tc>
          <w:tcPr>
            <w:tcW w:w="1857"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6-ти дневная неделя</w:t>
            </w:r>
          </w:p>
        </w:tc>
      </w:tr>
      <w:tr w:rsidR="00BA3FD6">
        <w:trPr>
          <w:trHeight w:hRule="exact" w:val="1152"/>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vMerge/>
            <w:tcBorders>
              <w:left w:val="single" w:sz="4" w:space="0" w:color="auto"/>
            </w:tcBorders>
            <w:shd w:val="clear" w:color="auto" w:fill="FFFFFF"/>
          </w:tcPr>
          <w:p w:rsidR="00BA3FD6" w:rsidRDefault="00BA3FD6">
            <w:pPr>
              <w:framePr w:w="9979" w:wrap="notBeside" w:vAnchor="text" w:hAnchor="text" w:xAlign="center" w:y="1"/>
            </w:pPr>
          </w:p>
        </w:tc>
        <w:tc>
          <w:tcPr>
            <w:tcW w:w="1171" w:type="dxa"/>
            <w:vMerge/>
            <w:tcBorders>
              <w:left w:val="single" w:sz="4" w:space="0" w:color="auto"/>
            </w:tcBorders>
            <w:shd w:val="clear" w:color="auto" w:fill="FFFFFF"/>
          </w:tcPr>
          <w:p w:rsidR="00BA3FD6" w:rsidRDefault="00BA3FD6">
            <w:pPr>
              <w:framePr w:w="9979" w:wrap="notBeside" w:vAnchor="text" w:hAnchor="text" w:xAlign="center" w:y="1"/>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vMerge/>
            <w:tcBorders>
              <w:left w:val="single" w:sz="4" w:space="0" w:color="auto"/>
            </w:tcBorders>
            <w:shd w:val="clear" w:color="auto" w:fill="FFFFFF"/>
          </w:tcPr>
          <w:p w:rsidR="00BA3FD6" w:rsidRDefault="00BA3FD6">
            <w:pPr>
              <w:framePr w:w="9979" w:wrap="notBeside" w:vAnchor="text" w:hAnchor="text" w:xAlign="center" w:y="1"/>
            </w:pPr>
          </w:p>
        </w:tc>
        <w:tc>
          <w:tcPr>
            <w:tcW w:w="1171" w:type="dxa"/>
            <w:vMerge/>
            <w:tcBorders>
              <w:left w:val="single" w:sz="4" w:space="0" w:color="auto"/>
            </w:tcBorders>
            <w:shd w:val="clear" w:color="auto" w:fill="FFFFFF"/>
          </w:tcPr>
          <w:p w:rsidR="00BA3FD6" w:rsidRDefault="00BA3FD6">
            <w:pPr>
              <w:framePr w:w="997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23"/>
          <w:jc w:val="center"/>
        </w:trPr>
        <w:tc>
          <w:tcPr>
            <w:tcW w:w="506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Математика и информатика</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9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38"/>
          <w:jc w:val="center"/>
        </w:trPr>
        <w:tc>
          <w:tcPr>
            <w:tcW w:w="2434" w:type="dxa"/>
            <w:vMerge/>
            <w:tcBorders>
              <w:left w:val="single" w:sz="4" w:space="0" w:color="auto"/>
              <w:bottom w:val="single" w:sz="4" w:space="0" w:color="auto"/>
            </w:tcBorders>
            <w:shd w:val="clear" w:color="auto" w:fill="FFFFFF"/>
          </w:tcPr>
          <w:p w:rsidR="00BA3FD6" w:rsidRDefault="00BA3FD6">
            <w:pPr>
              <w:framePr w:w="9979"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6"/>
        <w:gridCol w:w="931"/>
        <w:gridCol w:w="922"/>
        <w:gridCol w:w="931"/>
        <w:gridCol w:w="950"/>
      </w:tblGrid>
      <w:tr w:rsidR="00BA3FD6">
        <w:trPr>
          <w:trHeight w:hRule="exact" w:val="85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Физическая</w:t>
            </w:r>
          </w:p>
          <w:p w:rsidR="00BA3FD6" w:rsidRDefault="00F70A16">
            <w:pPr>
              <w:pStyle w:val="22"/>
              <w:framePr w:w="9984"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Основы</w:t>
            </w:r>
          </w:p>
          <w:p w:rsidR="00BA3FD6" w:rsidRDefault="00F70A16">
            <w:pPr>
              <w:pStyle w:val="22"/>
              <w:framePr w:w="9984" w:wrap="notBeside" w:vAnchor="text" w:hAnchor="text" w:xAlign="center" w:y="1"/>
              <w:shd w:val="clear" w:color="auto" w:fill="auto"/>
              <w:spacing w:line="317" w:lineRule="exact"/>
            </w:pPr>
            <w:r>
              <w:t>безопасности</w:t>
            </w:r>
          </w:p>
          <w:p w:rsidR="00BA3FD6" w:rsidRDefault="00F70A16">
            <w:pPr>
              <w:pStyle w:val="22"/>
              <w:framePr w:w="9984" w:wrap="notBeside" w:vAnchor="text" w:hAnchor="text" w:xAlign="center" w:y="1"/>
              <w:shd w:val="clear" w:color="auto" w:fill="auto"/>
              <w:spacing w:line="317"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40"/>
          <w:jc w:val="center"/>
        </w:trPr>
        <w:tc>
          <w:tcPr>
            <w:tcW w:w="2438"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Индивидуальный</w:t>
            </w:r>
          </w:p>
          <w:p w:rsidR="00BA3FD6" w:rsidRDefault="00F70A16">
            <w:pPr>
              <w:pStyle w:val="22"/>
              <w:framePr w:w="9984"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4" w:wrap="notBeside" w:vAnchor="text" w:hAnchor="text" w:xAlign="center" w:y="1"/>
              <w:rPr>
                <w:sz w:val="10"/>
                <w:szCs w:val="10"/>
              </w:rPr>
            </w:pPr>
          </w:p>
        </w:tc>
      </w:tr>
      <w:tr w:rsidR="00BA3FD6">
        <w:trPr>
          <w:trHeight w:hRule="exact" w:val="523"/>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r>
      <w:tr w:rsidR="00BA3FD6">
        <w:trPr>
          <w:trHeight w:hRule="exact" w:val="835"/>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5</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6</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r>
      <w:tr w:rsidR="00BA3FD6">
        <w:trPr>
          <w:trHeight w:hRule="exact" w:val="51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248"/>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84" w:wrap="notBeside" w:vAnchor="text" w:hAnchor="text" w:xAlign="center" w:y="1"/>
              <w:rPr>
                <w:sz w:val="10"/>
                <w:szCs w:val="10"/>
              </w:rPr>
            </w:pPr>
          </w:p>
        </w:tc>
        <w:tc>
          <w:tcPr>
            <w:tcW w:w="185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2516</w:t>
            </w:r>
          </w:p>
        </w:tc>
      </w:tr>
    </w:tbl>
    <w:p w:rsidR="00BA3FD6" w:rsidRDefault="00BA3FD6">
      <w:pPr>
        <w:framePr w:w="998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464" w:after="608" w:line="260" w:lineRule="exact"/>
        <w:ind w:left="40"/>
        <w:jc w:val="center"/>
      </w:pPr>
      <w: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429"/>
        <w:gridCol w:w="1387"/>
        <w:gridCol w:w="922"/>
        <w:gridCol w:w="931"/>
        <w:gridCol w:w="926"/>
        <w:gridCol w:w="941"/>
      </w:tblGrid>
      <w:tr w:rsidR="00BA3FD6">
        <w:trPr>
          <w:trHeight w:hRule="exact" w:val="840"/>
          <w:jc w:val="center"/>
        </w:trPr>
        <w:tc>
          <w:tcPr>
            <w:tcW w:w="2429"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60" w:line="260" w:lineRule="exact"/>
              <w:jc w:val="center"/>
            </w:pPr>
            <w:r>
              <w:t>Предметная</w:t>
            </w:r>
          </w:p>
          <w:p w:rsidR="00BA3FD6" w:rsidRDefault="00F70A16">
            <w:pPr>
              <w:pStyle w:val="22"/>
              <w:framePr w:w="9965" w:wrap="notBeside" w:vAnchor="text" w:hAnchor="text" w:xAlign="center" w:y="1"/>
              <w:shd w:val="clear" w:color="auto" w:fill="auto"/>
              <w:spacing w:before="60" w:line="260" w:lineRule="exact"/>
              <w:jc w:val="center"/>
            </w:pPr>
            <w:r>
              <w:t>область</w:t>
            </w:r>
          </w:p>
        </w:tc>
        <w:tc>
          <w:tcPr>
            <w:tcW w:w="2429"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ind w:left="140"/>
            </w:pPr>
            <w:r>
              <w:t>Учебный предмет</w:t>
            </w:r>
          </w:p>
        </w:tc>
        <w:tc>
          <w:tcPr>
            <w:tcW w:w="1387" w:type="dxa"/>
            <w:vMerge w:val="restart"/>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ind w:left="220"/>
            </w:pPr>
            <w:r>
              <w:t>Уровень</w:t>
            </w:r>
          </w:p>
        </w:tc>
        <w:tc>
          <w:tcPr>
            <w:tcW w:w="1853"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ind w:left="520" w:hanging="280"/>
            </w:pPr>
            <w:r>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22" w:lineRule="exact"/>
              <w:ind w:left="520" w:hanging="280"/>
            </w:pPr>
            <w:r>
              <w:t>6-ти дневная неделя</w:t>
            </w:r>
          </w:p>
        </w:tc>
      </w:tr>
      <w:tr w:rsidR="00BA3FD6">
        <w:trPr>
          <w:trHeight w:hRule="exact" w:val="1142"/>
          <w:jc w:val="center"/>
        </w:trPr>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853"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ind w:left="520" w:hanging="280"/>
            </w:pPr>
            <w:r>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312" w:lineRule="exact"/>
              <w:ind w:left="520" w:hanging="280"/>
            </w:pPr>
            <w:r>
              <w:t>Количество часов в неделю</w:t>
            </w:r>
          </w:p>
        </w:tc>
      </w:tr>
      <w:tr w:rsidR="00BA3FD6">
        <w:trPr>
          <w:trHeight w:hRule="exact" w:val="835"/>
          <w:jc w:val="center"/>
        </w:trPr>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2429"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1387" w:type="dxa"/>
            <w:vMerge/>
            <w:tcBorders>
              <w:left w:val="single" w:sz="4" w:space="0" w:color="auto"/>
            </w:tcBorders>
            <w:shd w:val="clear" w:color="auto" w:fill="FFFFFF"/>
            <w:vAlign w:val="center"/>
          </w:tcPr>
          <w:p w:rsidR="00BA3FD6" w:rsidRDefault="00BA3FD6">
            <w:pPr>
              <w:framePr w:w="9965" w:wrap="notBeside" w:vAnchor="text" w:hAnchor="text" w:xAlign="center" w:y="1"/>
            </w:pPr>
          </w:p>
        </w:tc>
        <w:tc>
          <w:tcPr>
            <w:tcW w:w="922"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10</w:t>
            </w:r>
          </w:p>
          <w:p w:rsidR="00BA3FD6" w:rsidRDefault="00F70A16">
            <w:pPr>
              <w:pStyle w:val="22"/>
              <w:framePr w:w="9965"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11</w:t>
            </w:r>
          </w:p>
          <w:p w:rsidR="00BA3FD6" w:rsidRDefault="00F70A16">
            <w:pPr>
              <w:pStyle w:val="22"/>
              <w:framePr w:w="9965" w:wrap="notBeside" w:vAnchor="text" w:hAnchor="text" w:xAlign="center" w:y="1"/>
              <w:shd w:val="clear" w:color="auto" w:fill="auto"/>
              <w:spacing w:before="120" w:line="260" w:lineRule="exact"/>
            </w:pPr>
            <w:r>
              <w:t>класс</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ind w:left="360"/>
            </w:pPr>
            <w:r>
              <w:t>10</w:t>
            </w:r>
          </w:p>
          <w:p w:rsidR="00BA3FD6" w:rsidRDefault="00F70A16">
            <w:pPr>
              <w:pStyle w:val="22"/>
              <w:framePr w:w="9965"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after="120" w:line="260" w:lineRule="exact"/>
              <w:jc w:val="center"/>
            </w:pPr>
            <w:r>
              <w:t>11</w:t>
            </w:r>
          </w:p>
          <w:p w:rsidR="00BA3FD6" w:rsidRDefault="00F70A16">
            <w:pPr>
              <w:pStyle w:val="22"/>
              <w:framePr w:w="9965" w:wrap="notBeside" w:vAnchor="text" w:hAnchor="text" w:xAlign="center" w:y="1"/>
              <w:shd w:val="clear" w:color="auto" w:fill="auto"/>
              <w:spacing w:before="120" w:line="260" w:lineRule="exact"/>
            </w:pPr>
            <w:r>
              <w:t>класс</w:t>
            </w:r>
          </w:p>
        </w:tc>
      </w:tr>
      <w:tr w:rsidR="00BA3FD6">
        <w:trPr>
          <w:trHeight w:hRule="exact" w:val="518"/>
          <w:jc w:val="center"/>
        </w:trPr>
        <w:tc>
          <w:tcPr>
            <w:tcW w:w="4858" w:type="dxa"/>
            <w:gridSpan w:val="2"/>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Обязательная часть</w:t>
            </w:r>
          </w:p>
        </w:tc>
        <w:tc>
          <w:tcPr>
            <w:tcW w:w="1387"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65"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rsidR="00BA3FD6" w:rsidRDefault="00BA3FD6">
            <w:pPr>
              <w:framePr w:w="9965" w:wrap="notBeside" w:vAnchor="text" w:hAnchor="text" w:xAlign="center" w:y="1"/>
              <w:rPr>
                <w:sz w:val="10"/>
                <w:szCs w:val="10"/>
              </w:rPr>
            </w:pPr>
          </w:p>
        </w:tc>
      </w:tr>
      <w:tr w:rsidR="00BA3FD6">
        <w:trPr>
          <w:trHeight w:hRule="exact" w:val="514"/>
          <w:jc w:val="center"/>
        </w:trPr>
        <w:tc>
          <w:tcPr>
            <w:tcW w:w="2429" w:type="dxa"/>
            <w:vMerge w:val="restart"/>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317" w:lineRule="exact"/>
            </w:pPr>
            <w:r>
              <w:t>Русский язык и литература</w:t>
            </w:r>
          </w:p>
        </w:tc>
        <w:tc>
          <w:tcPr>
            <w:tcW w:w="2429"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ind w:left="140"/>
            </w:pPr>
            <w:r>
              <w:t>Русский язык</w:t>
            </w:r>
          </w:p>
        </w:tc>
        <w:tc>
          <w:tcPr>
            <w:tcW w:w="1387" w:type="dxa"/>
            <w:tcBorders>
              <w:top w:val="single" w:sz="4" w:space="0" w:color="auto"/>
              <w:lef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Б</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c>
          <w:tcPr>
            <w:tcW w:w="941"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65" w:wrap="notBeside" w:vAnchor="text" w:hAnchor="text" w:xAlign="center" w:y="1"/>
              <w:shd w:val="clear" w:color="auto" w:fill="auto"/>
              <w:spacing w:line="260" w:lineRule="exact"/>
            </w:pPr>
            <w:r>
              <w:t>2</w:t>
            </w:r>
          </w:p>
        </w:tc>
      </w:tr>
      <w:tr w:rsidR="00BA3FD6">
        <w:trPr>
          <w:trHeight w:hRule="exact" w:val="538"/>
          <w:jc w:val="center"/>
        </w:trPr>
        <w:tc>
          <w:tcPr>
            <w:tcW w:w="2429" w:type="dxa"/>
            <w:vMerge/>
            <w:tcBorders>
              <w:left w:val="single" w:sz="4" w:space="0" w:color="auto"/>
              <w:bottom w:val="single" w:sz="4" w:space="0" w:color="auto"/>
            </w:tcBorders>
            <w:shd w:val="clear" w:color="auto" w:fill="FFFFFF"/>
          </w:tcPr>
          <w:p w:rsidR="00BA3FD6" w:rsidRDefault="00BA3FD6">
            <w:pPr>
              <w:framePr w:w="9965"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ind w:left="140"/>
            </w:pPr>
            <w:r>
              <w:t>Литература</w:t>
            </w:r>
          </w:p>
        </w:tc>
        <w:tc>
          <w:tcPr>
            <w:tcW w:w="1387"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Б</w:t>
            </w:r>
          </w:p>
        </w:tc>
        <w:tc>
          <w:tcPr>
            <w:tcW w:w="922"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65" w:wrap="notBeside" w:vAnchor="text" w:hAnchor="text" w:xAlign="center" w:y="1"/>
              <w:shd w:val="clear" w:color="auto" w:fill="auto"/>
              <w:spacing w:line="260" w:lineRule="exact"/>
            </w:pPr>
            <w:r>
              <w:t>3</w:t>
            </w:r>
          </w:p>
        </w:tc>
      </w:tr>
    </w:tbl>
    <w:p w:rsidR="00BA3FD6" w:rsidRDefault="00BA3FD6">
      <w:pPr>
        <w:framePr w:w="996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382"/>
        <w:gridCol w:w="931"/>
        <w:gridCol w:w="926"/>
        <w:gridCol w:w="931"/>
        <w:gridCol w:w="950"/>
      </w:tblGrid>
      <w:tr w:rsidR="00BA3FD6">
        <w:trPr>
          <w:trHeight w:hRule="exact" w:val="859"/>
          <w:jc w:val="center"/>
        </w:trPr>
        <w:tc>
          <w:tcPr>
            <w:tcW w:w="2438"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Иностранные</w:t>
            </w:r>
          </w:p>
          <w:p w:rsidR="00BA3FD6" w:rsidRDefault="00F70A16">
            <w:pPr>
              <w:pStyle w:val="22"/>
              <w:framePr w:w="9984" w:wrap="notBeside" w:vAnchor="text" w:hAnchor="text" w:xAlign="center" w:y="1"/>
              <w:shd w:val="clear" w:color="auto" w:fill="auto"/>
              <w:spacing w:before="120" w:line="260" w:lineRule="exact"/>
            </w:pPr>
            <w:r>
              <w:t>языки</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Иностранный язык</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Алгебра и начала математического анализа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Г еометрия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30"/>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Вероятность и статистика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Информатика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Физика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Химия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Биология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История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Обществознание</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Г еография</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r>
      <w:tr w:rsidR="00BA3FD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Физическая</w:t>
            </w:r>
          </w:p>
          <w:p w:rsidR="00BA3FD6" w:rsidRDefault="00F70A16">
            <w:pPr>
              <w:pStyle w:val="22"/>
              <w:framePr w:w="9984" w:wrap="notBeside" w:vAnchor="text" w:hAnchor="text" w:xAlign="center" w:y="1"/>
              <w:shd w:val="clear" w:color="auto" w:fill="auto"/>
              <w:spacing w:before="120" w:line="260" w:lineRule="exact"/>
            </w:pPr>
            <w:r>
              <w:t>культура</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2</w:t>
            </w:r>
          </w:p>
        </w:tc>
      </w:tr>
      <w:tr w:rsidR="00BA3FD6">
        <w:trPr>
          <w:trHeight w:hRule="exact" w:val="1147"/>
          <w:jc w:val="center"/>
        </w:trPr>
        <w:tc>
          <w:tcPr>
            <w:tcW w:w="2438" w:type="dxa"/>
            <w:vMerge/>
            <w:tcBorders>
              <w:left w:val="single" w:sz="4" w:space="0" w:color="auto"/>
            </w:tcBorders>
            <w:shd w:val="clear" w:color="auto" w:fill="FFFFFF"/>
          </w:tcPr>
          <w:p w:rsidR="00BA3FD6" w:rsidRDefault="00BA3FD6">
            <w:pPr>
              <w:framePr w:w="998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Основы безопасности жи знедеятельности</w:t>
            </w:r>
          </w:p>
        </w:tc>
        <w:tc>
          <w:tcPr>
            <w:tcW w:w="1382"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Б</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after="120" w:line="260" w:lineRule="exact"/>
            </w:pPr>
            <w:r>
              <w:t>Индивидуальный</w:t>
            </w:r>
          </w:p>
          <w:p w:rsidR="00BA3FD6" w:rsidRDefault="00F70A16">
            <w:pPr>
              <w:pStyle w:val="22"/>
              <w:framePr w:w="9984" w:wrap="notBeside" w:vAnchor="text" w:hAnchor="text" w:xAlign="center" w:y="1"/>
              <w:shd w:val="clear" w:color="auto" w:fill="auto"/>
              <w:spacing w:before="120" w:line="260" w:lineRule="exact"/>
            </w:pPr>
            <w:r>
              <w:t>проект</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26"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4" w:wrap="notBeside" w:vAnchor="text" w:hAnchor="text" w:xAlign="center" w:y="1"/>
              <w:rPr>
                <w:sz w:val="10"/>
                <w:szCs w:val="10"/>
              </w:rPr>
            </w:pP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ИТОГО</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30</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30</w:t>
            </w:r>
          </w:p>
        </w:tc>
      </w:tr>
      <w:tr w:rsidR="00BA3FD6">
        <w:trPr>
          <w:trHeight w:hRule="exact" w:val="830"/>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6</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7</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Учебные недели</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Всего часов</w:t>
            </w:r>
          </w:p>
        </w:tc>
        <w:tc>
          <w:tcPr>
            <w:tcW w:w="1382" w:type="dxa"/>
            <w:tcBorders>
              <w:top w:val="single" w:sz="4" w:space="0" w:color="auto"/>
              <w:left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r w:rsidR="00BA3FD6">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rsidR="00BA3FD6" w:rsidRDefault="00BA3FD6">
            <w:pPr>
              <w:framePr w:w="9984"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26"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4" w:wrap="notBeside" w:vAnchor="text" w:hAnchor="text" w:xAlign="center" w:y="1"/>
              <w:shd w:val="clear" w:color="auto" w:fill="auto"/>
              <w:spacing w:line="260" w:lineRule="exact"/>
            </w:pPr>
            <w:r>
              <w:t>37</w:t>
            </w:r>
          </w:p>
        </w:tc>
      </w:tr>
    </w:tbl>
    <w:p w:rsidR="00BA3FD6" w:rsidRDefault="00BA3FD6">
      <w:pPr>
        <w:framePr w:w="998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1382"/>
        <w:gridCol w:w="1858"/>
        <w:gridCol w:w="1877"/>
      </w:tblGrid>
      <w:tr w:rsidR="00BA3FD6">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58"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2" w:after="265" w:line="475" w:lineRule="exact"/>
        <w:jc w:val="both"/>
      </w:pPr>
      <w: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888"/>
        <w:gridCol w:w="922"/>
        <w:gridCol w:w="941"/>
        <w:gridCol w:w="955"/>
      </w:tblGrid>
      <w:tr w:rsidR="00BA3FD6">
        <w:trPr>
          <w:trHeight w:hRule="exact" w:val="850"/>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after="60" w:line="260" w:lineRule="exact"/>
            </w:pPr>
            <w:r>
              <w:t>Предметная</w:t>
            </w:r>
          </w:p>
          <w:p w:rsidR="00BA3FD6" w:rsidRDefault="00F70A16">
            <w:pPr>
              <w:pStyle w:val="22"/>
              <w:framePr w:w="9734" w:wrap="notBeside" w:vAnchor="text" w:hAnchor="text" w:xAlign="center" w:y="1"/>
              <w:shd w:val="clear" w:color="auto" w:fill="auto"/>
              <w:spacing w:before="60" w:line="260" w:lineRule="exact"/>
            </w:pPr>
            <w:r>
              <w:t>область</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Учебный предмет</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Уровень</w:t>
            </w:r>
          </w:p>
        </w:tc>
        <w:tc>
          <w:tcPr>
            <w:tcW w:w="1810" w:type="dxa"/>
            <w:gridSpan w:val="2"/>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810" w:type="dxa"/>
            <w:gridSpan w:val="2"/>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10</w:t>
            </w:r>
          </w:p>
          <w:p w:rsidR="00BA3FD6" w:rsidRDefault="00F70A16">
            <w:pPr>
              <w:pStyle w:val="22"/>
              <w:framePr w:w="9734" w:wrap="notBeside" w:vAnchor="text" w:hAnchor="text" w:xAlign="center" w:y="1"/>
              <w:shd w:val="clear" w:color="auto" w:fill="auto"/>
              <w:spacing w:before="120" w:line="260" w:lineRule="exact"/>
            </w:pPr>
            <w:r>
              <w:t>класс</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11</w:t>
            </w:r>
          </w:p>
          <w:p w:rsidR="00BA3FD6" w:rsidRDefault="00F70A16">
            <w:pPr>
              <w:pStyle w:val="22"/>
              <w:framePr w:w="9734" w:wrap="notBeside" w:vAnchor="text" w:hAnchor="text" w:xAlign="center" w:y="1"/>
              <w:shd w:val="clear" w:color="auto" w:fill="auto"/>
              <w:spacing w:before="120" w:line="260" w:lineRule="exact"/>
            </w:pPr>
            <w:r>
              <w:t>класс</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10</w:t>
            </w:r>
          </w:p>
          <w:p w:rsidR="00BA3FD6" w:rsidRDefault="00F70A16">
            <w:pPr>
              <w:pStyle w:val="22"/>
              <w:framePr w:w="9734" w:wrap="notBeside" w:vAnchor="text" w:hAnchor="text" w:xAlign="center" w:y="1"/>
              <w:shd w:val="clear" w:color="auto" w:fill="auto"/>
              <w:spacing w:before="120" w:line="260" w:lineRule="exact"/>
            </w:pPr>
            <w:r>
              <w:t>класс</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after="120" w:line="260" w:lineRule="exact"/>
            </w:pPr>
            <w:r>
              <w:t>11</w:t>
            </w:r>
          </w:p>
          <w:p w:rsidR="00BA3FD6" w:rsidRDefault="00F70A16">
            <w:pPr>
              <w:pStyle w:val="22"/>
              <w:framePr w:w="9734" w:wrap="notBeside" w:vAnchor="text" w:hAnchor="text" w:xAlign="center" w:y="1"/>
              <w:shd w:val="clear" w:color="auto" w:fill="auto"/>
              <w:spacing w:before="120" w:line="260" w:lineRule="exact"/>
            </w:pPr>
            <w:r>
              <w:t>класс</w:t>
            </w:r>
          </w:p>
        </w:tc>
      </w:tr>
      <w:tr w:rsidR="00BA3FD6">
        <w:trPr>
          <w:trHeight w:hRule="exact" w:val="518"/>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Обязательная часть</w:t>
            </w:r>
          </w:p>
        </w:tc>
        <w:tc>
          <w:tcPr>
            <w:tcW w:w="2424" w:type="dxa"/>
            <w:tcBorders>
              <w:top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734" w:wrap="notBeside" w:vAnchor="text" w:hAnchor="text" w:xAlign="center" w:y="1"/>
              <w:rPr>
                <w:sz w:val="10"/>
                <w:szCs w:val="10"/>
              </w:rPr>
            </w:pP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Русский язык и литература</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374"/>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Иностранные</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456"/>
          <w:jc w:val="center"/>
        </w:trPr>
        <w:tc>
          <w:tcPr>
            <w:tcW w:w="2434" w:type="dxa"/>
            <w:tcBorders>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языки</w:t>
            </w:r>
          </w:p>
        </w:tc>
        <w:tc>
          <w:tcPr>
            <w:tcW w:w="242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117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888"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22"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41"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955" w:type="dxa"/>
            <w:tcBorders>
              <w:left w:val="single" w:sz="4" w:space="0" w:color="auto"/>
              <w:right w:val="single" w:sz="4" w:space="0" w:color="auto"/>
            </w:tcBorders>
            <w:shd w:val="clear" w:color="auto" w:fill="FFFFFF"/>
          </w:tcPr>
          <w:p w:rsidR="00BA3FD6" w:rsidRDefault="00BA3FD6">
            <w:pPr>
              <w:framePr w:w="9734" w:wrap="notBeside" w:vAnchor="text" w:hAnchor="text" w:xAlign="center" w:y="1"/>
              <w:rPr>
                <w:sz w:val="10"/>
                <w:szCs w:val="10"/>
              </w:rPr>
            </w:pPr>
          </w:p>
        </w:tc>
      </w:tr>
      <w:tr w:rsidR="00BA3FD6">
        <w:trPr>
          <w:trHeight w:hRule="exact" w:val="1142"/>
          <w:jc w:val="center"/>
        </w:trPr>
        <w:tc>
          <w:tcPr>
            <w:tcW w:w="243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7" w:lineRule="exact"/>
            </w:pPr>
            <w:r>
              <w:t>Математика и информатика</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4</w:t>
            </w:r>
          </w:p>
        </w:tc>
      </w:tr>
      <w:tr w:rsidR="00BA3FD6">
        <w:trPr>
          <w:trHeight w:hRule="exact" w:val="523"/>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3</w:t>
            </w:r>
          </w:p>
        </w:tc>
      </w:tr>
      <w:tr w:rsidR="00BA3FD6">
        <w:trPr>
          <w:trHeight w:hRule="exact" w:val="830"/>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У</w:t>
            </w:r>
          </w:p>
        </w:tc>
        <w:tc>
          <w:tcPr>
            <w:tcW w:w="888"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8"/>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31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73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18"/>
          <w:jc w:val="center"/>
        </w:trPr>
        <w:tc>
          <w:tcPr>
            <w:tcW w:w="2434" w:type="dxa"/>
            <w:tcBorders>
              <w:left w:val="single" w:sz="4" w:space="0" w:color="auto"/>
            </w:tcBorders>
            <w:shd w:val="clear" w:color="auto" w:fill="FFFFFF"/>
          </w:tcPr>
          <w:p w:rsidR="00BA3FD6" w:rsidRDefault="00BA3FD6">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1</w:t>
            </w:r>
          </w:p>
        </w:tc>
      </w:tr>
      <w:tr w:rsidR="00BA3FD6">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734" w:wrap="notBeside" w:vAnchor="text" w:hAnchor="text" w:xAlign="center" w:y="1"/>
              <w:shd w:val="clear" w:color="auto" w:fill="auto"/>
              <w:spacing w:line="260" w:lineRule="exact"/>
            </w:pPr>
            <w:r>
              <w:t>Б</w:t>
            </w:r>
          </w:p>
        </w:tc>
        <w:tc>
          <w:tcPr>
            <w:tcW w:w="88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2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4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734" w:wrap="notBeside" w:vAnchor="text" w:hAnchor="text" w:xAlign="center" w:y="1"/>
              <w:shd w:val="clear" w:color="auto" w:fill="auto"/>
              <w:spacing w:line="260" w:lineRule="exact"/>
            </w:pPr>
            <w:r>
              <w:t>2</w:t>
            </w:r>
          </w:p>
        </w:tc>
      </w:tr>
    </w:tbl>
    <w:p w:rsidR="00BA3FD6" w:rsidRDefault="00BA3FD6">
      <w:pPr>
        <w:framePr w:w="973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171"/>
        <w:gridCol w:w="893"/>
        <w:gridCol w:w="922"/>
        <w:gridCol w:w="941"/>
        <w:gridCol w:w="955"/>
      </w:tblGrid>
      <w:tr w:rsidR="00BA3FD6">
        <w:trPr>
          <w:trHeight w:hRule="exact" w:val="5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научные предметы</w:t>
            </w: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r>
      <w:tr w:rsidR="00BA3FD6">
        <w:trPr>
          <w:trHeight w:hRule="exact" w:val="830"/>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after="120" w:line="260" w:lineRule="exact"/>
            </w:pPr>
            <w:r>
              <w:t>Физическая</w:t>
            </w:r>
          </w:p>
          <w:p w:rsidR="00BA3FD6" w:rsidRDefault="00F70A16">
            <w:pPr>
              <w:pStyle w:val="22"/>
              <w:framePr w:w="9744" w:wrap="notBeside" w:vAnchor="text" w:hAnchor="text" w:xAlign="center" w:y="1"/>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Б</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w:t>
            </w:r>
          </w:p>
        </w:tc>
      </w:tr>
      <w:tr w:rsidR="00BA3FD6">
        <w:trPr>
          <w:trHeight w:hRule="exact" w:val="1152"/>
          <w:jc w:val="center"/>
        </w:trPr>
        <w:tc>
          <w:tcPr>
            <w:tcW w:w="2438" w:type="dxa"/>
            <w:vMerge/>
            <w:tcBorders>
              <w:left w:val="single" w:sz="4" w:space="0" w:color="auto"/>
            </w:tcBorders>
            <w:shd w:val="clear" w:color="auto" w:fill="FFFFFF"/>
          </w:tcPr>
          <w:p w:rsidR="00BA3FD6" w:rsidRDefault="00BA3FD6">
            <w:pPr>
              <w:framePr w:w="9744" w:wrap="notBeside" w:vAnchor="text" w:hAnchor="text" w:xAlign="center" w:y="1"/>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Основы</w:t>
            </w:r>
          </w:p>
          <w:p w:rsidR="00BA3FD6" w:rsidRDefault="00F70A16">
            <w:pPr>
              <w:pStyle w:val="22"/>
              <w:framePr w:w="9744" w:wrap="notBeside" w:vAnchor="text" w:hAnchor="text" w:xAlign="center" w:y="1"/>
              <w:shd w:val="clear" w:color="auto" w:fill="auto"/>
              <w:spacing w:line="312" w:lineRule="exact"/>
            </w:pPr>
            <w:r>
              <w:t>безопасности</w:t>
            </w:r>
          </w:p>
          <w:p w:rsidR="00BA3FD6" w:rsidRDefault="00F70A16">
            <w:pPr>
              <w:pStyle w:val="22"/>
              <w:framePr w:w="9744" w:wrap="notBeside" w:vAnchor="text" w:hAnchor="text" w:xAlign="center" w:y="1"/>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Б</w:t>
            </w: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r>
      <w:tr w:rsidR="00BA3FD6">
        <w:trPr>
          <w:trHeight w:hRule="exact" w:val="840"/>
          <w:jc w:val="center"/>
        </w:trPr>
        <w:tc>
          <w:tcPr>
            <w:tcW w:w="2438"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after="120" w:line="260" w:lineRule="exact"/>
            </w:pPr>
            <w:r>
              <w:t>Индивидуальный</w:t>
            </w:r>
          </w:p>
          <w:p w:rsidR="00BA3FD6" w:rsidRDefault="00F70A16">
            <w:pPr>
              <w:pStyle w:val="22"/>
              <w:framePr w:w="9744"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22"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rsidR="00BA3FD6" w:rsidRDefault="00BA3FD6">
            <w:pPr>
              <w:framePr w:w="9744" w:wrap="notBeside" w:vAnchor="text" w:hAnchor="text" w:xAlign="center" w:y="1"/>
              <w:rPr>
                <w:sz w:val="10"/>
                <w:szCs w:val="10"/>
              </w:rPr>
            </w:pP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33</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33</w:t>
            </w:r>
          </w:p>
        </w:tc>
      </w:tr>
      <w:tr w:rsidR="00BA3FD6">
        <w:trPr>
          <w:trHeight w:hRule="exact" w:val="830"/>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7"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0</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1</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4</w:t>
            </w:r>
          </w:p>
        </w:tc>
      </w:tr>
      <w:tr w:rsidR="00BA3FD6">
        <w:trPr>
          <w:trHeight w:hRule="exact" w:val="518"/>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r>
      <w:tr w:rsidR="00BA3FD6">
        <w:trPr>
          <w:trHeight w:hRule="exact" w:val="514"/>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r>
      <w:tr w:rsidR="00BA3FD6">
        <w:trPr>
          <w:trHeight w:hRule="exact" w:val="1459"/>
          <w:jc w:val="center"/>
        </w:trPr>
        <w:tc>
          <w:tcPr>
            <w:tcW w:w="4862" w:type="dxa"/>
            <w:gridSpan w:val="2"/>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22"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37</w:t>
            </w:r>
          </w:p>
        </w:tc>
      </w:tr>
      <w:tr w:rsidR="00BA3FD6">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4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744" w:wrap="notBeside" w:vAnchor="text" w:hAnchor="text" w:xAlign="center" w:y="1"/>
              <w:rPr>
                <w:sz w:val="10"/>
                <w:szCs w:val="10"/>
              </w:rPr>
            </w:pPr>
          </w:p>
        </w:tc>
        <w:tc>
          <w:tcPr>
            <w:tcW w:w="181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44" w:wrap="notBeside" w:vAnchor="text" w:hAnchor="text" w:xAlign="center" w:y="1"/>
              <w:shd w:val="clear" w:color="auto" w:fill="auto"/>
              <w:spacing w:line="260" w:lineRule="exact"/>
            </w:pPr>
            <w:r>
              <w:t>2516</w:t>
            </w:r>
          </w:p>
        </w:tc>
      </w:tr>
    </w:tbl>
    <w:p w:rsidR="00BA3FD6" w:rsidRDefault="00BA3FD6">
      <w:pPr>
        <w:framePr w:w="974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91" w:line="470" w:lineRule="exact"/>
        <w:ind w:right="160" w:firstLine="82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BA3FD6" w:rsidRDefault="00F70A16">
      <w:pPr>
        <w:pStyle w:val="22"/>
        <w:shd w:val="clear" w:color="auto" w:fill="auto"/>
        <w:spacing w:after="506" w:line="470" w:lineRule="exact"/>
        <w:ind w:firstLine="820"/>
        <w:jc w:val="both"/>
      </w:pPr>
      <w:r>
        <w:t>Пример учебного плана универсального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1853"/>
        <w:gridCol w:w="1872"/>
      </w:tblGrid>
      <w:tr w:rsidR="00BA3FD6">
        <w:trPr>
          <w:trHeight w:hRule="exact" w:val="379"/>
          <w:jc w:val="center"/>
        </w:trPr>
        <w:tc>
          <w:tcPr>
            <w:tcW w:w="2434"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263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853"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 дневная</w:t>
            </w:r>
          </w:p>
        </w:tc>
      </w:tr>
      <w:tr w:rsidR="00BA3FD6">
        <w:trPr>
          <w:trHeight w:hRule="exact" w:val="499"/>
          <w:jc w:val="center"/>
        </w:trPr>
        <w:tc>
          <w:tcPr>
            <w:tcW w:w="2434"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2635"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872" w:type="dxa"/>
            <w:tcBorders>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630"/>
        <w:gridCol w:w="1176"/>
        <w:gridCol w:w="926"/>
        <w:gridCol w:w="931"/>
        <w:gridCol w:w="931"/>
        <w:gridCol w:w="950"/>
      </w:tblGrid>
      <w:tr w:rsidR="00BA3FD6">
        <w:trPr>
          <w:trHeight w:hRule="exact" w:val="1166"/>
          <w:jc w:val="center"/>
        </w:trPr>
        <w:tc>
          <w:tcPr>
            <w:tcW w:w="2443"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630"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Количество часов в неделю</w:t>
            </w:r>
          </w:p>
        </w:tc>
      </w:tr>
      <w:tr w:rsidR="00BA3FD6">
        <w:trPr>
          <w:trHeight w:hRule="exact" w:val="840"/>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vMerge/>
            <w:tcBorders>
              <w:left w:val="single" w:sz="4" w:space="0" w:color="auto"/>
            </w:tcBorders>
            <w:shd w:val="clear" w:color="auto" w:fill="FFFFFF"/>
          </w:tcPr>
          <w:p w:rsidR="00BA3FD6" w:rsidRDefault="00BA3FD6">
            <w:pPr>
              <w:framePr w:w="9989" w:wrap="notBeside" w:vAnchor="text" w:hAnchor="text" w:xAlign="center" w:y="1"/>
            </w:pPr>
          </w:p>
        </w:tc>
        <w:tc>
          <w:tcPr>
            <w:tcW w:w="1176" w:type="dxa"/>
            <w:vMerge/>
            <w:tcBorders>
              <w:left w:val="single" w:sz="4" w:space="0" w:color="auto"/>
            </w:tcBorders>
            <w:shd w:val="clear" w:color="auto" w:fill="FFFFFF"/>
          </w:tcPr>
          <w:p w:rsidR="00BA3FD6" w:rsidRDefault="00BA3FD6">
            <w:pPr>
              <w:framePr w:w="9989" w:wrap="notBeside" w:vAnchor="text" w:hAnchor="text" w:xAlign="center" w:y="1"/>
            </w:pP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r>
      <w:tr w:rsidR="00BA3FD6">
        <w:trPr>
          <w:trHeight w:hRule="exact" w:val="523"/>
          <w:jc w:val="center"/>
        </w:trPr>
        <w:tc>
          <w:tcPr>
            <w:tcW w:w="5073"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Обязательная часть</w:t>
            </w:r>
          </w:p>
        </w:tc>
        <w:tc>
          <w:tcPr>
            <w:tcW w:w="117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Русский язык и литература</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Русский язык</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Литература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840"/>
          <w:jc w:val="center"/>
        </w:trPr>
        <w:tc>
          <w:tcPr>
            <w:tcW w:w="2443"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Иностранные</w:t>
            </w:r>
          </w:p>
          <w:p w:rsidR="00BA3FD6" w:rsidRDefault="00F70A16">
            <w:pPr>
              <w:pStyle w:val="22"/>
              <w:framePr w:w="9989" w:wrap="notBeside" w:vAnchor="text" w:hAnchor="text" w:xAlign="center" w:y="1"/>
              <w:shd w:val="clear" w:color="auto" w:fill="auto"/>
              <w:spacing w:before="120" w:line="260" w:lineRule="exact"/>
            </w:pPr>
            <w:r>
              <w:t>языки</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Иностранный язык</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Математика и информатика</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еометрия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0"/>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Вероятность и статистика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Информатика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95"/>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26"/>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Физическая</w:t>
            </w:r>
          </w:p>
          <w:p w:rsidR="00BA3FD6" w:rsidRDefault="00F70A16">
            <w:pPr>
              <w:pStyle w:val="22"/>
              <w:framePr w:w="9989" w:wrap="notBeside" w:vAnchor="text" w:hAnchor="text" w:xAlign="center" w:y="1"/>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2"/>
          <w:jc w:val="center"/>
        </w:trPr>
        <w:tc>
          <w:tcPr>
            <w:tcW w:w="2443" w:type="dxa"/>
            <w:vMerge/>
            <w:tcBorders>
              <w:left w:val="single" w:sz="4" w:space="0" w:color="auto"/>
            </w:tcBorders>
            <w:shd w:val="clear" w:color="auto" w:fill="FFFFFF"/>
          </w:tcPr>
          <w:p w:rsidR="00BA3FD6" w:rsidRDefault="00BA3FD6">
            <w:pPr>
              <w:framePr w:w="9989" w:wrap="notBeside" w:vAnchor="text" w:hAnchor="text" w:xAlign="center" w:y="1"/>
            </w:pPr>
          </w:p>
        </w:tc>
        <w:tc>
          <w:tcPr>
            <w:tcW w:w="26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Основы</w:t>
            </w:r>
          </w:p>
          <w:p w:rsidR="00BA3FD6" w:rsidRDefault="00F70A16">
            <w:pPr>
              <w:pStyle w:val="22"/>
              <w:framePr w:w="9989" w:wrap="notBeside" w:vAnchor="text" w:hAnchor="text" w:xAlign="center" w:y="1"/>
              <w:shd w:val="clear" w:color="auto" w:fill="auto"/>
              <w:spacing w:line="312" w:lineRule="exact"/>
            </w:pPr>
            <w:r>
              <w:t>безопасности</w:t>
            </w:r>
          </w:p>
          <w:p w:rsidR="00BA3FD6" w:rsidRDefault="00F70A16">
            <w:pPr>
              <w:pStyle w:val="22"/>
              <w:framePr w:w="9989" w:wrap="notBeside" w:vAnchor="text" w:hAnchor="text" w:xAlign="center" w:y="1"/>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5"/>
          <w:jc w:val="center"/>
        </w:trPr>
        <w:tc>
          <w:tcPr>
            <w:tcW w:w="2443"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Индивидуальный</w:t>
            </w:r>
          </w:p>
          <w:p w:rsidR="00BA3FD6" w:rsidRDefault="00F70A16">
            <w:pPr>
              <w:pStyle w:val="22"/>
              <w:framePr w:w="9989" w:wrap="notBeside" w:vAnchor="text" w:hAnchor="text" w:xAlign="center" w:y="1"/>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950"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8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28</w:t>
            </w:r>
          </w:p>
        </w:tc>
        <w:tc>
          <w:tcPr>
            <w:tcW w:w="931" w:type="dxa"/>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27</w:t>
            </w:r>
          </w:p>
        </w:tc>
        <w:tc>
          <w:tcPr>
            <w:tcW w:w="93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27</w:t>
            </w:r>
          </w:p>
        </w:tc>
      </w:tr>
    </w:tbl>
    <w:p w:rsidR="00BA3FD6" w:rsidRDefault="00BA3FD6">
      <w:pPr>
        <w:framePr w:w="998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1"/>
        <w:gridCol w:w="931"/>
        <w:gridCol w:w="931"/>
        <w:gridCol w:w="931"/>
        <w:gridCol w:w="946"/>
      </w:tblGrid>
      <w:tr w:rsidR="00BA3FD6">
        <w:trPr>
          <w:trHeight w:hRule="exact" w:val="859"/>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26"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6</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7</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9</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10</w:t>
            </w:r>
          </w:p>
        </w:tc>
      </w:tr>
      <w:tr w:rsidR="00BA3FD6">
        <w:trPr>
          <w:trHeight w:hRule="exact" w:val="523"/>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58"/>
          <w:jc w:val="center"/>
        </w:trPr>
        <w:tc>
          <w:tcPr>
            <w:tcW w:w="5069"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3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46"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6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41" w:line="470" w:lineRule="exact"/>
        <w:ind w:right="140" w:firstLine="80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BA3FD6" w:rsidRDefault="00F70A16">
      <w:pPr>
        <w:pStyle w:val="22"/>
        <w:shd w:val="clear" w:color="auto" w:fill="auto"/>
        <w:spacing w:after="326" w:line="470" w:lineRule="exact"/>
        <w:ind w:right="140" w:firstLine="800"/>
        <w:jc w:val="both"/>
      </w:pPr>
      <w: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04"/>
        <w:gridCol w:w="1171"/>
        <w:gridCol w:w="835"/>
        <w:gridCol w:w="864"/>
        <w:gridCol w:w="854"/>
        <w:gridCol w:w="883"/>
      </w:tblGrid>
      <w:tr w:rsidR="00BA3FD6">
        <w:trPr>
          <w:trHeight w:hRule="exact" w:val="840"/>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after="60" w:line="260" w:lineRule="exact"/>
            </w:pPr>
            <w:r>
              <w:t>Предметная</w:t>
            </w:r>
          </w:p>
          <w:p w:rsidR="00BA3FD6" w:rsidRDefault="00F70A16">
            <w:pPr>
              <w:pStyle w:val="22"/>
              <w:framePr w:w="9946" w:wrap="notBeside" w:vAnchor="text" w:hAnchor="text" w:xAlign="center" w:y="1"/>
              <w:shd w:val="clear" w:color="auto" w:fill="auto"/>
              <w:spacing w:before="60" w:line="260" w:lineRule="exact"/>
            </w:pPr>
            <w:r>
              <w:t>область</w:t>
            </w:r>
          </w:p>
        </w:tc>
        <w:tc>
          <w:tcPr>
            <w:tcW w:w="290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Учебный предмет</w:t>
            </w:r>
          </w:p>
        </w:tc>
        <w:tc>
          <w:tcPr>
            <w:tcW w:w="1171"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Уровень</w:t>
            </w:r>
          </w:p>
        </w:tc>
        <w:tc>
          <w:tcPr>
            <w:tcW w:w="1699"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07" w:lineRule="exact"/>
            </w:pPr>
            <w: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vMerge/>
            <w:tcBorders>
              <w:left w:val="single" w:sz="4" w:space="0" w:color="auto"/>
            </w:tcBorders>
            <w:shd w:val="clear" w:color="auto" w:fill="FFFFFF"/>
          </w:tcPr>
          <w:p w:rsidR="00BA3FD6" w:rsidRDefault="00BA3FD6">
            <w:pPr>
              <w:framePr w:w="9946" w:wrap="notBeside" w:vAnchor="text" w:hAnchor="text" w:xAlign="center" w:y="1"/>
            </w:pPr>
          </w:p>
        </w:tc>
        <w:tc>
          <w:tcPr>
            <w:tcW w:w="1171" w:type="dxa"/>
            <w:vMerge/>
            <w:tcBorders>
              <w:left w:val="single" w:sz="4" w:space="0" w:color="auto"/>
            </w:tcBorders>
            <w:shd w:val="clear" w:color="auto" w:fill="FFFFFF"/>
          </w:tcPr>
          <w:p w:rsidR="00BA3FD6" w:rsidRDefault="00BA3FD6">
            <w:pPr>
              <w:framePr w:w="9946" w:wrap="notBeside" w:vAnchor="text" w:hAnchor="text" w:xAlign="center" w:y="1"/>
            </w:pPr>
          </w:p>
        </w:tc>
        <w:tc>
          <w:tcPr>
            <w:tcW w:w="1699"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vMerge/>
            <w:tcBorders>
              <w:left w:val="single" w:sz="4" w:space="0" w:color="auto"/>
            </w:tcBorders>
            <w:shd w:val="clear" w:color="auto" w:fill="FFFFFF"/>
          </w:tcPr>
          <w:p w:rsidR="00BA3FD6" w:rsidRDefault="00BA3FD6">
            <w:pPr>
              <w:framePr w:w="9946" w:wrap="notBeside" w:vAnchor="text" w:hAnchor="text" w:xAlign="center" w:y="1"/>
            </w:pPr>
          </w:p>
        </w:tc>
        <w:tc>
          <w:tcPr>
            <w:tcW w:w="1171" w:type="dxa"/>
            <w:vMerge/>
            <w:tcBorders>
              <w:left w:val="single" w:sz="4" w:space="0" w:color="auto"/>
            </w:tcBorders>
            <w:shd w:val="clear" w:color="auto" w:fill="FFFFFF"/>
          </w:tcPr>
          <w:p w:rsidR="00BA3FD6" w:rsidRDefault="00BA3FD6">
            <w:pPr>
              <w:framePr w:w="9946" w:wrap="notBeside" w:vAnchor="text" w:hAnchor="text" w:xAlign="center" w:y="1"/>
            </w:pPr>
          </w:p>
        </w:tc>
        <w:tc>
          <w:tcPr>
            <w:tcW w:w="835"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10</w:t>
            </w:r>
          </w:p>
          <w:p w:rsidR="00BA3FD6" w:rsidRDefault="00F70A16">
            <w:pPr>
              <w:pStyle w:val="22"/>
              <w:framePr w:w="9946" w:wrap="notBeside" w:vAnchor="text" w:hAnchor="text" w:xAlign="center" w:y="1"/>
              <w:shd w:val="clear" w:color="auto" w:fill="auto"/>
              <w:spacing w:before="120" w:line="260" w:lineRule="exact"/>
            </w:pPr>
            <w:r>
              <w:t>класс</w:t>
            </w:r>
          </w:p>
        </w:tc>
        <w:tc>
          <w:tcPr>
            <w:tcW w:w="86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11</w:t>
            </w:r>
          </w:p>
          <w:p w:rsidR="00BA3FD6" w:rsidRDefault="00F70A16">
            <w:pPr>
              <w:pStyle w:val="22"/>
              <w:framePr w:w="9946" w:wrap="notBeside" w:vAnchor="text" w:hAnchor="text" w:xAlign="center" w:y="1"/>
              <w:shd w:val="clear" w:color="auto" w:fill="auto"/>
              <w:spacing w:before="120" w:line="260" w:lineRule="exact"/>
            </w:pPr>
            <w:r>
              <w:t>класс</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10</w:t>
            </w:r>
          </w:p>
          <w:p w:rsidR="00BA3FD6" w:rsidRDefault="00F70A16">
            <w:pPr>
              <w:pStyle w:val="22"/>
              <w:framePr w:w="9946" w:wrap="notBeside" w:vAnchor="text" w:hAnchor="text" w:xAlign="center" w:y="1"/>
              <w:shd w:val="clear" w:color="auto" w:fill="auto"/>
              <w:spacing w:before="120" w:line="260" w:lineRule="exact"/>
            </w:pPr>
            <w:r>
              <w:t>класс</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after="120" w:line="260" w:lineRule="exact"/>
            </w:pPr>
            <w:r>
              <w:t>11</w:t>
            </w:r>
          </w:p>
          <w:p w:rsidR="00BA3FD6" w:rsidRDefault="00F70A16">
            <w:pPr>
              <w:pStyle w:val="22"/>
              <w:framePr w:w="9946" w:wrap="notBeside" w:vAnchor="text" w:hAnchor="text" w:xAlign="center" w:y="1"/>
              <w:shd w:val="clear" w:color="auto" w:fill="auto"/>
              <w:spacing w:before="120" w:line="260" w:lineRule="exact"/>
            </w:pPr>
            <w:r>
              <w:t>класс</w:t>
            </w:r>
          </w:p>
        </w:tc>
      </w:tr>
      <w:tr w:rsidR="00BA3FD6">
        <w:trPr>
          <w:trHeight w:hRule="exact" w:val="518"/>
          <w:jc w:val="center"/>
        </w:trPr>
        <w:tc>
          <w:tcPr>
            <w:tcW w:w="5338" w:type="dxa"/>
            <w:gridSpan w:val="2"/>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BA3FD6">
            <w:pPr>
              <w:framePr w:w="9946"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BA3FD6" w:rsidRDefault="00BA3FD6">
            <w:pPr>
              <w:framePr w:w="9946" w:wrap="notBeside" w:vAnchor="text" w:hAnchor="text" w:xAlign="center" w:y="1"/>
              <w:rPr>
                <w:sz w:val="10"/>
                <w:szCs w:val="10"/>
              </w:rPr>
            </w:pP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312" w:lineRule="exact"/>
            </w:pPr>
            <w:r>
              <w:t>Русский язык и литература</w:t>
            </w: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6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6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5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83" w:type="dxa"/>
            <w:tcBorders>
              <w:top w:val="single" w:sz="4" w:space="0" w:color="auto"/>
              <w:left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312" w:lineRule="exact"/>
            </w:pPr>
            <w:r>
              <w:t>Родной язык и родная литература</w:t>
            </w:r>
          </w:p>
        </w:tc>
        <w:tc>
          <w:tcPr>
            <w:tcW w:w="290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Родной язык</w:t>
            </w:r>
          </w:p>
        </w:tc>
        <w:tc>
          <w:tcPr>
            <w:tcW w:w="1171"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Б</w:t>
            </w:r>
          </w:p>
        </w:tc>
        <w:tc>
          <w:tcPr>
            <w:tcW w:w="835"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c>
          <w:tcPr>
            <w:tcW w:w="864" w:type="dxa"/>
            <w:vMerge w:val="restart"/>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2</w:t>
            </w:r>
          </w:p>
        </w:tc>
      </w:tr>
      <w:tr w:rsidR="00BA3FD6">
        <w:trPr>
          <w:trHeight w:hRule="exact" w:val="629"/>
          <w:jc w:val="center"/>
        </w:trPr>
        <w:tc>
          <w:tcPr>
            <w:tcW w:w="2434"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2904"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Родная 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864" w:type="dxa"/>
            <w:vMerge/>
            <w:tcBorders>
              <w:left w:val="single" w:sz="4" w:space="0" w:color="auto"/>
            </w:tcBorders>
            <w:shd w:val="clear" w:color="auto" w:fill="FFFFFF"/>
            <w:vAlign w:val="center"/>
          </w:tcPr>
          <w:p w:rsidR="00BA3FD6" w:rsidRDefault="00BA3FD6">
            <w:pPr>
              <w:framePr w:w="9946" w:wrap="notBeside" w:vAnchor="text" w:hAnchor="text" w:xAlign="center" w:y="1"/>
            </w:pPr>
          </w:p>
        </w:tc>
        <w:tc>
          <w:tcPr>
            <w:tcW w:w="854" w:type="dxa"/>
            <w:tcBorders>
              <w:top w:val="single" w:sz="4" w:space="0" w:color="auto"/>
              <w:lef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c>
          <w:tcPr>
            <w:tcW w:w="883"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46" w:wrap="notBeside" w:vAnchor="text" w:hAnchor="text" w:xAlign="center" w:y="1"/>
              <w:shd w:val="clear" w:color="auto" w:fill="auto"/>
              <w:spacing w:line="260" w:lineRule="exact"/>
            </w:pPr>
            <w:r>
              <w:t>1</w:t>
            </w:r>
          </w:p>
        </w:tc>
      </w:tr>
      <w:tr w:rsidR="00BA3FD6">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Иностранные</w:t>
            </w:r>
          </w:p>
        </w:tc>
        <w:tc>
          <w:tcPr>
            <w:tcW w:w="290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Б</w:t>
            </w:r>
          </w:p>
        </w:tc>
        <w:tc>
          <w:tcPr>
            <w:tcW w:w="835"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6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54" w:type="dxa"/>
            <w:tcBorders>
              <w:top w:val="single" w:sz="4" w:space="0" w:color="auto"/>
              <w:left w:val="single" w:sz="4" w:space="0" w:color="auto"/>
              <w:bottom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46" w:wrap="notBeside" w:vAnchor="text" w:hAnchor="text" w:xAlign="center" w:y="1"/>
              <w:shd w:val="clear" w:color="auto" w:fill="auto"/>
              <w:spacing w:line="260" w:lineRule="exact"/>
            </w:pPr>
            <w:r>
              <w:t>3</w:t>
            </w:r>
          </w:p>
        </w:tc>
      </w:tr>
    </w:tbl>
    <w:p w:rsidR="00BA3FD6" w:rsidRDefault="00BA3FD6">
      <w:pPr>
        <w:framePr w:w="994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909"/>
        <w:gridCol w:w="1171"/>
        <w:gridCol w:w="835"/>
        <w:gridCol w:w="859"/>
        <w:gridCol w:w="854"/>
        <w:gridCol w:w="898"/>
      </w:tblGrid>
      <w:tr w:rsidR="00BA3FD6">
        <w:trPr>
          <w:trHeight w:hRule="exact" w:val="547"/>
          <w:jc w:val="center"/>
        </w:trPr>
        <w:tc>
          <w:tcPr>
            <w:tcW w:w="2443"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языки</w:t>
            </w:r>
          </w:p>
        </w:tc>
        <w:tc>
          <w:tcPr>
            <w:tcW w:w="290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Математика и информатика</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4</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w:t>
            </w:r>
          </w:p>
        </w:tc>
      </w:tr>
      <w:tr w:rsidR="00BA3FD6">
        <w:trPr>
          <w:trHeight w:hRule="exact" w:val="830"/>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23"/>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Естественно</w:t>
            </w:r>
            <w:r>
              <w:softHyphen/>
              <w:t>научные предметы</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5</w:t>
            </w:r>
          </w:p>
        </w:tc>
      </w:tr>
      <w:tr w:rsidR="00BA3FD6">
        <w:trPr>
          <w:trHeight w:hRule="exact" w:val="514"/>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Общественно</w:t>
            </w:r>
            <w:r>
              <w:softHyphen/>
              <w:t>научные предметы</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9"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54" w:type="dxa"/>
            <w:tcBorders>
              <w:top w:val="single" w:sz="4" w:space="0" w:color="auto"/>
              <w:lef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c>
          <w:tcPr>
            <w:tcW w:w="898"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946"/>
          <w:jc w:val="center"/>
        </w:trPr>
        <w:tc>
          <w:tcPr>
            <w:tcW w:w="2443" w:type="dxa"/>
            <w:vMerge/>
            <w:tcBorders>
              <w:left w:val="single" w:sz="4" w:space="0" w:color="auto"/>
            </w:tcBorders>
            <w:shd w:val="clear" w:color="auto" w:fill="FFFFFF"/>
          </w:tcPr>
          <w:p w:rsidR="00BA3FD6" w:rsidRDefault="00BA3FD6">
            <w:pPr>
              <w:framePr w:w="9970" w:wrap="notBeside" w:vAnchor="text" w:hAnchor="text" w:xAlign="center" w:y="1"/>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7"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Б</w:t>
            </w: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r>
      <w:tr w:rsidR="00BA3FD6">
        <w:trPr>
          <w:trHeight w:hRule="exact" w:val="830"/>
          <w:jc w:val="center"/>
        </w:trPr>
        <w:tc>
          <w:tcPr>
            <w:tcW w:w="2443"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after="120" w:line="260" w:lineRule="exact"/>
            </w:pPr>
            <w:r>
              <w:t>Индивидуальный</w:t>
            </w:r>
          </w:p>
          <w:p w:rsidR="00BA3FD6" w:rsidRDefault="00F70A16">
            <w:pPr>
              <w:pStyle w:val="22"/>
              <w:framePr w:w="9970"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59"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BA3FD6">
            <w:pPr>
              <w:framePr w:w="9970" w:wrap="notBeside" w:vAnchor="text" w:hAnchor="text" w:xAlign="center" w:y="1"/>
              <w:rPr>
                <w:sz w:val="10"/>
                <w:szCs w:val="10"/>
              </w:rPr>
            </w:pPr>
          </w:p>
        </w:tc>
      </w:tr>
      <w:tr w:rsidR="00BA3FD6">
        <w:trPr>
          <w:trHeight w:hRule="exact" w:val="523"/>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36</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35</w:t>
            </w:r>
          </w:p>
        </w:tc>
      </w:tr>
      <w:tr w:rsidR="00BA3FD6">
        <w:trPr>
          <w:trHeight w:hRule="exact" w:val="830"/>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0</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0</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1</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w:t>
            </w:r>
          </w:p>
        </w:tc>
      </w:tr>
      <w:tr w:rsidR="00BA3FD6">
        <w:trPr>
          <w:trHeight w:hRule="exact" w:val="518"/>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Учебные недели</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r>
      <w:tr w:rsidR="00BA3FD6">
        <w:trPr>
          <w:trHeight w:hRule="exact" w:val="518"/>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Всего часов</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r>
      <w:tr w:rsidR="00BA3FD6">
        <w:trPr>
          <w:trHeight w:hRule="exact" w:val="1142"/>
          <w:jc w:val="center"/>
        </w:trPr>
        <w:tc>
          <w:tcPr>
            <w:tcW w:w="5352" w:type="dxa"/>
            <w:gridSpan w:val="2"/>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9"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34</w:t>
            </w:r>
          </w:p>
        </w:tc>
        <w:tc>
          <w:tcPr>
            <w:tcW w:w="854"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c>
          <w:tcPr>
            <w:tcW w:w="898"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37</w:t>
            </w:r>
          </w:p>
        </w:tc>
      </w:tr>
      <w:tr w:rsidR="00BA3FD6">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694"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2516</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line="475" w:lineRule="exact"/>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rsidR="00BA3FD6" w:rsidRDefault="00F70A16">
      <w:pPr>
        <w:pStyle w:val="ad"/>
        <w:framePr w:w="9979" w:wrap="notBeside" w:vAnchor="text" w:hAnchor="text" w:xAlign="center" w:y="1"/>
        <w:shd w:val="clear" w:color="auto" w:fill="auto"/>
        <w:spacing w:line="260" w:lineRule="exact"/>
      </w:pPr>
      <w:r>
        <w:t>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1"/>
        <w:gridCol w:w="835"/>
        <w:gridCol w:w="816"/>
        <w:gridCol w:w="850"/>
      </w:tblGrid>
      <w:tr w:rsidR="00BA3FD6">
        <w:trPr>
          <w:trHeight w:hRule="exact" w:val="1162"/>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60" w:line="260" w:lineRule="exact"/>
            </w:pPr>
            <w:r>
              <w:t>Предметная</w:t>
            </w:r>
          </w:p>
          <w:p w:rsidR="00BA3FD6" w:rsidRDefault="00F70A16">
            <w:pPr>
              <w:pStyle w:val="22"/>
              <w:framePr w:w="9979" w:wrap="notBeside" w:vAnchor="text" w:hAnchor="text" w:xAlign="center" w:y="1"/>
              <w:shd w:val="clear" w:color="auto" w:fill="auto"/>
              <w:spacing w:before="60" w:line="260" w:lineRule="exact"/>
            </w:pPr>
            <w:r>
              <w:t>область</w:t>
            </w:r>
          </w:p>
        </w:tc>
        <w:tc>
          <w:tcPr>
            <w:tcW w:w="2981"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Учебный предмет</w:t>
            </w:r>
          </w:p>
        </w:tc>
        <w:tc>
          <w:tcPr>
            <w:tcW w:w="12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5-ти</w:t>
            </w:r>
          </w:p>
          <w:p w:rsidR="00BA3FD6" w:rsidRDefault="00F70A16">
            <w:pPr>
              <w:pStyle w:val="22"/>
              <w:framePr w:w="9979" w:wrap="notBeside" w:vAnchor="text" w:hAnchor="text" w:xAlign="center" w:y="1"/>
              <w:shd w:val="clear" w:color="auto" w:fill="auto"/>
              <w:spacing w:line="317" w:lineRule="exact"/>
            </w:pPr>
            <w:r>
              <w:t>дневная</w:t>
            </w:r>
          </w:p>
          <w:p w:rsidR="00BA3FD6" w:rsidRDefault="00F70A16">
            <w:pPr>
              <w:pStyle w:val="22"/>
              <w:framePr w:w="9979" w:wrap="notBeside" w:vAnchor="text" w:hAnchor="text" w:xAlign="center" w:y="1"/>
              <w:shd w:val="clear" w:color="auto" w:fill="auto"/>
              <w:spacing w:line="317"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6-ти</w:t>
            </w:r>
          </w:p>
          <w:p w:rsidR="00BA3FD6" w:rsidRDefault="00F70A16">
            <w:pPr>
              <w:pStyle w:val="22"/>
              <w:framePr w:w="9979" w:wrap="notBeside" w:vAnchor="text" w:hAnchor="text" w:xAlign="center" w:y="1"/>
              <w:shd w:val="clear" w:color="auto" w:fill="auto"/>
              <w:spacing w:line="317" w:lineRule="exact"/>
            </w:pPr>
            <w:r>
              <w:t>дневная</w:t>
            </w:r>
          </w:p>
          <w:p w:rsidR="00BA3FD6" w:rsidRDefault="00F70A16">
            <w:pPr>
              <w:pStyle w:val="22"/>
              <w:framePr w:w="9979" w:wrap="notBeside" w:vAnchor="text" w:hAnchor="text" w:xAlign="center" w:y="1"/>
              <w:shd w:val="clear" w:color="auto" w:fill="auto"/>
              <w:spacing w:line="317" w:lineRule="exact"/>
            </w:pPr>
            <w:r>
              <w:t>неделя</w:t>
            </w:r>
          </w:p>
        </w:tc>
      </w:tr>
      <w:tr w:rsidR="00BA3FD6">
        <w:trPr>
          <w:trHeight w:hRule="exact" w:val="1157"/>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vMerge/>
            <w:tcBorders>
              <w:left w:val="single" w:sz="4" w:space="0" w:color="auto"/>
            </w:tcBorders>
            <w:shd w:val="clear" w:color="auto" w:fill="FFFFFF"/>
          </w:tcPr>
          <w:p w:rsidR="00BA3FD6" w:rsidRDefault="00BA3FD6">
            <w:pPr>
              <w:framePr w:w="9979" w:wrap="notBeside" w:vAnchor="text" w:hAnchor="text" w:xAlign="center" w:y="1"/>
            </w:pPr>
          </w:p>
        </w:tc>
        <w:tc>
          <w:tcPr>
            <w:tcW w:w="1238" w:type="dxa"/>
            <w:vMerge/>
            <w:tcBorders>
              <w:left w:val="single" w:sz="4" w:space="0" w:color="auto"/>
            </w:tcBorders>
            <w:shd w:val="clear" w:color="auto" w:fill="FFFFFF"/>
          </w:tcPr>
          <w:p w:rsidR="00BA3FD6" w:rsidRDefault="00BA3FD6">
            <w:pPr>
              <w:framePr w:w="9979" w:wrap="notBeside" w:vAnchor="text" w:hAnchor="text" w:xAlign="center" w:y="1"/>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vMerge/>
            <w:tcBorders>
              <w:left w:val="single" w:sz="4" w:space="0" w:color="auto"/>
            </w:tcBorders>
            <w:shd w:val="clear" w:color="auto" w:fill="FFFFFF"/>
          </w:tcPr>
          <w:p w:rsidR="00BA3FD6" w:rsidRDefault="00BA3FD6">
            <w:pPr>
              <w:framePr w:w="9979" w:wrap="notBeside" w:vAnchor="text" w:hAnchor="text" w:xAlign="center" w:y="1"/>
            </w:pPr>
          </w:p>
        </w:tc>
        <w:tc>
          <w:tcPr>
            <w:tcW w:w="1238" w:type="dxa"/>
            <w:vMerge/>
            <w:tcBorders>
              <w:left w:val="single" w:sz="4" w:space="0" w:color="auto"/>
            </w:tcBorders>
            <w:shd w:val="clear" w:color="auto" w:fill="FFFFFF"/>
          </w:tcPr>
          <w:p w:rsidR="00BA3FD6" w:rsidRDefault="00BA3FD6">
            <w:pPr>
              <w:framePr w:w="997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11</w:t>
            </w:r>
          </w:p>
          <w:p w:rsidR="00BA3FD6" w:rsidRDefault="00F70A16">
            <w:pPr>
              <w:pStyle w:val="22"/>
              <w:framePr w:w="9979" w:wrap="notBeside" w:vAnchor="text" w:hAnchor="text" w:xAlign="center" w:y="1"/>
              <w:shd w:val="clear" w:color="auto" w:fill="auto"/>
              <w:spacing w:before="120" w:line="260" w:lineRule="exact"/>
            </w:pPr>
            <w:r>
              <w:t>класс</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after="120" w:line="260" w:lineRule="exact"/>
            </w:pPr>
            <w:r>
              <w:t>10</w:t>
            </w:r>
          </w:p>
          <w:p w:rsidR="00BA3FD6" w:rsidRDefault="00F70A16">
            <w:pPr>
              <w:pStyle w:val="22"/>
              <w:framePr w:w="9979" w:wrap="notBeside" w:vAnchor="text" w:hAnchor="text" w:xAlign="center" w:y="1"/>
              <w:shd w:val="clear" w:color="auto" w:fill="auto"/>
              <w:spacing w:before="120" w:line="260" w:lineRule="exact"/>
            </w:pPr>
            <w:r>
              <w:t>класс</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w:t>
            </w:r>
          </w:p>
          <w:p w:rsidR="00BA3FD6" w:rsidRDefault="00F70A16">
            <w:pPr>
              <w:pStyle w:val="22"/>
              <w:framePr w:w="9979" w:wrap="notBeside" w:vAnchor="text" w:hAnchor="text" w:xAlign="center" w:y="1"/>
              <w:shd w:val="clear" w:color="auto" w:fill="auto"/>
              <w:spacing w:before="120" w:line="260" w:lineRule="exact"/>
            </w:pPr>
            <w:r>
              <w:t>класс</w:t>
            </w:r>
          </w:p>
        </w:tc>
      </w:tr>
      <w:tr w:rsidR="00BA3FD6">
        <w:trPr>
          <w:trHeight w:hRule="exact" w:val="518"/>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Обязательная часть</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Русский язык и литература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Русский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33"/>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Литература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2" w:lineRule="exact"/>
            </w:pPr>
            <w:r>
              <w:t>Родной язык и родная литература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Родной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vMerge w:val="restart"/>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634"/>
          <w:jc w:val="center"/>
        </w:trPr>
        <w:tc>
          <w:tcPr>
            <w:tcW w:w="2438"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Родная литература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835" w:type="dxa"/>
            <w:vMerge/>
            <w:tcBorders>
              <w:left w:val="single" w:sz="4" w:space="0" w:color="auto"/>
            </w:tcBorders>
            <w:shd w:val="clear" w:color="auto" w:fill="FFFFFF"/>
            <w:vAlign w:val="center"/>
          </w:tcPr>
          <w:p w:rsidR="00BA3FD6" w:rsidRDefault="00BA3FD6">
            <w:pPr>
              <w:framePr w:w="9979" w:wrap="notBeside" w:vAnchor="text" w:hAnchor="text" w:xAlign="center" w:y="1"/>
            </w:pP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26"/>
          <w:jc w:val="center"/>
        </w:trPr>
        <w:tc>
          <w:tcPr>
            <w:tcW w:w="24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4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еометрия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835"/>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1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07" w:lineRule="exact"/>
            </w:pPr>
            <w:r>
              <w:t>Естественно</w:t>
            </w:r>
            <w:r>
              <w:softHyphen/>
              <w:t>научные предметы</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07" w:lineRule="exact"/>
            </w:pPr>
            <w:r>
              <w:t>Общественно</w:t>
            </w:r>
            <w:r>
              <w:softHyphen/>
              <w:t>научные предметы</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42"/>
          <w:jc w:val="center"/>
        </w:trPr>
        <w:tc>
          <w:tcPr>
            <w:tcW w:w="2438" w:type="dxa"/>
            <w:vMerge/>
            <w:tcBorders>
              <w:left w:val="single" w:sz="4" w:space="0" w:color="auto"/>
              <w:bottom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38"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5"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16"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6"/>
        <w:gridCol w:w="826"/>
        <w:gridCol w:w="826"/>
        <w:gridCol w:w="845"/>
      </w:tblGrid>
      <w:tr w:rsidR="00BA3FD6">
        <w:trPr>
          <w:trHeight w:hRule="exact" w:val="542"/>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География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6"/>
          <w:jc w:val="center"/>
        </w:trPr>
        <w:tc>
          <w:tcPr>
            <w:tcW w:w="2438" w:type="dxa"/>
            <w:vMerge/>
            <w:tcBorders>
              <w:left w:val="single" w:sz="4" w:space="0" w:color="auto"/>
            </w:tcBorders>
            <w:shd w:val="clear" w:color="auto" w:fill="FFFFFF"/>
          </w:tcPr>
          <w:p w:rsidR="00BA3FD6" w:rsidRDefault="00BA3FD6">
            <w:pPr>
              <w:framePr w:w="9979" w:wrap="notBeside" w:vAnchor="text" w:hAnchor="text" w:xAlign="center" w:y="1"/>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36</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35</w:t>
            </w:r>
          </w:p>
        </w:tc>
      </w:tr>
      <w:tr w:rsidR="00BA3FD6">
        <w:trPr>
          <w:trHeight w:hRule="exact" w:val="840"/>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4"/>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419"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240" w:line="322" w:lineRule="exact"/>
        <w:ind w:firstLine="800"/>
      </w:pPr>
      <w: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2962"/>
        <w:gridCol w:w="1258"/>
        <w:gridCol w:w="826"/>
        <w:gridCol w:w="830"/>
        <w:gridCol w:w="826"/>
        <w:gridCol w:w="840"/>
      </w:tblGrid>
      <w:tr w:rsidR="00BA3FD6">
        <w:trPr>
          <w:trHeight w:hRule="exact" w:val="1157"/>
          <w:jc w:val="center"/>
        </w:trPr>
        <w:tc>
          <w:tcPr>
            <w:tcW w:w="2376"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after="60" w:line="260" w:lineRule="exact"/>
            </w:pPr>
            <w:r>
              <w:t>Предметная</w:t>
            </w:r>
          </w:p>
          <w:p w:rsidR="00BA3FD6" w:rsidRDefault="00F70A16">
            <w:pPr>
              <w:pStyle w:val="22"/>
              <w:framePr w:w="9917" w:wrap="notBeside" w:vAnchor="text" w:hAnchor="text" w:xAlign="center" w:y="1"/>
              <w:shd w:val="clear" w:color="auto" w:fill="auto"/>
              <w:spacing w:before="60" w:line="260" w:lineRule="exact"/>
            </w:pPr>
            <w:r>
              <w:t>область</w:t>
            </w:r>
          </w:p>
        </w:tc>
        <w:tc>
          <w:tcPr>
            <w:tcW w:w="2962"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Учебный предмет</w:t>
            </w:r>
          </w:p>
        </w:tc>
        <w:tc>
          <w:tcPr>
            <w:tcW w:w="1258"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5-ти</w:t>
            </w:r>
          </w:p>
          <w:p w:rsidR="00BA3FD6" w:rsidRDefault="00F70A16">
            <w:pPr>
              <w:pStyle w:val="22"/>
              <w:framePr w:w="9917" w:wrap="notBeside" w:vAnchor="text" w:hAnchor="text" w:xAlign="center" w:y="1"/>
              <w:shd w:val="clear" w:color="auto" w:fill="auto"/>
              <w:spacing w:line="312" w:lineRule="exact"/>
            </w:pPr>
            <w:r>
              <w:t>дневная</w:t>
            </w:r>
          </w:p>
          <w:p w:rsidR="00BA3FD6" w:rsidRDefault="00F70A16">
            <w:pPr>
              <w:pStyle w:val="22"/>
              <w:framePr w:w="9917" w:wrap="notBeside" w:vAnchor="text" w:hAnchor="text" w:xAlign="center" w:y="1"/>
              <w:shd w:val="clear" w:color="auto" w:fill="auto"/>
              <w:spacing w:line="312"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6-ти</w:t>
            </w:r>
          </w:p>
          <w:p w:rsidR="00BA3FD6" w:rsidRDefault="00F70A16">
            <w:pPr>
              <w:pStyle w:val="22"/>
              <w:framePr w:w="9917" w:wrap="notBeside" w:vAnchor="text" w:hAnchor="text" w:xAlign="center" w:y="1"/>
              <w:shd w:val="clear" w:color="auto" w:fill="auto"/>
              <w:spacing w:line="312" w:lineRule="exact"/>
            </w:pPr>
            <w:r>
              <w:t>дневная</w:t>
            </w:r>
          </w:p>
          <w:p w:rsidR="00BA3FD6" w:rsidRDefault="00F70A16">
            <w:pPr>
              <w:pStyle w:val="22"/>
              <w:framePr w:w="9917" w:wrap="notBeside" w:vAnchor="text" w:hAnchor="text" w:xAlign="center" w:y="1"/>
              <w:shd w:val="clear" w:color="auto" w:fill="auto"/>
              <w:spacing w:line="312" w:lineRule="exact"/>
            </w:pPr>
            <w:r>
              <w:t>неделя</w:t>
            </w:r>
          </w:p>
        </w:tc>
      </w:tr>
      <w:tr w:rsidR="00BA3FD6">
        <w:trPr>
          <w:trHeight w:hRule="exact" w:val="1142"/>
          <w:jc w:val="center"/>
        </w:trPr>
        <w:tc>
          <w:tcPr>
            <w:tcW w:w="2376"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376"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10</w:t>
            </w:r>
          </w:p>
          <w:p w:rsidR="00BA3FD6" w:rsidRDefault="00F70A16">
            <w:pPr>
              <w:pStyle w:val="22"/>
              <w:framePr w:w="9917" w:wrap="notBeside" w:vAnchor="text" w:hAnchor="text" w:xAlign="center" w:y="1"/>
              <w:shd w:val="clear" w:color="auto" w:fill="auto"/>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11</w:t>
            </w:r>
          </w:p>
          <w:p w:rsidR="00BA3FD6" w:rsidRDefault="00F70A16">
            <w:pPr>
              <w:pStyle w:val="22"/>
              <w:framePr w:w="9917" w:wrap="notBeside" w:vAnchor="text" w:hAnchor="text" w:xAlign="center" w:y="1"/>
              <w:shd w:val="clear" w:color="auto" w:fill="auto"/>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10</w:t>
            </w:r>
          </w:p>
          <w:p w:rsidR="00BA3FD6" w:rsidRDefault="00F70A16">
            <w:pPr>
              <w:pStyle w:val="22"/>
              <w:framePr w:w="9917" w:wrap="notBeside" w:vAnchor="text" w:hAnchor="text" w:xAlign="center" w:y="1"/>
              <w:shd w:val="clear" w:color="auto" w:fill="auto"/>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after="120" w:line="260" w:lineRule="exact"/>
            </w:pPr>
            <w:r>
              <w:t>11</w:t>
            </w:r>
          </w:p>
          <w:p w:rsidR="00BA3FD6" w:rsidRDefault="00F70A16">
            <w:pPr>
              <w:pStyle w:val="22"/>
              <w:framePr w:w="9917" w:wrap="notBeside" w:vAnchor="text" w:hAnchor="text" w:xAlign="center" w:y="1"/>
              <w:shd w:val="clear" w:color="auto" w:fill="auto"/>
              <w:spacing w:before="120" w:line="260" w:lineRule="exact"/>
            </w:pPr>
            <w:r>
              <w:t>класс</w:t>
            </w:r>
          </w:p>
        </w:tc>
      </w:tr>
      <w:tr w:rsidR="00BA3FD6">
        <w:trPr>
          <w:trHeight w:hRule="exact" w:val="518"/>
          <w:jc w:val="center"/>
        </w:trPr>
        <w:tc>
          <w:tcPr>
            <w:tcW w:w="5338" w:type="dxa"/>
            <w:gridSpan w:val="2"/>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Обязательная часть</w:t>
            </w:r>
          </w:p>
        </w:tc>
        <w:tc>
          <w:tcPr>
            <w:tcW w:w="1258"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17"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17" w:wrap="notBeside" w:vAnchor="text" w:hAnchor="text" w:xAlign="center" w:y="1"/>
              <w:rPr>
                <w:sz w:val="10"/>
                <w:szCs w:val="10"/>
              </w:rPr>
            </w:pPr>
          </w:p>
        </w:tc>
      </w:tr>
      <w:tr w:rsidR="00BA3FD6">
        <w:trPr>
          <w:trHeight w:hRule="exact" w:val="514"/>
          <w:jc w:val="center"/>
        </w:trPr>
        <w:tc>
          <w:tcPr>
            <w:tcW w:w="2376" w:type="dxa"/>
            <w:vMerge w:val="restart"/>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312" w:lineRule="exact"/>
            </w:pPr>
            <w:r>
              <w:t>Русский язык и литература</w:t>
            </w:r>
          </w:p>
        </w:tc>
        <w:tc>
          <w:tcPr>
            <w:tcW w:w="2962"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Русский язык</w:t>
            </w:r>
          </w:p>
        </w:tc>
        <w:tc>
          <w:tcPr>
            <w:tcW w:w="1258" w:type="dxa"/>
            <w:tcBorders>
              <w:top w:val="single" w:sz="4" w:space="0" w:color="auto"/>
              <w:lef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17" w:wrap="notBeside" w:vAnchor="text" w:hAnchor="text" w:xAlign="center" w:y="1"/>
              <w:shd w:val="clear" w:color="auto" w:fill="auto"/>
              <w:spacing w:line="260" w:lineRule="exact"/>
            </w:pPr>
            <w:r>
              <w:t>2</w:t>
            </w:r>
          </w:p>
        </w:tc>
      </w:tr>
      <w:tr w:rsidR="00BA3FD6">
        <w:trPr>
          <w:trHeight w:hRule="exact" w:val="542"/>
          <w:jc w:val="center"/>
        </w:trPr>
        <w:tc>
          <w:tcPr>
            <w:tcW w:w="2376" w:type="dxa"/>
            <w:vMerge/>
            <w:tcBorders>
              <w:left w:val="single" w:sz="4" w:space="0" w:color="auto"/>
              <w:bottom w:val="single" w:sz="4" w:space="0" w:color="auto"/>
            </w:tcBorders>
            <w:shd w:val="clear" w:color="auto" w:fill="FFFFFF"/>
          </w:tcPr>
          <w:p w:rsidR="00BA3FD6" w:rsidRDefault="00BA3FD6">
            <w:pPr>
              <w:framePr w:w="9917" w:wrap="notBeside" w:vAnchor="text" w:hAnchor="text" w:xAlign="center" w:y="1"/>
            </w:pPr>
          </w:p>
        </w:tc>
        <w:tc>
          <w:tcPr>
            <w:tcW w:w="2962"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Литература</w:t>
            </w:r>
          </w:p>
        </w:tc>
        <w:tc>
          <w:tcPr>
            <w:tcW w:w="1258"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17" w:wrap="notBeside" w:vAnchor="text" w:hAnchor="text" w:xAlign="center" w:y="1"/>
              <w:shd w:val="clear" w:color="auto" w:fill="auto"/>
              <w:spacing w:line="260" w:lineRule="exact"/>
            </w:pPr>
            <w:r>
              <w:t>3</w:t>
            </w:r>
          </w:p>
        </w:tc>
      </w:tr>
    </w:tbl>
    <w:p w:rsidR="00BA3FD6" w:rsidRDefault="00BA3FD6">
      <w:pPr>
        <w:framePr w:w="9917"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66"/>
        <w:gridCol w:w="1258"/>
        <w:gridCol w:w="821"/>
        <w:gridCol w:w="830"/>
        <w:gridCol w:w="821"/>
        <w:gridCol w:w="850"/>
      </w:tblGrid>
      <w:tr w:rsidR="00BA3FD6">
        <w:trPr>
          <w:trHeight w:hRule="exact" w:val="53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Родной язык</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63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Родная литература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1349"/>
          <w:jc w:val="center"/>
        </w:trPr>
        <w:tc>
          <w:tcPr>
            <w:tcW w:w="2434"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Иностранные</w:t>
            </w:r>
          </w:p>
          <w:p w:rsidR="00BA3FD6" w:rsidRDefault="00F70A16">
            <w:pPr>
              <w:pStyle w:val="22"/>
              <w:framePr w:w="9979" w:wrap="notBeside" w:vAnchor="text" w:hAnchor="text" w:xAlign="center" w:y="1"/>
              <w:shd w:val="clear" w:color="auto" w:fill="auto"/>
              <w:spacing w:before="120" w:line="260" w:lineRule="exact"/>
            </w:pPr>
            <w:r>
              <w:t>языки</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Иностранный язык</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1152"/>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Геометрия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Вероятность и статистика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23"/>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4"/>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6"/>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 безопасности жизнедеятельности</w:t>
            </w:r>
          </w:p>
        </w:tc>
        <w:tc>
          <w:tcPr>
            <w:tcW w:w="125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0"/>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33</w:t>
            </w:r>
          </w:p>
        </w:tc>
      </w:tr>
      <w:tr w:rsidR="00BA3FD6">
        <w:trPr>
          <w:trHeight w:hRule="exact" w:val="826"/>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18"/>
          <w:jc w:val="center"/>
        </w:trPr>
        <w:tc>
          <w:tcPr>
            <w:tcW w:w="540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5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5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bl>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95"/>
        <w:gridCol w:w="1262"/>
        <w:gridCol w:w="826"/>
        <w:gridCol w:w="826"/>
        <w:gridCol w:w="826"/>
        <w:gridCol w:w="840"/>
      </w:tblGrid>
      <w:tr w:rsidR="00BA3FD6">
        <w:trPr>
          <w:trHeight w:hRule="exact" w:val="1430"/>
          <w:jc w:val="center"/>
        </w:trPr>
        <w:tc>
          <w:tcPr>
            <w:tcW w:w="5395"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37</w:t>
            </w:r>
          </w:p>
        </w:tc>
      </w:tr>
      <w:tr w:rsidR="00BA3FD6">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rsidR="00BA3FD6" w:rsidRDefault="00BA3FD6">
            <w:pPr>
              <w:framePr w:w="9974"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2516</w:t>
            </w:r>
          </w:p>
        </w:tc>
      </w:tr>
    </w:tbl>
    <w:p w:rsidR="00BA3FD6" w:rsidRDefault="00BA3FD6">
      <w:pPr>
        <w:framePr w:w="9974"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118" w:after="384" w:line="480" w:lineRule="exact"/>
        <w:ind w:firstLine="800"/>
      </w:pPr>
      <w: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6"/>
        <w:gridCol w:w="1234"/>
        <w:gridCol w:w="830"/>
        <w:gridCol w:w="826"/>
        <w:gridCol w:w="821"/>
        <w:gridCol w:w="840"/>
      </w:tblGrid>
      <w:tr w:rsidR="00BA3FD6">
        <w:trPr>
          <w:trHeight w:hRule="exact" w:val="1157"/>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60" w:line="260" w:lineRule="exact"/>
            </w:pPr>
            <w:r>
              <w:t>Предметная</w:t>
            </w:r>
          </w:p>
          <w:p w:rsidR="00BA3FD6" w:rsidRDefault="00F70A16">
            <w:pPr>
              <w:pStyle w:val="22"/>
              <w:framePr w:w="9974" w:wrap="notBeside" w:vAnchor="text" w:hAnchor="text" w:xAlign="center" w:y="1"/>
              <w:shd w:val="clear" w:color="auto" w:fill="auto"/>
              <w:spacing w:before="60" w:line="260" w:lineRule="exact"/>
            </w:pPr>
            <w:r>
              <w:t>область</w:t>
            </w:r>
          </w:p>
        </w:tc>
        <w:tc>
          <w:tcPr>
            <w:tcW w:w="2986"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Учебный предмет</w:t>
            </w:r>
          </w:p>
        </w:tc>
        <w:tc>
          <w:tcPr>
            <w:tcW w:w="1234"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5-ти</w:t>
            </w:r>
          </w:p>
          <w:p w:rsidR="00BA3FD6" w:rsidRDefault="00F70A16">
            <w:pPr>
              <w:pStyle w:val="22"/>
              <w:framePr w:w="9974" w:wrap="notBeside" w:vAnchor="text" w:hAnchor="text" w:xAlign="center" w:y="1"/>
              <w:shd w:val="clear" w:color="auto" w:fill="auto"/>
              <w:spacing w:line="312" w:lineRule="exact"/>
            </w:pPr>
            <w:r>
              <w:t>дневная</w:t>
            </w:r>
          </w:p>
          <w:p w:rsidR="00BA3FD6" w:rsidRDefault="00F70A16">
            <w:pPr>
              <w:pStyle w:val="22"/>
              <w:framePr w:w="9974" w:wrap="notBeside" w:vAnchor="text" w:hAnchor="text" w:xAlign="center" w:y="1"/>
              <w:shd w:val="clear" w:color="auto" w:fill="auto"/>
              <w:spacing w:line="312" w:lineRule="exact"/>
            </w:pPr>
            <w:r>
              <w:t>неделя</w:t>
            </w:r>
          </w:p>
        </w:tc>
        <w:tc>
          <w:tcPr>
            <w:tcW w:w="166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6-ти</w:t>
            </w:r>
          </w:p>
          <w:p w:rsidR="00BA3FD6" w:rsidRDefault="00F70A16">
            <w:pPr>
              <w:pStyle w:val="22"/>
              <w:framePr w:w="9974" w:wrap="notBeside" w:vAnchor="text" w:hAnchor="text" w:xAlign="center" w:y="1"/>
              <w:shd w:val="clear" w:color="auto" w:fill="auto"/>
              <w:spacing w:line="312" w:lineRule="exact"/>
            </w:pPr>
            <w:r>
              <w:t>дневная</w:t>
            </w:r>
          </w:p>
          <w:p w:rsidR="00BA3FD6" w:rsidRDefault="00F70A16">
            <w:pPr>
              <w:pStyle w:val="22"/>
              <w:framePr w:w="9974" w:wrap="notBeside" w:vAnchor="text" w:hAnchor="text" w:xAlign="center" w:y="1"/>
              <w:shd w:val="clear" w:color="auto" w:fill="auto"/>
              <w:spacing w:line="312" w:lineRule="exact"/>
            </w:pPr>
            <w:r>
              <w:t>неделя</w:t>
            </w:r>
          </w:p>
        </w:tc>
      </w:tr>
      <w:tr w:rsidR="00BA3FD6">
        <w:trPr>
          <w:trHeight w:hRule="exact" w:val="1142"/>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vMerge/>
            <w:tcBorders>
              <w:left w:val="single" w:sz="4" w:space="0" w:color="auto"/>
            </w:tcBorders>
            <w:shd w:val="clear" w:color="auto" w:fill="FFFFFF"/>
          </w:tcPr>
          <w:p w:rsidR="00BA3FD6" w:rsidRDefault="00BA3FD6">
            <w:pPr>
              <w:framePr w:w="9974" w:wrap="notBeside" w:vAnchor="text" w:hAnchor="text" w:xAlign="center" w:y="1"/>
            </w:pPr>
          </w:p>
        </w:tc>
        <w:tc>
          <w:tcPr>
            <w:tcW w:w="1234" w:type="dxa"/>
            <w:vMerge/>
            <w:tcBorders>
              <w:left w:val="single" w:sz="4" w:space="0" w:color="auto"/>
            </w:tcBorders>
            <w:shd w:val="clear" w:color="auto" w:fill="FFFFFF"/>
          </w:tcPr>
          <w:p w:rsidR="00BA3FD6" w:rsidRDefault="00BA3FD6">
            <w:pPr>
              <w:framePr w:w="9974" w:wrap="notBeside" w:vAnchor="text" w:hAnchor="text" w:xAlign="center" w:y="1"/>
            </w:pPr>
          </w:p>
        </w:tc>
        <w:tc>
          <w:tcPr>
            <w:tcW w:w="1656"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Количество часов в неделю</w:t>
            </w:r>
          </w:p>
        </w:tc>
      </w:tr>
      <w:tr w:rsidR="00BA3FD6">
        <w:trPr>
          <w:trHeight w:hRule="exact" w:val="845"/>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vMerge/>
            <w:tcBorders>
              <w:left w:val="single" w:sz="4" w:space="0" w:color="auto"/>
            </w:tcBorders>
            <w:shd w:val="clear" w:color="auto" w:fill="FFFFFF"/>
          </w:tcPr>
          <w:p w:rsidR="00BA3FD6" w:rsidRDefault="00BA3FD6">
            <w:pPr>
              <w:framePr w:w="9974" w:wrap="notBeside" w:vAnchor="text" w:hAnchor="text" w:xAlign="center" w:y="1"/>
            </w:pPr>
          </w:p>
        </w:tc>
        <w:tc>
          <w:tcPr>
            <w:tcW w:w="1234" w:type="dxa"/>
            <w:vMerge/>
            <w:tcBorders>
              <w:left w:val="single" w:sz="4" w:space="0" w:color="auto"/>
            </w:tcBorders>
            <w:shd w:val="clear" w:color="auto" w:fill="FFFFFF"/>
          </w:tcPr>
          <w:p w:rsidR="00BA3FD6" w:rsidRDefault="00BA3FD6">
            <w:pPr>
              <w:framePr w:w="9974" w:wrap="notBeside" w:vAnchor="text" w:hAnchor="text" w:xAlign="center" w:y="1"/>
            </w:pP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10</w:t>
            </w:r>
          </w:p>
          <w:p w:rsidR="00BA3FD6" w:rsidRDefault="00F70A16">
            <w:pPr>
              <w:pStyle w:val="22"/>
              <w:framePr w:w="9974" w:wrap="notBeside" w:vAnchor="text" w:hAnchor="text" w:xAlign="center" w:y="1"/>
              <w:shd w:val="clear" w:color="auto" w:fill="auto"/>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after="120" w:line="260" w:lineRule="exact"/>
            </w:pPr>
            <w:r>
              <w:t>11</w:t>
            </w:r>
          </w:p>
          <w:p w:rsidR="00BA3FD6" w:rsidRDefault="00F70A16">
            <w:pPr>
              <w:pStyle w:val="22"/>
              <w:framePr w:w="9974" w:wrap="notBeside" w:vAnchor="text" w:hAnchor="text" w:xAlign="center" w:y="1"/>
              <w:shd w:val="clear" w:color="auto" w:fill="auto"/>
              <w:spacing w:before="120" w:line="260" w:lineRule="exact"/>
            </w:pPr>
            <w:r>
              <w:t>класс</w:t>
            </w:r>
          </w:p>
        </w:tc>
      </w:tr>
      <w:tr w:rsidR="00BA3FD6">
        <w:trPr>
          <w:trHeight w:hRule="exact" w:val="514"/>
          <w:jc w:val="center"/>
        </w:trPr>
        <w:tc>
          <w:tcPr>
            <w:tcW w:w="5424" w:type="dxa"/>
            <w:gridSpan w:val="2"/>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Обязательная часть</w:t>
            </w:r>
          </w:p>
        </w:tc>
        <w:tc>
          <w:tcPr>
            <w:tcW w:w="1234"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74"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74" w:wrap="notBeside" w:vAnchor="text" w:hAnchor="text" w:xAlign="center" w:y="1"/>
              <w:rPr>
                <w:sz w:val="10"/>
                <w:szCs w:val="10"/>
              </w:rPr>
            </w:pP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Русский язык и литература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Русский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523"/>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Литература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514"/>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Родной язык и родная литература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Родной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2</w:t>
            </w:r>
          </w:p>
        </w:tc>
      </w:tr>
      <w:tr w:rsidR="00BA3FD6">
        <w:trPr>
          <w:trHeight w:hRule="exact" w:val="629"/>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Родная литература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4" w:wrap="notBeside" w:vAnchor="text" w:hAnchor="text" w:xAlign="center" w:y="1"/>
              <w:shd w:val="clear" w:color="auto" w:fill="auto"/>
              <w:spacing w:line="260" w:lineRule="exact"/>
            </w:pPr>
            <w:r>
              <w:t>1</w:t>
            </w:r>
          </w:p>
        </w:tc>
      </w:tr>
      <w:tr w:rsidR="00BA3FD6">
        <w:trPr>
          <w:trHeight w:hRule="exact" w:val="835"/>
          <w:jc w:val="center"/>
        </w:trPr>
        <w:tc>
          <w:tcPr>
            <w:tcW w:w="2438"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after="120" w:line="260" w:lineRule="exact"/>
            </w:pPr>
            <w:r>
              <w:t>Иностранные</w:t>
            </w:r>
          </w:p>
          <w:p w:rsidR="00BA3FD6" w:rsidRDefault="00F70A16">
            <w:pPr>
              <w:pStyle w:val="22"/>
              <w:framePr w:w="9974" w:wrap="notBeside" w:vAnchor="text" w:hAnchor="text" w:xAlign="center" w:y="1"/>
              <w:shd w:val="clear" w:color="auto" w:fill="auto"/>
              <w:spacing w:before="120" w:line="260" w:lineRule="exact"/>
            </w:pPr>
            <w:r>
              <w:t>языки</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Иностранный язык</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Б</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1138"/>
          <w:jc w:val="center"/>
        </w:trPr>
        <w:tc>
          <w:tcPr>
            <w:tcW w:w="2438" w:type="dxa"/>
            <w:vMerge w:val="restart"/>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pPr>
            <w:r>
              <w:t>Математика и информатика</w:t>
            </w: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312" w:lineRule="exact"/>
              <w:jc w:val="both"/>
            </w:pPr>
            <w:r>
              <w:t>Алгебра и начала математического анализа</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4</w:t>
            </w:r>
          </w:p>
        </w:tc>
      </w:tr>
      <w:tr w:rsidR="00BA3FD6">
        <w:trPr>
          <w:trHeight w:hRule="exact" w:val="518"/>
          <w:jc w:val="center"/>
        </w:trPr>
        <w:tc>
          <w:tcPr>
            <w:tcW w:w="2438" w:type="dxa"/>
            <w:vMerge/>
            <w:tcBorders>
              <w:left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Г еометрия</w:t>
            </w:r>
          </w:p>
        </w:tc>
        <w:tc>
          <w:tcPr>
            <w:tcW w:w="1234"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6"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3</w:t>
            </w:r>
          </w:p>
        </w:tc>
      </w:tr>
      <w:tr w:rsidR="00BA3FD6">
        <w:trPr>
          <w:trHeight w:hRule="exact" w:val="859"/>
          <w:jc w:val="center"/>
        </w:trPr>
        <w:tc>
          <w:tcPr>
            <w:tcW w:w="2438" w:type="dxa"/>
            <w:vMerge/>
            <w:tcBorders>
              <w:left w:val="single" w:sz="4" w:space="0" w:color="auto"/>
              <w:bottom w:val="single" w:sz="4" w:space="0" w:color="auto"/>
            </w:tcBorders>
            <w:shd w:val="clear" w:color="auto" w:fill="FFFFFF"/>
          </w:tcPr>
          <w:p w:rsidR="00BA3FD6" w:rsidRDefault="00BA3FD6">
            <w:pPr>
              <w:framePr w:w="9974" w:wrap="notBeside" w:vAnchor="text" w:hAnchor="text" w:xAlign="center" w:y="1"/>
            </w:pPr>
          </w:p>
        </w:tc>
        <w:tc>
          <w:tcPr>
            <w:tcW w:w="298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317" w:lineRule="exact"/>
            </w:pPr>
            <w: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У</w:t>
            </w:r>
          </w:p>
        </w:tc>
        <w:tc>
          <w:tcPr>
            <w:tcW w:w="830"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26"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4" w:wrap="notBeside" w:vAnchor="text" w:hAnchor="text" w:xAlign="center" w:y="1"/>
              <w:shd w:val="clear" w:color="auto" w:fill="auto"/>
              <w:spacing w:line="260" w:lineRule="exact"/>
            </w:pPr>
            <w:r>
              <w:t>1</w:t>
            </w:r>
          </w:p>
        </w:tc>
      </w:tr>
    </w:tbl>
    <w:p w:rsidR="00BA3FD6" w:rsidRDefault="00BA3FD6">
      <w:pPr>
        <w:framePr w:w="9974"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86"/>
        <w:gridCol w:w="1238"/>
        <w:gridCol w:w="826"/>
        <w:gridCol w:w="830"/>
        <w:gridCol w:w="826"/>
        <w:gridCol w:w="840"/>
      </w:tblGrid>
      <w:tr w:rsidR="00BA3FD6">
        <w:trPr>
          <w:trHeight w:hRule="exact" w:val="533"/>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Информатика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3"/>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Естественно</w:t>
            </w:r>
            <w:r>
              <w:softHyphen/>
              <w:t>научные предметы</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Физика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4"/>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Химия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2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Биология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Общественно</w:t>
            </w:r>
            <w:r>
              <w:softHyphen/>
              <w:t>научные предметы</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История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51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Обществознание</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4</w:t>
            </w:r>
          </w:p>
        </w:tc>
      </w:tr>
      <w:tr w:rsidR="00BA3FD6">
        <w:trPr>
          <w:trHeight w:hRule="exact" w:val="528"/>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Г еография</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518"/>
          <w:jc w:val="center"/>
        </w:trPr>
        <w:tc>
          <w:tcPr>
            <w:tcW w:w="2434" w:type="dxa"/>
            <w:vMerge w:val="restart"/>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Физическая культура</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260" w:lineRule="exact"/>
            </w:pPr>
            <w:r>
              <w:t>2</w:t>
            </w:r>
          </w:p>
        </w:tc>
      </w:tr>
      <w:tr w:rsidR="00BA3FD6">
        <w:trPr>
          <w:trHeight w:hRule="exact" w:val="941"/>
          <w:jc w:val="center"/>
        </w:trPr>
        <w:tc>
          <w:tcPr>
            <w:tcW w:w="2434" w:type="dxa"/>
            <w:vMerge/>
            <w:tcBorders>
              <w:left w:val="single" w:sz="4" w:space="0" w:color="auto"/>
            </w:tcBorders>
            <w:shd w:val="clear" w:color="auto" w:fill="FFFFFF"/>
          </w:tcPr>
          <w:p w:rsidR="00BA3FD6" w:rsidRDefault="00BA3FD6">
            <w:pPr>
              <w:framePr w:w="9979" w:wrap="notBeside" w:vAnchor="text" w:hAnchor="text" w:xAlign="center" w:y="1"/>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Основы безопасности жизнедеятельности</w:t>
            </w:r>
          </w:p>
        </w:tc>
        <w:tc>
          <w:tcPr>
            <w:tcW w:w="1238"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r>
      <w:tr w:rsidR="00BA3FD6">
        <w:trPr>
          <w:trHeight w:hRule="exact" w:val="835"/>
          <w:jc w:val="center"/>
        </w:trPr>
        <w:tc>
          <w:tcPr>
            <w:tcW w:w="2434"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after="120" w:line="260" w:lineRule="exact"/>
            </w:pPr>
            <w:r>
              <w:t>Индивидуальный</w:t>
            </w:r>
          </w:p>
          <w:p w:rsidR="00BA3FD6" w:rsidRDefault="00F70A16">
            <w:pPr>
              <w:pStyle w:val="22"/>
              <w:framePr w:w="9979" w:wrap="notBeside" w:vAnchor="text" w:hAnchor="text" w:xAlign="center" w:y="1"/>
              <w:shd w:val="clear" w:color="auto" w:fill="auto"/>
              <w:spacing w:before="120" w:line="260" w:lineRule="exact"/>
            </w:pPr>
            <w:r>
              <w:t>проект</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1</w:t>
            </w:r>
          </w:p>
        </w:tc>
        <w:tc>
          <w:tcPr>
            <w:tcW w:w="840"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ИТОГО</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35</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830"/>
          <w:jc w:val="center"/>
        </w:trPr>
        <w:tc>
          <w:tcPr>
            <w:tcW w:w="5420" w:type="dxa"/>
            <w:gridSpan w:val="2"/>
            <w:tcBorders>
              <w:top w:val="single" w:sz="4" w:space="0" w:color="auto"/>
              <w:left w:val="single" w:sz="4" w:space="0" w:color="auto"/>
            </w:tcBorders>
            <w:shd w:val="clear" w:color="auto" w:fill="FFFFFF"/>
            <w:vAlign w:val="center"/>
          </w:tcPr>
          <w:p w:rsidR="00BA3FD6" w:rsidRDefault="00F70A16">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0</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w:t>
            </w: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47"/>
          <w:jc w:val="center"/>
        </w:trPr>
        <w:tc>
          <w:tcPr>
            <w:tcW w:w="5420" w:type="dxa"/>
            <w:gridSpan w:val="2"/>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6"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20" w:lineRule="exact"/>
      </w:pPr>
    </w:p>
    <w:p w:rsidR="00BA3FD6" w:rsidRDefault="00F70A16">
      <w:pPr>
        <w:pStyle w:val="ad"/>
        <w:framePr w:w="9970" w:wrap="notBeside" w:vAnchor="text" w:hAnchor="text" w:xAlign="center" w:y="1"/>
        <w:shd w:val="clear" w:color="auto" w:fill="auto"/>
        <w:spacing w:line="260" w:lineRule="exact"/>
      </w:pPr>
      <w: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3062"/>
        <w:gridCol w:w="1176"/>
        <w:gridCol w:w="1651"/>
        <w:gridCol w:w="1666"/>
      </w:tblGrid>
      <w:tr w:rsidR="00BA3FD6">
        <w:trPr>
          <w:trHeight w:hRule="exact" w:val="389"/>
          <w:jc w:val="center"/>
        </w:trPr>
        <w:tc>
          <w:tcPr>
            <w:tcW w:w="2414"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Предметная</w:t>
            </w:r>
          </w:p>
        </w:tc>
        <w:tc>
          <w:tcPr>
            <w:tcW w:w="3062"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Учебный предмет</w:t>
            </w:r>
          </w:p>
        </w:tc>
        <w:tc>
          <w:tcPr>
            <w:tcW w:w="1176"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Уровень</w:t>
            </w:r>
          </w:p>
        </w:tc>
        <w:tc>
          <w:tcPr>
            <w:tcW w:w="1651"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5-ти</w:t>
            </w:r>
          </w:p>
        </w:tc>
        <w:tc>
          <w:tcPr>
            <w:tcW w:w="1666"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6-ти</w:t>
            </w:r>
          </w:p>
        </w:tc>
      </w:tr>
      <w:tr w:rsidR="00BA3FD6">
        <w:trPr>
          <w:trHeight w:hRule="exact" w:val="298"/>
          <w:jc w:val="center"/>
        </w:trPr>
        <w:tc>
          <w:tcPr>
            <w:tcW w:w="2414"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область</w:t>
            </w: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дневная</w:t>
            </w:r>
          </w:p>
        </w:tc>
        <w:tc>
          <w:tcPr>
            <w:tcW w:w="1666"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дневная</w:t>
            </w:r>
          </w:p>
        </w:tc>
      </w:tr>
      <w:tr w:rsidR="00BA3FD6">
        <w:trPr>
          <w:trHeight w:hRule="exact" w:val="466"/>
          <w:jc w:val="center"/>
        </w:trPr>
        <w:tc>
          <w:tcPr>
            <w:tcW w:w="2414"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c>
          <w:tcPr>
            <w:tcW w:w="1666" w:type="dxa"/>
            <w:tcBorders>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неделя</w:t>
            </w:r>
          </w:p>
        </w:tc>
      </w:tr>
      <w:tr w:rsidR="00BA3FD6">
        <w:trPr>
          <w:trHeight w:hRule="exact" w:val="350"/>
          <w:jc w:val="center"/>
        </w:trPr>
        <w:tc>
          <w:tcPr>
            <w:tcW w:w="2414"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c>
          <w:tcPr>
            <w:tcW w:w="1666"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Количество</w:t>
            </w:r>
          </w:p>
        </w:tc>
      </w:tr>
      <w:tr w:rsidR="00BA3FD6">
        <w:trPr>
          <w:trHeight w:hRule="exact" w:val="326"/>
          <w:jc w:val="center"/>
        </w:trPr>
        <w:tc>
          <w:tcPr>
            <w:tcW w:w="2414"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3062"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BA3FD6" w:rsidRDefault="00BA3FD6">
            <w:pPr>
              <w:framePr w:w="9970" w:wrap="notBeside" w:vAnchor="text" w:hAnchor="text" w:xAlign="center" w:y="1"/>
              <w:rPr>
                <w:sz w:val="10"/>
                <w:szCs w:val="10"/>
              </w:rPr>
            </w:pPr>
          </w:p>
        </w:tc>
        <w:tc>
          <w:tcPr>
            <w:tcW w:w="1651" w:type="dxa"/>
            <w:tcBorders>
              <w:left w:val="single" w:sz="4" w:space="0" w:color="auto"/>
              <w:bottom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часов в</w:t>
            </w:r>
          </w:p>
        </w:tc>
        <w:tc>
          <w:tcPr>
            <w:tcW w:w="1666" w:type="dxa"/>
            <w:tcBorders>
              <w:left w:val="single" w:sz="4" w:space="0" w:color="auto"/>
              <w:bottom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pPr>
            <w:r>
              <w:t>часов в</w:t>
            </w:r>
          </w:p>
        </w:tc>
      </w:tr>
    </w:tbl>
    <w:p w:rsidR="00BA3FD6" w:rsidRDefault="00BA3FD6">
      <w:pPr>
        <w:framePr w:w="9970"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25"/>
        <w:gridCol w:w="2966"/>
        <w:gridCol w:w="1171"/>
        <w:gridCol w:w="821"/>
        <w:gridCol w:w="830"/>
        <w:gridCol w:w="821"/>
        <w:gridCol w:w="854"/>
      </w:tblGrid>
      <w:tr w:rsidR="00BA3FD6">
        <w:trPr>
          <w:trHeight w:hRule="exact" w:val="542"/>
          <w:jc w:val="center"/>
        </w:trPr>
        <w:tc>
          <w:tcPr>
            <w:tcW w:w="2525"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966" w:type="dxa"/>
            <w:vMerge w:val="restart"/>
            <w:tcBorders>
              <w:top w:val="single" w:sz="4" w:space="0" w:color="auto"/>
            </w:tcBorders>
            <w:shd w:val="clear" w:color="auto" w:fill="FFFFFF"/>
          </w:tcPr>
          <w:p w:rsidR="00BA3FD6" w:rsidRDefault="00BA3FD6">
            <w:pPr>
              <w:framePr w:w="9989" w:wrap="notBeside" w:vAnchor="text" w:hAnchor="text" w:xAlign="center" w:y="1"/>
              <w:rPr>
                <w:sz w:val="10"/>
                <w:szCs w:val="10"/>
              </w:rPr>
            </w:pPr>
          </w:p>
        </w:tc>
        <w:tc>
          <w:tcPr>
            <w:tcW w:w="1171" w:type="dxa"/>
            <w:vMerge w:val="restart"/>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1651" w:type="dxa"/>
            <w:gridSpan w:val="2"/>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неделю</w:t>
            </w:r>
          </w:p>
        </w:tc>
      </w:tr>
      <w:tr w:rsidR="00BA3FD6">
        <w:trPr>
          <w:trHeight w:hRule="exact" w:val="840"/>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vMerge/>
            <w:shd w:val="clear" w:color="auto" w:fill="FFFFFF"/>
          </w:tcPr>
          <w:p w:rsidR="00BA3FD6" w:rsidRDefault="00BA3FD6">
            <w:pPr>
              <w:framePr w:w="9989" w:wrap="notBeside" w:vAnchor="text" w:hAnchor="text" w:xAlign="center" w:y="1"/>
            </w:pPr>
          </w:p>
        </w:tc>
        <w:tc>
          <w:tcPr>
            <w:tcW w:w="1171" w:type="dxa"/>
            <w:vMerge/>
            <w:tcBorders>
              <w:left w:val="single" w:sz="4" w:space="0" w:color="auto"/>
            </w:tcBorders>
            <w:shd w:val="clear" w:color="auto" w:fill="FFFFFF"/>
          </w:tcPr>
          <w:p w:rsidR="00BA3FD6" w:rsidRDefault="00BA3FD6">
            <w:pPr>
              <w:framePr w:w="9989" w:wrap="notBeside" w:vAnchor="text" w:hAnchor="text" w:xAlign="center" w:y="1"/>
            </w:pP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10</w:t>
            </w:r>
          </w:p>
          <w:p w:rsidR="00BA3FD6" w:rsidRDefault="00F70A16">
            <w:pPr>
              <w:pStyle w:val="22"/>
              <w:framePr w:w="9989" w:wrap="notBeside" w:vAnchor="text" w:hAnchor="text" w:xAlign="center" w:y="1"/>
              <w:shd w:val="clear" w:color="auto" w:fill="auto"/>
              <w:spacing w:before="120" w:line="260" w:lineRule="exact"/>
            </w:pPr>
            <w:r>
              <w:t>класс</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after="120" w:line="260" w:lineRule="exact"/>
            </w:pPr>
            <w:r>
              <w:t>11</w:t>
            </w:r>
          </w:p>
          <w:p w:rsidR="00BA3FD6" w:rsidRDefault="00F70A16">
            <w:pPr>
              <w:pStyle w:val="22"/>
              <w:framePr w:w="9989" w:wrap="notBeside" w:vAnchor="text" w:hAnchor="text" w:xAlign="center" w:y="1"/>
              <w:shd w:val="clear" w:color="auto" w:fill="auto"/>
              <w:spacing w:before="120" w:line="260" w:lineRule="exact"/>
            </w:pPr>
            <w:r>
              <w:t>класс</w:t>
            </w:r>
          </w:p>
        </w:tc>
      </w:tr>
      <w:tr w:rsidR="00BA3FD6">
        <w:trPr>
          <w:trHeight w:hRule="exact" w:val="518"/>
          <w:jc w:val="center"/>
        </w:trPr>
        <w:tc>
          <w:tcPr>
            <w:tcW w:w="5491"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Русский язык и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5</w:t>
            </w:r>
          </w:p>
        </w:tc>
      </w:tr>
      <w:tr w:rsidR="00BA3FD6">
        <w:trPr>
          <w:trHeight w:hRule="exact" w:val="518"/>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Родной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634"/>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Родная литература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8"/>
          <w:jc w:val="center"/>
        </w:trPr>
        <w:tc>
          <w:tcPr>
            <w:tcW w:w="2525"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Иностранные языки</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1142"/>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35"/>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Вероятность и статистика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518"/>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r>
      <w:tr w:rsidR="00BA3FD6">
        <w:trPr>
          <w:trHeight w:hRule="exact" w:val="523"/>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Г еография</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514"/>
          <w:jc w:val="center"/>
        </w:trPr>
        <w:tc>
          <w:tcPr>
            <w:tcW w:w="2525" w:type="dxa"/>
            <w:vMerge w:val="restart"/>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Физическая культура</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c>
          <w:tcPr>
            <w:tcW w:w="85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2</w:t>
            </w:r>
          </w:p>
        </w:tc>
      </w:tr>
      <w:tr w:rsidR="00BA3FD6">
        <w:trPr>
          <w:trHeight w:hRule="exact" w:val="936"/>
          <w:jc w:val="center"/>
        </w:trPr>
        <w:tc>
          <w:tcPr>
            <w:tcW w:w="2525" w:type="dxa"/>
            <w:vMerge/>
            <w:tcBorders>
              <w:left w:val="single" w:sz="4" w:space="0" w:color="auto"/>
            </w:tcBorders>
            <w:shd w:val="clear" w:color="auto" w:fill="FFFFFF"/>
          </w:tcPr>
          <w:p w:rsidR="00BA3FD6" w:rsidRDefault="00BA3FD6">
            <w:pPr>
              <w:framePr w:w="9989" w:wrap="notBeside" w:vAnchor="text" w:hAnchor="text" w:xAlign="center" w:y="1"/>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312" w:lineRule="exact"/>
            </w:pPr>
            <w:r>
              <w:t>Основы безопасности жизнедеятельности</w:t>
            </w:r>
          </w:p>
        </w:tc>
        <w:tc>
          <w:tcPr>
            <w:tcW w:w="117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r>
      <w:tr w:rsidR="00BA3FD6">
        <w:trPr>
          <w:trHeight w:hRule="exact" w:val="826"/>
          <w:jc w:val="center"/>
        </w:trPr>
        <w:tc>
          <w:tcPr>
            <w:tcW w:w="2525"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after="120" w:line="260" w:lineRule="exact"/>
            </w:pPr>
            <w:r>
              <w:t>Индивидуальный</w:t>
            </w:r>
          </w:p>
          <w:p w:rsidR="00BA3FD6" w:rsidRDefault="00F70A16">
            <w:pPr>
              <w:pStyle w:val="22"/>
              <w:framePr w:w="9989" w:wrap="notBeside" w:vAnchor="text" w:hAnchor="text" w:xAlign="center" w:y="1"/>
              <w:shd w:val="clear" w:color="auto" w:fill="auto"/>
              <w:spacing w:before="120" w:line="260" w:lineRule="exact"/>
            </w:pPr>
            <w:r>
              <w:t>проект</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1</w:t>
            </w:r>
          </w:p>
        </w:tc>
        <w:tc>
          <w:tcPr>
            <w:tcW w:w="854" w:type="dxa"/>
            <w:tcBorders>
              <w:top w:val="single" w:sz="4" w:space="0" w:color="auto"/>
              <w:left w:val="single" w:sz="4" w:space="0" w:color="auto"/>
              <w:right w:val="single" w:sz="4" w:space="0" w:color="auto"/>
            </w:tcBorders>
            <w:shd w:val="clear" w:color="auto" w:fill="FFFFFF"/>
          </w:tcPr>
          <w:p w:rsidR="00BA3FD6" w:rsidRDefault="00BA3FD6">
            <w:pPr>
              <w:framePr w:w="9989" w:wrap="notBeside" w:vAnchor="text" w:hAnchor="text" w:xAlign="center" w:y="1"/>
              <w:rPr>
                <w:sz w:val="10"/>
                <w:szCs w:val="10"/>
              </w:rPr>
            </w:pPr>
          </w:p>
        </w:tc>
      </w:tr>
      <w:tr w:rsidR="00BA3FD6">
        <w:trPr>
          <w:trHeight w:hRule="exact" w:val="523"/>
          <w:jc w:val="center"/>
        </w:trPr>
        <w:tc>
          <w:tcPr>
            <w:tcW w:w="5491" w:type="dxa"/>
            <w:gridSpan w:val="2"/>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33</w:t>
            </w:r>
          </w:p>
        </w:tc>
        <w:tc>
          <w:tcPr>
            <w:tcW w:w="821" w:type="dxa"/>
            <w:tcBorders>
              <w:top w:val="single" w:sz="4" w:space="0" w:color="auto"/>
              <w:lef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34</w:t>
            </w:r>
          </w:p>
        </w:tc>
        <w:tc>
          <w:tcPr>
            <w:tcW w:w="854" w:type="dxa"/>
            <w:tcBorders>
              <w:top w:val="single" w:sz="4" w:space="0" w:color="auto"/>
              <w:left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33</w:t>
            </w:r>
          </w:p>
        </w:tc>
      </w:tr>
      <w:tr w:rsidR="00BA3FD6">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8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0</w:t>
            </w:r>
          </w:p>
        </w:tc>
        <w:tc>
          <w:tcPr>
            <w:tcW w:w="830"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989" w:wrap="notBeside" w:vAnchor="text" w:hAnchor="text" w:xAlign="center" w:y="1"/>
              <w:shd w:val="clear" w:color="auto" w:fill="auto"/>
              <w:spacing w:line="260" w:lineRule="exact"/>
            </w:pPr>
            <w:r>
              <w:t>1</w:t>
            </w:r>
          </w:p>
        </w:tc>
        <w:tc>
          <w:tcPr>
            <w:tcW w:w="821" w:type="dxa"/>
            <w:tcBorders>
              <w:top w:val="single" w:sz="4" w:space="0" w:color="auto"/>
              <w:left w:val="single" w:sz="4" w:space="0" w:color="auto"/>
              <w:bottom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89" w:wrap="notBeside" w:vAnchor="text" w:hAnchor="text" w:xAlign="center" w:y="1"/>
              <w:shd w:val="clear" w:color="auto" w:fill="auto"/>
              <w:spacing w:line="260" w:lineRule="exact"/>
            </w:pPr>
            <w:r>
              <w:t>4</w:t>
            </w:r>
          </w:p>
        </w:tc>
      </w:tr>
    </w:tbl>
    <w:p w:rsidR="00BA3FD6" w:rsidRDefault="00BA3FD6">
      <w:pPr>
        <w:framePr w:w="998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82"/>
        <w:gridCol w:w="1176"/>
        <w:gridCol w:w="826"/>
        <w:gridCol w:w="826"/>
        <w:gridCol w:w="826"/>
        <w:gridCol w:w="845"/>
      </w:tblGrid>
      <w:tr w:rsidR="00BA3FD6">
        <w:trPr>
          <w:trHeight w:hRule="exact" w:val="538"/>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образовательных отношений</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BA3FD6" w:rsidRDefault="00BA3FD6">
            <w:pPr>
              <w:framePr w:w="9979" w:wrap="notBeside" w:vAnchor="text" w:hAnchor="text" w:xAlign="center" w:y="1"/>
              <w:rPr>
                <w:sz w:val="10"/>
                <w:szCs w:val="10"/>
              </w:rPr>
            </w:pPr>
          </w:p>
        </w:tc>
      </w:tr>
      <w:tr w:rsidR="00BA3FD6">
        <w:trPr>
          <w:trHeight w:hRule="exact" w:val="523"/>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r>
      <w:tr w:rsidR="00BA3FD6">
        <w:trPr>
          <w:trHeight w:hRule="exact" w:val="518"/>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157"/>
          <w:jc w:val="center"/>
        </w:trPr>
        <w:tc>
          <w:tcPr>
            <w:tcW w:w="5482"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84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pPr>
        <w:framePr w:w="9979" w:wrap="notBeside" w:vAnchor="text" w:hAnchor="text" w:xAlign="center" w:y="1"/>
        <w:rPr>
          <w:sz w:val="2"/>
          <w:szCs w:val="2"/>
        </w:rPr>
      </w:pPr>
    </w:p>
    <w:p w:rsidR="00BA3FD6" w:rsidRDefault="00BA3FD6">
      <w:pPr>
        <w:spacing w:line="420" w:lineRule="exact"/>
      </w:pPr>
    </w:p>
    <w:p w:rsidR="00BA3FD6" w:rsidRDefault="00F70A16">
      <w:pPr>
        <w:pStyle w:val="ad"/>
        <w:framePr w:w="9835" w:wrap="notBeside" w:vAnchor="text" w:hAnchor="text" w:xAlign="center" w:y="1"/>
        <w:shd w:val="clear" w:color="auto" w:fill="auto"/>
        <w:spacing w:line="260" w:lineRule="exact"/>
      </w:pPr>
      <w: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1"/>
        <w:gridCol w:w="2818"/>
        <w:gridCol w:w="1109"/>
        <w:gridCol w:w="850"/>
        <w:gridCol w:w="845"/>
        <w:gridCol w:w="845"/>
        <w:gridCol w:w="869"/>
      </w:tblGrid>
      <w:tr w:rsidR="00BA3FD6">
        <w:trPr>
          <w:trHeight w:hRule="exact" w:val="845"/>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Предметная область</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Учебный предмет</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after="120" w:line="260" w:lineRule="exact"/>
            </w:pPr>
            <w:r>
              <w:t>Уровен</w:t>
            </w:r>
          </w:p>
          <w:p w:rsidR="00BA3FD6" w:rsidRDefault="00F70A16">
            <w:pPr>
              <w:pStyle w:val="22"/>
              <w:framePr w:w="9835" w:wrap="notBeside" w:vAnchor="text" w:hAnchor="text" w:xAlign="center" w:y="1"/>
              <w:shd w:val="clear" w:color="auto" w:fill="auto"/>
              <w:spacing w:before="120" w:line="260" w:lineRule="exact"/>
            </w:pPr>
            <w:r>
              <w:t>ь</w:t>
            </w:r>
          </w:p>
        </w:tc>
        <w:tc>
          <w:tcPr>
            <w:tcW w:w="1695"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6-ти дневная неделя</w:t>
            </w:r>
          </w:p>
        </w:tc>
      </w:tr>
      <w:tr w:rsidR="00BA3FD6">
        <w:trPr>
          <w:trHeight w:hRule="exact" w:val="1142"/>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109"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695"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pPr>
            <w:r>
              <w:t>Количество часов в неделю</w:t>
            </w:r>
          </w:p>
        </w:tc>
      </w:tr>
      <w:tr w:rsidR="00BA3FD6">
        <w:trPr>
          <w:trHeight w:hRule="exact" w:val="835"/>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1109"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10</w:t>
            </w:r>
          </w:p>
          <w:p w:rsidR="00BA3FD6" w:rsidRDefault="00F70A16">
            <w:pPr>
              <w:pStyle w:val="22"/>
              <w:framePr w:w="9835" w:wrap="notBeside" w:vAnchor="text" w:hAnchor="text" w:xAlign="center" w:y="1"/>
              <w:shd w:val="clear" w:color="auto" w:fill="auto"/>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11</w:t>
            </w:r>
          </w:p>
          <w:p w:rsidR="00BA3FD6" w:rsidRDefault="00F70A16">
            <w:pPr>
              <w:pStyle w:val="22"/>
              <w:framePr w:w="9835" w:wrap="notBeside" w:vAnchor="text" w:hAnchor="text" w:xAlign="center" w:y="1"/>
              <w:shd w:val="clear" w:color="auto" w:fill="auto"/>
              <w:spacing w:before="120" w:line="260" w:lineRule="exact"/>
            </w:pPr>
            <w:r>
              <w:t>класс</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10</w:t>
            </w:r>
          </w:p>
          <w:p w:rsidR="00BA3FD6" w:rsidRDefault="00F70A16">
            <w:pPr>
              <w:pStyle w:val="22"/>
              <w:framePr w:w="9835" w:wrap="notBeside" w:vAnchor="text" w:hAnchor="text" w:xAlign="center" w:y="1"/>
              <w:shd w:val="clear" w:color="auto" w:fill="auto"/>
              <w:spacing w:before="120" w:line="260" w:lineRule="exact"/>
            </w:pPr>
            <w:r>
              <w:t>класс</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after="120" w:line="260" w:lineRule="exact"/>
            </w:pPr>
            <w:r>
              <w:t>11</w:t>
            </w:r>
          </w:p>
          <w:p w:rsidR="00BA3FD6" w:rsidRDefault="00F70A16">
            <w:pPr>
              <w:pStyle w:val="22"/>
              <w:framePr w:w="9835" w:wrap="notBeside" w:vAnchor="text" w:hAnchor="text" w:xAlign="center" w:y="1"/>
              <w:shd w:val="clear" w:color="auto" w:fill="auto"/>
              <w:spacing w:before="120" w:line="260" w:lineRule="exact"/>
            </w:pPr>
            <w:r>
              <w:t>класс</w:t>
            </w:r>
          </w:p>
        </w:tc>
      </w:tr>
      <w:tr w:rsidR="00BA3FD6">
        <w:trPr>
          <w:trHeight w:hRule="exact" w:val="518"/>
          <w:jc w:val="center"/>
        </w:trPr>
        <w:tc>
          <w:tcPr>
            <w:tcW w:w="5319" w:type="dxa"/>
            <w:gridSpan w:val="2"/>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Обязательная часть</w:t>
            </w:r>
          </w:p>
        </w:tc>
        <w:tc>
          <w:tcPr>
            <w:tcW w:w="1109"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869" w:type="dxa"/>
            <w:tcBorders>
              <w:top w:val="single" w:sz="4" w:space="0" w:color="auto"/>
              <w:left w:val="single" w:sz="4" w:space="0" w:color="auto"/>
              <w:right w:val="single" w:sz="4" w:space="0" w:color="auto"/>
            </w:tcBorders>
            <w:shd w:val="clear" w:color="auto" w:fill="FFFFFF"/>
          </w:tcPr>
          <w:p w:rsidR="00BA3FD6" w:rsidRDefault="00BA3FD6">
            <w:pPr>
              <w:framePr w:w="9835" w:wrap="notBeside" w:vAnchor="text" w:hAnchor="text" w:xAlign="center" w:y="1"/>
              <w:rPr>
                <w:sz w:val="10"/>
                <w:szCs w:val="10"/>
              </w:rPr>
            </w:pPr>
          </w:p>
        </w:tc>
      </w:tr>
      <w:tr w:rsidR="00BA3FD6">
        <w:trPr>
          <w:trHeight w:hRule="exact" w:val="518"/>
          <w:jc w:val="center"/>
        </w:trPr>
        <w:tc>
          <w:tcPr>
            <w:tcW w:w="2501" w:type="dxa"/>
            <w:vMerge w:val="restart"/>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Русский язык и литература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Русский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r>
      <w:tr w:rsidR="00BA3FD6">
        <w:trPr>
          <w:trHeight w:hRule="exact" w:val="523"/>
          <w:jc w:val="center"/>
        </w:trPr>
        <w:tc>
          <w:tcPr>
            <w:tcW w:w="2501" w:type="dxa"/>
            <w:vMerge/>
            <w:tcBorders>
              <w:left w:val="single" w:sz="4" w:space="0" w:color="auto"/>
            </w:tcBorders>
            <w:shd w:val="clear" w:color="auto" w:fill="FFFFFF"/>
          </w:tcPr>
          <w:p w:rsidR="00BA3FD6" w:rsidRDefault="00BA3FD6">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Литература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514"/>
          <w:jc w:val="center"/>
        </w:trPr>
        <w:tc>
          <w:tcPr>
            <w:tcW w:w="2501" w:type="dxa"/>
            <w:vMerge w:val="restart"/>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Родной язык и родная литература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Родной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r>
      <w:tr w:rsidR="00BA3FD6">
        <w:trPr>
          <w:trHeight w:hRule="exact" w:val="523"/>
          <w:jc w:val="center"/>
        </w:trPr>
        <w:tc>
          <w:tcPr>
            <w:tcW w:w="2501" w:type="dxa"/>
            <w:vMerge/>
            <w:tcBorders>
              <w:left w:val="single" w:sz="4" w:space="0" w:color="auto"/>
            </w:tcBorders>
            <w:shd w:val="clear" w:color="auto" w:fill="FFFFFF"/>
          </w:tcPr>
          <w:p w:rsidR="00BA3FD6" w:rsidRDefault="00BA3FD6">
            <w:pPr>
              <w:framePr w:w="9835" w:wrap="notBeside" w:vAnchor="text" w:hAnchor="text" w:xAlign="center" w:y="1"/>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Родная литература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r>
      <w:tr w:rsidR="00BA3FD6">
        <w:trPr>
          <w:trHeight w:hRule="exact" w:val="518"/>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Иностранные языки</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Иностранный язык</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1142"/>
          <w:jc w:val="center"/>
        </w:trPr>
        <w:tc>
          <w:tcPr>
            <w:tcW w:w="2501"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Математика и информатика</w:t>
            </w: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312" w:lineRule="exact"/>
              <w:jc w:val="both"/>
            </w:pPr>
            <w:r>
              <w:t>Алгебра и начала математического анализа</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c>
          <w:tcPr>
            <w:tcW w:w="845"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3</w:t>
            </w:r>
          </w:p>
        </w:tc>
      </w:tr>
      <w:tr w:rsidR="00BA3FD6">
        <w:trPr>
          <w:trHeight w:hRule="exact" w:val="514"/>
          <w:jc w:val="center"/>
        </w:trPr>
        <w:tc>
          <w:tcPr>
            <w:tcW w:w="2501" w:type="dxa"/>
            <w:tcBorders>
              <w:left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Г еометрия</w:t>
            </w:r>
          </w:p>
        </w:tc>
        <w:tc>
          <w:tcPr>
            <w:tcW w:w="1109" w:type="dxa"/>
            <w:tcBorders>
              <w:top w:val="single" w:sz="4" w:space="0" w:color="auto"/>
              <w:lef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2</w:t>
            </w:r>
          </w:p>
        </w:tc>
        <w:tc>
          <w:tcPr>
            <w:tcW w:w="869"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35" w:wrap="notBeside" w:vAnchor="text" w:hAnchor="text" w:xAlign="center" w:y="1"/>
              <w:shd w:val="clear" w:color="auto" w:fill="auto"/>
              <w:spacing w:line="260" w:lineRule="exact"/>
            </w:pPr>
            <w:r>
              <w:t>1</w:t>
            </w:r>
          </w:p>
        </w:tc>
      </w:tr>
      <w:tr w:rsidR="00BA3FD6">
        <w:trPr>
          <w:trHeight w:hRule="exact" w:val="850"/>
          <w:jc w:val="center"/>
        </w:trPr>
        <w:tc>
          <w:tcPr>
            <w:tcW w:w="2501" w:type="dxa"/>
            <w:tcBorders>
              <w:left w:val="single" w:sz="4" w:space="0" w:color="auto"/>
              <w:bottom w:val="single" w:sz="4" w:space="0" w:color="auto"/>
            </w:tcBorders>
            <w:shd w:val="clear" w:color="auto" w:fill="FFFFFF"/>
          </w:tcPr>
          <w:p w:rsidR="00BA3FD6" w:rsidRDefault="00BA3FD6">
            <w:pPr>
              <w:framePr w:w="9835" w:wrap="notBeside" w:vAnchor="text" w:hAnchor="text" w:xAlign="center" w:y="1"/>
              <w:rPr>
                <w:sz w:val="10"/>
                <w:szCs w:val="10"/>
              </w:rPr>
            </w:pPr>
          </w:p>
        </w:tc>
        <w:tc>
          <w:tcPr>
            <w:tcW w:w="2818"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317" w:lineRule="exact"/>
            </w:pPr>
            <w: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Б</w:t>
            </w:r>
          </w:p>
        </w:tc>
        <w:tc>
          <w:tcPr>
            <w:tcW w:w="850"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45" w:type="dxa"/>
            <w:tcBorders>
              <w:top w:val="single" w:sz="4" w:space="0" w:color="auto"/>
              <w:left w:val="single" w:sz="4" w:space="0" w:color="auto"/>
              <w:bottom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835" w:wrap="notBeside" w:vAnchor="text" w:hAnchor="text" w:xAlign="center" w:y="1"/>
              <w:shd w:val="clear" w:color="auto" w:fill="auto"/>
              <w:spacing w:line="260" w:lineRule="exact"/>
            </w:pPr>
            <w:r>
              <w:t>1</w:t>
            </w:r>
          </w:p>
        </w:tc>
      </w:tr>
    </w:tbl>
    <w:p w:rsidR="00BA3FD6" w:rsidRDefault="00BA3FD6">
      <w:pPr>
        <w:framePr w:w="9835"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49"/>
        <w:gridCol w:w="2822"/>
        <w:gridCol w:w="1114"/>
        <w:gridCol w:w="845"/>
        <w:gridCol w:w="850"/>
        <w:gridCol w:w="845"/>
        <w:gridCol w:w="864"/>
      </w:tblGrid>
      <w:tr w:rsidR="00BA3FD6">
        <w:trPr>
          <w:trHeight w:hRule="exact" w:val="538"/>
          <w:jc w:val="center"/>
        </w:trPr>
        <w:tc>
          <w:tcPr>
            <w:tcW w:w="2549"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Информатика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23"/>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22" w:lineRule="exact"/>
            </w:pPr>
            <w:r>
              <w:t>Естественно</w:t>
            </w:r>
            <w:r>
              <w:softHyphen/>
              <w:t>научные предметы</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Физика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23"/>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Химия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18"/>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Биология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28"/>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7" w:lineRule="exact"/>
            </w:pPr>
            <w:r>
              <w:t>Общественно</w:t>
            </w:r>
            <w:r>
              <w:softHyphen/>
              <w:t>научные предметы</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История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18"/>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Обществознание</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523"/>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Г еография</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518"/>
          <w:jc w:val="center"/>
        </w:trPr>
        <w:tc>
          <w:tcPr>
            <w:tcW w:w="2549" w:type="dxa"/>
            <w:vMerge w:val="restart"/>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Физическая культура</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50"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45" w:type="dxa"/>
            <w:tcBorders>
              <w:top w:val="single" w:sz="4" w:space="0" w:color="auto"/>
              <w:lef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c>
          <w:tcPr>
            <w:tcW w:w="864"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888" w:wrap="notBeside" w:vAnchor="text" w:hAnchor="text" w:xAlign="center" w:y="1"/>
              <w:shd w:val="clear" w:color="auto" w:fill="auto"/>
              <w:spacing w:line="260" w:lineRule="exact"/>
            </w:pPr>
            <w:r>
              <w:t>2</w:t>
            </w:r>
          </w:p>
        </w:tc>
      </w:tr>
      <w:tr w:rsidR="00BA3FD6">
        <w:trPr>
          <w:trHeight w:hRule="exact" w:val="941"/>
          <w:jc w:val="center"/>
        </w:trPr>
        <w:tc>
          <w:tcPr>
            <w:tcW w:w="2549" w:type="dxa"/>
            <w:vMerge/>
            <w:tcBorders>
              <w:left w:val="single" w:sz="4" w:space="0" w:color="auto"/>
            </w:tcBorders>
            <w:shd w:val="clear" w:color="auto" w:fill="FFFFFF"/>
          </w:tcPr>
          <w:p w:rsidR="00BA3FD6" w:rsidRDefault="00BA3FD6">
            <w:pPr>
              <w:framePr w:w="9888" w:wrap="notBeside" w:vAnchor="text" w:hAnchor="text" w:xAlign="center" w:y="1"/>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Основы безопасности жизнедеятельности</w:t>
            </w:r>
          </w:p>
        </w:tc>
        <w:tc>
          <w:tcPr>
            <w:tcW w:w="1114"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Б</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r>
      <w:tr w:rsidR="00BA3FD6">
        <w:trPr>
          <w:trHeight w:hRule="exact" w:val="835"/>
          <w:jc w:val="center"/>
        </w:trPr>
        <w:tc>
          <w:tcPr>
            <w:tcW w:w="2549"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after="120" w:line="260" w:lineRule="exact"/>
            </w:pPr>
            <w:r>
              <w:t>Индивидуальный</w:t>
            </w:r>
          </w:p>
          <w:p w:rsidR="00BA3FD6" w:rsidRDefault="00F70A16">
            <w:pPr>
              <w:pStyle w:val="22"/>
              <w:framePr w:w="9888" w:wrap="notBeside" w:vAnchor="text" w:hAnchor="text" w:xAlign="center" w:y="1"/>
              <w:shd w:val="clear" w:color="auto" w:fill="auto"/>
              <w:spacing w:before="120" w:line="260" w:lineRule="exact"/>
            </w:pPr>
            <w:r>
              <w:t>проект</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50"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1</w:t>
            </w:r>
          </w:p>
        </w:tc>
        <w:tc>
          <w:tcPr>
            <w:tcW w:w="864" w:type="dxa"/>
            <w:tcBorders>
              <w:top w:val="single" w:sz="4" w:space="0" w:color="auto"/>
              <w:left w:val="single" w:sz="4" w:space="0" w:color="auto"/>
              <w:right w:val="single" w:sz="4" w:space="0" w:color="auto"/>
            </w:tcBorders>
            <w:shd w:val="clear" w:color="auto" w:fill="FFFFFF"/>
          </w:tcPr>
          <w:p w:rsidR="00BA3FD6" w:rsidRDefault="00BA3FD6">
            <w:pPr>
              <w:framePr w:w="9888" w:wrap="notBeside" w:vAnchor="text" w:hAnchor="text" w:xAlign="center" w:y="1"/>
              <w:rPr>
                <w:sz w:val="10"/>
                <w:szCs w:val="10"/>
              </w:rPr>
            </w:pPr>
          </w:p>
        </w:tc>
      </w:tr>
      <w:tr w:rsidR="00BA3FD6">
        <w:trPr>
          <w:trHeight w:hRule="exact" w:val="518"/>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ИТОГО</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30</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29</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30</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29</w:t>
            </w:r>
          </w:p>
        </w:tc>
      </w:tr>
      <w:tr w:rsidR="00BA3FD6">
        <w:trPr>
          <w:trHeight w:hRule="exact" w:val="830"/>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7" w:lineRule="exact"/>
            </w:pPr>
            <w: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5</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8</w:t>
            </w:r>
          </w:p>
        </w:tc>
      </w:tr>
      <w:tr w:rsidR="00BA3FD6">
        <w:trPr>
          <w:trHeight w:hRule="exact" w:val="518"/>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Учебные недели</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r>
      <w:tr w:rsidR="00BA3FD6">
        <w:trPr>
          <w:trHeight w:hRule="exact" w:val="523"/>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Всего часов</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r>
      <w:tr w:rsidR="00BA3FD6">
        <w:trPr>
          <w:trHeight w:hRule="exact" w:val="1142"/>
          <w:jc w:val="center"/>
        </w:trPr>
        <w:tc>
          <w:tcPr>
            <w:tcW w:w="5371" w:type="dxa"/>
            <w:gridSpan w:val="2"/>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rsidR="00BA3FD6" w:rsidRDefault="00BA3FD6">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50"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34</w:t>
            </w:r>
          </w:p>
        </w:tc>
        <w:tc>
          <w:tcPr>
            <w:tcW w:w="845" w:type="dxa"/>
            <w:tcBorders>
              <w:top w:val="single" w:sz="4" w:space="0" w:color="auto"/>
              <w:lef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c>
          <w:tcPr>
            <w:tcW w:w="864" w:type="dxa"/>
            <w:tcBorders>
              <w:top w:val="single" w:sz="4" w:space="0" w:color="auto"/>
              <w:left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37</w:t>
            </w:r>
          </w:p>
        </w:tc>
      </w:tr>
      <w:tr w:rsidR="00BA3FD6">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888"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rsidR="00BA3FD6" w:rsidRDefault="00BA3FD6">
            <w:pPr>
              <w:framePr w:w="9888" w:wrap="notBeside" w:vAnchor="text" w:hAnchor="text" w:xAlign="center" w:y="1"/>
              <w:rPr>
                <w:sz w:val="10"/>
                <w:szCs w:val="10"/>
              </w:rPr>
            </w:pPr>
          </w:p>
        </w:tc>
        <w:tc>
          <w:tcPr>
            <w:tcW w:w="169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888" w:wrap="notBeside" w:vAnchor="text" w:hAnchor="text" w:xAlign="center" w:y="1"/>
              <w:shd w:val="clear" w:color="auto" w:fill="auto"/>
              <w:spacing w:line="260" w:lineRule="exact"/>
            </w:pPr>
            <w:r>
              <w:t>2516</w:t>
            </w:r>
          </w:p>
        </w:tc>
      </w:tr>
    </w:tbl>
    <w:p w:rsidR="00BA3FD6" w:rsidRDefault="00BA3FD6">
      <w:pPr>
        <w:framePr w:w="9888" w:wrap="notBeside" w:vAnchor="text" w:hAnchor="text" w:xAlign="center" w:y="1"/>
        <w:rPr>
          <w:sz w:val="2"/>
          <w:szCs w:val="2"/>
        </w:rPr>
      </w:pPr>
    </w:p>
    <w:p w:rsidR="00BA3FD6" w:rsidRDefault="00BA3FD6">
      <w:pPr>
        <w:rPr>
          <w:sz w:val="2"/>
          <w:szCs w:val="2"/>
        </w:rPr>
      </w:pPr>
    </w:p>
    <w:p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pPr>
        <w:pStyle w:val="22"/>
        <w:numPr>
          <w:ilvl w:val="1"/>
          <w:numId w:val="1319"/>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pPr>
        <w:pStyle w:val="22"/>
        <w:numPr>
          <w:ilvl w:val="0"/>
          <w:numId w:val="1319"/>
        </w:numPr>
        <w:shd w:val="clear" w:color="auto" w:fill="auto"/>
        <w:tabs>
          <w:tab w:val="left" w:pos="1298"/>
        </w:tabs>
        <w:spacing w:line="442" w:lineRule="exact"/>
        <w:ind w:firstLine="740"/>
        <w:jc w:val="both"/>
      </w:pPr>
      <w:r>
        <w:t>План внеурочной деятельности.</w:t>
      </w:r>
    </w:p>
    <w:p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pPr>
        <w:pStyle w:val="22"/>
        <w:numPr>
          <w:ilvl w:val="1"/>
          <w:numId w:val="1319"/>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pPr>
        <w:pStyle w:val="22"/>
        <w:numPr>
          <w:ilvl w:val="1"/>
          <w:numId w:val="1319"/>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pPr>
        <w:pStyle w:val="22"/>
        <w:shd w:val="clear" w:color="auto" w:fill="auto"/>
        <w:spacing w:line="442" w:lineRule="exact"/>
      </w:pPr>
      <w:r>
        <w:t>исследовательские проекты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2"/>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2"/>
        <w:shd w:val="clear" w:color="auto" w:fill="auto"/>
        <w:spacing w:line="442" w:lineRule="exact"/>
      </w:pPr>
      <w:r>
        <w:t>по территории России.</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защиты животных;</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pPr>
        <w:pStyle w:val="22"/>
        <w:numPr>
          <w:ilvl w:val="0"/>
          <w:numId w:val="1326"/>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pPr>
        <w:pStyle w:val="22"/>
        <w:shd w:val="clear" w:color="auto" w:fill="auto"/>
        <w:spacing w:line="442" w:lineRule="exact"/>
        <w:ind w:firstLine="720"/>
        <w:jc w:val="both"/>
        <w:sectPr w:rsidR="00BA3FD6">
          <w:headerReference w:type="even" r:id="rId492"/>
          <w:headerReference w:type="default" r:id="rId493"/>
          <w:footerReference w:type="even" r:id="rId494"/>
          <w:footerReference w:type="default" r:id="rId495"/>
          <w:headerReference w:type="first" r:id="rId496"/>
          <w:footerReference w:type="first" r:id="rId497"/>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2"/>
        <w:shd w:val="clear" w:color="auto" w:fill="auto"/>
        <w:spacing w:line="442" w:lineRule="exact"/>
        <w:ind w:left="760"/>
      </w:pPr>
      <w:r>
        <w:t>Август:</w:t>
      </w:r>
    </w:p>
    <w:p w:rsidR="00BA3FD6" w:rsidRDefault="00F70A16">
      <w:pPr>
        <w:pStyle w:val="22"/>
        <w:shd w:val="clear" w:color="auto" w:fill="auto"/>
        <w:spacing w:line="442" w:lineRule="exact"/>
        <w:ind w:left="760"/>
      </w:pPr>
      <w:r>
        <w:t>Вторая суббота августа: День физкультурника;</w:t>
      </w:r>
    </w:p>
    <w:p w:rsidR="00BA3FD6" w:rsidRDefault="00F70A16">
      <w:pPr>
        <w:pStyle w:val="22"/>
        <w:shd w:val="clear" w:color="auto" w:fill="auto"/>
        <w:spacing w:line="442" w:lineRule="exact"/>
        <w:ind w:left="760" w:right="1520"/>
        <w:sectPr w:rsidR="00BA3FD6">
          <w:headerReference w:type="even" r:id="rId498"/>
          <w:headerReference w:type="default" r:id="rId499"/>
          <w:footerReference w:type="even" r:id="rId500"/>
          <w:footerReference w:type="default" r:id="rId501"/>
          <w:headerReference w:type="first" r:id="rId502"/>
          <w:footerReference w:type="first" r:id="rId503"/>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F70A16">
      <w:pPr>
        <w:pStyle w:val="a5"/>
        <w:shd w:val="clear" w:color="auto" w:fill="auto"/>
        <w:tabs>
          <w:tab w:val="left" w:pos="158"/>
        </w:tabs>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A57" w:rsidRDefault="007C7A57">
      <w:r>
        <w:separator/>
      </w:r>
    </w:p>
  </w:endnote>
  <w:endnote w:type="continuationSeparator" w:id="0">
    <w:p w:rsidR="007C7A57" w:rsidRDefault="007C7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(13</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(В</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О?</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- 07</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- 0л</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О.Я</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ОЯ</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(в</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 рамма - 03</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 рамма - 03</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О.Я</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 рпмма - 03</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- 07</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ОЯ</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- 07</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- 07</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-.03</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О.Я</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Профи.ммд - 03</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Профаммн - 0л</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6" type="#_x0000_t202" style="position:absolute;margin-left:70.45pt;margin-top:809.55pt;width:49.45pt;height:7.2pt;z-index:-18874288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7" type="#_x0000_t202" style="position:absolute;margin-left:70.45pt;margin-top:809.55pt;width:49.45pt;height:7.2pt;z-index:-18874288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9" type="#_x0000_t202" style="position:absolute;margin-left:70.3pt;margin-top:802.1pt;width:49.9pt;height:7.2pt;z-index:-18874287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0pt"/>
                    <w:rFonts w:eastAsia="Cambria"/>
                  </w:rPr>
                  <w:t>у■'</w:t>
                </w:r>
                <w:r>
                  <w:t xml:space="preserve"> V</w:t>
                </w:r>
              </w:p>
            </w:txbxContent>
          </v:textbox>
          <w10:wrap anchorx="page" anchory="page"/>
        </v:shape>
      </w:pict>
    </w:r>
    <w:r>
      <w:pict>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9" type="#_x0000_t202" style="position:absolute;margin-left:70.45pt;margin-top:809.55pt;width:49.45pt;height:7.2pt;z-index:-1887439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8" type="#_x0000_t202" style="position:absolute;margin-left:70.45pt;margin-top:809.55pt;width:49.45pt;height:7.2pt;z-index:-1887439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6" type="#_x0000_t202" style="position:absolute;margin-left:70.65pt;margin-top:797.6pt;width:49.45pt;height:7.2pt;z-index:-1887439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 xml:space="preserve">Программа </w:t>
                </w:r>
                <w:r>
                  <w:rPr>
                    <w:lang w:val="en-US" w:eastAsia="en-US" w:bidi="en-US"/>
                  </w:rPr>
                  <w:t>&gt;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3" type="#_x0000_t202" style="position:absolute;margin-left:70.45pt;margin-top:809.55pt;width:49.45pt;height:7.2pt;z-index:-1887438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2" type="#_x0000_t202" style="position:absolute;margin-left:70.45pt;margin-top:809.55pt;width:49.45pt;height:7.2pt;z-index:-1887438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0" type="#_x0000_t202" style="position:absolute;margin-left:70.3pt;margin-top:797.1pt;width:49.45pt;height:6.95pt;z-index:-1887438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MicrosoftSansSerif0"/>
                  </w:rPr>
                  <w:t>Прог рамма - 03</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6" type="#_x0000_t202" style="position:absolute;margin-left:70.45pt;margin-top:809.55pt;width:49.45pt;height:7.2pt;z-index:-18874365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5" type="#_x0000_t202" style="position:absolute;margin-left:70.45pt;margin-top:809.55pt;width:49.45pt;height:7.2pt;z-index:-18874365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3" type="#_x0000_t202" style="position:absolute;margin-left:69.35pt;margin-top:803.5pt;width:49.9pt;height:7.45pt;z-index:-18874364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Прсирамма - 03</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&gt; 03</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- 03</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- 0.4</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О?</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Программа - 07</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MicrosoftSansSerif0"/>
                  </w:rPr>
                  <w:t>Программа - (В</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Профамма - 03</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 рамма - 03</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Профамш - 03</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t>Программ;! - 03</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A57" w:rsidRDefault="007C7A57">
      <w:r>
        <w:separator/>
      </w:r>
    </w:p>
  </w:footnote>
  <w:footnote w:type="continuationSeparator" w:id="0">
    <w:p w:rsidR="007C7A57" w:rsidRDefault="007C7A57">
      <w:r>
        <w:continuationSeparator/>
      </w:r>
    </w:p>
  </w:footnote>
  <w:footnote w:id="1">
    <w:p w:rsidR="00D86348" w:rsidRDefault="00D86348">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D86348" w:rsidRDefault="00D86348">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D86348" w:rsidRDefault="00D86348">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D86348" w:rsidRDefault="00D86348">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D86348" w:rsidRDefault="00D86348">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D86348" w:rsidRDefault="00D86348">
      <w:pPr>
        <w:pStyle w:val="a5"/>
        <w:shd w:val="clear" w:color="auto" w:fill="auto"/>
        <w:tabs>
          <w:tab w:val="left" w:pos="115"/>
        </w:tabs>
        <w:spacing w:line="269" w:lineRule="exact"/>
      </w:pPr>
      <w:r>
        <w:rPr>
          <w:vertAlign w:val="superscript"/>
        </w:rPr>
        <w:footnoteRef/>
      </w:r>
      <w:r>
        <w:tab/>
        <w:t>Пункт 14 ФГОС СОО.</w:t>
      </w:r>
    </w:p>
  </w:footnote>
  <w:footnote w:id="5">
    <w:p w:rsidR="00D86348" w:rsidRDefault="00D86348">
      <w:pPr>
        <w:pStyle w:val="a5"/>
        <w:shd w:val="clear" w:color="auto" w:fill="auto"/>
        <w:tabs>
          <w:tab w:val="left" w:pos="115"/>
        </w:tabs>
        <w:spacing w:line="269" w:lineRule="exact"/>
      </w:pPr>
      <w:r>
        <w:rPr>
          <w:vertAlign w:val="superscript"/>
        </w:rPr>
        <w:footnoteRef/>
      </w:r>
      <w:r>
        <w:tab/>
        <w:t>Пункт 14 ФГОС СОО.</w:t>
      </w:r>
    </w:p>
  </w:footnote>
  <w:footnote w:id="6">
    <w:p w:rsidR="00D86348" w:rsidRDefault="00D86348">
      <w:pPr>
        <w:pStyle w:val="a5"/>
        <w:shd w:val="clear" w:color="auto" w:fill="auto"/>
        <w:tabs>
          <w:tab w:val="left" w:pos="115"/>
        </w:tabs>
        <w:spacing w:line="274" w:lineRule="exact"/>
      </w:pPr>
      <w:r>
        <w:rPr>
          <w:vertAlign w:val="superscript"/>
        </w:rPr>
        <w:footnoteRef/>
      </w:r>
      <w:r>
        <w:tab/>
        <w:t>Пункт 14 ФГОС СОО.</w:t>
      </w:r>
    </w:p>
  </w:footnote>
  <w:footnote w:id="7">
    <w:p w:rsidR="00D86348" w:rsidRDefault="00D86348">
      <w:pPr>
        <w:pStyle w:val="a5"/>
        <w:shd w:val="clear" w:color="auto" w:fill="auto"/>
        <w:tabs>
          <w:tab w:val="left" w:pos="125"/>
        </w:tabs>
        <w:spacing w:line="274" w:lineRule="exact"/>
      </w:pPr>
      <w:r>
        <w:rPr>
          <w:vertAlign w:val="superscript"/>
        </w:rPr>
        <w:footnoteRef/>
      </w:r>
      <w:r>
        <w:tab/>
        <w:t>Пункт 14 ФГОС СОО.</w:t>
      </w:r>
    </w:p>
  </w:footnote>
  <w:footnote w:id="8">
    <w:p w:rsidR="00D86348" w:rsidRDefault="00D86348">
      <w:pPr>
        <w:pStyle w:val="a5"/>
        <w:shd w:val="clear" w:color="auto" w:fill="auto"/>
        <w:tabs>
          <w:tab w:val="left" w:pos="125"/>
        </w:tabs>
        <w:spacing w:line="274" w:lineRule="exact"/>
      </w:pPr>
      <w:r>
        <w:rPr>
          <w:vertAlign w:val="superscript"/>
        </w:rPr>
        <w:footnoteRef/>
      </w:r>
      <w:r>
        <w:tab/>
        <w:t>Пункт 18.2.1 ФГОС СОО.</w:t>
      </w:r>
    </w:p>
  </w:footnote>
  <w:footnote w:id="9">
    <w:p w:rsidR="00D86348" w:rsidRDefault="00D86348">
      <w:pPr>
        <w:pStyle w:val="a5"/>
        <w:shd w:val="clear" w:color="auto" w:fill="auto"/>
        <w:tabs>
          <w:tab w:val="left" w:pos="178"/>
        </w:tabs>
        <w:spacing w:line="274" w:lineRule="exact"/>
      </w:pPr>
      <w:r>
        <w:rPr>
          <w:vertAlign w:val="superscript"/>
        </w:rPr>
        <w:footnoteRef/>
      </w:r>
      <w:r>
        <w:tab/>
        <w:t>Пункт 18.2.3 ФГОС СОО.</w:t>
      </w:r>
    </w:p>
  </w:footnote>
  <w:footnote w:id="10">
    <w:p w:rsidR="00D86348" w:rsidRDefault="00D86348">
      <w:pPr>
        <w:pStyle w:val="a5"/>
        <w:shd w:val="clear" w:color="auto" w:fill="auto"/>
        <w:tabs>
          <w:tab w:val="left" w:pos="182"/>
        </w:tabs>
        <w:spacing w:line="274" w:lineRule="exact"/>
      </w:pPr>
      <w:r>
        <w:rPr>
          <w:vertAlign w:val="superscript"/>
        </w:rPr>
        <w:footnoteRef/>
      </w:r>
      <w:r>
        <w:tab/>
        <w:t>Пункт 18.2.3 ФГОС СОО.</w:t>
      </w:r>
    </w:p>
  </w:footnote>
  <w:footnote w:id="11">
    <w:p w:rsidR="00D86348" w:rsidRDefault="00D86348">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D86348" w:rsidRDefault="00D86348">
      <w:pPr>
        <w:pStyle w:val="a5"/>
        <w:shd w:val="clear" w:color="auto" w:fill="auto"/>
        <w:tabs>
          <w:tab w:val="left" w:pos="182"/>
        </w:tabs>
        <w:spacing w:line="274" w:lineRule="exact"/>
      </w:pPr>
      <w:r>
        <w:rPr>
          <w:vertAlign w:val="superscript"/>
        </w:rPr>
        <w:footnoteRef/>
      </w:r>
      <w:r>
        <w:tab/>
        <w:t>Пункт 14 ФГОС СОО.</w:t>
      </w:r>
    </w:p>
  </w:footnote>
  <w:footnote w:id="13">
    <w:p w:rsidR="00D86348" w:rsidRDefault="00D86348">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D86348" w:rsidRDefault="00D86348">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D86348" w:rsidRDefault="00D86348">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D86348" w:rsidRDefault="00D86348">
      <w:pPr>
        <w:pStyle w:val="20"/>
        <w:shd w:val="clear" w:color="auto" w:fill="auto"/>
      </w:pPr>
      <w:r>
        <w:t>в Российской Федерации».</w:t>
      </w:r>
    </w:p>
  </w:footnote>
  <w:footnote w:id="16">
    <w:p w:rsidR="00D86348" w:rsidRDefault="00D86348">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D86348" w:rsidRDefault="00D86348">
      <w:pPr>
        <w:pStyle w:val="20"/>
        <w:shd w:val="clear" w:color="auto" w:fill="auto"/>
      </w:pPr>
      <w:r>
        <w:t>в Российской Федерации».</w:t>
      </w:r>
    </w:p>
  </w:footnote>
  <w:footnote w:id="17">
    <w:p w:rsidR="00D86348" w:rsidRDefault="00D86348">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D86348" w:rsidRDefault="00D86348">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D86348" w:rsidRDefault="00D86348">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D86348" w:rsidRDefault="00D86348">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D86348" w:rsidRDefault="00D86348">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440</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441</w:t>
                </w:r>
                <w:r>
                  <w:rPr>
                    <w:rStyle w:val="TimesNewRoman11pt"/>
                    <w:rFonts w:eastAsia="Cambria"/>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435</w:t>
                </w:r>
                <w:r>
                  <w:rPr>
                    <w:rStyle w:val="TimesNewRoman105pt"/>
                    <w:rFonts w:eastAsia="Cambria"/>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444</w:t>
                </w:r>
                <w:r>
                  <w:rPr>
                    <w:rStyle w:val="TimesNewRoman11pt"/>
                    <w:rFonts w:eastAsia="Cambria"/>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445</w:t>
                </w:r>
                <w:r>
                  <w:rPr>
                    <w:rStyle w:val="TimesNewRoman11pt"/>
                    <w:rFonts w:eastAsia="Cambria"/>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442</w:t>
                </w:r>
                <w:r>
                  <w:rPr>
                    <w:rStyle w:val="TimesNewRoman105pt"/>
                    <w:rFonts w:eastAsia="Cambria"/>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450</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449</w:t>
                </w:r>
                <w:r>
                  <w:rPr>
                    <w:rStyle w:val="TimesNewRoman11pt"/>
                    <w:rFonts w:eastAsia="Cambria"/>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446</w:t>
                </w:r>
                <w:r>
                  <w:rPr>
                    <w:rStyle w:val="TimesNewRoman105pt"/>
                    <w:rFonts w:eastAsia="Cambria"/>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452</w:t>
                </w:r>
                <w:r>
                  <w:rPr>
                    <w:rStyle w:val="TimesNewRoman105pt"/>
                    <w:rFonts w:eastAsia="Cambria"/>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1507</w:t>
                </w:r>
                <w:r>
                  <w:rPr>
                    <w:rStyle w:val="TimesNewRoman105pt"/>
                    <w:rFonts w:eastAsia="Cambria"/>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451</w:t>
                </w:r>
                <w:r>
                  <w:rPr>
                    <w:rStyle w:val="TimesNewRoman105pt"/>
                    <w:rFonts w:eastAsia="Cambria"/>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484</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485</w:t>
                </w:r>
                <w:r>
                  <w:rPr>
                    <w:rStyle w:val="TimesNewRoman11pt"/>
                    <w:rFonts w:eastAsia="Cambria"/>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453</w:t>
                </w:r>
                <w:r>
                  <w:rPr>
                    <w:rStyle w:val="TimesNewRoman105pt"/>
                    <w:rFonts w:eastAsia="Cambria"/>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490</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491</w:t>
                </w:r>
                <w:r>
                  <w:rPr>
                    <w:rStyle w:val="TimesNewRoman11pt"/>
                    <w:rFonts w:eastAsia="Cambria"/>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486</w:t>
                </w:r>
                <w:r>
                  <w:rPr>
                    <w:rStyle w:val="TimesNewRoman105pt"/>
                    <w:rFonts w:eastAsia="Cambria"/>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536</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535</w:t>
                </w:r>
                <w:r>
                  <w:rPr>
                    <w:rStyle w:val="TimesNewRoman11pt"/>
                    <w:rFonts w:eastAsia="Cambria"/>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492</w:t>
                </w:r>
                <w:r>
                  <w:rPr>
                    <w:rStyle w:val="TimesNewRoman105pt"/>
                    <w:rFonts w:eastAsia="Cambria"/>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540</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539</w:t>
                </w:r>
                <w:r>
                  <w:rPr>
                    <w:rStyle w:val="TimesNewRoman11pt"/>
                    <w:rFonts w:eastAsia="Cambria"/>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537</w:t>
                </w:r>
                <w:r>
                  <w:rPr>
                    <w:rStyle w:val="TimesNewRoman105pt"/>
                    <w:rFonts w:eastAsia="Cambria"/>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555</w:t>
                </w:r>
                <w:r>
                  <w:rPr>
                    <w:rStyle w:val="TimesNewRoman11pt"/>
                    <w:rFonts w:eastAsia="Cambria"/>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541</w:t>
                </w:r>
                <w:r>
                  <w:rPr>
                    <w:rStyle w:val="TimesNewRoman105pt"/>
                    <w:rFonts w:eastAsia="Cambria"/>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576</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577</w:t>
                </w:r>
                <w:r>
                  <w:rPr>
                    <w:rStyle w:val="TimesNewRoman11pt"/>
                    <w:rFonts w:eastAsia="Cambria"/>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556</w:t>
                </w:r>
                <w:r>
                  <w:rPr>
                    <w:rStyle w:val="TimesNewRoman105pt"/>
                    <w:rFonts w:eastAsia="Cambria"/>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586</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585</w:t>
                </w:r>
                <w:r>
                  <w:rPr>
                    <w:rStyle w:val="TimesNewRoman11pt"/>
                    <w:rFonts w:eastAsia="Cambria"/>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578</w:t>
                </w:r>
                <w:r>
                  <w:rPr>
                    <w:rStyle w:val="TimesNewRoman105pt"/>
                    <w:rFonts w:eastAsia="Cambria"/>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616</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615</w:t>
                </w:r>
                <w:r>
                  <w:rPr>
                    <w:rStyle w:val="TimesNewRoman11pt"/>
                    <w:rFonts w:eastAsia="Cambria"/>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587</w:t>
                </w:r>
                <w:r>
                  <w:rPr>
                    <w:rStyle w:val="TimesNewRoman105pt"/>
                    <w:rFonts w:eastAsia="Cambria"/>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638</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639</w:t>
                </w:r>
                <w:r>
                  <w:rPr>
                    <w:rStyle w:val="TimesNewRoman11pt"/>
                    <w:rFonts w:eastAsia="Cambria"/>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617</w:t>
                </w:r>
                <w:r>
                  <w:rPr>
                    <w:rStyle w:val="TimesNewRoman105pt"/>
                    <w:rFonts w:eastAsia="Cambria"/>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650</w:t>
                </w:r>
                <w:r>
                  <w:rPr>
                    <w:rStyle w:val="TimesNewRoman11pt"/>
                    <w:rFonts w:eastAsia="Cambria"/>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649</w:t>
                </w:r>
                <w:r>
                  <w:rPr>
                    <w:rStyle w:val="TimesNewRoman11pt"/>
                    <w:rFonts w:eastAsia="Cambria"/>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640</w:t>
                </w:r>
                <w:r>
                  <w:rPr>
                    <w:rStyle w:val="TimesNewRoman105pt"/>
                    <w:rFonts w:eastAsia="Cambria"/>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676</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675</w:t>
                </w:r>
                <w:r>
                  <w:rPr>
                    <w:rStyle w:val="TimesNewRoman11pt"/>
                    <w:rFonts w:eastAsia="Cambria"/>
                  </w:rP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651</w:t>
                </w:r>
                <w:r>
                  <w:rPr>
                    <w:rStyle w:val="TimesNewRoman105pt"/>
                    <w:rFonts w:eastAsia="Cambria"/>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678</w:t>
                </w:r>
                <w:r>
                  <w:rPr>
                    <w:rStyle w:val="TimesNewRoman105pt"/>
                    <w:rFonts w:eastAsia="Cambria"/>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677</w:t>
                </w:r>
                <w:r>
                  <w:rPr>
                    <w:rStyle w:val="TimesNewRoman105pt"/>
                    <w:rFonts w:eastAsia="Cambria"/>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710</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711</w:t>
                </w:r>
                <w:r>
                  <w:rPr>
                    <w:rStyle w:val="TimesNewRoman11pt"/>
                    <w:rFonts w:eastAsia="Cambria"/>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730</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729</w:t>
                </w:r>
                <w:r>
                  <w:rPr>
                    <w:rStyle w:val="TimesNewRoman11pt"/>
                    <w:rFonts w:eastAsia="Cambria"/>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712</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740</w:t>
                </w:r>
                <w:r>
                  <w:rPr>
                    <w:rStyle w:val="TimesNewRoman11pt"/>
                    <w:rFonts w:eastAsia="Cambria"/>
                  </w:rP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739</w:t>
                </w:r>
                <w:r>
                  <w:rPr>
                    <w:rStyle w:val="TimesNewRoman11pt"/>
                    <w:rFonts w:eastAsia="Cambria"/>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731</w:t>
                </w:r>
                <w:r>
                  <w:rPr>
                    <w:rStyle w:val="TimesNewRoman105pt"/>
                    <w:rFonts w:eastAsia="Cambria"/>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746</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747</w:t>
                </w:r>
                <w:r>
                  <w:rPr>
                    <w:rStyle w:val="TimesNewRoman11pt"/>
                    <w:rFonts w:eastAsia="Cambria"/>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741</w:t>
                </w:r>
                <w:r>
                  <w:rPr>
                    <w:rStyle w:val="TimesNewRoman105pt"/>
                    <w:rFonts w:eastAsia="Cambria"/>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749</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748</w:t>
                </w:r>
                <w:r>
                  <w:rPr>
                    <w:rStyle w:val="TimesNewRoman105pt"/>
                    <w:rFonts w:eastAsia="Cambria"/>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756</w:t>
                </w:r>
                <w:r>
                  <w:rPr>
                    <w:rStyle w:val="TimesNewRoman11pt"/>
                    <w:rFonts w:eastAsia="Cambria"/>
                  </w:rP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755</w:t>
                </w:r>
                <w:r>
                  <w:rPr>
                    <w:rStyle w:val="TimesNewRoman11pt"/>
                    <w:rFonts w:eastAsia="Cambria"/>
                  </w:rP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816</w:t>
                </w:r>
                <w:r>
                  <w:rPr>
                    <w:rStyle w:val="TimesNewRoman11pt"/>
                    <w:rFonts w:eastAsia="Cambria"/>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815</w:t>
                </w:r>
                <w:r>
                  <w:rPr>
                    <w:rStyle w:val="TimesNewRoman11pt"/>
                    <w:rFonts w:eastAsia="Cambria"/>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757</w:t>
                </w:r>
                <w:r>
                  <w:rPr>
                    <w:rStyle w:val="TimesNewRoman105pt"/>
                    <w:rFonts w:eastAsia="Cambria"/>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834</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835</w:t>
                </w:r>
                <w:r>
                  <w:rPr>
                    <w:rStyle w:val="TimesNewRoman11pt"/>
                    <w:rFonts w:eastAsia="Cambria"/>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817</w:t>
                </w:r>
                <w:r>
                  <w:rPr>
                    <w:rStyle w:val="TimesNewRoman105pt"/>
                    <w:rFonts w:eastAsia="Cambria"/>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838</w:t>
                </w:r>
                <w:r>
                  <w:rPr>
                    <w:rStyle w:val="TimesNewRoman11pt"/>
                    <w:rFonts w:eastAsia="Cambria"/>
                  </w:rPr>
                  <w:fldChar w:fldCharType="end"/>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837</w:t>
                </w:r>
                <w:r>
                  <w:rPr>
                    <w:rStyle w:val="TimesNewRoman11pt"/>
                    <w:rFonts w:eastAsia="Cambria"/>
                  </w:rP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836</w:t>
                </w:r>
                <w:r>
                  <w:rPr>
                    <w:rStyle w:val="TimesNewRoman105pt"/>
                    <w:rFonts w:eastAsia="Cambria"/>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866</w:t>
                </w:r>
                <w:r>
                  <w:rPr>
                    <w:rStyle w:val="TimesNewRoman11pt"/>
                    <w:rFonts w:eastAsia="Cambria"/>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867</w:t>
                </w:r>
                <w:r>
                  <w:rPr>
                    <w:rStyle w:val="TimesNewRoman11pt"/>
                    <w:rFonts w:eastAsia="Cambria"/>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839</w:t>
                </w:r>
                <w:r>
                  <w:rPr>
                    <w:rStyle w:val="TimesNewRoman105pt"/>
                    <w:rFonts w:eastAsia="Cambria"/>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Consolas45pt1pt"/>
                    <w:b w:val="0"/>
                    <w:bCs w:val="0"/>
                  </w:rPr>
                  <w:t>ЗОЮ</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3013</w:t>
                </w:r>
                <w:r>
                  <w:rPr>
                    <w:rStyle w:val="TimesNewRoman105pt"/>
                    <w:rFonts w:eastAsia="Cambria"/>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3012</w:t>
                </w:r>
                <w:r>
                  <w:rPr>
                    <w:rStyle w:val="TimesNewRoman11pt"/>
                    <w:rFonts w:eastAsia="Cambria"/>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3056</w:t>
                </w:r>
                <w:r>
                  <w:rPr>
                    <w:rStyle w:val="TimesNewRoman11pt"/>
                    <w:rFonts w:eastAsia="Cambria"/>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3055</w:t>
                </w:r>
                <w:r>
                  <w:rPr>
                    <w:rStyle w:val="TimesNewRoman11pt"/>
                    <w:rFonts w:eastAsia="Cambria"/>
                  </w:rPr>
                  <w:fldChar w:fldCharType="end"/>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3062</w:t>
                </w:r>
                <w:r>
                  <w:rPr>
                    <w:rStyle w:val="TimesNewRoman11pt"/>
                    <w:rFonts w:eastAsia="Cambria"/>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3063</w:t>
                </w:r>
                <w:r>
                  <w:rPr>
                    <w:rStyle w:val="TimesNewRoman11pt"/>
                    <w:rFonts w:eastAsia="Cambria"/>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3057</w:t>
                </w:r>
                <w:r>
                  <w:rPr>
                    <w:rStyle w:val="TimesNewRoman105pt"/>
                    <w:rFonts w:eastAsia="Cambria"/>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3072</w:t>
                </w:r>
                <w:r>
                  <w:rPr>
                    <w:rStyle w:val="TimesNewRoman11pt"/>
                    <w:rFonts w:eastAsia="Cambria"/>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3071</w:t>
                </w:r>
                <w:r>
                  <w:rPr>
                    <w:rStyle w:val="TimesNewRoman11pt"/>
                    <w:rFonts w:eastAsia="Cambria"/>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3082</w:t>
                </w:r>
                <w:r>
                  <w:rPr>
                    <w:rStyle w:val="TimesNewRoman11pt"/>
                    <w:rFonts w:eastAsia="Cambria"/>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3081</w:t>
                </w:r>
                <w:r>
                  <w:rPr>
                    <w:rStyle w:val="TimesNewRoman11pt"/>
                    <w:rFonts w:eastAsia="Cambria"/>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3073</w:t>
                </w:r>
                <w:r>
                  <w:rPr>
                    <w:rStyle w:val="TimesNewRoman105pt"/>
                    <w:rFonts w:eastAsia="Cambria"/>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3100</w:t>
                </w:r>
                <w:r>
                  <w:rPr>
                    <w:rStyle w:val="TimesNewRoman11pt"/>
                    <w:rFonts w:eastAsia="Cambria"/>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3101</w:t>
                </w:r>
                <w:r>
                  <w:rPr>
                    <w:rStyle w:val="TimesNewRoman11pt"/>
                    <w:rFonts w:eastAsia="Cambria"/>
                  </w:rPr>
                  <w:fldChar w:fldCharType="end"/>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3083</w:t>
                </w:r>
                <w:r>
                  <w:rPr>
                    <w:rStyle w:val="TimesNewRoman105pt"/>
                    <w:rFonts w:eastAsia="Cambria"/>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3112</w:t>
                </w:r>
                <w:r>
                  <w:rPr>
                    <w:rStyle w:val="TimesNewRoman11pt"/>
                    <w:rFonts w:eastAsia="Cambri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3113</w:t>
                </w:r>
                <w:r>
                  <w:rPr>
                    <w:rStyle w:val="TimesNewRoman11pt"/>
                    <w:rFonts w:eastAsia="Cambria"/>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3118</w:t>
                </w:r>
                <w:r>
                  <w:rPr>
                    <w:rStyle w:val="TimesNewRoman11pt"/>
                    <w:rFonts w:eastAsia="Cambria"/>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3119</w:t>
                </w:r>
                <w:r>
                  <w:rPr>
                    <w:rStyle w:val="TimesNewRoman11pt"/>
                    <w:rFonts w:eastAsia="Cambria"/>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6CAA">
                  <w:rPr>
                    <w:rStyle w:val="TimesNewRoman105pt0"/>
                    <w:rFonts w:eastAsia="Cambria"/>
                    <w:noProof/>
                  </w:rPr>
                  <w:t>3114</w:t>
                </w:r>
                <w:r>
                  <w:rPr>
                    <w:rStyle w:val="TimesNewRoman105pt0"/>
                    <w:rFonts w:eastAsia="Cambria"/>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3128</w:t>
                </w:r>
                <w:r>
                  <w:rPr>
                    <w:rStyle w:val="TimesNewRoman11pt"/>
                    <w:rFonts w:eastAsia="Cambria"/>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3127</w:t>
                </w:r>
                <w:r>
                  <w:rPr>
                    <w:rStyle w:val="TimesNewRoman11pt"/>
                    <w:rFonts w:eastAsia="Cambria"/>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6CAA">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3140</w:t>
                </w:r>
                <w:r>
                  <w:rPr>
                    <w:rStyle w:val="TimesNewRoman11pt"/>
                    <w:rFonts w:eastAsia="Cambria"/>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3139</w:t>
                </w:r>
                <w:r>
                  <w:rPr>
                    <w:rStyle w:val="TimesNewRoman11pt"/>
                    <w:rFonts w:eastAsia="Cambria"/>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C56CAA">
                  <w:rPr>
                    <w:rStyle w:val="TimesNewRoman105pt0"/>
                    <w:rFonts w:eastAsia="Cambria"/>
                    <w:noProof/>
                  </w:rPr>
                  <w:t>3129</w:t>
                </w:r>
                <w:r>
                  <w:rPr>
                    <w:rStyle w:val="TimesNewRoman105pt0"/>
                    <w:rFonts w:eastAsia="Cambria"/>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3158</w:t>
                </w:r>
                <w:r>
                  <w:rPr>
                    <w:rStyle w:val="TimesNewRoman11pt"/>
                    <w:rFonts w:eastAsia="Cambria"/>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3159</w:t>
                </w:r>
                <w:r>
                  <w:rPr>
                    <w:rStyle w:val="TimesNewRoman11pt"/>
                    <w:rFonts w:eastAsia="Cambria"/>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3152</w:t>
                </w:r>
                <w:r>
                  <w:rPr>
                    <w:rStyle w:val="TimesNewRoman105pt"/>
                    <w:rFonts w:eastAsia="Cambria"/>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3172</w:t>
                </w:r>
                <w:r>
                  <w:rPr>
                    <w:rStyle w:val="TimesNewRoman11pt"/>
                    <w:rFonts w:eastAsia="Cambria"/>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3171</w:t>
                </w:r>
                <w:r>
                  <w:rPr>
                    <w:rStyle w:val="TimesNewRoman11pt"/>
                    <w:rFonts w:eastAsia="Cambria"/>
                  </w:rPr>
                  <w:fldChar w:fldCharType="end"/>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3174</w:t>
                </w:r>
                <w:r>
                  <w:rPr>
                    <w:rStyle w:val="TimesNewRoman11pt"/>
                    <w:rFonts w:eastAsia="Cambria"/>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3173</w:t>
                </w:r>
                <w:r>
                  <w:rPr>
                    <w:rStyle w:val="TimesNewRoman105pt0"/>
                    <w:rFonts w:eastAsia="Cambria"/>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3176</w:t>
                </w:r>
                <w:r>
                  <w:rPr>
                    <w:rStyle w:val="TimesNewRoman105pt0"/>
                    <w:rFonts w:eastAsia="Cambria"/>
                  </w:rPr>
                  <w:fldChar w:fldCharType="end"/>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3177</w:t>
                </w:r>
                <w:r>
                  <w:rPr>
                    <w:rStyle w:val="TimesNewRoman105pt0"/>
                    <w:rFonts w:eastAsia="Cambria"/>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3175</w:t>
                </w:r>
                <w:r>
                  <w:rPr>
                    <w:rStyle w:val="TimesNewRoman11pt"/>
                    <w:rFonts w:eastAsia="Cambria"/>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3178</w:t>
                </w:r>
                <w:r>
                  <w:rPr>
                    <w:rStyle w:val="TimesNewRoman105pt0"/>
                    <w:rFonts w:eastAsia="Cambria"/>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3182</w:t>
                </w:r>
                <w:r>
                  <w:rPr>
                    <w:rStyle w:val="TimesNewRoman105pt0"/>
                    <w:rFonts w:eastAsia="Cambria"/>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554951">
                  <w:rPr>
                    <w:rStyle w:val="TimesNewRoman105pt0"/>
                    <w:rFonts w:eastAsia="Cambria"/>
                    <w:noProof/>
                  </w:rPr>
                  <w:t>3181</w:t>
                </w:r>
                <w:r>
                  <w:rPr>
                    <w:rStyle w:val="TimesNewRoman105pt0"/>
                    <w:rFonts w:eastAsia="Cambria"/>
                  </w:rPr>
                  <w:fldChar w:fldCharType="end"/>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3180</w:t>
                </w:r>
                <w:r>
                  <w:rPr>
                    <w:rStyle w:val="TimesNewRoman11pt"/>
                    <w:rFonts w:eastAsia="Cambria"/>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3222</w:t>
                </w:r>
                <w:r>
                  <w:rPr>
                    <w:rStyle w:val="TimesNewRoman11pt"/>
                    <w:rFonts w:eastAsia="Cambria"/>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3223</w:t>
                </w:r>
                <w:r>
                  <w:rPr>
                    <w:rStyle w:val="TimesNewRoman11pt"/>
                    <w:rFonts w:eastAsia="Cambria"/>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3236</w:t>
                </w:r>
                <w:r>
                  <w:rPr>
                    <w:rStyle w:val="TimesNewRoman11pt"/>
                    <w:rFonts w:eastAsia="Cambria"/>
                  </w:rP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3235</w:t>
                </w:r>
                <w:r>
                  <w:rPr>
                    <w:rStyle w:val="TimesNewRoman11pt"/>
                    <w:rFonts w:eastAsia="Cambria"/>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3224</w:t>
                </w:r>
                <w:r>
                  <w:rPr>
                    <w:rStyle w:val="TimesNewRoman105pt"/>
                    <w:rFonts w:eastAsia="Cambria"/>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3272</w:t>
                </w:r>
                <w:r>
                  <w:rPr>
                    <w:rStyle w:val="TimesNewRoman11pt"/>
                    <w:rFonts w:eastAsia="Cambria"/>
                  </w:rPr>
                  <w:fldChar w:fldCharType="end"/>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3273</w:t>
                </w:r>
                <w:r>
                  <w:rPr>
                    <w:rStyle w:val="TimesNewRoman11pt"/>
                    <w:rFonts w:eastAsia="Cambria"/>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4" type="#_x0000_t202" style="position:absolute;margin-left:308.55pt;margin-top:33.7pt;width:9.6pt;height:8.4pt;z-index:-18874288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3278</w:t>
                </w:r>
                <w:r>
                  <w:rPr>
                    <w:rStyle w:val="TimesNewRoman11pt"/>
                    <w:rFonts w:eastAsia="Cambria"/>
                  </w:rP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5" type="#_x0000_t202" style="position:absolute;margin-left:308.55pt;margin-top:33.7pt;width:9.6pt;height:8.4pt;z-index:-18874288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3279</w:t>
                </w:r>
                <w:r>
                  <w:rPr>
                    <w:rStyle w:val="TimesNewRoman11pt"/>
                    <w:rFonts w:eastAsia="Cambria"/>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28" type="#_x0000_t202" style="position:absolute;margin-left:302.85pt;margin-top:44.9pt;width:21.85pt;height:8.65pt;z-index:-18874287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3274</w:t>
                </w:r>
                <w:r>
                  <w:rPr>
                    <w:rStyle w:val="TimesNewRoman105pt"/>
                    <w:rFonts w:eastAsia="Cambria"/>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3310</w:t>
                </w:r>
                <w:r>
                  <w:rPr>
                    <w:rStyle w:val="TimesNewRoman11pt"/>
                    <w:rFonts w:eastAsia="Cambria"/>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3309</w:t>
                </w:r>
                <w:r>
                  <w:rPr>
                    <w:rStyle w:val="TimesNewRoman11pt"/>
                    <w:rFonts w:eastAsia="Cambria"/>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3280</w:t>
                </w:r>
                <w:r>
                  <w:rPr>
                    <w:rStyle w:val="TimesNewRoman105pt"/>
                    <w:rFonts w:eastAsia="Cambria"/>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3311</w:t>
                </w:r>
                <w:r>
                  <w:rPr>
                    <w:rStyle w:val="TimesNewRoman105pt"/>
                    <w:rFonts w:eastAsia="Cambria"/>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Consolas45pt2pt"/>
                    <w:b w:val="0"/>
                    <w:bCs w:val="0"/>
                  </w:rPr>
                  <w:t>Ill</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Consolas45pt2pt"/>
                    <w:b w:val="0"/>
                    <w:bCs w:val="0"/>
                  </w:rPr>
                  <w:t>Ill</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91" type="#_x0000_t202" style="position:absolute;margin-left:308.55pt;margin-top:33.7pt;width:9.6pt;height:8.4pt;z-index:-1887439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134</w:t>
                </w:r>
                <w:r>
                  <w:rPr>
                    <w:rStyle w:val="TimesNewRoman11pt"/>
                    <w:rFonts w:eastAsia="Cambria"/>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90" type="#_x0000_t202" style="position:absolute;margin-left:308.55pt;margin-top:33.7pt;width:9.6pt;height:8.4pt;z-index:-1887439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135</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7" type="#_x0000_t202" style="position:absolute;margin-left:304.9pt;margin-top:40.4pt;width:16.55pt;height:8.65pt;z-index:-1887439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5" type="#_x0000_t202" style="position:absolute;margin-left:308.55pt;margin-top:33.7pt;width:9.6pt;height:8.4pt;z-index:-1887439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138</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4" type="#_x0000_t202" style="position:absolute;margin-left:308.55pt;margin-top:33.7pt;width:9.6pt;height:8.4pt;z-index:-1887439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139</w:t>
                </w:r>
                <w:r>
                  <w:rPr>
                    <w:rStyle w:val="TimesNewRoman11pt"/>
                    <w:rFonts w:eastAsia="Cambria"/>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081" type="#_x0000_t202" style="position:absolute;margin-left:304.55pt;margin-top:40.15pt;width:16.55pt;height:8.4pt;z-index:-1887438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136</w:t>
                </w:r>
                <w:r>
                  <w:rPr>
                    <w:rStyle w:val="TimesNewRoman105pt"/>
                    <w:rFonts w:eastAsia="Cambria"/>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8" type="#_x0000_t202" style="position:absolute;margin-left:308.55pt;margin-top:33.7pt;width:9.6pt;height:8.4pt;z-index:-18874365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178</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7" type="#_x0000_t202" style="position:absolute;margin-left:308.55pt;margin-top:33.7pt;width:9.6pt;height:8.4pt;z-index:-18874365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179</w:t>
                </w:r>
                <w:r>
                  <w:rPr>
                    <w:rStyle w:val="TimesNewRoman11pt"/>
                    <w:rFonts w:eastAsia="Cambria"/>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834" type="#_x0000_t202" style="position:absolute;margin-left:302.85pt;margin-top:47pt;width:21.1pt;height:8.4pt;z-index:-18874365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140</w:t>
                </w:r>
                <w:r>
                  <w:rPr>
                    <w:rStyle w:val="TimesNewRoman105pt"/>
                    <w:rFonts w:eastAsia="Cambria"/>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188</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189</w:t>
                </w:r>
                <w:r>
                  <w:rPr>
                    <w:rStyle w:val="TimesNewRoman11pt"/>
                    <w:rFonts w:eastAsia="Cambria"/>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180</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198</w:t>
                </w:r>
                <w:r>
                  <w:rPr>
                    <w:rStyle w:val="TimesNewRoman11pt"/>
                    <w:rFonts w:eastAsia="Cambria"/>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199</w:t>
                </w:r>
                <w:r>
                  <w:rPr>
                    <w:rStyle w:val="TimesNewRoman11pt"/>
                    <w:rFonts w:eastAsia="Cambria"/>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190</w:t>
                </w:r>
                <w:r>
                  <w:rPr>
                    <w:rStyle w:val="TimesNewRoman105pt"/>
                    <w:rFonts w:eastAsia="Cambri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204</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203</w:t>
                </w:r>
                <w:r>
                  <w:rPr>
                    <w:rStyle w:val="TimesNewRoman11pt"/>
                    <w:rFonts w:eastAsia="Cambria"/>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200</w:t>
                </w:r>
                <w:r>
                  <w:rPr>
                    <w:rStyle w:val="TimesNewRoman105pt"/>
                    <w:rFonts w:eastAsia="Cambria"/>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206</w:t>
                </w:r>
                <w:r>
                  <w:rPr>
                    <w:rStyle w:val="TimesNewRoman105pt"/>
                    <w:rFonts w:eastAsia="Cambria"/>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205</w:t>
                </w:r>
                <w:r>
                  <w:rPr>
                    <w:rStyle w:val="TimesNewRoman105pt"/>
                    <w:rFonts w:eastAsia="Cambria"/>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227</w:t>
                </w:r>
                <w:r>
                  <w:rPr>
                    <w:rStyle w:val="TimesNewRoman11pt"/>
                    <w:rFonts w:eastAsia="Cambria"/>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54951">
                  <w:rPr>
                    <w:rStyle w:val="TimesNewRoman11pt"/>
                    <w:rFonts w:eastAsia="Cambria"/>
                    <w:noProof/>
                  </w:rPr>
                  <w:t>282</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229</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3pt"/>
                    <w:rFonts w:eastAsia="Cambria"/>
                  </w:rPr>
                  <w:t>связи)</w:t>
                </w:r>
              </w:p>
            </w:txbxContent>
          </v:textbox>
          <w10:wrap anchorx="page" anchory="page"/>
        </v:shape>
      </w:pict>
    </w:r>
    <w:r>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228</w:t>
                </w:r>
                <w:r>
                  <w:rPr>
                    <w:rStyle w:val="TimesNewRoman105pt"/>
                    <w:rFonts w:eastAsia="Cambria"/>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232</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233</w:t>
                </w:r>
                <w:r>
                  <w:rPr>
                    <w:rStyle w:val="TimesNewRoman11pt"/>
                    <w:rFonts w:eastAsia="Cambria"/>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230</w:t>
                </w:r>
                <w:r>
                  <w:rPr>
                    <w:rStyle w:val="TimesNewRoman105pt"/>
                    <w:rFonts w:eastAsia="Cambria"/>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258</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257</w:t>
                </w:r>
                <w:r>
                  <w:rPr>
                    <w:rStyle w:val="TimesNewRoman11pt"/>
                    <w:rFonts w:eastAsia="Cambria"/>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234</w:t>
                </w:r>
                <w:r>
                  <w:rPr>
                    <w:rStyle w:val="TimesNewRoman105pt"/>
                    <w:rFonts w:eastAsia="Cambria"/>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280</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279</w:t>
                </w:r>
                <w:r>
                  <w:rPr>
                    <w:rStyle w:val="TimesNewRoman11pt"/>
                    <w:rFonts w:eastAsia="Cambria"/>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259</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296</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281</w:t>
                </w:r>
                <w:r>
                  <w:rPr>
                    <w:rStyle w:val="TimesNewRoman105pt"/>
                    <w:rFonts w:eastAsia="Cambria"/>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316</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317</w:t>
                </w:r>
                <w:r>
                  <w:rPr>
                    <w:rStyle w:val="TimesNewRoman11pt"/>
                    <w:rFonts w:eastAsia="Cambria"/>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297</w:t>
                </w:r>
                <w:r>
                  <w:rPr>
                    <w:rStyle w:val="TimesNewRoman105pt"/>
                    <w:rFonts w:eastAsia="Cambria"/>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326</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327</w:t>
                </w:r>
                <w:r>
                  <w:rPr>
                    <w:rStyle w:val="TimesNewRoman11pt"/>
                    <w:rFonts w:eastAsia="Cambria"/>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318</w:t>
                </w:r>
                <w:r>
                  <w:rPr>
                    <w:rStyle w:val="TimesNewRoman105pt"/>
                    <w:rFonts w:eastAsia="Cambria"/>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328</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362</w:t>
                </w:r>
                <w:r>
                  <w:rPr>
                    <w:rStyle w:val="TimesNewRoman11pt"/>
                    <w:rFonts w:eastAsia="Cambria"/>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361</w:t>
                </w:r>
                <w:r>
                  <w:rPr>
                    <w:rStyle w:val="TimesNewRoman11pt"/>
                    <w:rFonts w:eastAsia="Cambria"/>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370</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369</w:t>
                </w:r>
                <w:r>
                  <w:rPr>
                    <w:rStyle w:val="TimesNewRoman11pt"/>
                    <w:rFonts w:eastAsia="Cambria"/>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363</w:t>
                </w:r>
                <w:r>
                  <w:rPr>
                    <w:rStyle w:val="TimesNewRoman105pt"/>
                    <w:rFonts w:eastAsia="Cambria"/>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372</w:t>
                </w:r>
                <w:r>
                  <w:rPr>
                    <w:rStyle w:val="TimesNewRoman105pt"/>
                    <w:rFonts w:eastAsia="Cambria"/>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54951">
                  <w:rPr>
                    <w:rStyle w:val="TimesNewRoman105pt"/>
                    <w:rFonts w:eastAsia="Cambria"/>
                    <w:noProof/>
                  </w:rPr>
                  <w:t>1427</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371</w:t>
                </w:r>
                <w:r>
                  <w:rPr>
                    <w:rStyle w:val="TimesNewRoman105pt"/>
                    <w:rFonts w:eastAsia="Cambria"/>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374</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375</w:t>
                </w:r>
                <w:r>
                  <w:rPr>
                    <w:rStyle w:val="TimesNewRoman11pt"/>
                    <w:rFonts w:eastAsia="Cambria"/>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D86348"/>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398</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399</w:t>
                </w:r>
                <w:r>
                  <w:rPr>
                    <w:rStyle w:val="TimesNewRoman11pt"/>
                    <w:rFonts w:eastAsia="Cambria"/>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376</w:t>
                </w:r>
                <w:r>
                  <w:rPr>
                    <w:rStyle w:val="TimesNewRoman105pt"/>
                    <w:rFonts w:eastAsia="Cambria"/>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434</w:t>
                </w:r>
                <w:r>
                  <w:rPr>
                    <w:rStyle w:val="TimesNewRoman11pt"/>
                    <w:rFonts w:eastAsia="Cambria"/>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C56CAA">
                  <w:rPr>
                    <w:rStyle w:val="TimesNewRoman11pt"/>
                    <w:rFonts w:eastAsia="Cambria"/>
                    <w:noProof/>
                  </w:rPr>
                  <w:t>433</w:t>
                </w:r>
                <w:r>
                  <w:rPr>
                    <w:rStyle w:val="TimesNewRoman11pt"/>
                    <w:rFonts w:eastAsia="Cambria"/>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48" w:rsidRDefault="007C7A57">
    <w:pPr>
      <w:rPr>
        <w:sz w:val="2"/>
        <w:szCs w:val="2"/>
      </w:rPr>
    </w:pPr>
    <w:r>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D86348" w:rsidRDefault="00D86348">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C56CAA">
                  <w:rPr>
                    <w:rStyle w:val="TimesNewRoman105pt"/>
                    <w:rFonts w:eastAsia="Cambria"/>
                    <w:noProof/>
                  </w:rPr>
                  <w:t>400</w:t>
                </w:r>
                <w:r>
                  <w:rPr>
                    <w:rStyle w:val="TimesNewRoman105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3248"/>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67C6A"/>
    <w:rsid w:val="00554951"/>
    <w:rsid w:val="005D51C9"/>
    <w:rsid w:val="007C7A57"/>
    <w:rsid w:val="00BA3FD6"/>
    <w:rsid w:val="00C23EAD"/>
    <w:rsid w:val="00C56CAA"/>
    <w:rsid w:val="00CC67C0"/>
    <w:rsid w:val="00D86348"/>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C23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45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footer" Target="footer76.xml"/><Relationship Id="rId324" Type="http://schemas.openxmlformats.org/officeDocument/2006/relationships/header" Target="header157.xml"/><Relationship Id="rId366" Type="http://schemas.openxmlformats.org/officeDocument/2006/relationships/header" Target="header178.xml"/><Relationship Id="rId170" Type="http://schemas.openxmlformats.org/officeDocument/2006/relationships/footer" Target="footer81.xml"/><Relationship Id="rId226" Type="http://schemas.openxmlformats.org/officeDocument/2006/relationships/header" Target="header108.xml"/><Relationship Id="rId433" Type="http://schemas.openxmlformats.org/officeDocument/2006/relationships/header" Target="header212.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header" Target="header11.xml"/><Relationship Id="rId74" Type="http://schemas.openxmlformats.org/officeDocument/2006/relationships/header" Target="header32.xml"/><Relationship Id="rId128" Type="http://schemas.openxmlformats.org/officeDocument/2006/relationships/footer" Target="footer60.xml"/><Relationship Id="rId335" Type="http://schemas.openxmlformats.org/officeDocument/2006/relationships/footer" Target="footer164.xml"/><Relationship Id="rId377" Type="http://schemas.openxmlformats.org/officeDocument/2006/relationships/footer" Target="footer185.xml"/><Relationship Id="rId500" Type="http://schemas.openxmlformats.org/officeDocument/2006/relationships/footer" Target="footer246.xml"/><Relationship Id="rId5" Type="http://schemas.openxmlformats.org/officeDocument/2006/relationships/settings" Target="settings.xml"/><Relationship Id="rId181" Type="http://schemas.openxmlformats.org/officeDocument/2006/relationships/header" Target="header86.xml"/><Relationship Id="rId237" Type="http://schemas.openxmlformats.org/officeDocument/2006/relationships/footer" Target="footer115.xml"/><Relationship Id="rId402" Type="http://schemas.openxmlformats.org/officeDocument/2006/relationships/header" Target="header196.xml"/><Relationship Id="rId279" Type="http://schemas.openxmlformats.org/officeDocument/2006/relationships/footer" Target="footer136.xml"/><Relationship Id="rId444" Type="http://schemas.openxmlformats.org/officeDocument/2006/relationships/header" Target="header217.xml"/><Relationship Id="rId486" Type="http://schemas.openxmlformats.org/officeDocument/2006/relationships/header" Target="header238.xml"/><Relationship Id="rId43" Type="http://schemas.openxmlformats.org/officeDocument/2006/relationships/footer" Target="footer18.xml"/><Relationship Id="rId139" Type="http://schemas.openxmlformats.org/officeDocument/2006/relationships/header" Target="header65.xml"/><Relationship Id="rId290" Type="http://schemas.openxmlformats.org/officeDocument/2006/relationships/footer" Target="footer141.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85" Type="http://schemas.openxmlformats.org/officeDocument/2006/relationships/footer" Target="footer39.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9.xml"/><Relationship Id="rId413" Type="http://schemas.openxmlformats.org/officeDocument/2006/relationships/footer" Target="footer203.xml"/><Relationship Id="rId248" Type="http://schemas.openxmlformats.org/officeDocument/2006/relationships/footer" Target="footer120.xml"/><Relationship Id="rId455" Type="http://schemas.openxmlformats.org/officeDocument/2006/relationships/footer" Target="footer224.xml"/><Relationship Id="rId497" Type="http://schemas.openxmlformats.org/officeDocument/2006/relationships/footer" Target="footer245.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7.xml"/><Relationship Id="rId217" Type="http://schemas.openxmlformats.org/officeDocument/2006/relationships/header" Target="header104.xml"/><Relationship Id="rId399" Type="http://schemas.openxmlformats.org/officeDocument/2006/relationships/footer" Target="footer196.xml"/><Relationship Id="rId259" Type="http://schemas.openxmlformats.org/officeDocument/2006/relationships/header" Target="header125.xml"/><Relationship Id="rId424" Type="http://schemas.openxmlformats.org/officeDocument/2006/relationships/header" Target="header207.xml"/><Relationship Id="rId466" Type="http://schemas.openxmlformats.org/officeDocument/2006/relationships/header" Target="header228.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0.xml"/><Relationship Id="rId326" Type="http://schemas.openxmlformats.org/officeDocument/2006/relationships/footer" Target="footer159.xml"/><Relationship Id="rId65" Type="http://schemas.openxmlformats.org/officeDocument/2006/relationships/footer" Target="footer29.xml"/><Relationship Id="rId130" Type="http://schemas.openxmlformats.org/officeDocument/2006/relationships/header" Target="header60.xml"/><Relationship Id="rId368" Type="http://schemas.openxmlformats.org/officeDocument/2006/relationships/footer" Target="footer180.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4.xml"/><Relationship Id="rId477" Type="http://schemas.openxmlformats.org/officeDocument/2006/relationships/footer" Target="footer235.xml"/><Relationship Id="rId281" Type="http://schemas.openxmlformats.org/officeDocument/2006/relationships/footer" Target="footer137.xml"/><Relationship Id="rId337" Type="http://schemas.openxmlformats.org/officeDocument/2006/relationships/header" Target="header164.xml"/><Relationship Id="rId502" Type="http://schemas.openxmlformats.org/officeDocument/2006/relationships/header" Target="header246.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footer" Target="footer67.xml"/><Relationship Id="rId379" Type="http://schemas.openxmlformats.org/officeDocument/2006/relationships/header" Target="header185.xml"/><Relationship Id="rId7" Type="http://schemas.openxmlformats.org/officeDocument/2006/relationships/footnotes" Target="footnotes.xml"/><Relationship Id="rId183" Type="http://schemas.openxmlformats.org/officeDocument/2006/relationships/footer" Target="footer88.xml"/><Relationship Id="rId239" Type="http://schemas.openxmlformats.org/officeDocument/2006/relationships/footer" Target="footer116.xml"/><Relationship Id="rId390" Type="http://schemas.openxmlformats.org/officeDocument/2006/relationships/header" Target="header190.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40.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header" Target="header50.xml"/><Relationship Id="rId348" Type="http://schemas.openxmlformats.org/officeDocument/2006/relationships/header" Target="header169.xml"/><Relationship Id="rId152" Type="http://schemas.openxmlformats.org/officeDocument/2006/relationships/footer" Target="footer72.xml"/><Relationship Id="rId173" Type="http://schemas.openxmlformats.org/officeDocument/2006/relationships/footer" Target="footer83.xml"/><Relationship Id="rId194" Type="http://schemas.openxmlformats.org/officeDocument/2006/relationships/footer" Target="footer93.xml"/><Relationship Id="rId208" Type="http://schemas.openxmlformats.org/officeDocument/2006/relationships/header" Target="header99.xml"/><Relationship Id="rId229" Type="http://schemas.openxmlformats.org/officeDocument/2006/relationships/header" Target="header110.xml"/><Relationship Id="rId380" Type="http://schemas.openxmlformats.org/officeDocument/2006/relationships/footer" Target="footer186.xml"/><Relationship Id="rId415" Type="http://schemas.openxmlformats.org/officeDocument/2006/relationships/header" Target="header203.xml"/><Relationship Id="rId436" Type="http://schemas.openxmlformats.org/officeDocument/2006/relationships/header" Target="header213.xml"/><Relationship Id="rId457" Type="http://schemas.openxmlformats.org/officeDocument/2006/relationships/header" Target="header224.xml"/><Relationship Id="rId240" Type="http://schemas.openxmlformats.org/officeDocument/2006/relationships/header" Target="header115.xml"/><Relationship Id="rId261" Type="http://schemas.openxmlformats.org/officeDocument/2006/relationships/footer" Target="footer127.xml"/><Relationship Id="rId478" Type="http://schemas.openxmlformats.org/officeDocument/2006/relationships/header" Target="header234.xml"/><Relationship Id="rId499" Type="http://schemas.openxmlformats.org/officeDocument/2006/relationships/header" Target="header245.xml"/><Relationship Id="rId14" Type="http://schemas.openxmlformats.org/officeDocument/2006/relationships/header" Target="header2.xml"/><Relationship Id="rId35" Type="http://schemas.openxmlformats.org/officeDocument/2006/relationships/footer" Target="footer14.xml"/><Relationship Id="rId56" Type="http://schemas.openxmlformats.org/officeDocument/2006/relationships/header" Target="header23.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6.xml"/><Relationship Id="rId317" Type="http://schemas.openxmlformats.org/officeDocument/2006/relationships/footer" Target="footer155.xml"/><Relationship Id="rId338" Type="http://schemas.openxmlformats.org/officeDocument/2006/relationships/footer" Target="footer165.xml"/><Relationship Id="rId359" Type="http://schemas.openxmlformats.org/officeDocument/2006/relationships/footer" Target="footer176.xml"/><Relationship Id="rId503" Type="http://schemas.openxmlformats.org/officeDocument/2006/relationships/footer" Target="footer248.xml"/><Relationship Id="rId8" Type="http://schemas.openxmlformats.org/officeDocument/2006/relationships/endnotes" Target="endnotes.xml"/><Relationship Id="rId98" Type="http://schemas.openxmlformats.org/officeDocument/2006/relationships/header" Target="header44.xml"/><Relationship Id="rId121" Type="http://schemas.openxmlformats.org/officeDocument/2006/relationships/footer" Target="footer57.xml"/><Relationship Id="rId142" Type="http://schemas.openxmlformats.org/officeDocument/2006/relationships/header" Target="header66.xml"/><Relationship Id="rId163" Type="http://schemas.openxmlformats.org/officeDocument/2006/relationships/header" Target="header77.xml"/><Relationship Id="rId184" Type="http://schemas.openxmlformats.org/officeDocument/2006/relationships/header" Target="header87.xml"/><Relationship Id="rId219" Type="http://schemas.openxmlformats.org/officeDocument/2006/relationships/footer" Target="footer106.xml"/><Relationship Id="rId370" Type="http://schemas.openxmlformats.org/officeDocument/2006/relationships/header" Target="header180.xml"/><Relationship Id="rId391" Type="http://schemas.openxmlformats.org/officeDocument/2006/relationships/header" Target="header191.xml"/><Relationship Id="rId405" Type="http://schemas.openxmlformats.org/officeDocument/2006/relationships/footer" Target="footer199.xml"/><Relationship Id="rId426" Type="http://schemas.openxmlformats.org/officeDocument/2006/relationships/header" Target="header208.xml"/><Relationship Id="rId447" Type="http://schemas.openxmlformats.org/officeDocument/2006/relationships/footer" Target="footer220.xml"/><Relationship Id="rId230" Type="http://schemas.openxmlformats.org/officeDocument/2006/relationships/footer" Target="footer111.xml"/><Relationship Id="rId251" Type="http://schemas.openxmlformats.org/officeDocument/2006/relationships/footer" Target="footer122.xml"/><Relationship Id="rId468" Type="http://schemas.openxmlformats.org/officeDocument/2006/relationships/header" Target="header229.xml"/><Relationship Id="rId489" Type="http://schemas.openxmlformats.org/officeDocument/2006/relationships/footer" Target="footer241.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footer" Target="footer132.xml"/><Relationship Id="rId293" Type="http://schemas.openxmlformats.org/officeDocument/2006/relationships/footer" Target="footer143.xml"/><Relationship Id="rId307" Type="http://schemas.openxmlformats.org/officeDocument/2006/relationships/header" Target="header149.xml"/><Relationship Id="rId328" Type="http://schemas.openxmlformats.org/officeDocument/2006/relationships/header" Target="header159.xml"/><Relationship Id="rId349" Type="http://schemas.openxmlformats.org/officeDocument/2006/relationships/header" Target="header170.xml"/><Relationship Id="rId88" Type="http://schemas.openxmlformats.org/officeDocument/2006/relationships/footer" Target="footer40.xml"/><Relationship Id="rId111" Type="http://schemas.openxmlformats.org/officeDocument/2006/relationships/header" Target="header51.xml"/><Relationship Id="rId132" Type="http://schemas.openxmlformats.org/officeDocument/2006/relationships/header" Target="header61.xml"/><Relationship Id="rId153" Type="http://schemas.openxmlformats.org/officeDocument/2006/relationships/footer" Target="footer73.xml"/><Relationship Id="rId174" Type="http://schemas.openxmlformats.org/officeDocument/2006/relationships/header" Target="header82.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5.xml"/><Relationship Id="rId381" Type="http://schemas.openxmlformats.org/officeDocument/2006/relationships/footer" Target="footer187.xml"/><Relationship Id="rId416" Type="http://schemas.openxmlformats.org/officeDocument/2006/relationships/footer" Target="footer204.xml"/><Relationship Id="rId220" Type="http://schemas.openxmlformats.org/officeDocument/2006/relationships/header" Target="header105.xml"/><Relationship Id="rId241" Type="http://schemas.openxmlformats.org/officeDocument/2006/relationships/header" Target="header116.xml"/><Relationship Id="rId437" Type="http://schemas.openxmlformats.org/officeDocument/2006/relationships/footer" Target="footer215.xml"/><Relationship Id="rId458" Type="http://schemas.openxmlformats.org/officeDocument/2006/relationships/footer" Target="footer225.xml"/><Relationship Id="rId479" Type="http://schemas.openxmlformats.org/officeDocument/2006/relationships/footer" Target="footer236.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4.xml"/><Relationship Id="rId262" Type="http://schemas.openxmlformats.org/officeDocument/2006/relationships/header" Target="header126.xml"/><Relationship Id="rId283" Type="http://schemas.openxmlformats.org/officeDocument/2006/relationships/header" Target="header137.xml"/><Relationship Id="rId318" Type="http://schemas.openxmlformats.org/officeDocument/2006/relationships/header" Target="header154.xml"/><Relationship Id="rId339" Type="http://schemas.openxmlformats.org/officeDocument/2006/relationships/footer" Target="footer166.xml"/><Relationship Id="rId490" Type="http://schemas.openxmlformats.org/officeDocument/2006/relationships/header" Target="header240.xml"/><Relationship Id="rId504" Type="http://schemas.openxmlformats.org/officeDocument/2006/relationships/fontTable" Target="fontTable.xml"/><Relationship Id="rId78" Type="http://schemas.openxmlformats.org/officeDocument/2006/relationships/header" Target="header3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header" Target="header56.xml"/><Relationship Id="rId143" Type="http://schemas.openxmlformats.org/officeDocument/2006/relationships/footer" Target="footer68.xml"/><Relationship Id="rId164" Type="http://schemas.openxmlformats.org/officeDocument/2006/relationships/footer" Target="footer78.xml"/><Relationship Id="rId185" Type="http://schemas.openxmlformats.org/officeDocument/2006/relationships/footer" Target="footer89.xml"/><Relationship Id="rId350" Type="http://schemas.openxmlformats.org/officeDocument/2006/relationships/footer" Target="footer171.xml"/><Relationship Id="rId371" Type="http://schemas.openxmlformats.org/officeDocument/2006/relationships/footer" Target="footer182.xml"/><Relationship Id="rId406" Type="http://schemas.openxmlformats.org/officeDocument/2006/relationships/header" Target="header198.xml"/><Relationship Id="rId9" Type="http://schemas.openxmlformats.org/officeDocument/2006/relationships/image" Target="media/image1.jpeg"/><Relationship Id="rId210" Type="http://schemas.openxmlformats.org/officeDocument/2006/relationships/header" Target="header100.xml"/><Relationship Id="rId392" Type="http://schemas.openxmlformats.org/officeDocument/2006/relationships/footer" Target="footer192.xml"/><Relationship Id="rId427" Type="http://schemas.openxmlformats.org/officeDocument/2006/relationships/header" Target="header209.xml"/><Relationship Id="rId448" Type="http://schemas.openxmlformats.org/officeDocument/2006/relationships/header" Target="header219.xml"/><Relationship Id="rId469" Type="http://schemas.openxmlformats.org/officeDocument/2006/relationships/header" Target="header230.xml"/><Relationship Id="rId26" Type="http://schemas.openxmlformats.org/officeDocument/2006/relationships/header" Target="header8.xml"/><Relationship Id="rId231" Type="http://schemas.openxmlformats.org/officeDocument/2006/relationships/footer" Target="footer112.xml"/><Relationship Id="rId252" Type="http://schemas.openxmlformats.org/officeDocument/2006/relationships/header" Target="header121.xml"/><Relationship Id="rId273" Type="http://schemas.openxmlformats.org/officeDocument/2006/relationships/footer" Target="footer133.xml"/><Relationship Id="rId294" Type="http://schemas.openxmlformats.org/officeDocument/2006/relationships/header" Target="header142.xml"/><Relationship Id="rId308" Type="http://schemas.openxmlformats.org/officeDocument/2006/relationships/footer" Target="footer150.xml"/><Relationship Id="rId329" Type="http://schemas.openxmlformats.org/officeDocument/2006/relationships/footer" Target="footer161.xml"/><Relationship Id="rId480" Type="http://schemas.openxmlformats.org/officeDocument/2006/relationships/header" Target="header235.xml"/><Relationship Id="rId47" Type="http://schemas.openxmlformats.org/officeDocument/2006/relationships/footer" Target="footer20.xml"/><Relationship Id="rId68" Type="http://schemas.openxmlformats.org/officeDocument/2006/relationships/header" Target="header29.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header" Target="header62.xml"/><Relationship Id="rId154" Type="http://schemas.openxmlformats.org/officeDocument/2006/relationships/header" Target="header72.xml"/><Relationship Id="rId175" Type="http://schemas.openxmlformats.org/officeDocument/2006/relationships/header" Target="header83.xml"/><Relationship Id="rId340" Type="http://schemas.openxmlformats.org/officeDocument/2006/relationships/header" Target="header165.xml"/><Relationship Id="rId361" Type="http://schemas.openxmlformats.org/officeDocument/2006/relationships/header" Target="header176.xml"/><Relationship Id="rId196" Type="http://schemas.openxmlformats.org/officeDocument/2006/relationships/header" Target="header93.xml"/><Relationship Id="rId200" Type="http://schemas.openxmlformats.org/officeDocument/2006/relationships/footer" Target="footer96.xml"/><Relationship Id="rId382" Type="http://schemas.openxmlformats.org/officeDocument/2006/relationships/header" Target="header186.xml"/><Relationship Id="rId417" Type="http://schemas.openxmlformats.org/officeDocument/2006/relationships/footer" Target="footer205.xml"/><Relationship Id="rId438" Type="http://schemas.openxmlformats.org/officeDocument/2006/relationships/header" Target="header214.xml"/><Relationship Id="rId459" Type="http://schemas.openxmlformats.org/officeDocument/2006/relationships/footer" Target="footer226.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footer" Target="footer138.xml"/><Relationship Id="rId319" Type="http://schemas.openxmlformats.org/officeDocument/2006/relationships/header" Target="header155.xml"/><Relationship Id="rId470" Type="http://schemas.openxmlformats.org/officeDocument/2006/relationships/footer" Target="footer231.xml"/><Relationship Id="rId491" Type="http://schemas.openxmlformats.org/officeDocument/2006/relationships/footer" Target="footer242.xml"/><Relationship Id="rId505" Type="http://schemas.openxmlformats.org/officeDocument/2006/relationships/theme" Target="theme/theme1.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6.xml"/><Relationship Id="rId123" Type="http://schemas.openxmlformats.org/officeDocument/2006/relationships/header" Target="header57.xml"/><Relationship Id="rId144" Type="http://schemas.openxmlformats.org/officeDocument/2006/relationships/header" Target="header67.xml"/><Relationship Id="rId330" Type="http://schemas.openxmlformats.org/officeDocument/2006/relationships/header" Target="header160.xml"/><Relationship Id="rId90" Type="http://schemas.openxmlformats.org/officeDocument/2006/relationships/header" Target="header40.xml"/><Relationship Id="rId165" Type="http://schemas.openxmlformats.org/officeDocument/2006/relationships/footer" Target="footer79.xml"/><Relationship Id="rId186" Type="http://schemas.openxmlformats.org/officeDocument/2006/relationships/header" Target="header88.xml"/><Relationship Id="rId351" Type="http://schemas.openxmlformats.org/officeDocument/2006/relationships/footer" Target="footer172.xml"/><Relationship Id="rId372" Type="http://schemas.openxmlformats.org/officeDocument/2006/relationships/header" Target="header181.xml"/><Relationship Id="rId393" Type="http://schemas.openxmlformats.org/officeDocument/2006/relationships/footer" Target="footer193.xml"/><Relationship Id="rId407" Type="http://schemas.openxmlformats.org/officeDocument/2006/relationships/footer" Target="footer200.xml"/><Relationship Id="rId428" Type="http://schemas.openxmlformats.org/officeDocument/2006/relationships/footer" Target="footer210.xml"/><Relationship Id="rId449" Type="http://schemas.openxmlformats.org/officeDocument/2006/relationships/footer" Target="footer221.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51.xml"/><Relationship Id="rId460" Type="http://schemas.openxmlformats.org/officeDocument/2006/relationships/header" Target="header225.xml"/><Relationship Id="rId481" Type="http://schemas.openxmlformats.org/officeDocument/2006/relationships/header" Target="header236.xml"/><Relationship Id="rId27" Type="http://schemas.openxmlformats.org/officeDocument/2006/relationships/header" Target="header9.xml"/><Relationship Id="rId48" Type="http://schemas.openxmlformats.org/officeDocument/2006/relationships/header" Target="header19.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3.xml"/><Relationship Id="rId320" Type="http://schemas.openxmlformats.org/officeDocument/2006/relationships/footer" Target="footer156.xml"/><Relationship Id="rId80" Type="http://schemas.openxmlformats.org/officeDocument/2006/relationships/header" Target="header35.xml"/><Relationship Id="rId155" Type="http://schemas.openxmlformats.org/officeDocument/2006/relationships/footer" Target="footer74.xml"/><Relationship Id="rId176" Type="http://schemas.openxmlformats.org/officeDocument/2006/relationships/footer" Target="footer84.xml"/><Relationship Id="rId197" Type="http://schemas.openxmlformats.org/officeDocument/2006/relationships/footer" Target="footer95.xml"/><Relationship Id="rId341" Type="http://schemas.openxmlformats.org/officeDocument/2006/relationships/footer" Target="footer167.xml"/><Relationship Id="rId362" Type="http://schemas.openxmlformats.org/officeDocument/2006/relationships/footer" Target="footer177.xml"/><Relationship Id="rId383" Type="http://schemas.openxmlformats.org/officeDocument/2006/relationships/footer" Target="footer188.xml"/><Relationship Id="rId418" Type="http://schemas.openxmlformats.org/officeDocument/2006/relationships/header" Target="header204.xml"/><Relationship Id="rId439" Type="http://schemas.openxmlformats.org/officeDocument/2006/relationships/header" Target="header215.xml"/><Relationship Id="rId201" Type="http://schemas.openxmlformats.org/officeDocument/2006/relationships/footer" Target="footer97.xml"/><Relationship Id="rId222" Type="http://schemas.openxmlformats.org/officeDocument/2006/relationships/header" Target="header106.xml"/><Relationship Id="rId243" Type="http://schemas.openxmlformats.org/officeDocument/2006/relationships/footer" Target="footer118.xml"/><Relationship Id="rId264" Type="http://schemas.openxmlformats.org/officeDocument/2006/relationships/header" Target="header127.xml"/><Relationship Id="rId285" Type="http://schemas.openxmlformats.org/officeDocument/2006/relationships/footer" Target="footer139.xml"/><Relationship Id="rId450" Type="http://schemas.openxmlformats.org/officeDocument/2006/relationships/header" Target="header220.xml"/><Relationship Id="rId471" Type="http://schemas.openxmlformats.org/officeDocument/2006/relationships/footer" Target="footer232.xml"/><Relationship Id="rId17" Type="http://schemas.openxmlformats.org/officeDocument/2006/relationships/footer" Target="footer5.xml"/><Relationship Id="rId38" Type="http://schemas.openxmlformats.org/officeDocument/2006/relationships/header" Target="header14.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footer" Target="footer58.xml"/><Relationship Id="rId310" Type="http://schemas.openxmlformats.org/officeDocument/2006/relationships/header" Target="header150.xml"/><Relationship Id="rId492" Type="http://schemas.openxmlformats.org/officeDocument/2006/relationships/header" Target="header241.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2.xml"/><Relationship Id="rId394" Type="http://schemas.openxmlformats.org/officeDocument/2006/relationships/header" Target="header192.xml"/><Relationship Id="rId408" Type="http://schemas.openxmlformats.org/officeDocument/2006/relationships/header" Target="header199.xml"/><Relationship Id="rId429" Type="http://schemas.openxmlformats.org/officeDocument/2006/relationships/footer" Target="footer211.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oter" Target="footer113.xml"/><Relationship Id="rId254" Type="http://schemas.openxmlformats.org/officeDocument/2006/relationships/footer" Target="footer123.xml"/><Relationship Id="rId440" Type="http://schemas.openxmlformats.org/officeDocument/2006/relationships/footer" Target="footer216.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footer" Target="footer134.xml"/><Relationship Id="rId296" Type="http://schemas.openxmlformats.org/officeDocument/2006/relationships/footer" Target="footer144.xml"/><Relationship Id="rId300" Type="http://schemas.openxmlformats.org/officeDocument/2006/relationships/header" Target="header145.xml"/><Relationship Id="rId461" Type="http://schemas.openxmlformats.org/officeDocument/2006/relationships/footer" Target="footer227.xml"/><Relationship Id="rId482" Type="http://schemas.openxmlformats.org/officeDocument/2006/relationships/footer" Target="footer237.xml"/><Relationship Id="rId60" Type="http://schemas.openxmlformats.org/officeDocument/2006/relationships/header" Target="header25.xml"/><Relationship Id="rId81" Type="http://schemas.openxmlformats.org/officeDocument/2006/relationships/header" Target="header36.xml"/><Relationship Id="rId135" Type="http://schemas.openxmlformats.org/officeDocument/2006/relationships/footer" Target="footer64.xml"/><Relationship Id="rId156" Type="http://schemas.openxmlformats.org/officeDocument/2006/relationships/header" Target="header73.xml"/><Relationship Id="rId177" Type="http://schemas.openxmlformats.org/officeDocument/2006/relationships/footer" Target="footer85.xml"/><Relationship Id="rId198" Type="http://schemas.openxmlformats.org/officeDocument/2006/relationships/header" Target="header94.xml"/><Relationship Id="rId321" Type="http://schemas.openxmlformats.org/officeDocument/2006/relationships/footer" Target="footer157.xml"/><Relationship Id="rId342" Type="http://schemas.openxmlformats.org/officeDocument/2006/relationships/header" Target="header166.xml"/><Relationship Id="rId363" Type="http://schemas.openxmlformats.org/officeDocument/2006/relationships/footer" Target="footer178.xml"/><Relationship Id="rId384" Type="http://schemas.openxmlformats.org/officeDocument/2006/relationships/header" Target="header187.xml"/><Relationship Id="rId419" Type="http://schemas.openxmlformats.org/officeDocument/2006/relationships/footer" Target="footer206.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10.xml"/><Relationship Id="rId18" Type="http://schemas.openxmlformats.org/officeDocument/2006/relationships/header" Target="header4.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21.xml"/><Relationship Id="rId472" Type="http://schemas.openxmlformats.org/officeDocument/2006/relationships/header" Target="header231.xml"/><Relationship Id="rId493" Type="http://schemas.openxmlformats.org/officeDocument/2006/relationships/header" Target="header242.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footer" Target="footer59.xml"/><Relationship Id="rId146" Type="http://schemas.openxmlformats.org/officeDocument/2006/relationships/footer" Target="footer69.xml"/><Relationship Id="rId167" Type="http://schemas.openxmlformats.org/officeDocument/2006/relationships/footer" Target="footer80.xml"/><Relationship Id="rId188" Type="http://schemas.openxmlformats.org/officeDocument/2006/relationships/footer" Target="footer90.xml"/><Relationship Id="rId311" Type="http://schemas.openxmlformats.org/officeDocument/2006/relationships/footer" Target="footer152.xml"/><Relationship Id="rId332" Type="http://schemas.openxmlformats.org/officeDocument/2006/relationships/footer" Target="footer162.xml"/><Relationship Id="rId353" Type="http://schemas.openxmlformats.org/officeDocument/2006/relationships/footer" Target="footer173.xml"/><Relationship Id="rId374" Type="http://schemas.openxmlformats.org/officeDocument/2006/relationships/footer" Target="footer183.xml"/><Relationship Id="rId395" Type="http://schemas.openxmlformats.org/officeDocument/2006/relationships/footer" Target="footer194.xml"/><Relationship Id="rId409" Type="http://schemas.openxmlformats.org/officeDocument/2006/relationships/header" Target="header200.xml"/><Relationship Id="rId71" Type="http://schemas.openxmlformats.org/officeDocument/2006/relationships/footer" Target="footer32.xml"/><Relationship Id="rId92" Type="http://schemas.openxmlformats.org/officeDocument/2006/relationships/header" Target="header41.xml"/><Relationship Id="rId213" Type="http://schemas.openxmlformats.org/officeDocument/2006/relationships/footer" Target="footer103.xml"/><Relationship Id="rId234" Type="http://schemas.openxmlformats.org/officeDocument/2006/relationships/header" Target="header112.xml"/><Relationship Id="rId420" Type="http://schemas.openxmlformats.org/officeDocument/2006/relationships/header" Target="header205.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header" Target="header133.xml"/><Relationship Id="rId297" Type="http://schemas.openxmlformats.org/officeDocument/2006/relationships/footer" Target="footer145.xml"/><Relationship Id="rId441" Type="http://schemas.openxmlformats.org/officeDocument/2006/relationships/footer" Target="footer217.xml"/><Relationship Id="rId462" Type="http://schemas.openxmlformats.org/officeDocument/2006/relationships/header" Target="header226.xml"/><Relationship Id="rId483" Type="http://schemas.openxmlformats.org/officeDocument/2006/relationships/footer" Target="footer238.xml"/><Relationship Id="rId40" Type="http://schemas.openxmlformats.org/officeDocument/2006/relationships/footer" Target="footer16.xml"/><Relationship Id="rId115" Type="http://schemas.openxmlformats.org/officeDocument/2006/relationships/footer" Target="footer54.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7.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header" Target="header95.xml"/><Relationship Id="rId203" Type="http://schemas.openxmlformats.org/officeDocument/2006/relationships/footer" Target="footer98.xml"/><Relationship Id="rId385" Type="http://schemas.openxmlformats.org/officeDocument/2006/relationships/header" Target="header188.xml"/><Relationship Id="rId19" Type="http://schemas.openxmlformats.org/officeDocument/2006/relationships/footer" Target="footer6.xml"/><Relationship Id="rId224" Type="http://schemas.openxmlformats.org/officeDocument/2006/relationships/footer" Target="footer108.xml"/><Relationship Id="rId245" Type="http://schemas.openxmlformats.org/officeDocument/2006/relationships/footer" Target="footer119.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footer" Target="footer201.xml"/><Relationship Id="rId431" Type="http://schemas.openxmlformats.org/officeDocument/2006/relationships/footer" Target="footer212.xml"/><Relationship Id="rId452" Type="http://schemas.openxmlformats.org/officeDocument/2006/relationships/footer" Target="footer222.xml"/><Relationship Id="rId473" Type="http://schemas.openxmlformats.org/officeDocument/2006/relationships/footer" Target="footer233.xml"/><Relationship Id="rId494" Type="http://schemas.openxmlformats.org/officeDocument/2006/relationships/footer" Target="footer243.xml"/><Relationship Id="rId30" Type="http://schemas.openxmlformats.org/officeDocument/2006/relationships/header" Target="header10.xml"/><Relationship Id="rId105" Type="http://schemas.openxmlformats.org/officeDocument/2006/relationships/header" Target="header48.xml"/><Relationship Id="rId126" Type="http://schemas.openxmlformats.org/officeDocument/2006/relationships/header" Target="header58.xml"/><Relationship Id="rId147" Type="http://schemas.openxmlformats.org/officeDocument/2006/relationships/footer" Target="footer70.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3.xml"/><Relationship Id="rId354" Type="http://schemas.openxmlformats.org/officeDocument/2006/relationships/header" Target="header172.xml"/><Relationship Id="rId51" Type="http://schemas.openxmlformats.org/officeDocument/2006/relationships/header" Target="header21.xml"/><Relationship Id="rId72" Type="http://schemas.openxmlformats.org/officeDocument/2006/relationships/header" Target="header31.xml"/><Relationship Id="rId93" Type="http://schemas.openxmlformats.org/officeDocument/2006/relationships/header" Target="header42.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header" Target="header193.xml"/><Relationship Id="rId3" Type="http://schemas.openxmlformats.org/officeDocument/2006/relationships/styles" Target="styles.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6.xml"/><Relationship Id="rId442" Type="http://schemas.openxmlformats.org/officeDocument/2006/relationships/header" Target="header216.xml"/><Relationship Id="rId463" Type="http://schemas.openxmlformats.org/officeDocument/2006/relationships/header" Target="header227.xml"/><Relationship Id="rId484" Type="http://schemas.openxmlformats.org/officeDocument/2006/relationships/header" Target="header237.xml"/><Relationship Id="rId116" Type="http://schemas.openxmlformats.org/officeDocument/2006/relationships/header" Target="header53.xml"/><Relationship Id="rId137" Type="http://schemas.openxmlformats.org/officeDocument/2006/relationships/footer" Target="foot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footer" Target="footer168.xml"/><Relationship Id="rId20" Type="http://schemas.openxmlformats.org/officeDocument/2006/relationships/header" Target="header5.xml"/><Relationship Id="rId41" Type="http://schemas.openxmlformats.org/officeDocument/2006/relationships/footer" Target="footer17.xml"/><Relationship Id="rId62" Type="http://schemas.openxmlformats.org/officeDocument/2006/relationships/header" Target="header26.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footer" Target="footer179.xml"/><Relationship Id="rId386" Type="http://schemas.openxmlformats.org/officeDocument/2006/relationships/footer" Target="footer18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9.xml"/><Relationship Id="rId246" Type="http://schemas.openxmlformats.org/officeDocument/2006/relationships/header" Target="header118.xml"/><Relationship Id="rId267" Type="http://schemas.openxmlformats.org/officeDocument/2006/relationships/footer" Target="footer130.xml"/><Relationship Id="rId288" Type="http://schemas.openxmlformats.org/officeDocument/2006/relationships/header" Target="header139.xml"/><Relationship Id="rId411" Type="http://schemas.openxmlformats.org/officeDocument/2006/relationships/footer" Target="footer202.xml"/><Relationship Id="rId432" Type="http://schemas.openxmlformats.org/officeDocument/2006/relationships/header" Target="header211.xml"/><Relationship Id="rId453" Type="http://schemas.openxmlformats.org/officeDocument/2006/relationships/footer" Target="footer223.xml"/><Relationship Id="rId474" Type="http://schemas.openxmlformats.org/officeDocument/2006/relationships/header" Target="header232.xml"/><Relationship Id="rId106" Type="http://schemas.openxmlformats.org/officeDocument/2006/relationships/footer" Target="footer49.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4" Type="http://schemas.microsoft.com/office/2007/relationships/stylesWithEffects" Target="stylesWithEffects.xml"/><Relationship Id="rId180" Type="http://schemas.openxmlformats.org/officeDocument/2006/relationships/header" Target="header85.xml"/><Relationship Id="rId215" Type="http://schemas.openxmlformats.org/officeDocument/2006/relationships/footer" Target="footer104.xml"/><Relationship Id="rId236" Type="http://schemas.openxmlformats.org/officeDocument/2006/relationships/footer" Target="footer114.xml"/><Relationship Id="rId257" Type="http://schemas.openxmlformats.org/officeDocument/2006/relationships/footer" Target="footer125.xml"/><Relationship Id="rId278" Type="http://schemas.openxmlformats.org/officeDocument/2006/relationships/footer" Target="footer135.xml"/><Relationship Id="rId401" Type="http://schemas.openxmlformats.org/officeDocument/2006/relationships/footer" Target="footer197.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footer" Target="footer228.xml"/><Relationship Id="rId303" Type="http://schemas.openxmlformats.org/officeDocument/2006/relationships/footer" Target="footer148.xml"/><Relationship Id="rId485" Type="http://schemas.openxmlformats.org/officeDocument/2006/relationships/footer" Target="footer239.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footer" Target="footer92.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50.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footer" Target="footer44.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8.xml"/><Relationship Id="rId258" Type="http://schemas.openxmlformats.org/officeDocument/2006/relationships/header" Target="header124.xml"/><Relationship Id="rId465" Type="http://schemas.openxmlformats.org/officeDocument/2006/relationships/footer" Target="foot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8.xml"/><Relationship Id="rId367" Type="http://schemas.openxmlformats.org/officeDocument/2006/relationships/header" Target="header179.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2.xml"/><Relationship Id="rId129" Type="http://schemas.openxmlformats.org/officeDocument/2006/relationships/footer" Target="footer61.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7.xml"/><Relationship Id="rId75" Type="http://schemas.openxmlformats.org/officeDocument/2006/relationships/header" Target="header33.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header" Target="header184.xml"/><Relationship Id="rId403" Type="http://schemas.openxmlformats.org/officeDocument/2006/relationships/header" Target="header197.xml"/><Relationship Id="rId6" Type="http://schemas.openxmlformats.org/officeDocument/2006/relationships/webSettings" Target="webSetting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44" Type="http://schemas.openxmlformats.org/officeDocument/2006/relationships/header" Target="header17.xml"/><Relationship Id="rId86" Type="http://schemas.openxmlformats.org/officeDocument/2006/relationships/header" Target="header38.xml"/><Relationship Id="rId151" Type="http://schemas.openxmlformats.org/officeDocument/2006/relationships/header" Target="header71.xml"/><Relationship Id="rId389" Type="http://schemas.openxmlformats.org/officeDocument/2006/relationships/footer" Target="footer191.xml"/><Relationship Id="rId193" Type="http://schemas.openxmlformats.org/officeDocument/2006/relationships/header" Target="header92.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footer" Target="footer126.xml"/><Relationship Id="rId316" Type="http://schemas.openxmlformats.org/officeDocument/2006/relationships/header" Target="header153.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5.xml"/><Relationship Id="rId358" Type="http://schemas.openxmlformats.org/officeDocument/2006/relationships/header" Target="header174.xml"/><Relationship Id="rId162" Type="http://schemas.openxmlformats.org/officeDocument/2006/relationships/header" Target="header76.xml"/><Relationship Id="rId218" Type="http://schemas.openxmlformats.org/officeDocument/2006/relationships/footer" Target="footer105.xml"/><Relationship Id="rId425" Type="http://schemas.openxmlformats.org/officeDocument/2006/relationships/footer" Target="footer209.xml"/><Relationship Id="rId467" Type="http://schemas.openxmlformats.org/officeDocument/2006/relationships/footer" Target="footer230.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B2EC-5EA0-40A0-BE19-F8532458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318548</Words>
  <Characters>1815728</Characters>
  <Application>Microsoft Office Word</Application>
  <DocSecurity>0</DocSecurity>
  <Lines>15131</Lines>
  <Paragraphs>4260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Мирновская ОШ</cp:lastModifiedBy>
  <cp:revision>7</cp:revision>
  <dcterms:created xsi:type="dcterms:W3CDTF">2023-07-13T20:39:00Z</dcterms:created>
  <dcterms:modified xsi:type="dcterms:W3CDTF">2023-09-27T12:50:00Z</dcterms:modified>
</cp:coreProperties>
</file>