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6F" w:rsidRPr="009E446F" w:rsidRDefault="009E446F" w:rsidP="009E446F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9E446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                            Протокол №4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Дата проведения: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27.03..2026г</w:t>
      </w:r>
    </w:p>
    <w:p w:rsidR="009E446F" w:rsidRPr="009E446F" w:rsidRDefault="009E446F" w:rsidP="009E446F">
      <w:pPr>
        <w:widowControl w:val="0"/>
        <w:autoSpaceDE w:val="0"/>
        <w:autoSpaceDN w:val="0"/>
        <w:ind w:left="119" w:right="112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Тема:</w:t>
      </w:r>
      <w:r w:rsidRPr="009E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«Повышение качества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образования:</w:t>
      </w:r>
      <w:r w:rsidRPr="009E446F">
        <w:rPr>
          <w:rFonts w:ascii="Times New Roman" w:eastAsia="等线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проблемы</w:t>
      </w:r>
      <w:r w:rsidRPr="009E446F">
        <w:rPr>
          <w:rFonts w:ascii="Times New Roman" w:eastAsia="等线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и</w:t>
      </w:r>
      <w:r w:rsidRPr="009E446F">
        <w:rPr>
          <w:rFonts w:ascii="Times New Roman" w:eastAsia="等线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пути решения»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                                          Повестка дня:</w:t>
      </w:r>
    </w:p>
    <w:p w:rsidR="009E446F" w:rsidRPr="009E446F" w:rsidRDefault="009E446F" w:rsidP="009E446F">
      <w:pPr>
        <w:widowControl w:val="0"/>
        <w:tabs>
          <w:tab w:val="left" w:pos="609"/>
        </w:tabs>
        <w:autoSpaceDE w:val="0"/>
        <w:autoSpaceDN w:val="0"/>
        <w:ind w:right="99"/>
        <w:rPr>
          <w:rFonts w:ascii="Times New Roman" w:eastAsia="等线" w:hAnsi="Times New Roman" w:cs="Times New Roman"/>
          <w:sz w:val="24"/>
          <w:szCs w:val="24"/>
          <w:lang w:eastAsia="ru-RU"/>
        </w:rPr>
      </w:pP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 xml:space="preserve">1. Учебные </w:t>
      </w:r>
      <w:r w:rsidRPr="009E446F">
        <w:rPr>
          <w:rFonts w:ascii="Times New Roman" w:eastAsia="等线" w:hAnsi="Times New Roman" w:cs="Times New Roman"/>
          <w:spacing w:val="-1"/>
          <w:sz w:val="24"/>
          <w:szCs w:val="24"/>
          <w:lang w:eastAsia="ru-RU"/>
        </w:rPr>
        <w:t xml:space="preserve">задания,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развивающие  функциональную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грамотность</w:t>
      </w:r>
      <w:r w:rsidRPr="009E446F">
        <w:rPr>
          <w:rFonts w:ascii="Times New Roman" w:eastAsia="等线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младших</w:t>
      </w:r>
      <w:r w:rsidRPr="009E446F">
        <w:rPr>
          <w:rFonts w:ascii="Times New Roman" w:eastAsia="等线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школьников на цифровых платформах.</w:t>
      </w:r>
    </w:p>
    <w:p w:rsidR="009E446F" w:rsidRPr="009E446F" w:rsidRDefault="009E446F" w:rsidP="009E446F">
      <w:pPr>
        <w:widowControl w:val="0"/>
        <w:tabs>
          <w:tab w:val="left" w:pos="609"/>
        </w:tabs>
        <w:autoSpaceDE w:val="0"/>
        <w:autoSpaceDN w:val="0"/>
        <w:ind w:right="99"/>
        <w:rPr>
          <w:rFonts w:ascii="Times New Roman" w:eastAsia="等线" w:hAnsi="Times New Roman" w:cs="Times New Roman"/>
          <w:sz w:val="24"/>
          <w:szCs w:val="24"/>
          <w:lang w:eastAsia="ru-RU"/>
        </w:rPr>
      </w:pP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 xml:space="preserve">  </w:t>
      </w:r>
      <w:r w:rsidRPr="009E446F">
        <w:rPr>
          <w:rFonts w:ascii="Times New Roman" w:eastAsia="等线" w:hAnsi="Times New Roman" w:cs="Times New Roman"/>
          <w:spacing w:val="51"/>
          <w:sz w:val="24"/>
          <w:szCs w:val="24"/>
          <w:lang w:eastAsia="ru-RU"/>
        </w:rPr>
        <w:t>2.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 xml:space="preserve">«Формирование </w:t>
      </w:r>
      <w:r w:rsidRPr="009E446F">
        <w:rPr>
          <w:rFonts w:ascii="Times New Roman" w:eastAsia="等线" w:hAnsi="Times New Roman" w:cs="Times New Roman"/>
          <w:spacing w:val="-2"/>
          <w:sz w:val="24"/>
          <w:szCs w:val="24"/>
          <w:lang w:eastAsia="ru-RU"/>
        </w:rPr>
        <w:t xml:space="preserve">функциональной </w:t>
      </w:r>
      <w:r w:rsidRPr="009E446F">
        <w:rPr>
          <w:rFonts w:ascii="Times New Roman" w:eastAsia="等线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грамотности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на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занятиях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внеурочной</w:t>
      </w:r>
      <w:r w:rsidRPr="009E446F">
        <w:rPr>
          <w:rFonts w:ascii="Times New Roman" w:eastAsia="等线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E446F">
        <w:rPr>
          <w:rFonts w:ascii="Times New Roman" w:eastAsia="等线" w:hAnsi="Times New Roman" w:cs="Times New Roman"/>
          <w:sz w:val="24"/>
          <w:szCs w:val="24"/>
          <w:lang w:eastAsia="ru-RU"/>
        </w:rPr>
        <w:t>деятельности».</w:t>
      </w:r>
    </w:p>
    <w:p w:rsidR="009E446F" w:rsidRPr="009E446F" w:rsidRDefault="009E446F" w:rsidP="009E446F">
      <w:pPr>
        <w:widowControl w:val="0"/>
        <w:tabs>
          <w:tab w:val="left" w:pos="349"/>
        </w:tabs>
        <w:autoSpaceDE w:val="0"/>
        <w:autoSpaceDN w:val="0"/>
        <w:ind w:right="186"/>
        <w:rPr>
          <w:rFonts w:ascii="Times New Roman" w:eastAsia="Times New Roman" w:hAnsi="Times New Roman" w:cs="Times New Roman"/>
          <w:sz w:val="24"/>
        </w:rPr>
      </w:pPr>
      <w:r w:rsidRPr="009E446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 xml:space="preserve"> Семинар-практикум</w:t>
      </w:r>
      <w:r w:rsidRPr="009E446F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 xml:space="preserve">«Навыки </w:t>
      </w:r>
      <w:r w:rsidRPr="009E446F">
        <w:rPr>
          <w:rFonts w:ascii="Times New Roman" w:eastAsia="Times New Roman" w:hAnsi="Times New Roman" w:cs="Times New Roman"/>
          <w:spacing w:val="-57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смыслового чтения на уроках</w:t>
      </w:r>
      <w:r w:rsidRPr="009E446F">
        <w:rPr>
          <w:rFonts w:ascii="Times New Roman" w:eastAsia="Times New Roman" w:hAnsi="Times New Roman" w:cs="Times New Roman"/>
          <w:spacing w:val="1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гуманитарного</w:t>
      </w:r>
      <w:r w:rsidRPr="009E446F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цикла,</w:t>
      </w:r>
      <w:r w:rsidRPr="009E446F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как средство для формирования</w:t>
      </w:r>
      <w:r w:rsidRPr="009E446F">
        <w:rPr>
          <w:rFonts w:ascii="Times New Roman" w:eastAsia="Times New Roman" w:hAnsi="Times New Roman" w:cs="Times New Roman"/>
          <w:spacing w:val="-57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читательской</w:t>
      </w:r>
      <w:r w:rsidRPr="009E446F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9E446F">
        <w:rPr>
          <w:rFonts w:ascii="Times New Roman" w:eastAsia="Times New Roman" w:hAnsi="Times New Roman" w:cs="Times New Roman"/>
          <w:sz w:val="24"/>
          <w:szCs w:val="20"/>
        </w:rPr>
        <w:t>грамотности»</w:t>
      </w:r>
    </w:p>
    <w:p w:rsidR="009E446F" w:rsidRPr="009E446F" w:rsidRDefault="009E446F" w:rsidP="009E446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Обсуждение и подготовка материалов к контрольным работам в рамках промежуточной аттестации. </w:t>
      </w:r>
    </w:p>
    <w:p w:rsidR="009E446F" w:rsidRPr="009E446F" w:rsidRDefault="009E446F" w:rsidP="009E446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6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устного собеседования, рекомендации учителям, работающим в 8 классах.</w:t>
      </w:r>
    </w:p>
    <w:p w:rsidR="009E446F" w:rsidRPr="009E446F" w:rsidRDefault="009E446F" w:rsidP="009E446F">
      <w:pPr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Результаты итоговых контрольных работ за 3 </w:t>
      </w:r>
      <w:proofErr w:type="spellStart"/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</w:t>
      </w:r>
      <w:proofErr w:type="gramStart"/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</w:t>
      </w:r>
      <w:proofErr w:type="spellEnd"/>
      <w:r w:rsidRPr="009E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ВПР.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Ход заседания: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Учебные задания, развивающие функциональную грамотность младших школьников на цифровых платформах.</w:t>
      </w:r>
    </w:p>
    <w:p w:rsidR="009E446F" w:rsidRPr="009E446F" w:rsidRDefault="009E446F" w:rsidP="009E44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Выступила Миронова Е.Н.]: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Был представлен опыт работы с цифровыми платформами  </w:t>
      </w:r>
      <w:proofErr w:type="spellStart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ЯКласс</w:t>
      </w:r>
      <w:proofErr w:type="spellEnd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Учи</w:t>
      </w:r>
      <w:proofErr w:type="gramStart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.р</w:t>
      </w:r>
      <w:proofErr w:type="gramEnd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</w:t>
      </w:r>
      <w:proofErr w:type="spellEnd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РЭШ, направленный на развитие функциональной грамотности младших школьников. Особое внимание было уделено заданиям, требующим применения знаний в реальных жизненных ситуациях, анализа информации и решения проблем.</w:t>
      </w:r>
    </w:p>
    <w:p w:rsidR="009E446F" w:rsidRPr="009E446F" w:rsidRDefault="009E446F" w:rsidP="009E446F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Рекомендовать учителям  изучить представленные цифровые ресурсы и интегрировать их в учебный процесс для развития функциональной грамотности. Составить перечень рекомендованных платформ и заданий.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Формирование функциональной грамотности на занятиях внеурочной деятельности.</w:t>
      </w:r>
    </w:p>
    <w:p w:rsidR="009E446F" w:rsidRPr="009E446F" w:rsidRDefault="009E446F" w:rsidP="009E44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Выступила </w:t>
      </w:r>
      <w:proofErr w:type="spell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Мосийчук</w:t>
      </w:r>
      <w:proofErr w:type="spell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Н.В.: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Были представлены примеры организации внеурочной деятельности (кружки, проектная деятельность, экскурсии), способствующей формированию функциональной грамотности. Приведены примеры заданий, где учащиеся применяют полученные знания в практической деятельности  расчет бюджета семьи на финансовой грамотности.</w:t>
      </w:r>
    </w:p>
    <w:p w:rsidR="009E446F" w:rsidRPr="009E446F" w:rsidRDefault="009E446F" w:rsidP="009E446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Решение: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Стимулировать учителей к разработке и внедрению новых форм внеурочной деятельности, направленных на формирование функциональной грамотности. Организовать обмен опытом по данному направлению.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Семинар-практикум «Навыки смыслового чтения на уроках гуманитарного цикла, как средство для формирования читательской грамотности».</w:t>
      </w:r>
    </w:p>
    <w:p w:rsidR="009E446F" w:rsidRPr="009E446F" w:rsidRDefault="009E446F" w:rsidP="009E44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</w:t>
      </w:r>
      <w:proofErr w:type="gram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л(</w:t>
      </w:r>
      <w:proofErr w:type="gram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а) </w:t>
      </w:r>
      <w:proofErr w:type="spell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Куртсаит</w:t>
      </w:r>
      <w:proofErr w:type="spell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З.Р.: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Семинар-практикум был посвящен актуальным методикам развития навыков смыслового чтения. Учителя учились анализировать тексты, выделять главную мысль, строить логические связи, прогнозировать содержание. Были предложены конкретные приемы работы с текстом (составление ментальных карт, </w:t>
      </w:r>
      <w:proofErr w:type="spellStart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тезирование</w:t>
      </w:r>
      <w:proofErr w:type="spellEnd"/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работа с вопросами к тексту).</w:t>
      </w:r>
    </w:p>
    <w:p w:rsidR="009E446F" w:rsidRPr="009E446F" w:rsidRDefault="009E446F" w:rsidP="009E446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Включить предложенные методики смыслового чтения в рабочие программы по гуманитарным предметам. Проводить на уроках систематическую работу по развитию читательской грамотности.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Обсуждение и подготовка материалов к контрольным работам в рамках промежуточной аттестации.</w:t>
      </w:r>
    </w:p>
    <w:p w:rsidR="009E446F" w:rsidRPr="009E446F" w:rsidRDefault="009E446F" w:rsidP="009E44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ВыступилаСадыкова</w:t>
      </w:r>
      <w:proofErr w:type="spell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М.Э.: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Были представлены проекты контрольных работ по русскому языку и устному собеседованию для промежуточной аттестации. Обсуждались критерии оценивания, соответствие заданий ФГОС и образовательным программам.</w:t>
      </w:r>
    </w:p>
    <w:p w:rsidR="009E446F" w:rsidRPr="009E446F" w:rsidRDefault="009E446F" w:rsidP="009E446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Доработать предложенные материалы контрольных работ с учетом замечаний. Утвердить финальные версии контрольных работ 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Результаты устного собеседования, рекомендации учителям, работающим в 8 классах.</w:t>
      </w:r>
    </w:p>
    <w:p w:rsidR="009E446F" w:rsidRPr="009E446F" w:rsidRDefault="009E446F" w:rsidP="009E44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Выступи</w:t>
      </w:r>
      <w:proofErr w:type="gram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л(</w:t>
      </w:r>
      <w:proofErr w:type="gram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а)Садыкова М.Э. 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Представлены обобщенные результаты устного собеседования в 8 классах. Отмечены типичные трудности учащихся: формулированием ответов, приведением аргументов, пониманием прочитанного текста</w:t>
      </w:r>
    </w:p>
    <w:p w:rsidR="009E446F" w:rsidRPr="009E446F" w:rsidRDefault="009E446F" w:rsidP="009E446F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Разработать рекомендации для учителей 8-х классов по целенаправленной подготовке учащихся к устному собеседованию, уделяя внимание развитию навыков монологической речи и аргументации.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Результаты итоговых контрольных работ за 3 четверть. Подготовка к ВПР.</w:t>
      </w:r>
    </w:p>
    <w:p w:rsidR="009E446F" w:rsidRPr="009E446F" w:rsidRDefault="009E446F" w:rsidP="009E44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Выступи</w:t>
      </w:r>
      <w:proofErr w:type="gram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л(</w:t>
      </w:r>
      <w:proofErr w:type="gram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а) </w:t>
      </w:r>
      <w:proofErr w:type="spell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Тамалова</w:t>
      </w:r>
      <w:proofErr w:type="spellEnd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О.С.: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Представлен анализ результатов итоговых контрольных работ за 3 четверть по русскому языку, математике., окружающему миру Выявлены сильные и слабые стороны в освоении учебного материала классом.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 xml:space="preserve">Советы по подготовке </w:t>
      </w:r>
      <w:proofErr w:type="spellStart"/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кВПР</w:t>
      </w:r>
      <w:proofErr w:type="spellEnd"/>
    </w:p>
    <w:p w:rsidR="009E446F" w:rsidRPr="009E446F" w:rsidRDefault="009E446F" w:rsidP="009E446F">
      <w:pPr>
        <w:shd w:val="clear" w:color="auto" w:fill="FFFFFF"/>
        <w:spacing w:before="100" w:beforeAutospacing="1" w:after="0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Систематичность: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Не оставляйте подготовку на последний момент. Регулярно прорабатывайте задания.</w:t>
      </w:r>
    </w:p>
    <w:p w:rsidR="009E446F" w:rsidRPr="009E446F" w:rsidRDefault="009E446F" w:rsidP="009E446F">
      <w:pPr>
        <w:shd w:val="clear" w:color="auto" w:fill="FFFFFF"/>
        <w:spacing w:before="60" w:after="0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Разнообразие: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Используйте разные источники заданий (официальные демоверсии, сборники упражнений, онлайн-тренажеры).</w:t>
      </w:r>
    </w:p>
    <w:p w:rsidR="009E446F" w:rsidRPr="009E446F" w:rsidRDefault="009E446F" w:rsidP="009E446F">
      <w:pPr>
        <w:shd w:val="clear" w:color="auto" w:fill="FFFFFF"/>
        <w:spacing w:before="60" w:after="0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Внимательность: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Учите детей внимательно читать условия заданий. Часто ошибки возникают из-за невнимательности.</w:t>
      </w:r>
    </w:p>
    <w:p w:rsidR="009E446F" w:rsidRPr="009E446F" w:rsidRDefault="009E446F" w:rsidP="009E446F">
      <w:pPr>
        <w:shd w:val="clear" w:color="auto" w:fill="FFFFFF"/>
        <w:spacing w:before="60" w:after="0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Работа над ошибками: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Обязательно разбирайте каждую ошибку, чтобы понять ее причину и не повторять в дальнейшем.</w:t>
      </w:r>
    </w:p>
    <w:p w:rsidR="009E446F" w:rsidRPr="009E446F" w:rsidRDefault="009E446F" w:rsidP="009E446F">
      <w:pPr>
        <w:shd w:val="clear" w:color="auto" w:fill="FFFFFF"/>
        <w:spacing w:before="60" w:after="0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Психологическая подготовка: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Объясните ребенку, что ВПР — это не экзамен, а форма проверки знаний, которая помогает учителю понять, над чем нужно поработать.</w:t>
      </w:r>
    </w:p>
    <w:p w:rsidR="009E446F" w:rsidRPr="009E446F" w:rsidRDefault="009E446F" w:rsidP="009E446F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:</w:t>
      </w: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Провести коррекционную работу по устранению выявленных пробелов в знаниях учащихся в начале 4 четверти. Внести коррективы в методику преподавания по темам, вызвавшим наибольшие </w:t>
      </w:r>
      <w:proofErr w:type="spellStart"/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затруднения</w:t>
      </w:r>
      <w:proofErr w:type="gramStart"/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.П</w:t>
      </w:r>
      <w:proofErr w:type="gramEnd"/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родолжать</w:t>
      </w:r>
      <w:proofErr w:type="spellEnd"/>
      <w:r w:rsidRPr="009E446F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подготовку к ВПР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Постановили: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Активно использовать цифровые платформы и методики внеурочной деятельности для формирования функциональной грамотности.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Систематически применять на уроках гуманитарного цикла приемы смыслового чтения для развития читательской грамотности.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Подготовить и утвердить материалы для промежуточной аттестации в установленные сроки.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Обеспечить целенаправленную подготовку учащихся 8-х классов к устному собеседованию.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Спланировать и провести коррекционную работу по итогам контрольных работ за 3 четверть.</w:t>
      </w:r>
    </w:p>
    <w:p w:rsidR="009E446F" w:rsidRPr="009E446F" w:rsidRDefault="009E446F" w:rsidP="009E446F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Пополнять базу заданий по ВПР</w:t>
      </w:r>
    </w:p>
    <w:p w:rsidR="009E446F" w:rsidRPr="009E446F" w:rsidRDefault="009E446F" w:rsidP="009E446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E446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Подписи:</w:t>
      </w:r>
    </w:p>
    <w:p w:rsidR="009E446F" w:rsidRPr="009E446F" w:rsidRDefault="009E446F" w:rsidP="009E446F">
      <w:pPr>
        <w:rPr>
          <w:rFonts w:ascii="Times New Roman" w:eastAsia="Calibri" w:hAnsi="Times New Roman" w:cs="Times New Roman"/>
          <w:sz w:val="24"/>
          <w:szCs w:val="24"/>
        </w:rPr>
      </w:pPr>
      <w:r w:rsidRPr="009E446F">
        <w:rPr>
          <w:rFonts w:ascii="Times New Roman" w:eastAsia="Calibri" w:hAnsi="Times New Roman" w:cs="Times New Roman"/>
          <w:sz w:val="24"/>
          <w:szCs w:val="24"/>
        </w:rPr>
        <w:t xml:space="preserve">Председатель МО: _______________ / </w:t>
      </w:r>
      <w:proofErr w:type="spellStart"/>
      <w:r w:rsidRPr="009E446F">
        <w:rPr>
          <w:rFonts w:ascii="Times New Roman" w:eastAsia="Calibri" w:hAnsi="Times New Roman" w:cs="Times New Roman"/>
          <w:sz w:val="24"/>
          <w:szCs w:val="24"/>
        </w:rPr>
        <w:t>Асецкая</w:t>
      </w:r>
      <w:proofErr w:type="spellEnd"/>
      <w:r w:rsidRPr="009E446F">
        <w:rPr>
          <w:rFonts w:ascii="Times New Roman" w:eastAsia="Calibri" w:hAnsi="Times New Roman" w:cs="Times New Roman"/>
          <w:sz w:val="24"/>
          <w:szCs w:val="24"/>
        </w:rPr>
        <w:t xml:space="preserve"> О.Г./</w:t>
      </w:r>
    </w:p>
    <w:p w:rsidR="009E446F" w:rsidRPr="009E446F" w:rsidRDefault="009E446F" w:rsidP="009E446F">
      <w:pPr>
        <w:rPr>
          <w:rFonts w:ascii="Times New Roman" w:eastAsia="Calibri" w:hAnsi="Times New Roman" w:cs="Times New Roman"/>
          <w:sz w:val="24"/>
          <w:szCs w:val="24"/>
        </w:rPr>
      </w:pPr>
    </w:p>
    <w:p w:rsidR="009E446F" w:rsidRPr="009E446F" w:rsidRDefault="009E446F" w:rsidP="009E446F">
      <w:pPr>
        <w:rPr>
          <w:rFonts w:ascii="Times New Roman" w:eastAsia="Calibri" w:hAnsi="Times New Roman" w:cs="Times New Roman"/>
          <w:sz w:val="24"/>
          <w:szCs w:val="24"/>
        </w:rPr>
      </w:pPr>
      <w:r w:rsidRPr="009E446F">
        <w:rPr>
          <w:rFonts w:ascii="Times New Roman" w:eastAsia="Calibri" w:hAnsi="Times New Roman" w:cs="Times New Roman"/>
          <w:sz w:val="24"/>
          <w:szCs w:val="24"/>
        </w:rPr>
        <w:t xml:space="preserve">Секретарь МО: _______________ / </w:t>
      </w:r>
      <w:proofErr w:type="spellStart"/>
      <w:r w:rsidRPr="009E446F">
        <w:rPr>
          <w:rFonts w:ascii="Times New Roman" w:eastAsia="Calibri" w:hAnsi="Times New Roman" w:cs="Times New Roman"/>
          <w:sz w:val="24"/>
          <w:szCs w:val="24"/>
        </w:rPr>
        <w:t>Мосийчук</w:t>
      </w:r>
      <w:proofErr w:type="spellEnd"/>
      <w:r w:rsidRPr="009E446F">
        <w:rPr>
          <w:rFonts w:ascii="Times New Roman" w:eastAsia="Calibri" w:hAnsi="Times New Roman" w:cs="Times New Roman"/>
          <w:sz w:val="24"/>
          <w:szCs w:val="24"/>
        </w:rPr>
        <w:t xml:space="preserve"> Н.В. /</w:t>
      </w:r>
    </w:p>
    <w:p w:rsidR="00011931" w:rsidRDefault="00011931">
      <w:bookmarkStart w:id="0" w:name="_GoBack"/>
      <w:bookmarkEnd w:id="0"/>
    </w:p>
    <w:sectPr w:rsidR="0001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087"/>
    <w:multiLevelType w:val="multilevel"/>
    <w:tmpl w:val="0106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7264C"/>
    <w:multiLevelType w:val="multilevel"/>
    <w:tmpl w:val="D820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E3BF0"/>
    <w:multiLevelType w:val="multilevel"/>
    <w:tmpl w:val="32BA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66C9"/>
    <w:multiLevelType w:val="multilevel"/>
    <w:tmpl w:val="0D8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90C50"/>
    <w:multiLevelType w:val="multilevel"/>
    <w:tmpl w:val="138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E41C5"/>
    <w:multiLevelType w:val="multilevel"/>
    <w:tmpl w:val="E07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55782"/>
    <w:multiLevelType w:val="multilevel"/>
    <w:tmpl w:val="B72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DB"/>
    <w:rsid w:val="00011931"/>
    <w:rsid w:val="004564C7"/>
    <w:rsid w:val="007C5EDB"/>
    <w:rsid w:val="009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4C7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4564C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4C7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4564C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2026-05-19T13:04:00Z</dcterms:created>
  <dcterms:modified xsi:type="dcterms:W3CDTF">2026-05-19T13:05:00Z</dcterms:modified>
</cp:coreProperties>
</file>