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F72" w:rsidRDefault="001C0F72" w:rsidP="001C0F72">
      <w:pPr>
        <w:pStyle w:val="a3"/>
        <w:shd w:val="clear" w:color="auto" w:fill="FFFFFF"/>
        <w:spacing w:before="0" w:beforeAutospacing="0" w:after="150" w:afterAutospacing="0" w:line="300" w:lineRule="atLeast"/>
        <w:jc w:val="center"/>
        <w:rPr>
          <w:rStyle w:val="a5"/>
          <w:rFonts w:ascii="Arial" w:hAnsi="Arial" w:cs="Arial"/>
          <w:b/>
          <w:bCs/>
          <w:color w:val="000000"/>
          <w:sz w:val="22"/>
          <w:szCs w:val="22"/>
        </w:rPr>
      </w:pPr>
      <w:r>
        <w:rPr>
          <w:rStyle w:val="a5"/>
          <w:rFonts w:ascii="Arial" w:hAnsi="Arial" w:cs="Arial"/>
          <w:b/>
          <w:bCs/>
          <w:color w:val="000000"/>
          <w:sz w:val="22"/>
          <w:szCs w:val="22"/>
        </w:rPr>
        <w:t>9 класс 24.09.2026г</w:t>
      </w:r>
    </w:p>
    <w:p w:rsidR="001C0F72" w:rsidRDefault="001C0F72" w:rsidP="001C0F72">
      <w:pPr>
        <w:pStyle w:val="a3"/>
        <w:shd w:val="clear" w:color="auto" w:fill="FFFFFF"/>
        <w:spacing w:before="0" w:beforeAutospacing="0" w:after="150" w:afterAutospacing="0" w:line="300" w:lineRule="atLeast"/>
        <w:jc w:val="center"/>
        <w:rPr>
          <w:rFonts w:ascii="Arial" w:hAnsi="Arial" w:cs="Arial"/>
          <w:color w:val="000000"/>
          <w:sz w:val="22"/>
          <w:szCs w:val="22"/>
        </w:rPr>
      </w:pPr>
      <w:bookmarkStart w:id="0" w:name="_GoBack"/>
      <w:bookmarkEnd w:id="0"/>
      <w:r>
        <w:rPr>
          <w:rStyle w:val="a5"/>
          <w:rFonts w:ascii="Arial" w:hAnsi="Arial" w:cs="Arial"/>
          <w:b/>
          <w:bCs/>
          <w:color w:val="000000"/>
          <w:sz w:val="22"/>
          <w:szCs w:val="22"/>
        </w:rPr>
        <w:t>Внеклассное чтение</w:t>
      </w:r>
      <w:r>
        <w:rPr>
          <w:rStyle w:val="a5"/>
          <w:rFonts w:ascii="Arial" w:hAnsi="Arial" w:cs="Arial"/>
          <w:b/>
          <w:bCs/>
          <w:color w:val="000000"/>
          <w:sz w:val="22"/>
          <w:szCs w:val="22"/>
        </w:rPr>
        <w:t>: «Мои любимые книги»</w:t>
      </w:r>
    </w:p>
    <w:p w:rsidR="001C0F72" w:rsidRDefault="001C0F72" w:rsidP="001C0F72">
      <w:pPr>
        <w:pStyle w:val="a3"/>
        <w:shd w:val="clear" w:color="auto" w:fill="FFFFFF"/>
        <w:spacing w:before="0" w:beforeAutospacing="0" w:after="150" w:afterAutospacing="0" w:line="300" w:lineRule="atLeast"/>
        <w:jc w:val="right"/>
        <w:rPr>
          <w:rFonts w:ascii="Arial" w:hAnsi="Arial" w:cs="Arial"/>
          <w:color w:val="000000"/>
          <w:sz w:val="22"/>
          <w:szCs w:val="22"/>
        </w:rPr>
      </w:pPr>
      <w:r>
        <w:rPr>
          <w:rStyle w:val="a5"/>
          <w:rFonts w:ascii="Arial" w:hAnsi="Arial" w:cs="Arial"/>
          <w:color w:val="000000"/>
          <w:sz w:val="22"/>
          <w:szCs w:val="22"/>
        </w:rPr>
        <w:t>Уровень культуры человека</w:t>
      </w:r>
    </w:p>
    <w:p w:rsidR="001C0F72" w:rsidRDefault="001C0F72" w:rsidP="001C0F72">
      <w:pPr>
        <w:pStyle w:val="a3"/>
        <w:shd w:val="clear" w:color="auto" w:fill="FFFFFF"/>
        <w:spacing w:before="0" w:beforeAutospacing="0" w:after="150" w:afterAutospacing="0" w:line="300" w:lineRule="atLeast"/>
        <w:jc w:val="right"/>
        <w:rPr>
          <w:rFonts w:ascii="Arial" w:hAnsi="Arial" w:cs="Arial"/>
          <w:color w:val="000000"/>
          <w:sz w:val="22"/>
          <w:szCs w:val="22"/>
        </w:rPr>
      </w:pPr>
      <w:r>
        <w:rPr>
          <w:rStyle w:val="a5"/>
          <w:rFonts w:ascii="Arial" w:hAnsi="Arial" w:cs="Arial"/>
          <w:color w:val="000000"/>
          <w:sz w:val="22"/>
          <w:szCs w:val="22"/>
        </w:rPr>
        <w:t>определяется не тем, что он читает,</w:t>
      </w:r>
    </w:p>
    <w:p w:rsidR="001C0F72" w:rsidRDefault="001C0F72" w:rsidP="001C0F72">
      <w:pPr>
        <w:pStyle w:val="a3"/>
        <w:shd w:val="clear" w:color="auto" w:fill="FFFFFF"/>
        <w:spacing w:before="0" w:beforeAutospacing="0" w:after="150" w:afterAutospacing="0" w:line="300" w:lineRule="atLeast"/>
        <w:jc w:val="right"/>
        <w:rPr>
          <w:rFonts w:ascii="Arial" w:hAnsi="Arial" w:cs="Arial"/>
          <w:color w:val="000000"/>
          <w:sz w:val="22"/>
          <w:szCs w:val="22"/>
        </w:rPr>
      </w:pPr>
      <w:r>
        <w:rPr>
          <w:rStyle w:val="a5"/>
          <w:rFonts w:ascii="Arial" w:hAnsi="Arial" w:cs="Arial"/>
          <w:color w:val="000000"/>
          <w:sz w:val="22"/>
          <w:szCs w:val="22"/>
        </w:rPr>
        <w:t>а тем, что он не читает</w:t>
      </w:r>
    </w:p>
    <w:p w:rsidR="001C0F72" w:rsidRDefault="001C0F72" w:rsidP="001C0F72">
      <w:pPr>
        <w:pStyle w:val="a3"/>
        <w:shd w:val="clear" w:color="auto" w:fill="FFFFFF"/>
        <w:spacing w:before="0" w:beforeAutospacing="0" w:after="150" w:afterAutospacing="0" w:line="300" w:lineRule="atLeast"/>
        <w:jc w:val="right"/>
        <w:rPr>
          <w:rFonts w:ascii="Arial" w:hAnsi="Arial" w:cs="Arial"/>
          <w:color w:val="000000"/>
          <w:sz w:val="22"/>
          <w:szCs w:val="22"/>
        </w:rPr>
      </w:pPr>
      <w:r>
        <w:rPr>
          <w:rStyle w:val="a5"/>
          <w:rFonts w:ascii="Arial" w:hAnsi="Arial" w:cs="Arial"/>
          <w:color w:val="000000"/>
          <w:sz w:val="22"/>
          <w:szCs w:val="22"/>
        </w:rPr>
        <w:t>О. Уайльд</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b/>
          <w:bCs/>
          <w:color w:val="000000"/>
          <w:sz w:val="22"/>
          <w:szCs w:val="22"/>
        </w:rPr>
        <w:t>Цель</w:t>
      </w:r>
      <w:r>
        <w:rPr>
          <w:rFonts w:ascii="Arial" w:hAnsi="Arial" w:cs="Arial"/>
          <w:color w:val="000000"/>
          <w:sz w:val="22"/>
          <w:szCs w:val="22"/>
        </w:rPr>
        <w:t>: побуждение к чтению.</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b/>
          <w:bCs/>
          <w:color w:val="000000"/>
          <w:sz w:val="22"/>
          <w:szCs w:val="22"/>
        </w:rPr>
        <w:t>Задачи: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научить учащихся эмоциональному, образному восприятию окружающей действительности;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развитие речи учащихся</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прививать интерес, любовь к творчеству поэтов.</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b/>
          <w:bCs/>
          <w:color w:val="000000"/>
          <w:sz w:val="22"/>
          <w:szCs w:val="22"/>
        </w:rPr>
        <w:t>Подготовительная работа с детьми: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заранее учащиеся заполняют анкету «5 самых любимых книг» с целью определения круга чтения детей;</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некоторые учащиеся готовят короткие рассказы на тему «Моя любимая книга». Задача рассказа - заинтересовать одноклассников, побудить их к чтению этой книги.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п</w:t>
      </w:r>
      <w:proofErr w:type="gramEnd"/>
      <w:r>
        <w:rPr>
          <w:rFonts w:ascii="Arial" w:hAnsi="Arial" w:cs="Arial"/>
          <w:color w:val="000000"/>
          <w:sz w:val="22"/>
          <w:szCs w:val="22"/>
        </w:rPr>
        <w:t>одготовить презентацию на тему «Моя любимая книга». Задача рассказа: заинтересовать одноклассников, пробудить их к чтению этой книги.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b/>
          <w:bCs/>
          <w:color w:val="000000"/>
          <w:sz w:val="22"/>
          <w:szCs w:val="22"/>
        </w:rPr>
        <w:t>Формы работы:</w:t>
      </w:r>
      <w:r>
        <w:rPr>
          <w:rFonts w:ascii="Arial" w:hAnsi="Arial" w:cs="Arial"/>
          <w:color w:val="000000"/>
          <w:sz w:val="22"/>
          <w:szCs w:val="22"/>
        </w:rPr>
        <w:t xml:space="preserve"> беседа, викторина, проблемные вопросы.</w:t>
      </w:r>
    </w:p>
    <w:p w:rsidR="001C0F72" w:rsidRDefault="001C0F72" w:rsidP="001C0F72">
      <w:pPr>
        <w:pStyle w:val="a3"/>
        <w:shd w:val="clear" w:color="auto" w:fill="FFFFFF"/>
        <w:spacing w:before="0" w:beforeAutospacing="0" w:after="150" w:afterAutospacing="0" w:line="300" w:lineRule="atLeast"/>
        <w:jc w:val="center"/>
        <w:rPr>
          <w:rFonts w:ascii="Arial" w:hAnsi="Arial" w:cs="Arial"/>
          <w:color w:val="000000"/>
          <w:sz w:val="22"/>
          <w:szCs w:val="22"/>
        </w:rPr>
      </w:pPr>
      <w:r>
        <w:rPr>
          <w:rStyle w:val="a4"/>
          <w:rFonts w:ascii="Arial" w:hAnsi="Arial" w:cs="Arial"/>
          <w:color w:val="000000"/>
          <w:sz w:val="22"/>
          <w:szCs w:val="22"/>
        </w:rPr>
        <w:t>Ход классного часа</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4"/>
          <w:rFonts w:ascii="Arial" w:hAnsi="Arial" w:cs="Arial"/>
          <w:color w:val="000000"/>
          <w:sz w:val="22"/>
          <w:szCs w:val="22"/>
        </w:rPr>
        <w:t>I. Вступительное слово.</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Чтение, книжная культура - фундаментальные достижения человечества. Носитель этой книжной культуры - </w:t>
      </w:r>
      <w:proofErr w:type="spellStart"/>
      <w:r>
        <w:rPr>
          <w:rFonts w:ascii="Arial" w:hAnsi="Arial" w:cs="Arial"/>
          <w:color w:val="000000"/>
          <w:sz w:val="22"/>
          <w:szCs w:val="22"/>
        </w:rPr>
        <w:t>homo</w:t>
      </w:r>
      <w:proofErr w:type="spellEnd"/>
      <w:r>
        <w:rPr>
          <w:rFonts w:ascii="Arial" w:hAnsi="Arial" w:cs="Arial"/>
          <w:color w:val="000000"/>
          <w:sz w:val="22"/>
          <w:szCs w:val="22"/>
        </w:rPr>
        <w:t xml:space="preserve"> </w:t>
      </w:r>
      <w:proofErr w:type="spellStart"/>
      <w:r>
        <w:rPr>
          <w:rFonts w:ascii="Arial" w:hAnsi="Arial" w:cs="Arial"/>
          <w:color w:val="000000"/>
          <w:sz w:val="22"/>
          <w:szCs w:val="22"/>
        </w:rPr>
        <w:t>legens</w:t>
      </w:r>
      <w:proofErr w:type="spellEnd"/>
      <w:r>
        <w:rPr>
          <w:rFonts w:ascii="Arial" w:hAnsi="Arial" w:cs="Arial"/>
          <w:color w:val="000000"/>
          <w:sz w:val="22"/>
          <w:szCs w:val="22"/>
        </w:rPr>
        <w:t xml:space="preserve"> (человек читающий) - внёс решающий вклад в развитие цивилизации. Во всём мире осознают роль чтения и читательской культуры: 2003-2012г. объявлены ООН десятилетием грамотности. Но в современной России всё чаще говорят о кризисе чтения, о падении интереса детей к книге, классике. Это сказывается и об уровне общей грамотности детей. Причём дело тут не столько в компьютерных играх, которые отрывают детей от книги, сколько в потере интереса к чтению, в отсутствии привычки к умению интеллектуально трудиться</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4"/>
          <w:rFonts w:ascii="Arial" w:hAnsi="Arial" w:cs="Arial"/>
          <w:color w:val="000000"/>
          <w:sz w:val="22"/>
          <w:szCs w:val="22"/>
        </w:rPr>
        <w:t>II. Проблемный вопрос: «Станет ли книга пережитком прошлого?»</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Книга - это еще и очень древний источник информации. Ему около 2,5 тыс. лет. В начале прошлого века стали появляться новые источники информации - кино, радио телевидение. И люди стали меньше читать. Тут и появились пророчества о том, что книга становится пережитком прошлого и вот-вот умрет. С появлением Интернета любителей книжек стало еще меньше, кажется, еще чуть-чуть - и книгу окончательно похоронят. Но. Как вы думаете, грозит ли книгам скорая смерть? И если нет, то почему? </w:t>
      </w:r>
      <w:r>
        <w:rPr>
          <w:rStyle w:val="a5"/>
          <w:rFonts w:ascii="Arial" w:hAnsi="Arial" w:cs="Arial"/>
          <w:color w:val="000000"/>
          <w:sz w:val="22"/>
          <w:szCs w:val="22"/>
        </w:rPr>
        <w:t>(Ответы учащихся)</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lastRenderedPageBreak/>
        <w:t>Классный руководитель.</w:t>
      </w:r>
      <w:r>
        <w:rPr>
          <w:rFonts w:ascii="Arial" w:hAnsi="Arial" w:cs="Arial"/>
          <w:color w:val="000000"/>
          <w:sz w:val="22"/>
          <w:szCs w:val="22"/>
        </w:rPr>
        <w:t xml:space="preserve"> Что бы там ни говорили, но книга жила, </w:t>
      </w:r>
      <w:proofErr w:type="gramStart"/>
      <w:r>
        <w:rPr>
          <w:rFonts w:ascii="Arial" w:hAnsi="Arial" w:cs="Arial"/>
          <w:color w:val="000000"/>
          <w:sz w:val="22"/>
          <w:szCs w:val="22"/>
        </w:rPr>
        <w:t>живет и еще</w:t>
      </w:r>
      <w:proofErr w:type="gramEnd"/>
      <w:r>
        <w:rPr>
          <w:rFonts w:ascii="Arial" w:hAnsi="Arial" w:cs="Arial"/>
          <w:color w:val="000000"/>
          <w:sz w:val="22"/>
          <w:szCs w:val="22"/>
        </w:rPr>
        <w:t xml:space="preserve"> будет жить очень долго.</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4"/>
          <w:rFonts w:ascii="Arial" w:hAnsi="Arial" w:cs="Arial"/>
          <w:color w:val="000000"/>
          <w:sz w:val="22"/>
          <w:szCs w:val="22"/>
        </w:rPr>
        <w:t>III. Книжная викторина</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Книга - это такой предмет, который все знают с детства. Для одних она стала близким другом, а для других до сих пор остается таинственной незнакомкой.</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Предлагаю вам небольшую викторину, которая покажет, насколько хорошо вы знакомы с книгой.</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Вместо вопросов я буду читать предложения и подсказки. Вы должны угадать, о чем я говорю.</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(Учитель читает предложения, дети поднимают руки, отвечают)</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1. Так называется заглавие книги, а также страница, на которой напечатано заглавие, имя автора, год и место издания</w:t>
      </w:r>
      <w:r>
        <w:rPr>
          <w:rStyle w:val="a5"/>
          <w:rFonts w:ascii="Arial" w:hAnsi="Arial" w:cs="Arial"/>
          <w:color w:val="000000"/>
          <w:sz w:val="22"/>
          <w:szCs w:val="22"/>
        </w:rPr>
        <w:t>. (Титул, титульный лист)</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2. Количество экземпляров книги, выпущенное издательством. </w:t>
      </w:r>
      <w:r>
        <w:rPr>
          <w:rStyle w:val="a5"/>
          <w:rFonts w:ascii="Arial" w:hAnsi="Arial" w:cs="Arial"/>
          <w:color w:val="000000"/>
          <w:sz w:val="22"/>
          <w:szCs w:val="22"/>
        </w:rPr>
        <w:t>(Тираж)</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3. Двойные листы плотной бумаги, расположенные между обложкой и титульной страницей. </w:t>
      </w:r>
      <w:r>
        <w:rPr>
          <w:rStyle w:val="a5"/>
          <w:rFonts w:ascii="Arial" w:hAnsi="Arial" w:cs="Arial"/>
          <w:color w:val="000000"/>
          <w:sz w:val="22"/>
          <w:szCs w:val="22"/>
        </w:rPr>
        <w:t>(Форзац)</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4. Материал, который придумали для книжек арабы. Без этого материала книги бы и дальше печатали на папирусе и пергаменте. </w:t>
      </w:r>
      <w:r>
        <w:rPr>
          <w:rStyle w:val="a5"/>
          <w:rFonts w:ascii="Arial" w:hAnsi="Arial" w:cs="Arial"/>
          <w:color w:val="000000"/>
          <w:sz w:val="22"/>
          <w:szCs w:val="22"/>
        </w:rPr>
        <w:t>(Бумага)</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5. Край книжного блока, место, где скреплены все элементы книги: листы, марля и др. </w:t>
      </w:r>
      <w:r>
        <w:rPr>
          <w:rStyle w:val="a5"/>
          <w:rFonts w:ascii="Arial" w:hAnsi="Arial" w:cs="Arial"/>
          <w:color w:val="000000"/>
          <w:sz w:val="22"/>
          <w:szCs w:val="22"/>
        </w:rPr>
        <w:t>(Корешок)</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6. Сотрудник, который исправляет ошибки и опечатки в книге. </w:t>
      </w:r>
      <w:r>
        <w:rPr>
          <w:rStyle w:val="a5"/>
          <w:rFonts w:ascii="Arial" w:hAnsi="Arial" w:cs="Arial"/>
          <w:color w:val="000000"/>
          <w:sz w:val="22"/>
          <w:szCs w:val="22"/>
        </w:rPr>
        <w:t>(Корректор.)</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7. Картонная коробка, предназначенная для защиты ценных изданий. </w:t>
      </w:r>
      <w:r>
        <w:rPr>
          <w:rStyle w:val="a5"/>
          <w:rFonts w:ascii="Arial" w:hAnsi="Arial" w:cs="Arial"/>
          <w:color w:val="000000"/>
          <w:sz w:val="22"/>
          <w:szCs w:val="22"/>
        </w:rPr>
        <w:t>(Футляр)</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8. Человек, который коллекционирует старые книги. </w:t>
      </w:r>
      <w:r>
        <w:rPr>
          <w:rStyle w:val="a5"/>
          <w:rFonts w:ascii="Arial" w:hAnsi="Arial" w:cs="Arial"/>
          <w:color w:val="000000"/>
          <w:sz w:val="22"/>
          <w:szCs w:val="22"/>
        </w:rPr>
        <w:t>(Букинист)</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9. Одной из первой славянских рукописных книг было «Остромирово Евангелие». В каком веке оно появилось?</w:t>
      </w:r>
      <w:r>
        <w:rPr>
          <w:rStyle w:val="a5"/>
          <w:rFonts w:ascii="Arial" w:hAnsi="Arial" w:cs="Arial"/>
          <w:color w:val="000000"/>
          <w:sz w:val="22"/>
          <w:szCs w:val="22"/>
        </w:rPr>
        <w:t xml:space="preserve"> (XI в)</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10. В XV в. в Европе появилась первая печатная книга. Кто был ее создателем? </w:t>
      </w:r>
      <w:r>
        <w:rPr>
          <w:rStyle w:val="a5"/>
          <w:rFonts w:ascii="Arial" w:hAnsi="Arial" w:cs="Arial"/>
          <w:color w:val="000000"/>
          <w:sz w:val="22"/>
          <w:szCs w:val="22"/>
        </w:rPr>
        <w:t xml:space="preserve">(Иоганн </w:t>
      </w:r>
      <w:proofErr w:type="spellStart"/>
      <w:r>
        <w:rPr>
          <w:rStyle w:val="a5"/>
          <w:rFonts w:ascii="Arial" w:hAnsi="Arial" w:cs="Arial"/>
          <w:color w:val="000000"/>
          <w:sz w:val="22"/>
          <w:szCs w:val="22"/>
        </w:rPr>
        <w:t>Гутенберг</w:t>
      </w:r>
      <w:proofErr w:type="spellEnd"/>
      <w:r>
        <w:rPr>
          <w:rStyle w:val="a5"/>
          <w:rFonts w:ascii="Arial" w:hAnsi="Arial" w:cs="Arial"/>
          <w:color w:val="000000"/>
          <w:sz w:val="22"/>
          <w:szCs w:val="22"/>
        </w:rPr>
        <w:t>)</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11. В 1564 г. Иван Федоров издал первую печатную книгу России. Как она называлась? </w:t>
      </w:r>
      <w:r>
        <w:rPr>
          <w:rStyle w:val="a5"/>
          <w:rFonts w:ascii="Arial" w:hAnsi="Arial" w:cs="Arial"/>
          <w:color w:val="000000"/>
          <w:sz w:val="22"/>
          <w:szCs w:val="22"/>
        </w:rPr>
        <w:t>(Апостол)</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12. Первые печатные книги стоили дорого, тиражи были небольшими - 2-5 тыс. экземпляров. Но техника развивалась, и тиражи возрастали. И вдруг в 1814 г. за один день продали 10 тыс. экземпляров одной книги - это была поэма Байрона «Корсар»! Как сейчас называют книги, которые продаются лучше других? </w:t>
      </w:r>
      <w:r>
        <w:rPr>
          <w:rStyle w:val="a5"/>
          <w:rFonts w:ascii="Arial" w:hAnsi="Arial" w:cs="Arial"/>
          <w:color w:val="000000"/>
          <w:sz w:val="22"/>
          <w:szCs w:val="22"/>
        </w:rPr>
        <w:t>(</w:t>
      </w:r>
      <w:proofErr w:type="spellStart"/>
      <w:r>
        <w:rPr>
          <w:rStyle w:val="a5"/>
          <w:rFonts w:ascii="Arial" w:hAnsi="Arial" w:cs="Arial"/>
          <w:color w:val="000000"/>
          <w:sz w:val="22"/>
          <w:szCs w:val="22"/>
        </w:rPr>
        <w:t>Бестеллер</w:t>
      </w:r>
      <w:proofErr w:type="spellEnd"/>
      <w:r>
        <w:rPr>
          <w:rStyle w:val="a5"/>
          <w:rFonts w:ascii="Arial" w:hAnsi="Arial" w:cs="Arial"/>
          <w:color w:val="000000"/>
          <w:sz w:val="22"/>
          <w:szCs w:val="22"/>
        </w:rPr>
        <w:t>)</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Что ж, приятно было убедиться, что большинство из вас знакомо с книгой, знает ее биографию и строение.</w:t>
      </w:r>
    </w:p>
    <w:p w:rsidR="001C0F72" w:rsidRDefault="001C0F72" w:rsidP="001C0F72">
      <w:pPr>
        <w:pStyle w:val="a3"/>
        <w:shd w:val="clear" w:color="auto" w:fill="FFFFFF"/>
        <w:spacing w:before="0" w:beforeAutospacing="0" w:after="150" w:afterAutospacing="0" w:line="300" w:lineRule="atLeast"/>
        <w:rPr>
          <w:rFonts w:ascii="Arial" w:hAnsi="Arial" w:cs="Arial"/>
          <w:color w:val="000000"/>
          <w:sz w:val="22"/>
          <w:szCs w:val="22"/>
        </w:rPr>
      </w:pPr>
      <w:r>
        <w:rPr>
          <w:rStyle w:val="a4"/>
          <w:rFonts w:ascii="Arial" w:hAnsi="Arial" w:cs="Arial"/>
          <w:color w:val="000000"/>
          <w:sz w:val="22"/>
          <w:szCs w:val="22"/>
        </w:rPr>
        <w:t>IV. Интерактивная беседа по теме «Круг чтения»</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Вы обратили внимание на эпиграф к сегодняшнему классному часу? </w:t>
      </w:r>
      <w:r>
        <w:rPr>
          <w:rStyle w:val="a5"/>
          <w:rFonts w:ascii="Arial" w:hAnsi="Arial" w:cs="Arial"/>
          <w:color w:val="000000"/>
          <w:sz w:val="22"/>
          <w:szCs w:val="22"/>
        </w:rPr>
        <w:t>(Читает эпиграф.)</w:t>
      </w:r>
      <w:r>
        <w:rPr>
          <w:rFonts w:ascii="Arial" w:hAnsi="Arial" w:cs="Arial"/>
          <w:color w:val="000000"/>
          <w:sz w:val="22"/>
          <w:szCs w:val="22"/>
        </w:rPr>
        <w:t xml:space="preserve"> Мне кажется, это очень точное и остроумное замечание, </w:t>
      </w:r>
      <w:r>
        <w:rPr>
          <w:rFonts w:ascii="Arial" w:hAnsi="Arial" w:cs="Arial"/>
          <w:color w:val="000000"/>
          <w:sz w:val="22"/>
          <w:szCs w:val="22"/>
        </w:rPr>
        <w:lastRenderedPageBreak/>
        <w:t xml:space="preserve">которое касается круга чтения каждого из нас. У многих читателей есть какие-то стойкие интересы: одни любят фантастику, другие увлекаются детективами, третьи предпочитают любовные романы, а четвертым подавай классику. Есть еще любители поэзии, сатиры, философской литературы. Но О. Уайльд считает, что показателем культуры являются именно те книги, которые мы не читаем. Как вы это понимаете? </w:t>
      </w:r>
      <w:r>
        <w:rPr>
          <w:rStyle w:val="a5"/>
          <w:rFonts w:ascii="Arial" w:hAnsi="Arial" w:cs="Arial"/>
          <w:color w:val="000000"/>
          <w:sz w:val="22"/>
          <w:szCs w:val="22"/>
        </w:rPr>
        <w:t>(Ответы детей)</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А как вы формируете круг своего чтения? Как вы решаете, что нужно читать, а чего читать не стоит?</w:t>
      </w:r>
      <w:r>
        <w:rPr>
          <w:rStyle w:val="a5"/>
          <w:rFonts w:ascii="Arial" w:hAnsi="Arial" w:cs="Arial"/>
          <w:color w:val="000000"/>
          <w:sz w:val="22"/>
          <w:szCs w:val="22"/>
        </w:rPr>
        <w:t xml:space="preserve"> (Ответы детей)</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Классный руководитель. Круг чтения действительно имеет очень большое значение для человека. А цитату Оскара Уайльда можно заменить другой фразой: «Скажи мне, что ты читаешь, и я скажу тебе, кто ты».</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4"/>
          <w:rFonts w:ascii="Arial" w:hAnsi="Arial" w:cs="Arial"/>
          <w:color w:val="000000"/>
          <w:sz w:val="22"/>
          <w:szCs w:val="22"/>
        </w:rPr>
        <w:t>V. Рассказы детей по теме «Мои любимые книги»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Книг написано очень много и нет ни одного человека в мире, кто прочитал бы их все. Книг</w:t>
      </w:r>
      <w:proofErr w:type="gramStart"/>
      <w:r>
        <w:rPr>
          <w:rFonts w:ascii="Arial" w:hAnsi="Arial" w:cs="Arial"/>
          <w:color w:val="000000"/>
          <w:sz w:val="22"/>
          <w:szCs w:val="22"/>
        </w:rPr>
        <w:t>и-</w:t>
      </w:r>
      <w:proofErr w:type="gramEnd"/>
      <w:r>
        <w:rPr>
          <w:rFonts w:ascii="Arial" w:hAnsi="Arial" w:cs="Arial"/>
          <w:color w:val="000000"/>
          <w:sz w:val="22"/>
          <w:szCs w:val="22"/>
        </w:rPr>
        <w:t xml:space="preserve"> это история и вкусы каждой эпохи. Некоторые из них утратили ее прелесть, други</w:t>
      </w:r>
      <w:proofErr w:type="gramStart"/>
      <w:r>
        <w:rPr>
          <w:rFonts w:ascii="Arial" w:hAnsi="Arial" w:cs="Arial"/>
          <w:color w:val="000000"/>
          <w:sz w:val="22"/>
          <w:szCs w:val="22"/>
        </w:rPr>
        <w:t>е-</w:t>
      </w:r>
      <w:proofErr w:type="gramEnd"/>
      <w:r>
        <w:rPr>
          <w:rFonts w:ascii="Arial" w:hAnsi="Arial" w:cs="Arial"/>
          <w:color w:val="000000"/>
          <w:sz w:val="22"/>
          <w:szCs w:val="22"/>
        </w:rPr>
        <w:t xml:space="preserve"> актуальны и читаются с интересом и сегодня. У человека может быть одна или несколько любимых книг.</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Книга может сыграть ключевую роль в жизни человека, поэтому иногда говорят: «Эта книга перевернула всю мою жизнь». Очень много людей изменили свой характер под влиянием книги. Вот, например, что рассказывает великий советский физик Лев Ландау. Он рано научился читать, был очень способным ребенком, но страдал от насмешек сверстников, потому что был хилым и слабым. Ему было всего лишь 13 лет, когда он решил, что жизнь не удалась и нужно с ней покончить. Но вдруг ему в руки попался роман А. Стендаля «</w:t>
      </w:r>
      <w:proofErr w:type="gramStart"/>
      <w:r>
        <w:rPr>
          <w:rFonts w:ascii="Arial" w:hAnsi="Arial" w:cs="Arial"/>
          <w:color w:val="000000"/>
          <w:sz w:val="22"/>
          <w:szCs w:val="22"/>
        </w:rPr>
        <w:t>Красное</w:t>
      </w:r>
      <w:proofErr w:type="gramEnd"/>
      <w:r>
        <w:rPr>
          <w:rFonts w:ascii="Arial" w:hAnsi="Arial" w:cs="Arial"/>
          <w:color w:val="000000"/>
          <w:sz w:val="22"/>
          <w:szCs w:val="22"/>
        </w:rPr>
        <w:t xml:space="preserve"> и черное». Эта книга буквально перевернула его жизнь. Он понял, что человек может стать хозяином своей судьбы.</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Я ликовал, - вспоминал ученый, - мне хотелось во весь голос кричать об этом открытии.</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Но предстояла большая работа, и он начал трудиться над собой. Тринадцатилетний подросток стал вырабатывать в себе волю, развивать память, воспитывать характер. Этот изматывающий труд - искоренение собственных недостатков и воспитание воли - вошел у него в привычку и продолжался всю жизнь. Один из ученых так скажет потом о Льве Ландау: «Да, он умел держать себя в узде. Ни в чем не давал спуску. И он сумел сделать себя счастливым, </w:t>
      </w:r>
      <w:proofErr w:type="gramStart"/>
      <w:r>
        <w:rPr>
          <w:rFonts w:ascii="Arial" w:hAnsi="Arial" w:cs="Arial"/>
          <w:color w:val="000000"/>
          <w:sz w:val="22"/>
          <w:szCs w:val="22"/>
        </w:rPr>
        <w:t>это</w:t>
      </w:r>
      <w:proofErr w:type="gramEnd"/>
      <w:r>
        <w:rPr>
          <w:rFonts w:ascii="Arial" w:hAnsi="Arial" w:cs="Arial"/>
          <w:color w:val="000000"/>
          <w:sz w:val="22"/>
          <w:szCs w:val="22"/>
        </w:rPr>
        <w:t xml:space="preserve"> несомненно».</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 xml:space="preserve">Попадалась ли вам такая книга, после которой вы захотели что-то сделать, изменить себя? </w:t>
      </w:r>
      <w:r>
        <w:rPr>
          <w:rStyle w:val="a5"/>
          <w:rFonts w:ascii="Arial" w:hAnsi="Arial" w:cs="Arial"/>
          <w:color w:val="000000"/>
          <w:sz w:val="22"/>
          <w:szCs w:val="22"/>
        </w:rPr>
        <w:t>(Дети рассказывают о книгах.)</w:t>
      </w:r>
    </w:p>
    <w:p w:rsidR="001C0F72" w:rsidRDefault="001C0F72" w:rsidP="001C0F72">
      <w:pPr>
        <w:pStyle w:val="a3"/>
        <w:shd w:val="clear" w:color="auto" w:fill="FFFFFF"/>
        <w:spacing w:before="0" w:beforeAutospacing="0" w:after="150" w:afterAutospacing="0" w:line="300" w:lineRule="atLeast"/>
        <w:jc w:val="center"/>
        <w:rPr>
          <w:rFonts w:ascii="Arial" w:hAnsi="Arial" w:cs="Arial"/>
          <w:color w:val="000000"/>
          <w:sz w:val="22"/>
          <w:szCs w:val="22"/>
        </w:rPr>
      </w:pPr>
      <w:r>
        <w:rPr>
          <w:rStyle w:val="a4"/>
          <w:rFonts w:ascii="Arial" w:hAnsi="Arial" w:cs="Arial"/>
          <w:color w:val="000000"/>
          <w:sz w:val="22"/>
          <w:szCs w:val="22"/>
        </w:rPr>
        <w:t>План выступления учащегося</w:t>
      </w:r>
      <w:r>
        <w:rPr>
          <w:rFonts w:ascii="Arial" w:hAnsi="Arial" w:cs="Arial"/>
          <w:color w:val="000000"/>
          <w:sz w:val="22"/>
          <w:szCs w:val="22"/>
        </w:rPr>
        <w:t>.</w:t>
      </w:r>
    </w:p>
    <w:p w:rsidR="001C0F72" w:rsidRDefault="001C0F72" w:rsidP="001C0F72">
      <w:pPr>
        <w:pStyle w:val="a3"/>
        <w:shd w:val="clear" w:color="auto" w:fill="FFFFFF"/>
        <w:spacing w:before="0" w:beforeAutospacing="0" w:after="150" w:afterAutospacing="0" w:line="300" w:lineRule="atLeast"/>
        <w:jc w:val="center"/>
        <w:rPr>
          <w:rFonts w:ascii="Arial" w:hAnsi="Arial" w:cs="Arial"/>
          <w:color w:val="000000"/>
          <w:sz w:val="22"/>
          <w:szCs w:val="22"/>
        </w:rPr>
      </w:pPr>
      <w:r>
        <w:rPr>
          <w:rStyle w:val="a4"/>
          <w:rFonts w:ascii="Arial" w:hAnsi="Arial" w:cs="Arial"/>
          <w:color w:val="000000"/>
          <w:sz w:val="22"/>
          <w:szCs w:val="22"/>
        </w:rPr>
        <w:t>«Моя любимая книга»</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1) Выбери книгу, которая тебе больше всего запомнилась, которую ты любишь больше всего. Расскажи историю знакомства с книгой.</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2) Укажи название книги, ее автора, тему (обобщенно — о чем она), жанр.</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3) Очень коротко передай сюжет произведения, расскажи о его героях, времени и месте, где происходят события.</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4) Зачитать понравившийся эпизод (стихотворение прочитать полностью)</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t>5) Выясни главную мысль произведения, чему книга учит.</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Fonts w:ascii="Arial" w:hAnsi="Arial" w:cs="Arial"/>
          <w:color w:val="000000"/>
          <w:sz w:val="22"/>
          <w:szCs w:val="22"/>
        </w:rPr>
        <w:lastRenderedPageBreak/>
        <w:t>6) Выражение своего суждения о том, почему именно эту книгу ты считаешь своей любимой, близкой тебе.</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Ребята, познакомившись с вашими анкетами, я поняла, что многие из вас читают без разбора, без системы. Хотелось бы дать вам мудрый совет одного знакомого библиотекаря: «Жизнь слишком коротка для того, чтобы успеть прочитать всю хорошую литературу. Вот почему хороших книг надо выбирать и читать только </w:t>
      </w:r>
      <w:proofErr w:type="gramStart"/>
      <w:r>
        <w:rPr>
          <w:rFonts w:ascii="Arial" w:hAnsi="Arial" w:cs="Arial"/>
          <w:color w:val="000000"/>
          <w:sz w:val="22"/>
          <w:szCs w:val="22"/>
        </w:rPr>
        <w:t>лучшие</w:t>
      </w:r>
      <w:proofErr w:type="gramEnd"/>
      <w:r>
        <w:rPr>
          <w:rFonts w:ascii="Arial" w:hAnsi="Arial" w:cs="Arial"/>
          <w:color w:val="000000"/>
          <w:sz w:val="22"/>
          <w:szCs w:val="22"/>
        </w:rPr>
        <w:t xml:space="preserve"> и, конечно, ни в коем случае не тратить свое драгоценное время на всякую ерунду».</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4"/>
          <w:rFonts w:ascii="Arial" w:hAnsi="Arial" w:cs="Arial"/>
          <w:color w:val="000000"/>
          <w:sz w:val="22"/>
          <w:szCs w:val="22"/>
        </w:rPr>
        <w:t>VI. Заключительное слово «Самая читающая страна»</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Одна американская компания недавно провела исследование, чтобы выяснить, какая страна самая читающая в мире. И оказалось, что самый читающий народ - это индийцы, которые проводят за книгами больше 10 часов в неделю. За ними идут таиландцы, китайцы, филиппинцы, египтяне и чехи. Россия занимает всего лишь седьмое место. Мы тратим в среднем 7 часов в неделю на чтение. Интересно, что жители Таиланда и Филиппин, входящие в первую пятерку «книжных червей», оказались и чемпионами по просмотру телепередач. А вот россияне по этому показателю занимают 15-е место. Это лишний раз доказывает, что ни телевидение, ни Интернет не являются врагами книг. Те, кто почувствовал удовольствие от чтения, не променяют его ни на что.</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4"/>
          <w:rFonts w:ascii="Arial" w:hAnsi="Arial" w:cs="Arial"/>
          <w:color w:val="000000"/>
          <w:sz w:val="22"/>
          <w:szCs w:val="22"/>
        </w:rPr>
        <w:t>VII. Подведение итогов (рефлексия)</w:t>
      </w:r>
    </w:p>
    <w:p w:rsidR="001C0F72" w:rsidRDefault="001C0F72" w:rsidP="001C0F72">
      <w:pPr>
        <w:pStyle w:val="a3"/>
        <w:shd w:val="clear" w:color="auto" w:fill="FFFFFF"/>
        <w:spacing w:before="0" w:beforeAutospacing="0" w:after="150" w:afterAutospacing="0" w:line="300" w:lineRule="atLeast"/>
        <w:jc w:val="both"/>
        <w:rPr>
          <w:rFonts w:ascii="Arial" w:hAnsi="Arial" w:cs="Arial"/>
          <w:color w:val="000000"/>
          <w:sz w:val="22"/>
          <w:szCs w:val="22"/>
        </w:rPr>
      </w:pPr>
      <w:r>
        <w:rPr>
          <w:rStyle w:val="a5"/>
          <w:rFonts w:ascii="Arial" w:hAnsi="Arial" w:cs="Arial"/>
          <w:color w:val="000000"/>
          <w:sz w:val="22"/>
          <w:szCs w:val="22"/>
        </w:rPr>
        <w:t>Классный руководитель.</w:t>
      </w:r>
      <w:r>
        <w:rPr>
          <w:rFonts w:ascii="Arial" w:hAnsi="Arial" w:cs="Arial"/>
          <w:color w:val="000000"/>
          <w:sz w:val="22"/>
          <w:szCs w:val="22"/>
        </w:rPr>
        <w:t xml:space="preserve"> Какое настроение осталось после классного часа? Изменилось ли ваше отношение к чтению?</w:t>
      </w:r>
    </w:p>
    <w:p w:rsidR="00A420C9" w:rsidRDefault="00A420C9"/>
    <w:sectPr w:rsidR="00A420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00C"/>
    <w:rsid w:val="001C0F72"/>
    <w:rsid w:val="0058300C"/>
    <w:rsid w:val="00A42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0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C0F72"/>
    <w:rPr>
      <w:b/>
      <w:bCs/>
    </w:rPr>
  </w:style>
  <w:style w:type="character" w:styleId="a5">
    <w:name w:val="Emphasis"/>
    <w:basedOn w:val="a0"/>
    <w:uiPriority w:val="20"/>
    <w:qFormat/>
    <w:rsid w:val="001C0F7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0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C0F72"/>
    <w:rPr>
      <w:b/>
      <w:bCs/>
    </w:rPr>
  </w:style>
  <w:style w:type="character" w:styleId="a5">
    <w:name w:val="Emphasis"/>
    <w:basedOn w:val="a0"/>
    <w:uiPriority w:val="20"/>
    <w:qFormat/>
    <w:rsid w:val="001C0F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18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1280</Words>
  <Characters>7300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Alloyargentum</dc:creator>
  <cp:keywords/>
  <dc:description/>
  <cp:lastModifiedBy>Alloyargentum</cp:lastModifiedBy>
  <cp:revision>3</cp:revision>
  <cp:lastPrinted>2026-09-23T17:23:00Z</cp:lastPrinted>
  <dcterms:created xsi:type="dcterms:W3CDTF">2026-09-23T17:21:00Z</dcterms:created>
  <dcterms:modified xsi:type="dcterms:W3CDTF">2026-09-23T17:23:00Z</dcterms:modified>
</cp:coreProperties>
</file>