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76" w:rsidRPr="00A30676" w:rsidRDefault="00A30676" w:rsidP="00A30676">
      <w:pPr>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МУНИЦИПАЛЬНОЕ  ОБЩЕОБРАЗОВАТЕЛЬНОЕ  УЧРЕЖДЕНИЕ</w:t>
      </w:r>
    </w:p>
    <w:p w:rsidR="00A30676" w:rsidRPr="00A30676" w:rsidRDefault="00A30676" w:rsidP="00A30676">
      <w:pPr>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 xml:space="preserve">«МАСЛОВСКАЯ   ШКОЛА» </w:t>
      </w:r>
    </w:p>
    <w:p w:rsidR="00A30676" w:rsidRPr="00A30676" w:rsidRDefault="00A30676" w:rsidP="00A30676">
      <w:pPr>
        <w:jc w:val="center"/>
        <w:rPr>
          <w:rFonts w:ascii="Times New Roman" w:eastAsia="Times New Roman" w:hAnsi="Times New Roman" w:cs="Times New Roman"/>
          <w:b/>
          <w:color w:val="auto"/>
          <w:lang w:val="ru-RU"/>
        </w:rPr>
      </w:pPr>
      <w:r w:rsidRPr="00A30676">
        <w:rPr>
          <w:rFonts w:ascii="Times New Roman" w:eastAsia="Times New Roman" w:hAnsi="Times New Roman" w:cs="Times New Roman"/>
          <w:color w:val="auto"/>
          <w:lang w:val="ru-RU"/>
        </w:rPr>
        <w:t>ДЖАНКОЙСКОГО РАЙОНА РЕСПУБЛИКИ КРЫ</w:t>
      </w:r>
      <w:r w:rsidRPr="00655A1F">
        <w:rPr>
          <w:rFonts w:ascii="Times New Roman" w:eastAsia="Times New Roman" w:hAnsi="Times New Roman" w:cs="Times New Roman"/>
          <w:color w:val="auto"/>
          <w:lang w:val="ru-RU"/>
        </w:rPr>
        <w:t>М</w:t>
      </w:r>
    </w:p>
    <w:p w:rsidR="00A30676" w:rsidRPr="00A30676" w:rsidRDefault="00A30676" w:rsidP="00A30676">
      <w:pPr>
        <w:jc w:val="center"/>
        <w:rPr>
          <w:rFonts w:ascii="Times New Roman" w:eastAsia="Times New Roman" w:hAnsi="Times New Roman" w:cs="Times New Roman"/>
          <w:b/>
          <w:color w:val="auto"/>
          <w:lang w:val="ru-RU"/>
        </w:rPr>
      </w:pPr>
    </w:p>
    <w:tbl>
      <w:tblPr>
        <w:tblW w:w="9759" w:type="dxa"/>
        <w:tblLook w:val="04A0" w:firstRow="1" w:lastRow="0" w:firstColumn="1" w:lastColumn="0" w:noHBand="0" w:noVBand="1"/>
      </w:tblPr>
      <w:tblGrid>
        <w:gridCol w:w="4361"/>
        <w:gridCol w:w="5398"/>
      </w:tblGrid>
      <w:tr w:rsidR="00A30676" w:rsidRPr="00A30676" w:rsidTr="00A30676">
        <w:trPr>
          <w:trHeight w:val="1807"/>
        </w:trPr>
        <w:tc>
          <w:tcPr>
            <w:tcW w:w="4361" w:type="dxa"/>
            <w:shd w:val="clear" w:color="auto" w:fill="auto"/>
            <w:vAlign w:val="center"/>
          </w:tcPr>
          <w:p w:rsidR="00A30676" w:rsidRPr="00A30676" w:rsidRDefault="00A30676" w:rsidP="00A30676">
            <w:pPr>
              <w:spacing w:line="360" w:lineRule="auto"/>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РАССМОТРЕНО И ОДОБРЕНО</w:t>
            </w:r>
          </w:p>
          <w:p w:rsidR="00A30676" w:rsidRPr="00A30676" w:rsidRDefault="00A30676" w:rsidP="00A30676">
            <w:pPr>
              <w:spacing w:line="360" w:lineRule="auto"/>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на заседании педагогического совета</w:t>
            </w:r>
          </w:p>
          <w:p w:rsidR="00A30676" w:rsidRPr="00A30676" w:rsidRDefault="00A30676" w:rsidP="000B635D">
            <w:pPr>
              <w:spacing w:line="360" w:lineRule="auto"/>
              <w:jc w:val="center"/>
              <w:rPr>
                <w:rFonts w:ascii="Times New Roman" w:eastAsia="Times New Roman" w:hAnsi="Times New Roman" w:cs="Times New Roman"/>
                <w:b/>
                <w:color w:val="auto"/>
                <w:lang w:val="ru-RU"/>
              </w:rPr>
            </w:pPr>
            <w:r w:rsidRPr="00A30676">
              <w:rPr>
                <w:rFonts w:ascii="Times New Roman" w:eastAsia="Times New Roman" w:hAnsi="Times New Roman" w:cs="Times New Roman"/>
                <w:color w:val="auto"/>
                <w:lang w:val="ru-RU"/>
              </w:rPr>
              <w:t xml:space="preserve">Протокол  </w:t>
            </w:r>
            <w:r w:rsidRPr="00D70780">
              <w:rPr>
                <w:rFonts w:ascii="Times New Roman" w:eastAsia="Times New Roman" w:hAnsi="Times New Roman" w:cs="Times New Roman"/>
                <w:color w:val="auto"/>
                <w:lang w:val="ru-RU"/>
              </w:rPr>
              <w:t>№  4</w:t>
            </w:r>
            <w:r w:rsidRPr="00A30676">
              <w:rPr>
                <w:rFonts w:ascii="Times New Roman" w:eastAsia="Times New Roman" w:hAnsi="Times New Roman" w:cs="Times New Roman"/>
                <w:color w:val="auto"/>
                <w:lang w:val="ru-RU"/>
              </w:rPr>
              <w:t xml:space="preserve">   от  2</w:t>
            </w:r>
            <w:r w:rsidR="000B635D">
              <w:rPr>
                <w:rFonts w:ascii="Times New Roman" w:eastAsia="Times New Roman" w:hAnsi="Times New Roman" w:cs="Times New Roman"/>
                <w:color w:val="auto"/>
                <w:lang w:val="ru-RU"/>
              </w:rPr>
              <w:t>6</w:t>
            </w:r>
            <w:r w:rsidRPr="00A30676">
              <w:rPr>
                <w:rFonts w:ascii="Times New Roman" w:eastAsia="Times New Roman" w:hAnsi="Times New Roman" w:cs="Times New Roman"/>
                <w:color w:val="auto"/>
                <w:lang w:val="ru-RU"/>
              </w:rPr>
              <w:t>.05.2020 г.</w:t>
            </w:r>
          </w:p>
        </w:tc>
        <w:tc>
          <w:tcPr>
            <w:tcW w:w="5398" w:type="dxa"/>
            <w:shd w:val="clear" w:color="auto" w:fill="auto"/>
            <w:vAlign w:val="center"/>
          </w:tcPr>
          <w:p w:rsidR="00A30676" w:rsidRPr="00A30676" w:rsidRDefault="00A30676" w:rsidP="00A30676">
            <w:pPr>
              <w:spacing w:line="360" w:lineRule="auto"/>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УТВЕРЖДЕНО</w:t>
            </w:r>
          </w:p>
          <w:p w:rsidR="00A30676" w:rsidRPr="00A30676" w:rsidRDefault="00A30676" w:rsidP="00A30676">
            <w:pPr>
              <w:spacing w:line="360" w:lineRule="auto"/>
              <w:jc w:val="right"/>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Директор                         Ю.С. Кизилов</w:t>
            </w:r>
          </w:p>
          <w:p w:rsidR="00A30676" w:rsidRPr="00A30676" w:rsidRDefault="00A30676" w:rsidP="00A30676">
            <w:pPr>
              <w:spacing w:line="360" w:lineRule="auto"/>
              <w:jc w:val="right"/>
              <w:rPr>
                <w:rFonts w:ascii="Times New Roman" w:eastAsia="Times New Roman" w:hAnsi="Times New Roman" w:cs="Times New Roman"/>
                <w:color w:val="auto"/>
                <w:lang w:val="ru-RU"/>
              </w:rPr>
            </w:pPr>
          </w:p>
          <w:p w:rsidR="00A30676" w:rsidRPr="00A30676" w:rsidRDefault="00A30676" w:rsidP="000B635D">
            <w:pPr>
              <w:spacing w:line="360" w:lineRule="auto"/>
              <w:jc w:val="right"/>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Приказ от 2</w:t>
            </w:r>
            <w:r w:rsidR="000B635D">
              <w:rPr>
                <w:rFonts w:ascii="Times New Roman" w:eastAsia="Times New Roman" w:hAnsi="Times New Roman" w:cs="Times New Roman"/>
                <w:color w:val="auto"/>
                <w:lang w:val="ru-RU"/>
              </w:rPr>
              <w:t>6</w:t>
            </w:r>
            <w:r w:rsidRPr="00A30676">
              <w:rPr>
                <w:rFonts w:ascii="Times New Roman" w:eastAsia="Times New Roman" w:hAnsi="Times New Roman" w:cs="Times New Roman"/>
                <w:color w:val="auto"/>
                <w:lang w:val="ru-RU"/>
              </w:rPr>
              <w:t xml:space="preserve">.05.2020 г.  </w:t>
            </w:r>
            <w:r w:rsidRPr="00D70780">
              <w:rPr>
                <w:rFonts w:ascii="Times New Roman" w:eastAsia="Times New Roman" w:hAnsi="Times New Roman" w:cs="Times New Roman"/>
                <w:color w:val="auto"/>
                <w:lang w:val="ru-RU"/>
              </w:rPr>
              <w:t>№</w:t>
            </w:r>
            <w:r w:rsidRPr="00A30676">
              <w:rPr>
                <w:rFonts w:ascii="Times New Roman" w:eastAsia="Times New Roman" w:hAnsi="Times New Roman" w:cs="Times New Roman"/>
                <w:color w:val="auto"/>
                <w:lang w:val="ru-RU"/>
              </w:rPr>
              <w:t xml:space="preserve"> </w:t>
            </w:r>
            <w:r w:rsidR="00D70780">
              <w:rPr>
                <w:rFonts w:ascii="Times New Roman" w:eastAsia="Times New Roman" w:hAnsi="Times New Roman" w:cs="Times New Roman"/>
                <w:color w:val="auto"/>
                <w:lang w:val="ru-RU"/>
              </w:rPr>
              <w:t>162</w:t>
            </w:r>
            <w:r w:rsidRPr="00A30676">
              <w:rPr>
                <w:rFonts w:ascii="Times New Roman" w:eastAsia="Times New Roman" w:hAnsi="Times New Roman" w:cs="Times New Roman"/>
                <w:color w:val="auto"/>
                <w:lang w:val="ru-RU"/>
              </w:rPr>
              <w:t>-о</w:t>
            </w:r>
          </w:p>
        </w:tc>
      </w:tr>
    </w:tbl>
    <w:p w:rsidR="00A30676" w:rsidRPr="00A30676" w:rsidRDefault="00A30676" w:rsidP="00A30676">
      <w:pPr>
        <w:jc w:val="center"/>
        <w:rPr>
          <w:rFonts w:ascii="Times New Roman" w:eastAsia="Times New Roman" w:hAnsi="Times New Roman" w:cs="Times New Roman"/>
          <w:b/>
          <w:color w:val="auto"/>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right"/>
        <w:rPr>
          <w:rFonts w:ascii="Times New Roman" w:eastAsia="Times New Roman" w:hAnsi="Times New Roman" w:cs="Times New Roman"/>
          <w:b/>
          <w:color w:val="auto"/>
          <w:lang w:val="ru-RU"/>
        </w:rPr>
      </w:pPr>
    </w:p>
    <w:p w:rsidR="00A30676" w:rsidRPr="00A30676" w:rsidRDefault="00A30676" w:rsidP="00A30676">
      <w:pPr>
        <w:jc w:val="right"/>
        <w:rPr>
          <w:rFonts w:ascii="Times New Roman" w:eastAsia="Times New Roman" w:hAnsi="Times New Roman" w:cs="Times New Roman"/>
          <w:b/>
          <w:color w:val="auto"/>
          <w:lang w:val="ru-RU"/>
        </w:rPr>
      </w:pPr>
    </w:p>
    <w:p w:rsidR="00A30676" w:rsidRPr="00A30676" w:rsidRDefault="00A30676" w:rsidP="00A30676">
      <w:pPr>
        <w:jc w:val="right"/>
        <w:rPr>
          <w:rFonts w:ascii="Times New Roman" w:eastAsia="Times New Roman" w:hAnsi="Times New Roman" w:cs="Times New Roman"/>
          <w:b/>
          <w:color w:val="auto"/>
          <w:lang w:val="ru-RU"/>
        </w:rPr>
      </w:pPr>
    </w:p>
    <w:p w:rsidR="00A30676" w:rsidRPr="00A30676" w:rsidRDefault="00A30676" w:rsidP="00A30676">
      <w:pPr>
        <w:jc w:val="right"/>
        <w:rPr>
          <w:rFonts w:ascii="Times New Roman" w:eastAsia="Times New Roman" w:hAnsi="Times New Roman" w:cs="Times New Roman"/>
          <w:b/>
          <w:color w:val="auto"/>
          <w:lang w:val="ru-RU"/>
        </w:rPr>
      </w:pPr>
      <w:bookmarkStart w:id="0" w:name="_GoBack"/>
      <w:bookmarkEnd w:id="0"/>
    </w:p>
    <w:p w:rsidR="00A30676" w:rsidRPr="00A30676" w:rsidRDefault="00A30676" w:rsidP="00A30676">
      <w:pPr>
        <w:jc w:val="right"/>
        <w:rPr>
          <w:rFonts w:ascii="Times New Roman" w:eastAsia="Times New Roman" w:hAnsi="Times New Roman" w:cs="Times New Roman"/>
          <w:b/>
          <w:color w:val="auto"/>
          <w:lang w:val="ru-RU"/>
        </w:rPr>
      </w:pPr>
    </w:p>
    <w:p w:rsidR="00A30676" w:rsidRPr="00A30676" w:rsidRDefault="00A30676" w:rsidP="00A30676">
      <w:pPr>
        <w:jc w:val="center"/>
        <w:rPr>
          <w:rFonts w:ascii="Times New Roman" w:eastAsia="Times New Roman" w:hAnsi="Times New Roman" w:cs="Times New Roman"/>
          <w:b/>
          <w:color w:val="auto"/>
          <w:sz w:val="44"/>
          <w:szCs w:val="44"/>
          <w:lang w:val="ru-RU"/>
        </w:rPr>
      </w:pPr>
      <w:r w:rsidRPr="00A30676">
        <w:rPr>
          <w:rFonts w:ascii="Times New Roman" w:eastAsia="Times New Roman" w:hAnsi="Times New Roman" w:cs="Times New Roman"/>
          <w:b/>
          <w:color w:val="auto"/>
          <w:sz w:val="44"/>
          <w:szCs w:val="44"/>
          <w:lang w:val="ru-RU"/>
        </w:rPr>
        <w:t>ОСНОВНАЯ</w:t>
      </w:r>
    </w:p>
    <w:p w:rsidR="00A30676" w:rsidRPr="00A30676" w:rsidRDefault="00A30676" w:rsidP="00A30676">
      <w:pPr>
        <w:jc w:val="center"/>
        <w:rPr>
          <w:rFonts w:ascii="Times New Roman" w:eastAsia="Times New Roman" w:hAnsi="Times New Roman" w:cs="Times New Roman"/>
          <w:b/>
          <w:color w:val="auto"/>
          <w:sz w:val="16"/>
          <w:szCs w:val="16"/>
          <w:lang w:val="ru-RU"/>
        </w:rPr>
      </w:pPr>
      <w:r w:rsidRPr="00A30676">
        <w:rPr>
          <w:rFonts w:ascii="Times New Roman" w:eastAsia="Times New Roman" w:hAnsi="Times New Roman" w:cs="Times New Roman"/>
          <w:b/>
          <w:color w:val="auto"/>
          <w:sz w:val="44"/>
          <w:szCs w:val="44"/>
          <w:lang w:val="ru-RU"/>
        </w:rPr>
        <w:t xml:space="preserve">  </w:t>
      </w:r>
    </w:p>
    <w:p w:rsidR="00A30676" w:rsidRPr="00A30676" w:rsidRDefault="00A30676" w:rsidP="00A30676">
      <w:pPr>
        <w:jc w:val="center"/>
        <w:rPr>
          <w:rFonts w:ascii="Times New Roman" w:eastAsia="Times New Roman" w:hAnsi="Times New Roman" w:cs="Times New Roman"/>
          <w:b/>
          <w:color w:val="auto"/>
          <w:sz w:val="44"/>
          <w:szCs w:val="44"/>
          <w:lang w:val="ru-RU"/>
        </w:rPr>
      </w:pPr>
      <w:r w:rsidRPr="00A30676">
        <w:rPr>
          <w:rFonts w:ascii="Times New Roman" w:eastAsia="Times New Roman" w:hAnsi="Times New Roman" w:cs="Times New Roman"/>
          <w:b/>
          <w:color w:val="auto"/>
          <w:sz w:val="44"/>
          <w:szCs w:val="44"/>
          <w:lang w:val="ru-RU"/>
        </w:rPr>
        <w:t>ОБРАЗОВАТЕЛЬНАЯ ПРОГРАММА</w:t>
      </w:r>
    </w:p>
    <w:p w:rsidR="00A30676" w:rsidRPr="00A30676" w:rsidRDefault="00A30676" w:rsidP="00A30676">
      <w:pPr>
        <w:jc w:val="center"/>
        <w:rPr>
          <w:rFonts w:ascii="Times New Roman" w:eastAsia="Times New Roman" w:hAnsi="Times New Roman" w:cs="Times New Roman"/>
          <w:b/>
          <w:color w:val="auto"/>
          <w:sz w:val="16"/>
          <w:szCs w:val="16"/>
          <w:lang w:val="ru-RU"/>
        </w:rPr>
      </w:pPr>
    </w:p>
    <w:p w:rsidR="00A30676" w:rsidRPr="00A30676" w:rsidRDefault="00A30676" w:rsidP="00A30676">
      <w:pPr>
        <w:jc w:val="center"/>
        <w:rPr>
          <w:rFonts w:ascii="Times New Roman" w:eastAsia="Times New Roman" w:hAnsi="Times New Roman" w:cs="Times New Roman"/>
          <w:b/>
          <w:color w:val="auto"/>
          <w:sz w:val="16"/>
          <w:szCs w:val="16"/>
          <w:lang w:val="ru-RU"/>
        </w:rPr>
      </w:pPr>
    </w:p>
    <w:p w:rsidR="00A30676" w:rsidRPr="00A30676" w:rsidRDefault="00A30676" w:rsidP="00A30676">
      <w:pPr>
        <w:jc w:val="center"/>
        <w:rPr>
          <w:rFonts w:ascii="Times New Roman" w:eastAsia="Times New Roman" w:hAnsi="Times New Roman" w:cs="Times New Roman"/>
          <w:b/>
          <w:color w:val="auto"/>
          <w:sz w:val="36"/>
          <w:szCs w:val="36"/>
          <w:lang w:val="ru-RU"/>
        </w:rPr>
      </w:pPr>
      <w:r w:rsidRPr="00A30676">
        <w:rPr>
          <w:rFonts w:ascii="Times New Roman" w:eastAsia="Times New Roman" w:hAnsi="Times New Roman" w:cs="Times New Roman"/>
          <w:b/>
          <w:color w:val="auto"/>
          <w:sz w:val="36"/>
          <w:szCs w:val="36"/>
          <w:lang w:val="ru-RU"/>
        </w:rPr>
        <w:t>СРЕДНЕГО  ОБЩЕГО  ОБРАЗОВАНИЯ</w:t>
      </w:r>
    </w:p>
    <w:p w:rsidR="00A30676" w:rsidRPr="00A30676" w:rsidRDefault="00A30676" w:rsidP="00A30676">
      <w:pPr>
        <w:jc w:val="center"/>
        <w:rPr>
          <w:rFonts w:ascii="Times New Roman" w:eastAsia="Times New Roman" w:hAnsi="Times New Roman" w:cs="Times New Roman"/>
          <w:b/>
          <w:color w:val="auto"/>
          <w:sz w:val="36"/>
          <w:szCs w:val="36"/>
          <w:lang w:val="ru-RU"/>
        </w:rPr>
      </w:pPr>
    </w:p>
    <w:p w:rsidR="00A30676" w:rsidRPr="00A30676" w:rsidRDefault="00A30676" w:rsidP="00A30676">
      <w:pPr>
        <w:jc w:val="center"/>
        <w:rPr>
          <w:rFonts w:ascii="Times New Roman" w:eastAsia="Times New Roman" w:hAnsi="Times New Roman" w:cs="Times New Roman"/>
          <w:b/>
          <w:color w:val="auto"/>
          <w:sz w:val="36"/>
          <w:szCs w:val="36"/>
          <w:lang w:val="ru-RU"/>
        </w:rPr>
      </w:pPr>
      <w:r w:rsidRPr="00A30676">
        <w:rPr>
          <w:rFonts w:ascii="Times New Roman" w:eastAsia="Times New Roman" w:hAnsi="Times New Roman" w:cs="Times New Roman"/>
          <w:b/>
          <w:color w:val="auto"/>
          <w:sz w:val="36"/>
          <w:szCs w:val="36"/>
          <w:lang w:val="ru-RU"/>
        </w:rPr>
        <w:t xml:space="preserve"> по ФГОС</w:t>
      </w: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color w:val="auto"/>
          <w:sz w:val="28"/>
          <w:szCs w:val="28"/>
          <w:lang w:val="ru-RU"/>
        </w:rPr>
      </w:pPr>
      <w:r w:rsidRPr="00A30676">
        <w:rPr>
          <w:rFonts w:ascii="Times New Roman" w:eastAsia="Times New Roman" w:hAnsi="Times New Roman" w:cs="Times New Roman"/>
          <w:color w:val="auto"/>
          <w:sz w:val="28"/>
          <w:szCs w:val="28"/>
          <w:lang w:val="ru-RU"/>
        </w:rPr>
        <w:t>Нормативный срок реализации: 2 года</w:t>
      </w: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jc w:val="center"/>
        <w:rPr>
          <w:rFonts w:ascii="Times New Roman" w:eastAsia="Times New Roman" w:hAnsi="Times New Roman" w:cs="Times New Roman"/>
          <w:b/>
          <w:color w:val="auto"/>
          <w:sz w:val="28"/>
          <w:szCs w:val="28"/>
          <w:lang w:val="ru-RU"/>
        </w:rPr>
      </w:pPr>
    </w:p>
    <w:p w:rsidR="00A30676" w:rsidRPr="00A30676" w:rsidRDefault="00A30676" w:rsidP="00A30676">
      <w:pPr>
        <w:rPr>
          <w:rFonts w:ascii="Times New Roman" w:eastAsia="Times New Roman" w:hAnsi="Times New Roman" w:cs="Times New Roman"/>
          <w:b/>
          <w:color w:val="auto"/>
          <w:sz w:val="28"/>
          <w:szCs w:val="28"/>
          <w:lang w:val="ru-RU"/>
        </w:rPr>
      </w:pPr>
    </w:p>
    <w:p w:rsidR="007F1774" w:rsidRDefault="00A30676" w:rsidP="007F1774">
      <w:pPr>
        <w:jc w:val="center"/>
        <w:rPr>
          <w:rFonts w:ascii="Times New Roman" w:eastAsia="Times New Roman" w:hAnsi="Times New Roman" w:cs="Times New Roman"/>
          <w:color w:val="auto"/>
          <w:lang w:val="ru-RU"/>
        </w:rPr>
      </w:pPr>
      <w:r w:rsidRPr="00A30676">
        <w:rPr>
          <w:rFonts w:ascii="Times New Roman" w:eastAsia="Times New Roman" w:hAnsi="Times New Roman" w:cs="Times New Roman"/>
          <w:color w:val="auto"/>
          <w:lang w:val="ru-RU"/>
        </w:rPr>
        <w:t>с. Маслово</w:t>
      </w:r>
    </w:p>
    <w:p w:rsidR="007F1774" w:rsidRPr="007F1774" w:rsidRDefault="00A30676" w:rsidP="007F1774">
      <w:pPr>
        <w:jc w:val="center"/>
        <w:rPr>
          <w:color w:val="auto"/>
          <w:lang w:val="ru-RU"/>
        </w:rPr>
      </w:pPr>
      <w:r w:rsidRPr="007F1774">
        <w:rPr>
          <w:rFonts w:ascii="Times New Roman" w:eastAsia="Times New Roman" w:hAnsi="Times New Roman" w:cs="Times New Roman"/>
          <w:color w:val="auto"/>
          <w:lang w:val="ru-RU"/>
        </w:rPr>
        <w:t xml:space="preserve">2020 </w:t>
      </w:r>
      <w:bookmarkStart w:id="1" w:name="bookmark1"/>
    </w:p>
    <w:p w:rsidR="007F1774" w:rsidRDefault="007F1774" w:rsidP="007F1774">
      <w:pPr>
        <w:pStyle w:val="2a"/>
        <w:keepNext/>
        <w:keepLines/>
        <w:shd w:val="clear" w:color="auto" w:fill="auto"/>
        <w:spacing w:after="0" w:line="230" w:lineRule="exact"/>
        <w:ind w:left="3900"/>
        <w:rPr>
          <w:color w:val="auto"/>
          <w:lang w:val="ru-RU"/>
        </w:rPr>
      </w:pPr>
    </w:p>
    <w:p w:rsidR="007F1774" w:rsidRDefault="007F1774" w:rsidP="007F1774">
      <w:pPr>
        <w:pStyle w:val="2a"/>
        <w:keepNext/>
        <w:keepLines/>
        <w:shd w:val="clear" w:color="auto" w:fill="auto"/>
        <w:spacing w:after="0" w:line="230" w:lineRule="exact"/>
        <w:ind w:left="3900"/>
      </w:pPr>
      <w:r>
        <w:t>ОГЛАВЛЕНИЕ</w:t>
      </w:r>
      <w:bookmarkEnd w:id="1"/>
    </w:p>
    <w:p w:rsidR="00A30676" w:rsidRPr="00A30676" w:rsidRDefault="00A30676" w:rsidP="00A30676">
      <w:pPr>
        <w:jc w:val="center"/>
        <w:rPr>
          <w:rFonts w:ascii="Times New Roman" w:eastAsia="Times New Roman" w:hAnsi="Times New Roman" w:cs="Times New Roman"/>
          <w:color w:val="auto"/>
          <w:lang w:val="ru-RU"/>
        </w:rPr>
      </w:pPr>
    </w:p>
    <w:p w:rsidR="007F1774" w:rsidRPr="007F1774" w:rsidRDefault="007F1774" w:rsidP="007F1774">
      <w:pPr>
        <w:spacing w:line="276" w:lineRule="auto"/>
        <w:jc w:val="both"/>
        <w:rPr>
          <w:rFonts w:ascii="Times New Roman" w:eastAsiaTheme="minorHAnsi" w:hAnsi="Times New Roman" w:cs="Times New Roman"/>
          <w:b/>
          <w:color w:val="auto"/>
          <w:szCs w:val="22"/>
          <w:lang w:val="ru-RU" w:eastAsia="en-US"/>
        </w:rPr>
      </w:pPr>
      <w:r w:rsidRPr="007F1774">
        <w:rPr>
          <w:rFonts w:ascii="Times New Roman" w:eastAsiaTheme="minorHAnsi" w:hAnsi="Times New Roman" w:cs="Times New Roman"/>
          <w:b/>
          <w:color w:val="auto"/>
          <w:szCs w:val="22"/>
          <w:lang w:val="ru-RU" w:eastAsia="en-US"/>
        </w:rPr>
        <w:t>I. Целевой раздел ………………………………………………………………………..…</w:t>
      </w:r>
      <w:r>
        <w:rPr>
          <w:rFonts w:ascii="Times New Roman" w:eastAsiaTheme="minorHAnsi" w:hAnsi="Times New Roman" w:cs="Times New Roman"/>
          <w:b/>
          <w:color w:val="auto"/>
          <w:szCs w:val="22"/>
          <w:lang w:val="ru-RU" w:eastAsia="en-US"/>
        </w:rPr>
        <w:t>……</w:t>
      </w:r>
      <w:r w:rsidRPr="007F1774">
        <w:rPr>
          <w:rFonts w:ascii="Times New Roman" w:eastAsiaTheme="minorHAnsi" w:hAnsi="Times New Roman" w:cs="Times New Roman"/>
          <w:b/>
          <w:color w:val="auto"/>
          <w:szCs w:val="22"/>
          <w:lang w:val="ru-RU" w:eastAsia="en-US"/>
        </w:rPr>
        <w:t>...</w:t>
      </w:r>
      <w:r>
        <w:rPr>
          <w:rFonts w:ascii="Times New Roman" w:eastAsiaTheme="minorHAnsi" w:hAnsi="Times New Roman" w:cs="Times New Roman"/>
          <w:b/>
          <w:color w:val="auto"/>
          <w:szCs w:val="22"/>
          <w:lang w:val="ru-RU" w:eastAsia="en-US"/>
        </w:rPr>
        <w:t>..</w:t>
      </w:r>
      <w:r w:rsidRPr="007F1774">
        <w:rPr>
          <w:rFonts w:ascii="Times New Roman" w:eastAsiaTheme="minorHAnsi" w:hAnsi="Times New Roman" w:cs="Times New Roman"/>
          <w:b/>
          <w:color w:val="auto"/>
          <w:szCs w:val="22"/>
          <w:lang w:val="ru-RU" w:eastAsia="en-US"/>
        </w:rPr>
        <w:t>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I.1. Пояснительная записка…………………………………………………………………</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I.2. Планируемые результаты освоения обучающимися ООП  СОО………..</w:t>
      </w:r>
      <w:r w:rsidRPr="007F1774">
        <w:rPr>
          <w:rFonts w:ascii="Times New Roman" w:eastAsiaTheme="minorHAnsi" w:hAnsi="Times New Roman" w:cs="Times New Roman"/>
          <w:color w:val="auto"/>
          <w:szCs w:val="22"/>
          <w:lang w:val="ru-RU" w:eastAsia="en-US"/>
        </w:rPr>
        <w:tab/>
        <w:t>…… …</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9E1805">
        <w:rPr>
          <w:rFonts w:ascii="Times New Roman" w:eastAsiaTheme="minorHAnsi" w:hAnsi="Times New Roman" w:cs="Times New Roman"/>
          <w:color w:val="auto"/>
          <w:szCs w:val="22"/>
          <w:lang w:val="ru-RU" w:eastAsia="en-US"/>
        </w:rPr>
        <w:t xml:space="preserve">  </w:t>
      </w:r>
      <w:r w:rsidRPr="007F1774">
        <w:rPr>
          <w:rFonts w:ascii="Times New Roman" w:eastAsiaTheme="minorHAnsi" w:hAnsi="Times New Roman" w:cs="Times New Roman"/>
          <w:color w:val="auto"/>
          <w:szCs w:val="22"/>
          <w:lang w:val="ru-RU" w:eastAsia="en-US"/>
        </w:rPr>
        <w:t>10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I.2.1.Планируемые личностные результаты освоения ООП……………………………</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I.2.2. Планируемые метапредметные результаты освоения ООП………………….….…</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I.2.3.Планируемые предметные результаты освоения ООП………………………….…</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Русский язык</w:t>
      </w:r>
      <w:r w:rsidRPr="007F1774">
        <w:rPr>
          <w:rFonts w:ascii="Times New Roman" w:eastAsiaTheme="minorHAnsi" w:hAnsi="Times New Roman" w:cs="Times New Roman"/>
          <w:color w:val="auto"/>
          <w:szCs w:val="22"/>
          <w:lang w:val="ru-RU" w:eastAsia="en-US"/>
        </w:rPr>
        <w:tab/>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Литература ……………………………………………………………………………….…</w:t>
      </w:r>
      <w:r>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Иностранный язык……………………………………………………………………….…</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История………………………………………………………………………………………</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География……………………………………………………………………………………</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Обществознание……………………………………………………………………………..…</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26</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Математика: алгебра и начала математического анализа, геометрия……………….…...</w:t>
      </w:r>
      <w:r>
        <w:rPr>
          <w:rFonts w:ascii="Times New Roman" w:eastAsiaTheme="minorHAnsi" w:hAnsi="Times New Roman" w:cs="Times New Roman"/>
          <w:color w:val="auto"/>
          <w:szCs w:val="22"/>
          <w:lang w:val="ru-RU" w:eastAsia="en-US"/>
        </w:rPr>
        <w:t>.........</w:t>
      </w:r>
      <w:r w:rsidR="009E1805">
        <w:rPr>
          <w:rFonts w:ascii="Times New Roman" w:eastAsiaTheme="minorHAnsi" w:hAnsi="Times New Roman" w:cs="Times New Roman"/>
          <w:color w:val="auto"/>
          <w:szCs w:val="22"/>
          <w:lang w:val="ru-RU" w:eastAsia="en-US"/>
        </w:rPr>
        <w:t xml:space="preserve">  </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32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Информатика……………………………………………………………………………….…</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..66</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Физика……………………………………………………………………………………..……</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67</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Астрономия……………………………………………………………………………….……</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69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Химия</w:t>
      </w:r>
      <w:r w:rsidRPr="007F1774">
        <w:rPr>
          <w:rFonts w:ascii="Times New Roman" w:eastAsiaTheme="minorHAnsi" w:hAnsi="Times New Roman" w:cs="Times New Roman"/>
          <w:color w:val="auto"/>
          <w:szCs w:val="22"/>
          <w:lang w:val="ru-RU" w:eastAsia="en-US"/>
        </w:rPr>
        <w:tab/>
        <w:t>……………………………………………………………………………………….…</w:t>
      </w:r>
      <w:r>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71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Биология……………………………………………………………………………………...…</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72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Физическая культура……………………………………………………………………….…</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.74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Основы безопасности жизнедеятельности………………………………………………...…</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.75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I.3. Система оценки достижения планируемых результатов освоения ООП СОО………</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..82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I.3.1.Особенности оценки личностных результатов………………………………………</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…84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I.3.2. Особенности оценки метапредметных результатов………………………………</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..85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I.3.3. Особенности оценки предметных результатов………………………………………</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..85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I.3.4. Организация и содержание оценочных процедур…………………………………</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..86</w:t>
      </w:r>
    </w:p>
    <w:p w:rsidR="007F1774" w:rsidRPr="007F1774" w:rsidRDefault="007F1774" w:rsidP="007F1774">
      <w:pPr>
        <w:spacing w:line="276" w:lineRule="auto"/>
        <w:jc w:val="both"/>
        <w:rPr>
          <w:rFonts w:ascii="Times New Roman" w:eastAsiaTheme="minorHAnsi" w:hAnsi="Times New Roman" w:cs="Times New Roman"/>
          <w:b/>
          <w:color w:val="auto"/>
          <w:szCs w:val="22"/>
          <w:lang w:val="ru-RU" w:eastAsia="en-US"/>
        </w:rPr>
      </w:pPr>
      <w:r w:rsidRPr="007F1774">
        <w:rPr>
          <w:rFonts w:ascii="Times New Roman" w:eastAsiaTheme="minorHAnsi" w:hAnsi="Times New Roman" w:cs="Times New Roman"/>
          <w:b/>
          <w:color w:val="auto"/>
          <w:szCs w:val="22"/>
          <w:lang w:val="ru-RU" w:eastAsia="en-US"/>
        </w:rPr>
        <w:t>II. Содержательный раздел………………………………………………………………</w:t>
      </w:r>
      <w:r>
        <w:rPr>
          <w:rFonts w:ascii="Times New Roman" w:eastAsiaTheme="minorHAnsi" w:hAnsi="Times New Roman" w:cs="Times New Roman"/>
          <w:b/>
          <w:color w:val="auto"/>
          <w:szCs w:val="22"/>
          <w:lang w:val="ru-RU" w:eastAsia="en-US"/>
        </w:rPr>
        <w:t>……</w:t>
      </w:r>
      <w:r w:rsidRPr="007F1774">
        <w:rPr>
          <w:rFonts w:ascii="Times New Roman" w:eastAsiaTheme="minorHAnsi" w:hAnsi="Times New Roman" w:cs="Times New Roman"/>
          <w:b/>
          <w:color w:val="auto"/>
          <w:szCs w:val="22"/>
          <w:lang w:val="ru-RU" w:eastAsia="en-US"/>
        </w:rPr>
        <w:t>…..90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II.1.1. Цели и задачи, включающие учебно-исследовательскую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II.1.2.Описание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II.1.3. Типовые задачи по формированию универсальных учебных действий……………</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II.1.4. Описание особенностей учебно-исследовательской и проектной деятельности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96II.1.5. Описание основных направлений учебно-исследовательской и проектной деятельности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96II.1.6. Планируемые результаты учебно-исследовательской и проектной деятельности обучающихся в рамках урочной и внеурочной деятельности………………………………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96</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lastRenderedPageBreak/>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II.1.8. Методика и инструментарий оценки успешности и освоения и применения обучающимися универсальных учебных действий…………………………………………</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99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II.2. Программы учебных предметов………………………………………………………...</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102</w:t>
      </w:r>
    </w:p>
    <w:p w:rsidR="00016566"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Русский язык</w:t>
      </w:r>
      <w:r w:rsidRPr="007F1774">
        <w:rPr>
          <w:rFonts w:ascii="Times New Roman" w:eastAsiaTheme="minorHAnsi" w:hAnsi="Times New Roman" w:cs="Times New Roman"/>
          <w:color w:val="auto"/>
          <w:szCs w:val="22"/>
          <w:lang w:val="ru-RU" w:eastAsia="en-US"/>
        </w:rPr>
        <w:tab/>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103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Литература…………………………………………………………………………………..…</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108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Иностранный язык (английский)……………………………………………………………</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131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История…………………………………………………………………………….…………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134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География……………………………………………………………………………………...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159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Обществознание……………………………………………………………………….………</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160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Математика: алгебра и начала математического анализа, геометрия……………………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163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Информатика</w:t>
      </w:r>
      <w:r w:rsidRPr="007F1774">
        <w:rPr>
          <w:rFonts w:ascii="Times New Roman" w:eastAsiaTheme="minorHAnsi" w:hAnsi="Times New Roman" w:cs="Times New Roman"/>
          <w:color w:val="auto"/>
          <w:szCs w:val="22"/>
          <w:lang w:val="ru-RU" w:eastAsia="en-US"/>
        </w:rPr>
        <w:tab/>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174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Физика…………………………………………………………………………………………</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178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Химия</w:t>
      </w:r>
      <w:r w:rsidRPr="007F1774">
        <w:rPr>
          <w:rFonts w:ascii="Times New Roman" w:eastAsiaTheme="minorHAnsi" w:hAnsi="Times New Roman" w:cs="Times New Roman"/>
          <w:color w:val="auto"/>
          <w:szCs w:val="22"/>
          <w:lang w:val="ru-RU" w:eastAsia="en-US"/>
        </w:rPr>
        <w:tab/>
        <w:t>…………………………………………………………………………………………</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180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Биология………………………………………………………………………………………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183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Физическая культура…………………………………………………………………………</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185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Основы безопасности жизнедеятельности…………………………………………………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186</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Астрономия……………………………………………………………………………………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 Программа воспитания и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II.3.1. Цель и задачи духовно-нравственного развития, воспитания и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II.3.2. Основные направления ценностные основы духовно-нравственного развития, воспитания и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II.3.4. Модель организации работы по духовно-нравственному развитию, воспитанию и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199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II.3.5. Описание форм и методов организации социально-значимой деятельности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II.3.6. Описание основных технологий взаимодействия и сотрудничества субъектов воспитательного процесса……………………………………………………………………</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II.3.7. Описание форм и методов профессиональной ориентации………………………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202</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II.3.9. Описание форм и методов повышения педагогической культуры родителей (законных представителей)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II.3.10. Планируемые результаты духовно-нравственного развития воспитания и социализации обучающихся, их профессиональной ориентации, формирование безопасного, здорового и экономически целесообразного образа жизни…………………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II.3.11.</w:t>
      </w:r>
      <w:r w:rsidRPr="007F1774">
        <w:rPr>
          <w:rFonts w:ascii="Times New Roman" w:eastAsiaTheme="minorHAnsi" w:hAnsi="Times New Roman" w:cs="Times New Roman"/>
          <w:color w:val="auto"/>
          <w:szCs w:val="22"/>
          <w:lang w:val="ru-RU" w:eastAsia="en-US"/>
        </w:rPr>
        <w:tab/>
        <w:t>Критерии и показатели эффективности деятельности по обеспечению воспитания м социализации обучающихся…………………………………………………………………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208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lastRenderedPageBreak/>
        <w:t>II.4. Программа коррекционной работы……………………………………………………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II.4.3. Система комплексного психолого-медико-социального сопровождения обучающихся с особыми образовательными потребностями, в том числе с ограниченными возможностями здоровья и инвалидами……………………………………………………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217</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 xml:space="preserve">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 </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218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b/>
          <w:color w:val="auto"/>
          <w:szCs w:val="22"/>
          <w:lang w:val="ru-RU" w:eastAsia="en-US"/>
        </w:rPr>
        <w:t>III. Организационный раздел…….………………………………………………….……</w:t>
      </w:r>
      <w:r w:rsidR="00016566">
        <w:rPr>
          <w:rFonts w:ascii="Times New Roman" w:eastAsiaTheme="minorHAnsi" w:hAnsi="Times New Roman" w:cs="Times New Roman"/>
          <w:b/>
          <w:color w:val="auto"/>
          <w:szCs w:val="22"/>
          <w:lang w:val="ru-RU" w:eastAsia="en-US"/>
        </w:rPr>
        <w:t>……..</w:t>
      </w:r>
      <w:r w:rsidRPr="007F1774">
        <w:rPr>
          <w:rFonts w:ascii="Times New Roman" w:eastAsiaTheme="minorHAnsi" w:hAnsi="Times New Roman" w:cs="Times New Roman"/>
          <w:b/>
          <w:color w:val="auto"/>
          <w:szCs w:val="22"/>
          <w:lang w:val="ru-RU" w:eastAsia="en-US"/>
        </w:rPr>
        <w:t>220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Ш.1. Учебный план……………………………………………………………………………</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220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Ш.2. Календарный учебный график…………………………………………………………</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224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Ш.3. План внеурочной деятельности………………………………………………………...</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225</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 Система условий реализации основной образовательной программы……………...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227</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Ш.4.1. Требования к кадровым условиям реализации основной образовательной программы……………………………………………………………………………………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229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Ш.4.2. Психолого-педагогические условия реализации основной образовательной программы……………………………………………………………………………………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231</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Ш.4.3. Финансовое обеспечение реализации основной образовательной программы среднего общего образования………………………………………………………………...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Ш.4.4. Материально-технические условия реализации основной образовательной программы……………………………………………………………………………………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234</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Ш.4.5. Информационно-методические условия реализации основной образовательной программы………………………………………………………………………………..……</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238</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Ш.4.6. Обоснование необходимых изменений в имеющиеся условиях в соответствии с основной образовательной программой среднего общего образования…………………</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239</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Ш.5. Механизмы достижения целевых ориентиров………………………………………</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240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Ш.6. Дорожная   карта формирования необходимой системы условий…………………</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240</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Ш.7. Контроль состояния системы условий………………………………………………...</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243</w:t>
      </w:r>
    </w:p>
    <w:p w:rsidR="007F1774" w:rsidRPr="007F1774" w:rsidRDefault="007F1774" w:rsidP="007F1774">
      <w:pPr>
        <w:spacing w:line="276" w:lineRule="auto"/>
        <w:jc w:val="both"/>
        <w:rPr>
          <w:rFonts w:ascii="Times New Roman" w:eastAsiaTheme="minorHAnsi" w:hAnsi="Times New Roman" w:cs="Times New Roman"/>
          <w:color w:val="auto"/>
          <w:szCs w:val="22"/>
          <w:lang w:val="ru-RU" w:eastAsia="en-US"/>
        </w:rPr>
      </w:pPr>
      <w:r w:rsidRPr="007F1774">
        <w:rPr>
          <w:rFonts w:ascii="Times New Roman" w:eastAsiaTheme="minorHAnsi" w:hAnsi="Times New Roman" w:cs="Times New Roman"/>
          <w:color w:val="auto"/>
          <w:szCs w:val="22"/>
          <w:lang w:val="ru-RU" w:eastAsia="en-US"/>
        </w:rPr>
        <w:t>Ш.8. Перечень учебников…………………..………………………………………………...</w:t>
      </w:r>
      <w:r w:rsidR="00016566">
        <w:rPr>
          <w:rFonts w:ascii="Times New Roman" w:eastAsiaTheme="minorHAnsi" w:hAnsi="Times New Roman" w:cs="Times New Roman"/>
          <w:color w:val="auto"/>
          <w:szCs w:val="22"/>
          <w:lang w:val="ru-RU" w:eastAsia="en-US"/>
        </w:rPr>
        <w:t>........</w:t>
      </w:r>
      <w:r w:rsidRPr="007F1774">
        <w:rPr>
          <w:rFonts w:ascii="Times New Roman" w:eastAsiaTheme="minorHAnsi" w:hAnsi="Times New Roman" w:cs="Times New Roman"/>
          <w:color w:val="auto"/>
          <w:szCs w:val="22"/>
          <w:lang w:val="ru-RU" w:eastAsia="en-US"/>
        </w:rPr>
        <w:t>243</w:t>
      </w:r>
    </w:p>
    <w:p w:rsidR="00501FD2" w:rsidRDefault="00501FD2" w:rsidP="00870169">
      <w:pPr>
        <w:pStyle w:val="14"/>
        <w:spacing w:line="276" w:lineRule="auto"/>
        <w:sectPr w:rsidR="00501FD2" w:rsidSect="0053473D">
          <w:headerReference w:type="default" r:id="rId8"/>
          <w:headerReference w:type="first" r:id="rId9"/>
          <w:pgSz w:w="11905" w:h="16837"/>
          <w:pgMar w:top="980" w:right="920" w:bottom="1502" w:left="1170" w:header="227" w:footer="3" w:gutter="0"/>
          <w:cols w:space="720"/>
          <w:noEndnote/>
          <w:titlePg/>
          <w:docGrid w:linePitch="360"/>
        </w:sectPr>
      </w:pPr>
    </w:p>
    <w:p w:rsidR="0086491B" w:rsidRDefault="00A30676" w:rsidP="007F1774">
      <w:pPr>
        <w:pStyle w:val="2a"/>
        <w:keepNext/>
        <w:keepLines/>
        <w:shd w:val="clear" w:color="auto" w:fill="auto"/>
        <w:spacing w:after="0" w:line="360" w:lineRule="auto"/>
        <w:ind w:left="23" w:right="578" w:firstLine="680"/>
        <w:jc w:val="center"/>
        <w:rPr>
          <w:lang w:val="ru-RU"/>
        </w:rPr>
      </w:pPr>
      <w:bookmarkStart w:id="2" w:name="bookmark2"/>
      <w:r>
        <w:lastRenderedPageBreak/>
        <w:t>I. ЦЕЛЕВОЙ РАЗДЕЛ</w:t>
      </w:r>
    </w:p>
    <w:p w:rsidR="007F1774" w:rsidRPr="007F1774" w:rsidRDefault="007F1774" w:rsidP="007F1774">
      <w:pPr>
        <w:pStyle w:val="2a"/>
        <w:keepNext/>
        <w:keepLines/>
        <w:shd w:val="clear" w:color="auto" w:fill="auto"/>
        <w:spacing w:after="0" w:line="360" w:lineRule="auto"/>
        <w:ind w:left="23" w:right="578" w:firstLine="680"/>
        <w:jc w:val="center"/>
        <w:rPr>
          <w:sz w:val="24"/>
          <w:lang w:val="ru-RU"/>
        </w:rPr>
      </w:pPr>
    </w:p>
    <w:p w:rsidR="00501FD2" w:rsidRPr="00655A1F" w:rsidRDefault="00A30676" w:rsidP="00A002EF">
      <w:pPr>
        <w:pStyle w:val="2a"/>
        <w:keepNext/>
        <w:keepLines/>
        <w:shd w:val="clear" w:color="auto" w:fill="auto"/>
        <w:spacing w:after="0" w:line="276" w:lineRule="auto"/>
        <w:ind w:left="20" w:right="580" w:firstLine="680"/>
        <w:rPr>
          <w:sz w:val="24"/>
          <w:szCs w:val="24"/>
        </w:rPr>
      </w:pPr>
      <w:r w:rsidRPr="00655A1F">
        <w:rPr>
          <w:sz w:val="24"/>
          <w:szCs w:val="24"/>
        </w:rPr>
        <w:t>1.1. Пояснительная записка</w:t>
      </w:r>
      <w:bookmarkEnd w:id="2"/>
    </w:p>
    <w:p w:rsidR="00501FD2" w:rsidRPr="00655A1F" w:rsidRDefault="00A30676" w:rsidP="00A002EF">
      <w:pPr>
        <w:pStyle w:val="100"/>
        <w:shd w:val="clear" w:color="auto" w:fill="auto"/>
        <w:spacing w:line="276" w:lineRule="auto"/>
        <w:ind w:left="20" w:right="20" w:firstLine="680"/>
        <w:jc w:val="both"/>
        <w:rPr>
          <w:sz w:val="24"/>
          <w:szCs w:val="24"/>
        </w:rPr>
      </w:pPr>
      <w:r w:rsidRPr="00655A1F">
        <w:rPr>
          <w:sz w:val="24"/>
          <w:szCs w:val="24"/>
        </w:rPr>
        <w:t xml:space="preserve">Основная образовательная программа среднего общего образования Муниципального </w:t>
      </w:r>
      <w:r w:rsidR="0086491B" w:rsidRPr="00655A1F">
        <w:rPr>
          <w:sz w:val="24"/>
          <w:szCs w:val="24"/>
          <w:lang w:val="ru-RU"/>
        </w:rPr>
        <w:t>бюдже</w:t>
      </w:r>
      <w:r w:rsidR="00655A1F" w:rsidRPr="00655A1F">
        <w:rPr>
          <w:sz w:val="24"/>
          <w:szCs w:val="24"/>
          <w:lang w:val="ru-RU"/>
        </w:rPr>
        <w:t>тного</w:t>
      </w:r>
      <w:r w:rsidRPr="00655A1F">
        <w:rPr>
          <w:sz w:val="24"/>
          <w:szCs w:val="24"/>
        </w:rPr>
        <w:t xml:space="preserve"> общеобразовательного учреждения </w:t>
      </w:r>
      <w:r w:rsidR="0086491B" w:rsidRPr="00655A1F">
        <w:rPr>
          <w:sz w:val="24"/>
          <w:szCs w:val="24"/>
          <w:lang w:val="ru-RU"/>
        </w:rPr>
        <w:t>«Масловская школа – детский сад» Джанкойского района Республики Крым</w:t>
      </w:r>
      <w:r w:rsidRPr="00655A1F">
        <w:rPr>
          <w:sz w:val="24"/>
          <w:szCs w:val="24"/>
        </w:rPr>
        <w:t xml:space="preserve"> (далее М</w:t>
      </w:r>
      <w:r w:rsidR="0086491B" w:rsidRPr="00655A1F">
        <w:rPr>
          <w:sz w:val="24"/>
          <w:szCs w:val="24"/>
          <w:lang w:val="ru-RU"/>
        </w:rPr>
        <w:t>Б</w:t>
      </w:r>
      <w:r w:rsidRPr="00655A1F">
        <w:rPr>
          <w:sz w:val="24"/>
          <w:szCs w:val="24"/>
        </w:rPr>
        <w:t xml:space="preserve">ОУ </w:t>
      </w:r>
      <w:r w:rsidR="0086491B" w:rsidRPr="00655A1F">
        <w:rPr>
          <w:sz w:val="24"/>
          <w:szCs w:val="24"/>
          <w:lang w:val="ru-RU"/>
        </w:rPr>
        <w:t>«Масловская школа – детский сад»</w:t>
      </w:r>
      <w:r w:rsidRPr="00655A1F">
        <w:rPr>
          <w:sz w:val="24"/>
          <w:szCs w:val="24"/>
        </w:rPr>
        <w:t>) разработана на основе Федерального закона Российской Федерации от 29.12.2012 № 273-ФЗ «Об образовании в Российской Федерации» с изменениями и дополнениями; в соответствии с требованиями Федерального государственного образовательного стандарта среднего общего образования (с учетом изменений и дополнений, внесенных в ФГОС СОО Приказами Министерства образования и науки Российской Федерации от 29 декабря 2014 г. № 1645</w:t>
      </w:r>
      <w:r w:rsidR="0086491B" w:rsidRPr="00655A1F">
        <w:rPr>
          <w:sz w:val="24"/>
          <w:szCs w:val="24"/>
          <w:lang w:val="ru-RU"/>
        </w:rPr>
        <w:t>,</w:t>
      </w:r>
      <w:r w:rsidRPr="00655A1F">
        <w:rPr>
          <w:sz w:val="24"/>
          <w:szCs w:val="24"/>
        </w:rPr>
        <w:t xml:space="preserve"> от 31 декабря 2015 г. № 1578, от 29 июля 2017 г.</w:t>
      </w:r>
      <w:r w:rsidR="0086491B" w:rsidRPr="00655A1F">
        <w:rPr>
          <w:sz w:val="24"/>
          <w:szCs w:val="24"/>
        </w:rPr>
        <w:t xml:space="preserve"> № 613</w:t>
      </w:r>
      <w:r w:rsidRPr="00655A1F">
        <w:rPr>
          <w:sz w:val="24"/>
          <w:szCs w:val="24"/>
        </w:rPr>
        <w:t xml:space="preserve">) к структуре ООП СОО, определяет цели, задачи, планируемые результаты, содержание и организацию образовательного процесса при получении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501FD2" w:rsidRPr="00655A1F" w:rsidRDefault="00A30676" w:rsidP="00A002EF">
      <w:pPr>
        <w:pStyle w:val="2a"/>
        <w:keepNext/>
        <w:keepLines/>
        <w:shd w:val="clear" w:color="auto" w:fill="auto"/>
        <w:spacing w:after="0" w:line="276" w:lineRule="auto"/>
        <w:ind w:left="20" w:right="20" w:firstLine="680"/>
        <w:jc w:val="both"/>
        <w:rPr>
          <w:sz w:val="24"/>
          <w:szCs w:val="24"/>
        </w:rPr>
      </w:pPr>
      <w:bookmarkStart w:id="3" w:name="bookmark3"/>
      <w:r w:rsidRPr="00655A1F">
        <w:rPr>
          <w:sz w:val="24"/>
          <w:szCs w:val="24"/>
        </w:rPr>
        <w:t>Цели и задачи реализации основной образовательной программы среднего общего образования</w:t>
      </w:r>
      <w:bookmarkEnd w:id="3"/>
    </w:p>
    <w:p w:rsidR="00501FD2" w:rsidRPr="00655A1F" w:rsidRDefault="00A30676" w:rsidP="00A002EF">
      <w:pPr>
        <w:pStyle w:val="100"/>
        <w:shd w:val="clear" w:color="auto" w:fill="auto"/>
        <w:spacing w:line="276" w:lineRule="auto"/>
        <w:ind w:left="20" w:right="20" w:firstLine="680"/>
        <w:jc w:val="both"/>
        <w:rPr>
          <w:sz w:val="24"/>
          <w:szCs w:val="24"/>
        </w:rPr>
      </w:pPr>
      <w:r w:rsidRPr="00655A1F">
        <w:rPr>
          <w:rStyle w:val="ac"/>
          <w:sz w:val="24"/>
          <w:szCs w:val="24"/>
        </w:rPr>
        <w:t>Целями реализации</w:t>
      </w:r>
      <w:r w:rsidRPr="00655A1F">
        <w:rPr>
          <w:sz w:val="24"/>
          <w:szCs w:val="24"/>
        </w:rPr>
        <w:t xml:space="preserve"> основной образовательной программы среднего общего образования </w:t>
      </w:r>
      <w:r w:rsidR="00655A1F" w:rsidRPr="00655A1F">
        <w:rPr>
          <w:sz w:val="24"/>
          <w:szCs w:val="24"/>
        </w:rPr>
        <w:t>М</w:t>
      </w:r>
      <w:r w:rsidR="00655A1F" w:rsidRPr="00655A1F">
        <w:rPr>
          <w:sz w:val="24"/>
          <w:szCs w:val="24"/>
          <w:lang w:val="ru-RU"/>
        </w:rPr>
        <w:t>Б</w:t>
      </w:r>
      <w:r w:rsidR="00655A1F" w:rsidRPr="00655A1F">
        <w:rPr>
          <w:sz w:val="24"/>
          <w:szCs w:val="24"/>
        </w:rPr>
        <w:t xml:space="preserve">ОУ </w:t>
      </w:r>
      <w:r w:rsidR="00655A1F" w:rsidRPr="00655A1F">
        <w:rPr>
          <w:sz w:val="24"/>
          <w:szCs w:val="24"/>
          <w:lang w:val="ru-RU"/>
        </w:rPr>
        <w:t>«Масловская школа – детский сад»</w:t>
      </w:r>
      <w:r w:rsidRPr="00655A1F">
        <w:rPr>
          <w:sz w:val="24"/>
          <w:szCs w:val="24"/>
        </w:rPr>
        <w:t xml:space="preserve"> являются:</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501FD2" w:rsidRPr="00655A1F" w:rsidRDefault="00A30676" w:rsidP="00A002EF">
      <w:pPr>
        <w:pStyle w:val="100"/>
        <w:numPr>
          <w:ilvl w:val="0"/>
          <w:numId w:val="1"/>
        </w:numPr>
        <w:shd w:val="clear" w:color="auto" w:fill="auto"/>
        <w:tabs>
          <w:tab w:val="left" w:pos="721"/>
        </w:tabs>
        <w:spacing w:line="276" w:lineRule="auto"/>
        <w:ind w:left="20" w:right="20" w:firstLine="0"/>
        <w:jc w:val="both"/>
        <w:rPr>
          <w:sz w:val="24"/>
          <w:szCs w:val="24"/>
        </w:rPr>
      </w:pPr>
      <w:r w:rsidRPr="00655A1F">
        <w:rPr>
          <w:sz w:val="24"/>
          <w:szCs w:val="24"/>
        </w:rPr>
        <w:t>достижение выпускниками планируемых результатов: компетенций и компетентностей, определяемых личностными, семейными, общественными,</w:t>
      </w:r>
      <w:r w:rsidR="00655A1F" w:rsidRPr="00655A1F">
        <w:rPr>
          <w:sz w:val="24"/>
          <w:szCs w:val="24"/>
          <w:lang w:val="ru-RU"/>
        </w:rPr>
        <w:t xml:space="preserve"> </w:t>
      </w:r>
      <w:r w:rsidRPr="00655A1F">
        <w:rPr>
          <w:sz w:val="24"/>
          <w:szCs w:val="24"/>
        </w:rPr>
        <w:t xml:space="preserve">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w:t>
      </w:r>
      <w:r w:rsidRPr="00655A1F">
        <w:rPr>
          <w:rStyle w:val="95pt0"/>
          <w:sz w:val="24"/>
          <w:szCs w:val="24"/>
        </w:rPr>
        <w:t>здоровья.</w:t>
      </w:r>
    </w:p>
    <w:p w:rsidR="00501FD2" w:rsidRPr="00655A1F" w:rsidRDefault="00A30676" w:rsidP="00A002EF">
      <w:pPr>
        <w:pStyle w:val="100"/>
        <w:shd w:val="clear" w:color="auto" w:fill="auto"/>
        <w:spacing w:line="276" w:lineRule="auto"/>
        <w:ind w:left="720" w:firstLine="0"/>
        <w:rPr>
          <w:sz w:val="24"/>
          <w:szCs w:val="24"/>
        </w:rPr>
      </w:pPr>
      <w:r w:rsidRPr="00655A1F">
        <w:rPr>
          <w:sz w:val="24"/>
          <w:szCs w:val="24"/>
        </w:rPr>
        <w:t>Достижение поставленных целей предусматривает решение следующих</w:t>
      </w:r>
      <w:r w:rsidRPr="00655A1F">
        <w:rPr>
          <w:rStyle w:val="ad"/>
          <w:sz w:val="24"/>
          <w:szCs w:val="24"/>
        </w:rPr>
        <w:t xml:space="preserve"> основных</w:t>
      </w:r>
    </w:p>
    <w:p w:rsidR="00501FD2" w:rsidRPr="00655A1F" w:rsidRDefault="00A30676" w:rsidP="00A002EF">
      <w:pPr>
        <w:pStyle w:val="50"/>
        <w:shd w:val="clear" w:color="auto" w:fill="auto"/>
        <w:spacing w:line="276" w:lineRule="auto"/>
        <w:ind w:left="20"/>
        <w:rPr>
          <w:sz w:val="24"/>
          <w:szCs w:val="24"/>
        </w:rPr>
      </w:pPr>
      <w:r w:rsidRPr="00655A1F">
        <w:rPr>
          <w:sz w:val="24"/>
          <w:szCs w:val="24"/>
        </w:rPr>
        <w:t>задач:</w:t>
      </w:r>
    </w:p>
    <w:p w:rsidR="00501FD2" w:rsidRPr="00655A1F" w:rsidRDefault="00A30676" w:rsidP="00A002EF">
      <w:pPr>
        <w:pStyle w:val="100"/>
        <w:numPr>
          <w:ilvl w:val="0"/>
          <w:numId w:val="1"/>
        </w:numPr>
        <w:shd w:val="clear" w:color="auto" w:fill="auto"/>
        <w:tabs>
          <w:tab w:val="left" w:pos="732"/>
        </w:tabs>
        <w:spacing w:line="276" w:lineRule="auto"/>
        <w:ind w:left="20" w:firstLine="280"/>
        <w:jc w:val="both"/>
        <w:rPr>
          <w:sz w:val="24"/>
          <w:szCs w:val="24"/>
        </w:rPr>
      </w:pPr>
      <w:r w:rsidRPr="00655A1F">
        <w:rPr>
          <w:sz w:val="24"/>
          <w:szCs w:val="24"/>
        </w:rPr>
        <w:t>формирование российской гражданской идентичности обучающихся;</w:t>
      </w:r>
    </w:p>
    <w:p w:rsidR="00501FD2" w:rsidRPr="00655A1F" w:rsidRDefault="00A30676" w:rsidP="00A002EF">
      <w:pPr>
        <w:pStyle w:val="100"/>
        <w:numPr>
          <w:ilvl w:val="0"/>
          <w:numId w:val="1"/>
        </w:numPr>
        <w:shd w:val="clear" w:color="auto" w:fill="auto"/>
        <w:tabs>
          <w:tab w:val="left" w:pos="735"/>
        </w:tabs>
        <w:spacing w:line="276" w:lineRule="auto"/>
        <w:ind w:left="20" w:right="20" w:firstLine="280"/>
        <w:jc w:val="both"/>
        <w:rPr>
          <w:sz w:val="24"/>
          <w:szCs w:val="24"/>
        </w:rPr>
      </w:pPr>
      <w:r w:rsidRPr="00655A1F">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обеспечение равных возможностей получения качественного среднего общего образования;</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501FD2" w:rsidRPr="00655A1F" w:rsidRDefault="00A30676" w:rsidP="00A002EF">
      <w:pPr>
        <w:pStyle w:val="100"/>
        <w:numPr>
          <w:ilvl w:val="0"/>
          <w:numId w:val="1"/>
        </w:numPr>
        <w:shd w:val="clear" w:color="auto" w:fill="auto"/>
        <w:tabs>
          <w:tab w:val="left" w:pos="730"/>
        </w:tabs>
        <w:spacing w:line="276" w:lineRule="auto"/>
        <w:ind w:left="20" w:right="20" w:firstLine="280"/>
        <w:jc w:val="both"/>
        <w:rPr>
          <w:sz w:val="24"/>
          <w:szCs w:val="24"/>
        </w:rPr>
      </w:pPr>
      <w:r w:rsidRPr="00655A1F">
        <w:rPr>
          <w:sz w:val="24"/>
          <w:szCs w:val="24"/>
        </w:rPr>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w:t>
      </w:r>
      <w:r w:rsidRPr="00655A1F">
        <w:rPr>
          <w:sz w:val="24"/>
          <w:szCs w:val="24"/>
        </w:rPr>
        <w:lastRenderedPageBreak/>
        <w:t>общих для включения во все учебные планы учебных предметов, в том числе на углубленном уровне), а также внеурочную деятельность;</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обеспечение преемственности основных образовательных программ начального общего, основного общего, среднего общего образования;</w:t>
      </w:r>
    </w:p>
    <w:p w:rsidR="00501FD2" w:rsidRPr="00655A1F" w:rsidRDefault="00A30676" w:rsidP="00A002EF">
      <w:pPr>
        <w:pStyle w:val="100"/>
        <w:numPr>
          <w:ilvl w:val="0"/>
          <w:numId w:val="1"/>
        </w:numPr>
        <w:shd w:val="clear" w:color="auto" w:fill="auto"/>
        <w:tabs>
          <w:tab w:val="left" w:pos="727"/>
        </w:tabs>
        <w:spacing w:line="276" w:lineRule="auto"/>
        <w:ind w:left="20" w:firstLine="280"/>
        <w:jc w:val="both"/>
        <w:rPr>
          <w:sz w:val="24"/>
          <w:szCs w:val="24"/>
        </w:rPr>
      </w:pPr>
      <w:r w:rsidRPr="00655A1F">
        <w:rPr>
          <w:sz w:val="24"/>
          <w:szCs w:val="24"/>
        </w:rPr>
        <w:t>развитие государственно-общественного управления в образовании;</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w:t>
      </w:r>
      <w:r w:rsidR="000E2D20">
        <w:rPr>
          <w:sz w:val="24"/>
          <w:szCs w:val="24"/>
          <w:lang w:val="ru-RU"/>
        </w:rPr>
        <w:t>школы</w:t>
      </w:r>
      <w:r w:rsidRPr="00655A1F">
        <w:rPr>
          <w:sz w:val="24"/>
          <w:szCs w:val="24"/>
        </w:rPr>
        <w:t>;</w:t>
      </w:r>
    </w:p>
    <w:p w:rsidR="00501FD2" w:rsidRPr="00655A1F" w:rsidRDefault="00A30676" w:rsidP="00A002EF">
      <w:pPr>
        <w:pStyle w:val="100"/>
        <w:numPr>
          <w:ilvl w:val="0"/>
          <w:numId w:val="1"/>
        </w:numPr>
        <w:shd w:val="clear" w:color="auto" w:fill="auto"/>
        <w:tabs>
          <w:tab w:val="left" w:pos="735"/>
        </w:tabs>
        <w:spacing w:line="276" w:lineRule="auto"/>
        <w:ind w:left="20" w:right="20" w:firstLine="280"/>
        <w:jc w:val="both"/>
        <w:rPr>
          <w:sz w:val="24"/>
          <w:szCs w:val="24"/>
        </w:rPr>
      </w:pPr>
      <w:r w:rsidRPr="00655A1F">
        <w:rPr>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4" w:name="bookmark4"/>
      <w:r w:rsidRPr="00655A1F">
        <w:rPr>
          <w:sz w:val="24"/>
          <w:szCs w:val="24"/>
        </w:rPr>
        <w:t>Принципы и подходы к формированию основной образовательной программы среднего общего образования</w:t>
      </w:r>
      <w:bookmarkEnd w:id="4"/>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Методологической основой ФГОС СОО является системно-деятельностный подход, который предполагает:</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формирование готовности обучающихся к саморазвитию и непрерывному образованию;</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501FD2" w:rsidRPr="00655A1F" w:rsidRDefault="00A30676" w:rsidP="00A002EF">
      <w:pPr>
        <w:pStyle w:val="100"/>
        <w:numPr>
          <w:ilvl w:val="0"/>
          <w:numId w:val="1"/>
        </w:numPr>
        <w:shd w:val="clear" w:color="auto" w:fill="auto"/>
        <w:tabs>
          <w:tab w:val="left" w:pos="732"/>
        </w:tabs>
        <w:spacing w:line="276" w:lineRule="auto"/>
        <w:ind w:left="20" w:firstLine="280"/>
        <w:jc w:val="both"/>
        <w:rPr>
          <w:sz w:val="24"/>
          <w:szCs w:val="24"/>
        </w:rPr>
      </w:pPr>
      <w:r w:rsidRPr="00655A1F">
        <w:rPr>
          <w:sz w:val="24"/>
          <w:szCs w:val="24"/>
        </w:rPr>
        <w:t>активную учебно-познавательную деятельность обучающихся;</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w:t>
      </w:r>
      <w:r w:rsidR="000E2D20">
        <w:rPr>
          <w:sz w:val="24"/>
          <w:szCs w:val="24"/>
          <w:lang w:val="ru-RU"/>
        </w:rPr>
        <w:t>школы</w:t>
      </w:r>
      <w:r w:rsidRPr="00655A1F">
        <w:rPr>
          <w:sz w:val="24"/>
          <w:szCs w:val="24"/>
        </w:rPr>
        <w:t>, отраженный в основной образовательной программе (ООП СОО),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который может быть реализован как через содержание, так и через формы, средства, технологии, методы и приемы работы.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Основная образовательная программа </w:t>
      </w:r>
      <w:r w:rsidR="004B57FB" w:rsidRPr="004B57FB">
        <w:rPr>
          <w:sz w:val="24"/>
          <w:szCs w:val="24"/>
        </w:rPr>
        <w:t>М</w:t>
      </w:r>
      <w:r w:rsidR="004B57FB" w:rsidRPr="004B57FB">
        <w:rPr>
          <w:sz w:val="24"/>
          <w:szCs w:val="24"/>
          <w:lang w:val="ru-RU"/>
        </w:rPr>
        <w:t>Б</w:t>
      </w:r>
      <w:r w:rsidR="004B57FB" w:rsidRPr="004B57FB">
        <w:rPr>
          <w:sz w:val="24"/>
          <w:szCs w:val="24"/>
        </w:rPr>
        <w:t xml:space="preserve">ОУ </w:t>
      </w:r>
      <w:r w:rsidR="004B57FB" w:rsidRPr="004B57FB">
        <w:rPr>
          <w:sz w:val="24"/>
          <w:szCs w:val="24"/>
          <w:lang w:val="ru-RU"/>
        </w:rPr>
        <w:t>«Масловская школа – детский сад»</w:t>
      </w:r>
      <w:r w:rsidR="004B57FB">
        <w:rPr>
          <w:sz w:val="24"/>
          <w:szCs w:val="24"/>
          <w:lang w:val="ru-RU"/>
        </w:rPr>
        <w:t xml:space="preserve"> </w:t>
      </w:r>
      <w:r w:rsidRPr="00655A1F">
        <w:rPr>
          <w:sz w:val="24"/>
          <w:szCs w:val="24"/>
        </w:rPr>
        <w:t>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4B57FB"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r w:rsidR="004B57FB">
        <w:rPr>
          <w:sz w:val="24"/>
          <w:szCs w:val="24"/>
          <w:lang w:val="ru-RU"/>
        </w:rPr>
        <w:t xml:space="preserve"> </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lastRenderedPageBreak/>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501FD2" w:rsidRPr="00655A1F" w:rsidRDefault="00A30676" w:rsidP="00A002EF">
      <w:pPr>
        <w:pStyle w:val="100"/>
        <w:numPr>
          <w:ilvl w:val="0"/>
          <w:numId w:val="1"/>
        </w:numPr>
        <w:shd w:val="clear" w:color="auto" w:fill="auto"/>
        <w:tabs>
          <w:tab w:val="left" w:pos="735"/>
        </w:tabs>
        <w:spacing w:line="276" w:lineRule="auto"/>
        <w:ind w:left="20" w:right="20" w:firstLine="280"/>
        <w:jc w:val="both"/>
        <w:rPr>
          <w:sz w:val="24"/>
          <w:szCs w:val="24"/>
        </w:rPr>
      </w:pPr>
      <w:r w:rsidRPr="00655A1F">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 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501FD2" w:rsidRPr="00655A1F" w:rsidRDefault="00A30676" w:rsidP="00A002EF">
      <w:pPr>
        <w:pStyle w:val="100"/>
        <w:numPr>
          <w:ilvl w:val="0"/>
          <w:numId w:val="1"/>
        </w:numPr>
        <w:shd w:val="clear" w:color="auto" w:fill="auto"/>
        <w:tabs>
          <w:tab w:val="left" w:pos="735"/>
        </w:tabs>
        <w:spacing w:line="276" w:lineRule="auto"/>
        <w:ind w:left="20" w:right="20" w:firstLine="280"/>
        <w:jc w:val="both"/>
        <w:rPr>
          <w:sz w:val="24"/>
          <w:szCs w:val="24"/>
        </w:rPr>
      </w:pPr>
      <w:r w:rsidRPr="00655A1F">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501FD2" w:rsidRPr="00655A1F" w:rsidRDefault="00A30676" w:rsidP="00A002EF">
      <w:pPr>
        <w:pStyle w:val="100"/>
        <w:numPr>
          <w:ilvl w:val="0"/>
          <w:numId w:val="1"/>
        </w:numPr>
        <w:shd w:val="clear" w:color="auto" w:fill="auto"/>
        <w:tabs>
          <w:tab w:val="left" w:pos="726"/>
        </w:tabs>
        <w:spacing w:line="276" w:lineRule="auto"/>
        <w:ind w:left="20" w:right="20" w:firstLine="280"/>
        <w:jc w:val="both"/>
        <w:rPr>
          <w:sz w:val="24"/>
          <w:szCs w:val="24"/>
        </w:rPr>
      </w:pPr>
      <w:r w:rsidRPr="00655A1F">
        <w:rPr>
          <w:sz w:val="24"/>
          <w:szCs w:val="24"/>
        </w:rPr>
        <w:t>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w:t>
      </w:r>
      <w:r w:rsidR="004B57FB">
        <w:rPr>
          <w:sz w:val="24"/>
          <w:szCs w:val="24"/>
          <w:lang w:val="ru-RU"/>
        </w:rPr>
        <w:t xml:space="preserve"> </w:t>
      </w:r>
      <w:r w:rsidRPr="00655A1F">
        <w:rPr>
          <w:sz w:val="24"/>
          <w:szCs w:val="24"/>
        </w:rPr>
        <w:t>самостоятельной взрослой жизни. К этому периоду фактически завершается становление</w:t>
      </w:r>
      <w:r w:rsidR="004B57FB">
        <w:rPr>
          <w:sz w:val="24"/>
          <w:szCs w:val="24"/>
          <w:lang w:val="ru-RU"/>
        </w:rPr>
        <w:t xml:space="preserve"> </w:t>
      </w:r>
      <w:r w:rsidRPr="00655A1F">
        <w:rPr>
          <w:sz w:val="24"/>
          <w:szCs w:val="24"/>
        </w:rPr>
        <w:t>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w:t>
      </w:r>
      <w:r w:rsidR="00F53412" w:rsidRPr="00F53412">
        <w:rPr>
          <w:sz w:val="24"/>
          <w:szCs w:val="24"/>
        </w:rPr>
        <w:t>М</w:t>
      </w:r>
      <w:r w:rsidR="00F53412" w:rsidRPr="00F53412">
        <w:rPr>
          <w:sz w:val="24"/>
          <w:szCs w:val="24"/>
          <w:lang w:val="ru-RU"/>
        </w:rPr>
        <w:t>Б</w:t>
      </w:r>
      <w:r w:rsidR="00F53412" w:rsidRPr="00F53412">
        <w:rPr>
          <w:sz w:val="24"/>
          <w:szCs w:val="24"/>
        </w:rPr>
        <w:t xml:space="preserve">ОУ </w:t>
      </w:r>
      <w:r w:rsidR="00F53412" w:rsidRPr="00F53412">
        <w:rPr>
          <w:sz w:val="24"/>
          <w:szCs w:val="24"/>
          <w:lang w:val="ru-RU"/>
        </w:rPr>
        <w:t>«Масловская школа – детский сад»</w:t>
      </w:r>
      <w:r w:rsidRPr="00655A1F">
        <w:rPr>
          <w:sz w:val="24"/>
          <w:szCs w:val="24"/>
        </w:rPr>
        <w:t>.</w:t>
      </w:r>
    </w:p>
    <w:p w:rsidR="00F5341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w:t>
      </w:r>
      <w:r w:rsidRPr="00655A1F">
        <w:rPr>
          <w:sz w:val="24"/>
          <w:szCs w:val="24"/>
        </w:rPr>
        <w:lastRenderedPageBreak/>
        <w:t>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r w:rsidR="00F53412">
        <w:rPr>
          <w:sz w:val="24"/>
          <w:szCs w:val="24"/>
          <w:lang w:val="ru-RU"/>
        </w:rPr>
        <w:t xml:space="preserve"> </w:t>
      </w:r>
      <w:bookmarkStart w:id="5" w:name="bookmark5"/>
    </w:p>
    <w:p w:rsidR="00F53412" w:rsidRDefault="00A30676" w:rsidP="00A002EF">
      <w:pPr>
        <w:pStyle w:val="100"/>
        <w:shd w:val="clear" w:color="auto" w:fill="auto"/>
        <w:spacing w:line="276" w:lineRule="auto"/>
        <w:ind w:left="20" w:right="20" w:firstLine="700"/>
        <w:jc w:val="center"/>
        <w:rPr>
          <w:b/>
          <w:sz w:val="24"/>
          <w:szCs w:val="24"/>
          <w:lang w:val="ru-RU"/>
        </w:rPr>
      </w:pPr>
      <w:r w:rsidRPr="00F53412">
        <w:rPr>
          <w:b/>
          <w:sz w:val="24"/>
          <w:szCs w:val="24"/>
        </w:rPr>
        <w:t>Общая характеристика основной образовательной программы</w:t>
      </w:r>
      <w:bookmarkEnd w:id="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ООП СОО </w:t>
      </w:r>
      <w:r w:rsidR="00F53412" w:rsidRPr="00F53412">
        <w:rPr>
          <w:sz w:val="24"/>
          <w:szCs w:val="24"/>
        </w:rPr>
        <w:t>М</w:t>
      </w:r>
      <w:r w:rsidR="00F53412" w:rsidRPr="00F53412">
        <w:rPr>
          <w:sz w:val="24"/>
          <w:szCs w:val="24"/>
          <w:lang w:val="ru-RU"/>
        </w:rPr>
        <w:t>Б</w:t>
      </w:r>
      <w:r w:rsidR="00F53412" w:rsidRPr="00F53412">
        <w:rPr>
          <w:sz w:val="24"/>
          <w:szCs w:val="24"/>
        </w:rPr>
        <w:t xml:space="preserve">ОУ </w:t>
      </w:r>
      <w:r w:rsidR="00F53412" w:rsidRPr="00F53412">
        <w:rPr>
          <w:sz w:val="24"/>
          <w:szCs w:val="24"/>
          <w:lang w:val="ru-RU"/>
        </w:rPr>
        <w:t>«Масловская школа – детский сад»</w:t>
      </w:r>
      <w:r w:rsidR="00F53412">
        <w:rPr>
          <w:sz w:val="24"/>
          <w:szCs w:val="24"/>
          <w:lang w:val="ru-RU"/>
        </w:rPr>
        <w:t xml:space="preserve"> </w:t>
      </w:r>
      <w:r w:rsidRPr="00655A1F">
        <w:rPr>
          <w:sz w:val="24"/>
          <w:szCs w:val="24"/>
        </w:rPr>
        <w:t xml:space="preserve">разработана на основе ФГОС СОО, Конституции Российской Федерации, Конвенции ООН о правах ребенка, с учетом примерной основной образовательной программы среднего общего образования, Уставом </w:t>
      </w:r>
      <w:r w:rsidR="00F53412" w:rsidRPr="00F53412">
        <w:rPr>
          <w:sz w:val="24"/>
          <w:szCs w:val="24"/>
        </w:rPr>
        <w:t>МБОУ «Масловская школа – детский сад»</w:t>
      </w:r>
      <w:r w:rsidRPr="00655A1F">
        <w:rPr>
          <w:sz w:val="24"/>
          <w:szCs w:val="24"/>
        </w:rPr>
        <w:t>,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через урочную и внеурочную деятельность с соблюдением требований государственных санитарно-эпидемиологических правил и нормативов.</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Программа содержит три раздела: целевой, содержательный и организационный.</w:t>
      </w:r>
    </w:p>
    <w:p w:rsidR="00501FD2" w:rsidRPr="00655A1F" w:rsidRDefault="00A30676" w:rsidP="00A002EF">
      <w:pPr>
        <w:pStyle w:val="100"/>
        <w:shd w:val="clear" w:color="auto" w:fill="auto"/>
        <w:spacing w:line="276" w:lineRule="auto"/>
        <w:ind w:left="20" w:right="20" w:firstLine="700"/>
        <w:jc w:val="both"/>
        <w:rPr>
          <w:sz w:val="24"/>
          <w:szCs w:val="24"/>
        </w:rPr>
      </w:pPr>
      <w:r w:rsidRPr="00F53412">
        <w:rPr>
          <w:rStyle w:val="ae"/>
          <w:b w:val="0"/>
          <w:i w:val="0"/>
          <w:sz w:val="24"/>
          <w:szCs w:val="24"/>
        </w:rPr>
        <w:t>Целевой раздел</w:t>
      </w:r>
      <w:r w:rsidRPr="00655A1F">
        <w:rPr>
          <w:sz w:val="24"/>
          <w:szCs w:val="24"/>
        </w:rPr>
        <w:t xml:space="preserve">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w:t>
      </w:r>
    </w:p>
    <w:p w:rsidR="00501FD2" w:rsidRPr="00655A1F" w:rsidRDefault="00A30676" w:rsidP="00A002EF">
      <w:pPr>
        <w:pStyle w:val="100"/>
        <w:shd w:val="clear" w:color="auto" w:fill="auto"/>
        <w:tabs>
          <w:tab w:val="left" w:pos="2718"/>
          <w:tab w:val="left" w:pos="5593"/>
          <w:tab w:val="left" w:pos="8487"/>
        </w:tabs>
        <w:spacing w:line="276" w:lineRule="auto"/>
        <w:ind w:left="20" w:right="20" w:firstLine="700"/>
        <w:jc w:val="both"/>
        <w:rPr>
          <w:sz w:val="24"/>
          <w:szCs w:val="24"/>
        </w:rPr>
      </w:pPr>
      <w:r w:rsidRPr="00F53412">
        <w:rPr>
          <w:rStyle w:val="ae"/>
          <w:b w:val="0"/>
          <w:i w:val="0"/>
          <w:sz w:val="24"/>
          <w:szCs w:val="24"/>
        </w:rPr>
        <w:t>Содержательный раздел</w:t>
      </w:r>
      <w:r w:rsidRPr="00655A1F">
        <w:rPr>
          <w:sz w:val="24"/>
          <w:szCs w:val="24"/>
        </w:rPr>
        <w:t xml:space="preserve">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 программы отдельных учебных предметов, курсов; программу воспитания обучающихся при получении среднего общего образования, включающую такие направления, как духовно- нравственное развитие, воспитание обучающихся, их социализацию и профессиональную ориентацию,</w:t>
      </w:r>
      <w:r w:rsidR="00F53412">
        <w:rPr>
          <w:sz w:val="24"/>
          <w:szCs w:val="24"/>
          <w:lang w:val="ru-RU"/>
        </w:rPr>
        <w:t xml:space="preserve"> </w:t>
      </w:r>
      <w:r w:rsidRPr="00655A1F">
        <w:rPr>
          <w:sz w:val="24"/>
          <w:szCs w:val="24"/>
        </w:rPr>
        <w:t>формирование</w:t>
      </w:r>
      <w:r w:rsidR="00F53412">
        <w:rPr>
          <w:sz w:val="24"/>
          <w:szCs w:val="24"/>
          <w:lang w:val="ru-RU"/>
        </w:rPr>
        <w:t xml:space="preserve"> </w:t>
      </w:r>
      <w:r w:rsidRPr="00655A1F">
        <w:rPr>
          <w:sz w:val="24"/>
          <w:szCs w:val="24"/>
        </w:rPr>
        <w:t>экологической</w:t>
      </w:r>
      <w:r w:rsidR="00F53412">
        <w:rPr>
          <w:sz w:val="24"/>
          <w:szCs w:val="24"/>
          <w:lang w:val="ru-RU"/>
        </w:rPr>
        <w:t xml:space="preserve"> </w:t>
      </w:r>
      <w:r w:rsidRPr="00655A1F">
        <w:rPr>
          <w:sz w:val="24"/>
          <w:szCs w:val="24"/>
        </w:rPr>
        <w:t>культуры,</w:t>
      </w:r>
      <w:r w:rsidR="00F53412">
        <w:rPr>
          <w:sz w:val="24"/>
          <w:szCs w:val="24"/>
          <w:lang w:val="ru-RU"/>
        </w:rPr>
        <w:t xml:space="preserve"> </w:t>
      </w:r>
      <w:r w:rsidRPr="00655A1F">
        <w:rPr>
          <w:sz w:val="24"/>
          <w:szCs w:val="24"/>
        </w:rPr>
        <w:t>культуры здорового и безопасного образа жизни; программу коррекционной работы, включающую организацию работы с обучающимися с ОВЗ и инвалидами.</w:t>
      </w:r>
    </w:p>
    <w:p w:rsidR="00501FD2" w:rsidRPr="00655A1F" w:rsidRDefault="00A30676" w:rsidP="00A002EF">
      <w:pPr>
        <w:pStyle w:val="100"/>
        <w:shd w:val="clear" w:color="auto" w:fill="auto"/>
        <w:spacing w:line="276" w:lineRule="auto"/>
        <w:ind w:left="20" w:right="20" w:firstLine="900"/>
        <w:jc w:val="both"/>
        <w:rPr>
          <w:sz w:val="24"/>
          <w:szCs w:val="24"/>
        </w:rPr>
      </w:pPr>
      <w:r w:rsidRPr="00F53412">
        <w:rPr>
          <w:rStyle w:val="ae"/>
          <w:b w:val="0"/>
          <w:i w:val="0"/>
          <w:sz w:val="24"/>
          <w:szCs w:val="24"/>
        </w:rPr>
        <w:t>Организационный раздел</w:t>
      </w:r>
      <w:r w:rsidRPr="00655A1F">
        <w:rPr>
          <w:sz w:val="24"/>
          <w:szCs w:val="24"/>
        </w:rPr>
        <w:t xml:space="preserve"> определяет общие рамки организации образовательной деятельности, а также механизмы реализации основной образовательной программы. Организационный раздел включает: учебный план среднего общего образования как один из основных механизмов реализации основной образовательной программы; план внеурочной деятельности, календарный учебный график; систему условий реализации основной образовательной программы в соответствии с требованиями Стандарта.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w:t>
      </w:r>
      <w:r w:rsidRPr="00655A1F">
        <w:rPr>
          <w:sz w:val="24"/>
          <w:szCs w:val="24"/>
        </w:rPr>
        <w:lastRenderedPageBreak/>
        <w:t>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362AE0"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 xml:space="preserve">ООП СОО адресована: </w:t>
      </w:r>
    </w:p>
    <w:p w:rsidR="00362AE0" w:rsidRPr="00362AE0" w:rsidRDefault="00A30676" w:rsidP="00A002EF">
      <w:pPr>
        <w:pStyle w:val="100"/>
        <w:numPr>
          <w:ilvl w:val="0"/>
          <w:numId w:val="27"/>
        </w:numPr>
        <w:shd w:val="clear" w:color="auto" w:fill="auto"/>
        <w:spacing w:line="276" w:lineRule="auto"/>
        <w:ind w:left="0" w:right="20" w:firstLine="0"/>
        <w:jc w:val="both"/>
        <w:rPr>
          <w:sz w:val="24"/>
          <w:szCs w:val="24"/>
        </w:rPr>
      </w:pPr>
      <w:r w:rsidRPr="00655A1F">
        <w:rPr>
          <w:sz w:val="24"/>
          <w:szCs w:val="24"/>
        </w:rPr>
        <w:t>всем участникам образовательных отношений (учащимся 10-11-х классов, их родителям (законным представителям), педагогическим работникам организации, социальным партнерам) для регулирования отношений;</w:t>
      </w:r>
    </w:p>
    <w:p w:rsidR="00362AE0" w:rsidRPr="00362AE0" w:rsidRDefault="00A30676" w:rsidP="00A002EF">
      <w:pPr>
        <w:pStyle w:val="100"/>
        <w:numPr>
          <w:ilvl w:val="0"/>
          <w:numId w:val="27"/>
        </w:numPr>
        <w:shd w:val="clear" w:color="auto" w:fill="auto"/>
        <w:spacing w:line="276" w:lineRule="auto"/>
        <w:ind w:left="0" w:right="20" w:firstLine="0"/>
        <w:jc w:val="both"/>
        <w:rPr>
          <w:sz w:val="24"/>
          <w:szCs w:val="24"/>
        </w:rPr>
      </w:pPr>
      <w:r w:rsidRPr="00655A1F">
        <w:rPr>
          <w:sz w:val="24"/>
          <w:szCs w:val="24"/>
        </w:rPr>
        <w:t xml:space="preserve"> учащимся, их родителям (законным представителям) для информирования о целях, содержании, организации и предполагаемых результатах деятельности образовательной организации по достижению каждым обучающимся образовательных результатов на уровне среднего общего образования; для конкретизации сферы ответственности за достижение результатов образовательной деятельности </w:t>
      </w:r>
      <w:r w:rsidR="000E2D20">
        <w:rPr>
          <w:sz w:val="24"/>
          <w:szCs w:val="24"/>
          <w:lang w:val="ru-RU"/>
        </w:rPr>
        <w:t>школы</w:t>
      </w:r>
      <w:r w:rsidRPr="00655A1F">
        <w:rPr>
          <w:sz w:val="24"/>
          <w:szCs w:val="24"/>
        </w:rPr>
        <w:t>, обучающихся, их родителей (законных представителей); для определения возможностей и организации взаимодействия;</w:t>
      </w:r>
    </w:p>
    <w:p w:rsidR="00362AE0" w:rsidRPr="00362AE0" w:rsidRDefault="00A30676" w:rsidP="00A002EF">
      <w:pPr>
        <w:pStyle w:val="100"/>
        <w:numPr>
          <w:ilvl w:val="0"/>
          <w:numId w:val="27"/>
        </w:numPr>
        <w:shd w:val="clear" w:color="auto" w:fill="auto"/>
        <w:spacing w:line="276" w:lineRule="auto"/>
        <w:ind w:left="0" w:right="20" w:firstLine="0"/>
        <w:jc w:val="both"/>
        <w:rPr>
          <w:sz w:val="24"/>
          <w:szCs w:val="24"/>
        </w:rPr>
      </w:pPr>
      <w:r w:rsidRPr="00655A1F">
        <w:rPr>
          <w:sz w:val="24"/>
          <w:szCs w:val="24"/>
        </w:rPr>
        <w:t xml:space="preserve">педагогическим работникам организации для единого понимания смыслов среднего общего образования, реализуемого в </w:t>
      </w:r>
      <w:r w:rsidR="00362AE0" w:rsidRPr="00362AE0">
        <w:rPr>
          <w:sz w:val="24"/>
          <w:szCs w:val="24"/>
        </w:rPr>
        <w:t>МБОУ «Масловская школа – детский сад»</w:t>
      </w:r>
      <w:r w:rsidR="00362AE0">
        <w:rPr>
          <w:sz w:val="24"/>
          <w:szCs w:val="24"/>
          <w:lang w:val="ru-RU"/>
        </w:rPr>
        <w:t>,</w:t>
      </w:r>
      <w:r w:rsidRPr="00655A1F">
        <w:rPr>
          <w:sz w:val="24"/>
          <w:szCs w:val="24"/>
        </w:rPr>
        <w:t xml:space="preserve"> а также в качестве ориентира в проектировании и реализации образовательной деятельности;</w:t>
      </w:r>
    </w:p>
    <w:p w:rsidR="00362AE0" w:rsidRPr="00362AE0" w:rsidRDefault="00A30676" w:rsidP="00A002EF">
      <w:pPr>
        <w:pStyle w:val="100"/>
        <w:numPr>
          <w:ilvl w:val="0"/>
          <w:numId w:val="27"/>
        </w:numPr>
        <w:shd w:val="clear" w:color="auto" w:fill="auto"/>
        <w:spacing w:line="276" w:lineRule="auto"/>
        <w:ind w:left="0" w:right="20" w:firstLine="0"/>
        <w:jc w:val="both"/>
        <w:rPr>
          <w:sz w:val="24"/>
          <w:szCs w:val="24"/>
        </w:rPr>
      </w:pPr>
      <w:r w:rsidRPr="00362AE0">
        <w:rPr>
          <w:sz w:val="24"/>
          <w:szCs w:val="24"/>
        </w:rPr>
        <w:t xml:space="preserve">административно-управленческому персоналу </w:t>
      </w:r>
      <w:r w:rsidR="00362AE0" w:rsidRPr="00362AE0">
        <w:rPr>
          <w:sz w:val="24"/>
          <w:szCs w:val="24"/>
        </w:rPr>
        <w:t>М</w:t>
      </w:r>
      <w:r w:rsidR="00362AE0" w:rsidRPr="00362AE0">
        <w:rPr>
          <w:sz w:val="24"/>
          <w:szCs w:val="24"/>
          <w:lang w:val="ru-RU"/>
        </w:rPr>
        <w:t>Б</w:t>
      </w:r>
      <w:r w:rsidR="00362AE0" w:rsidRPr="00362AE0">
        <w:rPr>
          <w:sz w:val="24"/>
          <w:szCs w:val="24"/>
        </w:rPr>
        <w:t xml:space="preserve">ОУ </w:t>
      </w:r>
      <w:r w:rsidR="00362AE0" w:rsidRPr="00362AE0">
        <w:rPr>
          <w:sz w:val="24"/>
          <w:szCs w:val="24"/>
          <w:lang w:val="ru-RU"/>
        </w:rPr>
        <w:t>«Масловская школа – детский сад»</w:t>
      </w:r>
      <w:r w:rsidR="00362AE0">
        <w:rPr>
          <w:sz w:val="24"/>
          <w:szCs w:val="24"/>
          <w:lang w:val="ru-RU"/>
        </w:rPr>
        <w:t xml:space="preserve"> </w:t>
      </w:r>
      <w:r w:rsidRPr="00362AE0">
        <w:rPr>
          <w:sz w:val="24"/>
          <w:szCs w:val="24"/>
        </w:rPr>
        <w:t xml:space="preserve">в качестве нормативного основания координации деятельности педагогического коллектива по выполнению требований к результатам и условиям освоения учащимися ООП СОО; для принятия управленческих решений на основе мониторинга освоения учащимися ООП СОО. </w:t>
      </w:r>
    </w:p>
    <w:p w:rsidR="00501FD2" w:rsidRPr="00362AE0" w:rsidRDefault="00A30676" w:rsidP="00A002EF">
      <w:pPr>
        <w:pStyle w:val="100"/>
        <w:shd w:val="clear" w:color="auto" w:fill="auto"/>
        <w:spacing w:line="276" w:lineRule="auto"/>
        <w:ind w:right="20" w:firstLine="708"/>
        <w:jc w:val="both"/>
        <w:rPr>
          <w:sz w:val="24"/>
          <w:szCs w:val="24"/>
        </w:rPr>
      </w:pPr>
      <w:r w:rsidRPr="00362AE0">
        <w:rPr>
          <w:sz w:val="24"/>
          <w:szCs w:val="24"/>
        </w:rPr>
        <w:t>Объем ООП СОО определяется в учебном плане среднего общего образования и плане внеурочной деятельности. Основная образовательная программа ориентирована на становление личностных характеристик выпускника</w:t>
      </w:r>
      <w:r w:rsidRPr="00362AE0">
        <w:rPr>
          <w:rStyle w:val="af"/>
          <w:sz w:val="24"/>
          <w:szCs w:val="24"/>
        </w:rPr>
        <w:t xml:space="preserve"> («портрет выпускника школы»): </w:t>
      </w:r>
      <w:r w:rsidRPr="00362AE0">
        <w:rPr>
          <w:sz w:val="24"/>
          <w:szCs w:val="24"/>
        </w:rPr>
        <w:t>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w:t>
      </w:r>
      <w:r w:rsidR="00362AE0">
        <w:rPr>
          <w:sz w:val="24"/>
          <w:szCs w:val="24"/>
          <w:lang w:val="ru-RU"/>
        </w:rPr>
        <w:t xml:space="preserve"> </w:t>
      </w:r>
      <w:r w:rsidRPr="00362AE0">
        <w:rPr>
          <w:sz w:val="24"/>
          <w:szCs w:val="24"/>
        </w:rPr>
        <w:t>-</w:t>
      </w:r>
      <w:r w:rsidR="00362AE0">
        <w:rPr>
          <w:sz w:val="24"/>
          <w:szCs w:val="24"/>
          <w:lang w:val="ru-RU"/>
        </w:rPr>
        <w:t xml:space="preserve"> </w:t>
      </w:r>
      <w:r w:rsidRPr="00362AE0">
        <w:rPr>
          <w:sz w:val="24"/>
          <w:szCs w:val="24"/>
        </w:rPr>
        <w:t>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362AE0" w:rsidRDefault="00A30676" w:rsidP="00A002EF">
      <w:pPr>
        <w:pStyle w:val="100"/>
        <w:shd w:val="clear" w:color="auto" w:fill="auto"/>
        <w:tabs>
          <w:tab w:val="left" w:pos="2103"/>
          <w:tab w:val="left" w:pos="3212"/>
          <w:tab w:val="left" w:pos="5050"/>
          <w:tab w:val="left" w:pos="6692"/>
          <w:tab w:val="left" w:pos="8185"/>
        </w:tabs>
        <w:spacing w:line="276" w:lineRule="auto"/>
        <w:ind w:left="20" w:right="20" w:firstLine="2360"/>
        <w:jc w:val="both"/>
        <w:rPr>
          <w:rStyle w:val="af0"/>
          <w:sz w:val="24"/>
          <w:szCs w:val="24"/>
          <w:lang w:val="ru-RU"/>
        </w:rPr>
      </w:pPr>
      <w:r w:rsidRPr="00655A1F">
        <w:rPr>
          <w:rStyle w:val="af0"/>
          <w:sz w:val="24"/>
          <w:szCs w:val="24"/>
        </w:rPr>
        <w:t>Подходы к организации внеурочной деятельности</w:t>
      </w:r>
    </w:p>
    <w:p w:rsidR="00362AE0" w:rsidRDefault="00A30676" w:rsidP="00A002EF">
      <w:pPr>
        <w:pStyle w:val="100"/>
        <w:shd w:val="clear" w:color="auto" w:fill="auto"/>
        <w:tabs>
          <w:tab w:val="left" w:pos="2103"/>
          <w:tab w:val="left" w:pos="3212"/>
          <w:tab w:val="left" w:pos="5050"/>
          <w:tab w:val="left" w:pos="6692"/>
          <w:tab w:val="left" w:pos="8185"/>
        </w:tabs>
        <w:spacing w:line="276" w:lineRule="auto"/>
        <w:ind w:left="20" w:right="20" w:firstLine="547"/>
        <w:jc w:val="both"/>
        <w:rPr>
          <w:sz w:val="24"/>
          <w:szCs w:val="24"/>
          <w:lang w:val="ru-RU"/>
        </w:rPr>
      </w:pPr>
      <w:r w:rsidRPr="00655A1F">
        <w:rPr>
          <w:rStyle w:val="af0"/>
          <w:sz w:val="24"/>
          <w:szCs w:val="24"/>
        </w:rPr>
        <w:t xml:space="preserve"> </w:t>
      </w:r>
      <w:r w:rsidRPr="00655A1F">
        <w:rPr>
          <w:sz w:val="24"/>
          <w:szCs w:val="24"/>
        </w:rPr>
        <w:t xml:space="preserve">Внеурочная деятельность в </w:t>
      </w:r>
      <w:r w:rsidR="00362AE0" w:rsidRPr="00362AE0">
        <w:rPr>
          <w:sz w:val="24"/>
          <w:szCs w:val="24"/>
        </w:rPr>
        <w:t>М</w:t>
      </w:r>
      <w:r w:rsidR="00362AE0" w:rsidRPr="00362AE0">
        <w:rPr>
          <w:sz w:val="24"/>
          <w:szCs w:val="24"/>
          <w:lang w:val="ru-RU"/>
        </w:rPr>
        <w:t>Б</w:t>
      </w:r>
      <w:r w:rsidR="00362AE0" w:rsidRPr="00362AE0">
        <w:rPr>
          <w:sz w:val="24"/>
          <w:szCs w:val="24"/>
        </w:rPr>
        <w:t xml:space="preserve">ОУ </w:t>
      </w:r>
      <w:r w:rsidR="00362AE0" w:rsidRPr="00362AE0">
        <w:rPr>
          <w:sz w:val="24"/>
          <w:szCs w:val="24"/>
          <w:lang w:val="ru-RU"/>
        </w:rPr>
        <w:t>«Масловская школа – детский сад»</w:t>
      </w:r>
      <w:r w:rsidR="00362AE0">
        <w:rPr>
          <w:sz w:val="24"/>
          <w:szCs w:val="24"/>
          <w:lang w:val="ru-RU"/>
        </w:rPr>
        <w:t xml:space="preserve"> </w:t>
      </w:r>
      <w:r w:rsidRPr="00655A1F">
        <w:rPr>
          <w:sz w:val="24"/>
          <w:szCs w:val="24"/>
        </w:rPr>
        <w:t>реализуется в рамках оптимизационной модели, предполагающей оптимизацию всех внутренних ресурсов образовательной организации и участие в реализации внеурочной деятельности педагогических</w:t>
      </w:r>
      <w:r w:rsidR="00362AE0">
        <w:rPr>
          <w:sz w:val="24"/>
          <w:szCs w:val="24"/>
          <w:lang w:val="ru-RU"/>
        </w:rPr>
        <w:t xml:space="preserve"> </w:t>
      </w:r>
      <w:r w:rsidRPr="00655A1F">
        <w:rPr>
          <w:sz w:val="24"/>
          <w:szCs w:val="24"/>
        </w:rPr>
        <w:t xml:space="preserve"> работников, обеспечивающих образовательную деятельность</w:t>
      </w:r>
      <w:r w:rsidRPr="00655A1F">
        <w:rPr>
          <w:sz w:val="24"/>
          <w:szCs w:val="24"/>
        </w:rPr>
        <w:tab/>
        <w:t>при</w:t>
      </w:r>
      <w:r w:rsidR="00362AE0">
        <w:rPr>
          <w:sz w:val="24"/>
          <w:szCs w:val="24"/>
          <w:lang w:val="ru-RU"/>
        </w:rPr>
        <w:t xml:space="preserve"> </w:t>
      </w:r>
      <w:r w:rsidR="00362AE0">
        <w:rPr>
          <w:sz w:val="24"/>
          <w:szCs w:val="24"/>
        </w:rPr>
        <w:t>получении</w:t>
      </w:r>
      <w:r w:rsidR="00362AE0">
        <w:rPr>
          <w:sz w:val="24"/>
          <w:szCs w:val="24"/>
          <w:lang w:val="ru-RU"/>
        </w:rPr>
        <w:t xml:space="preserve"> </w:t>
      </w:r>
      <w:r w:rsidRPr="00655A1F">
        <w:rPr>
          <w:sz w:val="24"/>
          <w:szCs w:val="24"/>
        </w:rPr>
        <w:t>среднего</w:t>
      </w:r>
      <w:r w:rsidR="00362AE0">
        <w:rPr>
          <w:sz w:val="24"/>
          <w:szCs w:val="24"/>
          <w:lang w:val="ru-RU"/>
        </w:rPr>
        <w:t xml:space="preserve"> </w:t>
      </w:r>
      <w:r w:rsidRPr="00655A1F">
        <w:rPr>
          <w:sz w:val="24"/>
          <w:szCs w:val="24"/>
        </w:rPr>
        <w:t>общего</w:t>
      </w:r>
      <w:r w:rsidR="00362AE0">
        <w:rPr>
          <w:sz w:val="24"/>
          <w:szCs w:val="24"/>
          <w:lang w:val="ru-RU"/>
        </w:rPr>
        <w:t xml:space="preserve"> </w:t>
      </w:r>
      <w:r w:rsidRPr="00655A1F">
        <w:rPr>
          <w:sz w:val="24"/>
          <w:szCs w:val="24"/>
        </w:rPr>
        <w:t>образования.</w:t>
      </w:r>
      <w:r w:rsidR="00362AE0">
        <w:rPr>
          <w:sz w:val="24"/>
          <w:szCs w:val="24"/>
          <w:lang w:val="ru-RU"/>
        </w:rPr>
        <w:t xml:space="preserve"> </w:t>
      </w:r>
      <w:r w:rsidRPr="00655A1F">
        <w:rPr>
          <w:sz w:val="24"/>
          <w:szCs w:val="24"/>
        </w:rPr>
        <w:t>В</w:t>
      </w:r>
      <w:r w:rsidR="00362AE0">
        <w:rPr>
          <w:sz w:val="24"/>
          <w:szCs w:val="24"/>
          <w:lang w:val="ru-RU"/>
        </w:rPr>
        <w:t xml:space="preserve"> </w:t>
      </w:r>
      <w:r w:rsidRPr="00655A1F">
        <w:rPr>
          <w:sz w:val="24"/>
          <w:szCs w:val="24"/>
        </w:rPr>
        <w:t>рамках</w:t>
      </w:r>
      <w:r w:rsidR="00362AE0">
        <w:rPr>
          <w:sz w:val="24"/>
          <w:szCs w:val="24"/>
          <w:lang w:val="ru-RU"/>
        </w:rPr>
        <w:t xml:space="preserve"> </w:t>
      </w:r>
      <w:r w:rsidRPr="00655A1F">
        <w:rPr>
          <w:sz w:val="24"/>
          <w:szCs w:val="24"/>
        </w:rPr>
        <w:t>оптимизационной</w:t>
      </w:r>
      <w:r w:rsidR="00362AE0">
        <w:rPr>
          <w:sz w:val="24"/>
          <w:szCs w:val="24"/>
          <w:lang w:val="ru-RU"/>
        </w:rPr>
        <w:t xml:space="preserve"> </w:t>
      </w:r>
      <w:r w:rsidRPr="00655A1F">
        <w:rPr>
          <w:sz w:val="24"/>
          <w:szCs w:val="24"/>
        </w:rPr>
        <w:t>модели</w:t>
      </w:r>
      <w:r w:rsidR="00362AE0">
        <w:rPr>
          <w:sz w:val="24"/>
          <w:szCs w:val="24"/>
          <w:lang w:val="ru-RU"/>
        </w:rPr>
        <w:t xml:space="preserve"> </w:t>
      </w:r>
      <w:r w:rsidRPr="00655A1F">
        <w:rPr>
          <w:sz w:val="24"/>
          <w:szCs w:val="24"/>
        </w:rPr>
        <w:t>внеурочной</w:t>
      </w:r>
      <w:r w:rsidRPr="00655A1F">
        <w:rPr>
          <w:sz w:val="24"/>
          <w:szCs w:val="24"/>
        </w:rPr>
        <w:tab/>
        <w:t>деятельности</w:t>
      </w:r>
      <w:r w:rsidR="00362AE0">
        <w:rPr>
          <w:sz w:val="24"/>
          <w:szCs w:val="24"/>
          <w:lang w:val="ru-RU"/>
        </w:rPr>
        <w:t xml:space="preserve"> </w:t>
      </w:r>
      <w:r w:rsidRPr="00655A1F">
        <w:rPr>
          <w:rStyle w:val="61"/>
          <w:sz w:val="24"/>
          <w:szCs w:val="24"/>
        </w:rPr>
        <w:lastRenderedPageBreak/>
        <w:t>используются следующие виды внеурочной деятельности:</w:t>
      </w:r>
      <w:r w:rsidRPr="00655A1F">
        <w:rPr>
          <w:sz w:val="24"/>
          <w:szCs w:val="24"/>
        </w:rPr>
        <w:t xml:space="preserve"> познавательная деятельность, проблемно-ценностное общение, досугово-развлекательная деятельность</w:t>
      </w:r>
      <w:r w:rsidR="00362AE0">
        <w:rPr>
          <w:sz w:val="24"/>
          <w:szCs w:val="24"/>
          <w:lang w:val="ru-RU"/>
        </w:rPr>
        <w:t xml:space="preserve"> </w:t>
      </w:r>
      <w:r w:rsidRPr="00655A1F">
        <w:rPr>
          <w:sz w:val="24"/>
          <w:szCs w:val="24"/>
        </w:rPr>
        <w:t>(досуговое</w:t>
      </w:r>
      <w:r w:rsidR="00362AE0">
        <w:rPr>
          <w:sz w:val="24"/>
          <w:szCs w:val="24"/>
          <w:lang w:val="ru-RU"/>
        </w:rPr>
        <w:t xml:space="preserve"> </w:t>
      </w:r>
      <w:r w:rsidRPr="00655A1F">
        <w:rPr>
          <w:sz w:val="24"/>
          <w:szCs w:val="24"/>
        </w:rPr>
        <w:t>общение),</w:t>
      </w:r>
      <w:r w:rsidR="00362AE0">
        <w:rPr>
          <w:sz w:val="24"/>
          <w:szCs w:val="24"/>
          <w:lang w:val="ru-RU"/>
        </w:rPr>
        <w:t xml:space="preserve"> </w:t>
      </w:r>
      <w:r w:rsidRPr="00655A1F">
        <w:rPr>
          <w:sz w:val="24"/>
          <w:szCs w:val="24"/>
        </w:rPr>
        <w:t>художественное</w:t>
      </w:r>
      <w:r w:rsidR="00362AE0">
        <w:rPr>
          <w:sz w:val="24"/>
          <w:szCs w:val="24"/>
          <w:lang w:val="ru-RU"/>
        </w:rPr>
        <w:t xml:space="preserve"> </w:t>
      </w:r>
      <w:r w:rsidRPr="00655A1F">
        <w:rPr>
          <w:sz w:val="24"/>
          <w:szCs w:val="24"/>
        </w:rPr>
        <w:t>творчество,</w:t>
      </w:r>
      <w:r w:rsidR="00362AE0">
        <w:rPr>
          <w:sz w:val="24"/>
          <w:szCs w:val="24"/>
          <w:lang w:val="ru-RU"/>
        </w:rPr>
        <w:t xml:space="preserve">  </w:t>
      </w:r>
      <w:r w:rsidRPr="00655A1F">
        <w:rPr>
          <w:sz w:val="24"/>
          <w:szCs w:val="24"/>
        </w:rPr>
        <w:t>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r w:rsidR="00362AE0">
        <w:rPr>
          <w:sz w:val="24"/>
          <w:szCs w:val="24"/>
          <w:lang w:val="ru-RU"/>
        </w:rPr>
        <w:t xml:space="preserve"> </w:t>
      </w:r>
      <w:r w:rsidRPr="00655A1F">
        <w:rPr>
          <w:sz w:val="24"/>
          <w:szCs w:val="24"/>
        </w:rPr>
        <w:t xml:space="preserve">Система 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w:t>
      </w:r>
      <w:r w:rsidR="00362AE0">
        <w:rPr>
          <w:sz w:val="24"/>
          <w:szCs w:val="24"/>
          <w:lang w:val="ru-RU"/>
        </w:rPr>
        <w:t>школы</w:t>
      </w:r>
      <w:r w:rsidRPr="00655A1F">
        <w:rPr>
          <w:sz w:val="24"/>
          <w:szCs w:val="24"/>
        </w:rPr>
        <w:t>; систему воспитательных мероприятий. 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r w:rsidR="00362AE0">
        <w:rPr>
          <w:sz w:val="24"/>
          <w:szCs w:val="24"/>
          <w:lang w:val="ru-RU"/>
        </w:rPr>
        <w:t xml:space="preserve">   </w:t>
      </w:r>
      <w:bookmarkStart w:id="6" w:name="bookmark6"/>
    </w:p>
    <w:p w:rsidR="00501FD2" w:rsidRPr="00655A1F" w:rsidRDefault="00A30676" w:rsidP="00A002EF">
      <w:pPr>
        <w:pStyle w:val="100"/>
        <w:shd w:val="clear" w:color="auto" w:fill="auto"/>
        <w:tabs>
          <w:tab w:val="left" w:pos="2103"/>
          <w:tab w:val="left" w:pos="3212"/>
          <w:tab w:val="left" w:pos="5050"/>
          <w:tab w:val="left" w:pos="6692"/>
          <w:tab w:val="left" w:pos="8185"/>
        </w:tabs>
        <w:spacing w:line="276" w:lineRule="auto"/>
        <w:ind w:left="23" w:right="20" w:firstLine="547"/>
        <w:jc w:val="both"/>
        <w:rPr>
          <w:sz w:val="24"/>
          <w:szCs w:val="24"/>
        </w:rPr>
      </w:pPr>
      <w:r w:rsidRPr="00362AE0">
        <w:rPr>
          <w:b/>
          <w:sz w:val="24"/>
          <w:szCs w:val="24"/>
        </w:rPr>
        <w:t xml:space="preserve">1.2. Планируемые результаты освоения обучающимися </w:t>
      </w:r>
      <w:bookmarkEnd w:id="6"/>
      <w:r w:rsidR="00362AE0">
        <w:rPr>
          <w:b/>
          <w:sz w:val="24"/>
          <w:szCs w:val="24"/>
          <w:lang w:val="ru-RU"/>
        </w:rPr>
        <w:t xml:space="preserve">ООП СОО </w:t>
      </w:r>
    </w:p>
    <w:p w:rsidR="00501FD2" w:rsidRPr="00655A1F" w:rsidRDefault="00A30676" w:rsidP="00A002EF">
      <w:pPr>
        <w:pStyle w:val="2a"/>
        <w:keepNext/>
        <w:keepLines/>
        <w:shd w:val="clear" w:color="auto" w:fill="auto"/>
        <w:spacing w:after="0" w:line="276" w:lineRule="auto"/>
        <w:ind w:left="23"/>
        <w:rPr>
          <w:sz w:val="24"/>
          <w:szCs w:val="24"/>
        </w:rPr>
      </w:pPr>
      <w:bookmarkStart w:id="7" w:name="bookmark8"/>
      <w:r w:rsidRPr="00655A1F">
        <w:rPr>
          <w:sz w:val="24"/>
          <w:szCs w:val="24"/>
        </w:rPr>
        <w:t>1.2.1. Планируемые личностные результаты освоения ООП</w:t>
      </w:r>
      <w:bookmarkEnd w:id="7"/>
    </w:p>
    <w:p w:rsidR="00501FD2" w:rsidRPr="00655A1F" w:rsidRDefault="00A30676" w:rsidP="00A002EF">
      <w:pPr>
        <w:pStyle w:val="2a"/>
        <w:keepNext/>
        <w:keepLines/>
        <w:shd w:val="clear" w:color="auto" w:fill="auto"/>
        <w:spacing w:after="0" w:line="276" w:lineRule="auto"/>
        <w:ind w:left="23" w:right="20" w:firstLine="700"/>
        <w:jc w:val="both"/>
        <w:rPr>
          <w:sz w:val="24"/>
          <w:szCs w:val="24"/>
        </w:rPr>
      </w:pPr>
      <w:bookmarkStart w:id="8" w:name="bookmark9"/>
      <w:r w:rsidRPr="00655A1F">
        <w:rPr>
          <w:sz w:val="24"/>
          <w:szCs w:val="24"/>
        </w:rPr>
        <w:t>Личностные результаты в сфере отношений обучающихся к себе, к своему здоровью, к познанию себя:</w:t>
      </w:r>
      <w:bookmarkEnd w:id="8"/>
    </w:p>
    <w:p w:rsidR="00501FD2" w:rsidRPr="00655A1F" w:rsidRDefault="00A30676" w:rsidP="00A002EF">
      <w:pPr>
        <w:pStyle w:val="100"/>
        <w:numPr>
          <w:ilvl w:val="0"/>
          <w:numId w:val="2"/>
        </w:numPr>
        <w:shd w:val="clear" w:color="auto" w:fill="auto"/>
        <w:tabs>
          <w:tab w:val="left" w:pos="730"/>
        </w:tabs>
        <w:spacing w:line="276" w:lineRule="auto"/>
        <w:ind w:left="23" w:right="20" w:firstLine="280"/>
        <w:jc w:val="both"/>
        <w:rPr>
          <w:sz w:val="24"/>
          <w:szCs w:val="24"/>
        </w:rPr>
      </w:pPr>
      <w:r w:rsidRPr="00655A1F">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501FD2" w:rsidRPr="00655A1F" w:rsidRDefault="00A30676" w:rsidP="00A002EF">
      <w:pPr>
        <w:pStyle w:val="100"/>
        <w:numPr>
          <w:ilvl w:val="0"/>
          <w:numId w:val="2"/>
        </w:numPr>
        <w:shd w:val="clear" w:color="auto" w:fill="auto"/>
        <w:tabs>
          <w:tab w:val="left" w:pos="730"/>
        </w:tabs>
        <w:spacing w:line="276" w:lineRule="auto"/>
        <w:ind w:left="20" w:right="20" w:firstLine="280"/>
        <w:jc w:val="both"/>
        <w:rPr>
          <w:sz w:val="24"/>
          <w:szCs w:val="24"/>
        </w:rPr>
      </w:pPr>
      <w:r w:rsidRPr="00655A1F">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362AE0" w:rsidRPr="00362AE0" w:rsidRDefault="00A30676" w:rsidP="00A002EF">
      <w:pPr>
        <w:pStyle w:val="100"/>
        <w:numPr>
          <w:ilvl w:val="0"/>
          <w:numId w:val="2"/>
        </w:numPr>
        <w:shd w:val="clear" w:color="auto" w:fill="auto"/>
        <w:tabs>
          <w:tab w:val="left" w:pos="732"/>
        </w:tabs>
        <w:spacing w:line="276" w:lineRule="auto"/>
        <w:ind w:left="720" w:right="20"/>
        <w:rPr>
          <w:rStyle w:val="af1"/>
          <w:b w:val="0"/>
          <w:bCs w:val="0"/>
          <w:sz w:val="24"/>
          <w:szCs w:val="24"/>
        </w:rPr>
      </w:pPr>
      <w:r w:rsidRPr="00655A1F">
        <w:rPr>
          <w:sz w:val="24"/>
          <w:szCs w:val="24"/>
        </w:rPr>
        <w:t xml:space="preserve">неприятие вредных привычек: курения, употребления алкоголя, наркотиков. </w:t>
      </w:r>
      <w:r w:rsidRPr="00655A1F">
        <w:rPr>
          <w:rStyle w:val="af1"/>
          <w:sz w:val="24"/>
          <w:szCs w:val="24"/>
        </w:rPr>
        <w:t xml:space="preserve">Личностные результаты в сфере отношений обучающихся к России как </w:t>
      </w:r>
    </w:p>
    <w:p w:rsidR="00501FD2" w:rsidRPr="00362AE0" w:rsidRDefault="00A30676" w:rsidP="00A002EF">
      <w:pPr>
        <w:pStyle w:val="100"/>
        <w:shd w:val="clear" w:color="auto" w:fill="auto"/>
        <w:tabs>
          <w:tab w:val="left" w:pos="732"/>
        </w:tabs>
        <w:spacing w:line="276" w:lineRule="auto"/>
        <w:ind w:right="20" w:firstLine="0"/>
        <w:rPr>
          <w:b/>
          <w:sz w:val="24"/>
          <w:szCs w:val="24"/>
        </w:rPr>
      </w:pPr>
      <w:r w:rsidRPr="00655A1F">
        <w:rPr>
          <w:rStyle w:val="af1"/>
          <w:sz w:val="24"/>
          <w:szCs w:val="24"/>
        </w:rPr>
        <w:t>к</w:t>
      </w:r>
      <w:r w:rsidR="00362AE0">
        <w:rPr>
          <w:rStyle w:val="af1"/>
          <w:sz w:val="24"/>
          <w:szCs w:val="24"/>
          <w:lang w:val="ru-RU"/>
        </w:rPr>
        <w:t xml:space="preserve">  </w:t>
      </w:r>
      <w:bookmarkStart w:id="9" w:name="bookmark10"/>
      <w:r w:rsidRPr="00362AE0">
        <w:rPr>
          <w:b/>
          <w:sz w:val="24"/>
          <w:szCs w:val="24"/>
        </w:rPr>
        <w:t>Родине:</w:t>
      </w:r>
      <w:bookmarkEnd w:id="9"/>
    </w:p>
    <w:p w:rsidR="00501FD2" w:rsidRPr="00655A1F" w:rsidRDefault="00A30676" w:rsidP="00A002EF">
      <w:pPr>
        <w:pStyle w:val="100"/>
        <w:numPr>
          <w:ilvl w:val="0"/>
          <w:numId w:val="2"/>
        </w:numPr>
        <w:shd w:val="clear" w:color="auto" w:fill="auto"/>
        <w:tabs>
          <w:tab w:val="left" w:pos="730"/>
        </w:tabs>
        <w:spacing w:line="276" w:lineRule="auto"/>
        <w:ind w:left="20" w:right="20" w:firstLine="280"/>
        <w:jc w:val="both"/>
        <w:rPr>
          <w:sz w:val="24"/>
          <w:szCs w:val="24"/>
        </w:rPr>
      </w:pPr>
      <w:r w:rsidRPr="00655A1F">
        <w:rPr>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501FD2" w:rsidRPr="00655A1F" w:rsidRDefault="00A30676" w:rsidP="00A002EF">
      <w:pPr>
        <w:pStyle w:val="100"/>
        <w:numPr>
          <w:ilvl w:val="0"/>
          <w:numId w:val="2"/>
        </w:numPr>
        <w:shd w:val="clear" w:color="auto" w:fill="auto"/>
        <w:tabs>
          <w:tab w:val="left" w:pos="726"/>
        </w:tabs>
        <w:spacing w:line="276" w:lineRule="auto"/>
        <w:ind w:left="20" w:firstLine="280"/>
        <w:jc w:val="both"/>
        <w:rPr>
          <w:sz w:val="24"/>
          <w:szCs w:val="24"/>
        </w:rPr>
      </w:pPr>
      <w:r w:rsidRPr="00655A1F">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501FD2" w:rsidRPr="00655A1F" w:rsidRDefault="00A30676" w:rsidP="00A002EF">
      <w:pPr>
        <w:pStyle w:val="100"/>
        <w:numPr>
          <w:ilvl w:val="0"/>
          <w:numId w:val="2"/>
        </w:numPr>
        <w:shd w:val="clear" w:color="auto" w:fill="auto"/>
        <w:tabs>
          <w:tab w:val="left" w:pos="726"/>
        </w:tabs>
        <w:spacing w:line="276" w:lineRule="auto"/>
        <w:ind w:left="20" w:firstLine="280"/>
        <w:jc w:val="both"/>
        <w:rPr>
          <w:sz w:val="24"/>
          <w:szCs w:val="24"/>
        </w:rPr>
      </w:pPr>
      <w:r w:rsidRPr="00655A1F">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501FD2" w:rsidRPr="00655A1F" w:rsidRDefault="00A30676" w:rsidP="00A002EF">
      <w:pPr>
        <w:pStyle w:val="100"/>
        <w:shd w:val="clear" w:color="auto" w:fill="auto"/>
        <w:spacing w:line="276" w:lineRule="auto"/>
        <w:ind w:firstLine="680"/>
        <w:rPr>
          <w:sz w:val="24"/>
          <w:szCs w:val="24"/>
        </w:rPr>
      </w:pPr>
      <w:r w:rsidRPr="00655A1F">
        <w:rPr>
          <w:sz w:val="24"/>
          <w:szCs w:val="24"/>
        </w:rPr>
        <w:lastRenderedPageBreak/>
        <w:t xml:space="preserve">— воспитание уважения к культуре, языкам, традициям и обычаям народов, </w:t>
      </w:r>
      <w:r w:rsidR="00362AE0">
        <w:rPr>
          <w:sz w:val="24"/>
          <w:szCs w:val="24"/>
          <w:lang w:val="ru-RU"/>
        </w:rPr>
        <w:t xml:space="preserve"> </w:t>
      </w:r>
      <w:r w:rsidRPr="00655A1F">
        <w:rPr>
          <w:sz w:val="24"/>
          <w:szCs w:val="24"/>
        </w:rPr>
        <w:t>проживающих в Российской Федерации.</w:t>
      </w:r>
    </w:p>
    <w:p w:rsidR="00501FD2" w:rsidRPr="00655A1F" w:rsidRDefault="00A30676" w:rsidP="00A002EF">
      <w:pPr>
        <w:pStyle w:val="2a"/>
        <w:keepNext/>
        <w:keepLines/>
        <w:shd w:val="clear" w:color="auto" w:fill="auto"/>
        <w:spacing w:after="0" w:line="276" w:lineRule="auto"/>
        <w:ind w:left="20" w:firstLine="660"/>
        <w:jc w:val="both"/>
        <w:rPr>
          <w:sz w:val="24"/>
          <w:szCs w:val="24"/>
        </w:rPr>
      </w:pPr>
      <w:bookmarkStart w:id="10" w:name="bookmark11"/>
      <w:r w:rsidRPr="00655A1F">
        <w:rPr>
          <w:sz w:val="24"/>
          <w:szCs w:val="24"/>
        </w:rPr>
        <w:t>Личностные результаты в сфере отношений обучающихся к закону, государству и к гражданскому обществу:</w:t>
      </w:r>
      <w:bookmarkEnd w:id="10"/>
    </w:p>
    <w:p w:rsidR="00501FD2" w:rsidRPr="00655A1F" w:rsidRDefault="00A30676" w:rsidP="00A002EF">
      <w:pPr>
        <w:pStyle w:val="100"/>
        <w:numPr>
          <w:ilvl w:val="0"/>
          <w:numId w:val="2"/>
        </w:numPr>
        <w:shd w:val="clear" w:color="auto" w:fill="auto"/>
        <w:tabs>
          <w:tab w:val="left" w:pos="735"/>
        </w:tabs>
        <w:spacing w:line="276" w:lineRule="auto"/>
        <w:ind w:left="20" w:firstLine="280"/>
        <w:jc w:val="both"/>
        <w:rPr>
          <w:sz w:val="24"/>
          <w:szCs w:val="24"/>
        </w:rPr>
      </w:pPr>
      <w:r w:rsidRPr="00655A1F">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501FD2" w:rsidRPr="00655A1F" w:rsidRDefault="00A30676" w:rsidP="00A002EF">
      <w:pPr>
        <w:pStyle w:val="100"/>
        <w:numPr>
          <w:ilvl w:val="0"/>
          <w:numId w:val="2"/>
        </w:numPr>
        <w:shd w:val="clear" w:color="auto" w:fill="auto"/>
        <w:tabs>
          <w:tab w:val="left" w:pos="726"/>
        </w:tabs>
        <w:spacing w:line="276" w:lineRule="auto"/>
        <w:ind w:left="20" w:firstLine="280"/>
        <w:jc w:val="both"/>
        <w:rPr>
          <w:sz w:val="24"/>
          <w:szCs w:val="24"/>
        </w:rPr>
      </w:pPr>
      <w:r w:rsidRPr="00655A1F">
        <w:rPr>
          <w:sz w:val="24"/>
          <w:szCs w:val="24"/>
        </w:rPr>
        <w:t xml:space="preserve">признание </w:t>
      </w:r>
      <w:proofErr w:type="spellStart"/>
      <w:r w:rsidRPr="00655A1F">
        <w:rPr>
          <w:sz w:val="24"/>
          <w:szCs w:val="24"/>
        </w:rPr>
        <w:t>неотчуждаемости</w:t>
      </w:r>
      <w:proofErr w:type="spellEnd"/>
      <w:r w:rsidRPr="00655A1F">
        <w:rPr>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501FD2" w:rsidRPr="00655A1F" w:rsidRDefault="00A30676" w:rsidP="00A002EF">
      <w:pPr>
        <w:pStyle w:val="100"/>
        <w:numPr>
          <w:ilvl w:val="0"/>
          <w:numId w:val="2"/>
        </w:numPr>
        <w:shd w:val="clear" w:color="auto" w:fill="auto"/>
        <w:tabs>
          <w:tab w:val="left" w:pos="726"/>
        </w:tabs>
        <w:spacing w:line="276" w:lineRule="auto"/>
        <w:ind w:left="20" w:firstLine="280"/>
        <w:jc w:val="both"/>
        <w:rPr>
          <w:sz w:val="24"/>
          <w:szCs w:val="24"/>
        </w:rPr>
      </w:pPr>
      <w:r w:rsidRPr="00655A1F">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501FD2" w:rsidRPr="00655A1F" w:rsidRDefault="00A30676" w:rsidP="00A002EF">
      <w:pPr>
        <w:pStyle w:val="100"/>
        <w:numPr>
          <w:ilvl w:val="0"/>
          <w:numId w:val="2"/>
        </w:numPr>
        <w:shd w:val="clear" w:color="auto" w:fill="auto"/>
        <w:tabs>
          <w:tab w:val="left" w:pos="735"/>
        </w:tabs>
        <w:spacing w:line="276" w:lineRule="auto"/>
        <w:ind w:left="20" w:firstLine="280"/>
        <w:jc w:val="both"/>
        <w:rPr>
          <w:sz w:val="24"/>
          <w:szCs w:val="24"/>
        </w:rPr>
      </w:pPr>
      <w:r w:rsidRPr="00655A1F">
        <w:rPr>
          <w:sz w:val="24"/>
          <w:szCs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501FD2" w:rsidRPr="00655A1F" w:rsidRDefault="00A30676" w:rsidP="00A002EF">
      <w:pPr>
        <w:pStyle w:val="100"/>
        <w:numPr>
          <w:ilvl w:val="0"/>
          <w:numId w:val="2"/>
        </w:numPr>
        <w:shd w:val="clear" w:color="auto" w:fill="auto"/>
        <w:tabs>
          <w:tab w:val="left" w:pos="730"/>
        </w:tabs>
        <w:spacing w:line="276" w:lineRule="auto"/>
        <w:ind w:left="20" w:firstLine="280"/>
        <w:jc w:val="both"/>
        <w:rPr>
          <w:sz w:val="24"/>
          <w:szCs w:val="24"/>
        </w:rPr>
      </w:pPr>
      <w:r w:rsidRPr="00655A1F">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11" w:name="bookmark12"/>
      <w:r w:rsidRPr="00655A1F">
        <w:rPr>
          <w:sz w:val="24"/>
          <w:szCs w:val="24"/>
        </w:rPr>
        <w:t>Личностные результаты в сфере отношений обучающихся с окружающими людьми:</w:t>
      </w:r>
      <w:bookmarkEnd w:id="11"/>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501FD2" w:rsidRPr="00655A1F" w:rsidRDefault="00A30676" w:rsidP="00A002EF">
      <w:pPr>
        <w:pStyle w:val="100"/>
        <w:numPr>
          <w:ilvl w:val="0"/>
          <w:numId w:val="2"/>
        </w:numPr>
        <w:shd w:val="clear" w:color="auto" w:fill="auto"/>
        <w:tabs>
          <w:tab w:val="left" w:pos="730"/>
        </w:tabs>
        <w:spacing w:line="276" w:lineRule="auto"/>
        <w:ind w:left="20" w:right="20" w:firstLine="280"/>
        <w:jc w:val="both"/>
        <w:rPr>
          <w:sz w:val="24"/>
          <w:szCs w:val="24"/>
        </w:rPr>
      </w:pPr>
      <w:r w:rsidRPr="00655A1F">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01FD2" w:rsidRPr="00655A1F" w:rsidRDefault="00A30676" w:rsidP="00A002EF">
      <w:pPr>
        <w:pStyle w:val="100"/>
        <w:numPr>
          <w:ilvl w:val="0"/>
          <w:numId w:val="2"/>
        </w:numPr>
        <w:shd w:val="clear" w:color="auto" w:fill="auto"/>
        <w:tabs>
          <w:tab w:val="left" w:pos="735"/>
        </w:tabs>
        <w:spacing w:line="276" w:lineRule="auto"/>
        <w:ind w:left="20" w:right="20" w:firstLine="280"/>
        <w:jc w:val="both"/>
        <w:rPr>
          <w:sz w:val="24"/>
          <w:szCs w:val="24"/>
        </w:rPr>
      </w:pPr>
      <w:r w:rsidRPr="00655A1F">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DF00ED" w:rsidRPr="00DF00ED" w:rsidRDefault="00A30676" w:rsidP="00A002EF">
      <w:pPr>
        <w:pStyle w:val="100"/>
        <w:numPr>
          <w:ilvl w:val="0"/>
          <w:numId w:val="2"/>
        </w:numPr>
        <w:shd w:val="clear" w:color="auto" w:fill="auto"/>
        <w:tabs>
          <w:tab w:val="left" w:pos="721"/>
        </w:tabs>
        <w:spacing w:line="276" w:lineRule="auto"/>
        <w:ind w:left="20" w:right="20" w:firstLine="280"/>
        <w:jc w:val="both"/>
        <w:rPr>
          <w:sz w:val="24"/>
          <w:szCs w:val="24"/>
        </w:rPr>
      </w:pPr>
      <w:r w:rsidRPr="00DF00ED">
        <w:rPr>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r w:rsidR="00DF00ED" w:rsidRPr="00DF00ED">
        <w:rPr>
          <w:sz w:val="24"/>
          <w:szCs w:val="24"/>
          <w:lang w:val="ru-RU"/>
        </w:rPr>
        <w:t xml:space="preserve"> </w:t>
      </w:r>
    </w:p>
    <w:p w:rsidR="00501FD2" w:rsidRPr="00DF00ED" w:rsidRDefault="00A30676" w:rsidP="00A002EF">
      <w:pPr>
        <w:pStyle w:val="100"/>
        <w:numPr>
          <w:ilvl w:val="0"/>
          <w:numId w:val="2"/>
        </w:numPr>
        <w:shd w:val="clear" w:color="auto" w:fill="auto"/>
        <w:tabs>
          <w:tab w:val="left" w:pos="721"/>
        </w:tabs>
        <w:spacing w:line="276" w:lineRule="auto"/>
        <w:ind w:left="20" w:right="20" w:firstLine="280"/>
        <w:jc w:val="both"/>
        <w:rPr>
          <w:sz w:val="24"/>
          <w:szCs w:val="24"/>
        </w:rPr>
      </w:pPr>
      <w:r w:rsidRPr="00DF00ED">
        <w:rPr>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12" w:name="bookmark13"/>
      <w:r w:rsidRPr="00655A1F">
        <w:rPr>
          <w:sz w:val="24"/>
          <w:szCs w:val="24"/>
        </w:rPr>
        <w:lastRenderedPageBreak/>
        <w:t>Личностные результаты в сфере отношений обучающихся к окружающему миру, живой природе, художественной культуре:</w:t>
      </w:r>
      <w:bookmarkEnd w:id="12"/>
    </w:p>
    <w:p w:rsidR="00501FD2" w:rsidRPr="00655A1F" w:rsidRDefault="00A30676" w:rsidP="00A002EF">
      <w:pPr>
        <w:pStyle w:val="100"/>
        <w:numPr>
          <w:ilvl w:val="0"/>
          <w:numId w:val="2"/>
        </w:numPr>
        <w:shd w:val="clear" w:color="auto" w:fill="auto"/>
        <w:tabs>
          <w:tab w:val="left" w:pos="735"/>
        </w:tabs>
        <w:spacing w:line="276" w:lineRule="auto"/>
        <w:ind w:left="20" w:right="20" w:firstLine="280"/>
        <w:jc w:val="both"/>
        <w:rPr>
          <w:sz w:val="24"/>
          <w:szCs w:val="24"/>
        </w:rPr>
      </w:pPr>
      <w:r w:rsidRPr="00655A1F">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501FD2" w:rsidRPr="00655A1F" w:rsidRDefault="00A30676" w:rsidP="00A002EF">
      <w:pPr>
        <w:pStyle w:val="100"/>
        <w:numPr>
          <w:ilvl w:val="0"/>
          <w:numId w:val="2"/>
        </w:numPr>
        <w:shd w:val="clear" w:color="auto" w:fill="auto"/>
        <w:tabs>
          <w:tab w:val="left" w:pos="735"/>
        </w:tabs>
        <w:spacing w:line="276" w:lineRule="auto"/>
        <w:ind w:left="20" w:right="20" w:firstLine="280"/>
        <w:jc w:val="both"/>
        <w:rPr>
          <w:sz w:val="24"/>
          <w:szCs w:val="24"/>
        </w:rPr>
      </w:pPr>
      <w:r w:rsidRPr="00655A1F">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01FD2" w:rsidRPr="00655A1F" w:rsidRDefault="00A30676" w:rsidP="00A002EF">
      <w:pPr>
        <w:pStyle w:val="100"/>
        <w:numPr>
          <w:ilvl w:val="0"/>
          <w:numId w:val="2"/>
        </w:numPr>
        <w:shd w:val="clear" w:color="auto" w:fill="auto"/>
        <w:tabs>
          <w:tab w:val="left" w:pos="701"/>
        </w:tabs>
        <w:spacing w:line="276" w:lineRule="auto"/>
        <w:ind w:right="20" w:firstLine="280"/>
        <w:jc w:val="both"/>
        <w:rPr>
          <w:sz w:val="24"/>
          <w:szCs w:val="24"/>
        </w:rPr>
      </w:pPr>
      <w:r w:rsidRPr="00655A1F">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501FD2" w:rsidRPr="00655A1F" w:rsidRDefault="00A30676" w:rsidP="00A002EF">
      <w:pPr>
        <w:pStyle w:val="100"/>
        <w:numPr>
          <w:ilvl w:val="0"/>
          <w:numId w:val="2"/>
        </w:numPr>
        <w:shd w:val="clear" w:color="auto" w:fill="auto"/>
        <w:tabs>
          <w:tab w:val="left" w:pos="696"/>
        </w:tabs>
        <w:spacing w:line="276" w:lineRule="auto"/>
        <w:ind w:right="20" w:firstLine="280"/>
        <w:jc w:val="both"/>
        <w:rPr>
          <w:sz w:val="24"/>
          <w:szCs w:val="24"/>
        </w:rPr>
      </w:pPr>
      <w:r w:rsidRPr="00655A1F">
        <w:rPr>
          <w:sz w:val="24"/>
          <w:szCs w:val="24"/>
        </w:rPr>
        <w:t>эстетическое отношения к миру, готовность к эстетическому обустройству собственного быта.</w:t>
      </w:r>
    </w:p>
    <w:p w:rsidR="00501FD2" w:rsidRPr="00655A1F" w:rsidRDefault="00A30676" w:rsidP="00A002EF">
      <w:pPr>
        <w:pStyle w:val="2a"/>
        <w:keepNext/>
        <w:keepLines/>
        <w:shd w:val="clear" w:color="auto" w:fill="auto"/>
        <w:spacing w:after="0" w:line="276" w:lineRule="auto"/>
        <w:ind w:right="20" w:firstLine="700"/>
        <w:jc w:val="both"/>
        <w:rPr>
          <w:sz w:val="24"/>
          <w:szCs w:val="24"/>
        </w:rPr>
      </w:pPr>
      <w:bookmarkStart w:id="13" w:name="bookmark14"/>
      <w:r w:rsidRPr="00655A1F">
        <w:rPr>
          <w:sz w:val="24"/>
          <w:szCs w:val="24"/>
        </w:rPr>
        <w:t>Личностные результаты в сфере отношений обучающихся к семье и родителям, в том числе подготовка к семейной жизни:</w:t>
      </w:r>
      <w:bookmarkEnd w:id="13"/>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ответственное отношение к созданию семьи на основе осознанного принятия ценностей семейной жизни;</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 xml:space="preserve">положительный образ семьи, </w:t>
      </w:r>
      <w:proofErr w:type="spellStart"/>
      <w:r w:rsidRPr="00655A1F">
        <w:rPr>
          <w:sz w:val="24"/>
          <w:szCs w:val="24"/>
        </w:rPr>
        <w:t>родительства</w:t>
      </w:r>
      <w:proofErr w:type="spellEnd"/>
      <w:r w:rsidRPr="00655A1F">
        <w:rPr>
          <w:sz w:val="24"/>
          <w:szCs w:val="24"/>
        </w:rPr>
        <w:t xml:space="preserve"> (отцовства и материнства), </w:t>
      </w:r>
      <w:r w:rsidR="00DF00ED">
        <w:rPr>
          <w:sz w:val="24"/>
          <w:szCs w:val="24"/>
          <w:lang w:val="ru-RU"/>
        </w:rPr>
        <w:t xml:space="preserve">формирование </w:t>
      </w:r>
      <w:r w:rsidRPr="00655A1F">
        <w:rPr>
          <w:sz w:val="24"/>
          <w:szCs w:val="24"/>
        </w:rPr>
        <w:t>традиционных семейных ценностей.</w:t>
      </w:r>
    </w:p>
    <w:p w:rsidR="00501FD2" w:rsidRPr="00655A1F" w:rsidRDefault="00A30676" w:rsidP="00A002EF">
      <w:pPr>
        <w:pStyle w:val="2a"/>
        <w:keepNext/>
        <w:keepLines/>
        <w:shd w:val="clear" w:color="auto" w:fill="auto"/>
        <w:spacing w:after="0" w:line="276" w:lineRule="auto"/>
        <w:ind w:right="20" w:firstLine="700"/>
        <w:jc w:val="both"/>
        <w:rPr>
          <w:sz w:val="24"/>
          <w:szCs w:val="24"/>
        </w:rPr>
      </w:pPr>
      <w:bookmarkStart w:id="14" w:name="bookmark15"/>
      <w:r w:rsidRPr="00655A1F">
        <w:rPr>
          <w:sz w:val="24"/>
          <w:szCs w:val="24"/>
        </w:rPr>
        <w:t>Личностные результаты в сфере отношения обучающихся к труду, в сфере социально-экономических отношений:</w:t>
      </w:r>
      <w:bookmarkEnd w:id="14"/>
    </w:p>
    <w:p w:rsidR="00501FD2" w:rsidRPr="00655A1F" w:rsidRDefault="00A30676" w:rsidP="00A002EF">
      <w:pPr>
        <w:pStyle w:val="100"/>
        <w:numPr>
          <w:ilvl w:val="0"/>
          <w:numId w:val="2"/>
        </w:numPr>
        <w:shd w:val="clear" w:color="auto" w:fill="auto"/>
        <w:tabs>
          <w:tab w:val="left" w:pos="702"/>
        </w:tabs>
        <w:spacing w:line="276" w:lineRule="auto"/>
        <w:ind w:firstLine="280"/>
        <w:jc w:val="both"/>
        <w:rPr>
          <w:sz w:val="24"/>
          <w:szCs w:val="24"/>
        </w:rPr>
      </w:pPr>
      <w:r w:rsidRPr="00655A1F">
        <w:rPr>
          <w:sz w:val="24"/>
          <w:szCs w:val="24"/>
        </w:rPr>
        <w:t>уважение ко всем формам собственности, готовность к защите своей собственности,</w:t>
      </w:r>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осознанный выбор будущей профессии как путь и способ реализации собственных жизненных планов;</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готовность к самообслуживанию, включая обучение и выполнение домашних обязанностей.</w:t>
      </w:r>
    </w:p>
    <w:p w:rsidR="00501FD2" w:rsidRPr="00655A1F" w:rsidRDefault="00A30676" w:rsidP="00A002EF">
      <w:pPr>
        <w:pStyle w:val="2a"/>
        <w:keepNext/>
        <w:keepLines/>
        <w:shd w:val="clear" w:color="auto" w:fill="auto"/>
        <w:spacing w:after="0" w:line="276" w:lineRule="auto"/>
        <w:ind w:right="20" w:firstLine="700"/>
        <w:jc w:val="both"/>
        <w:rPr>
          <w:sz w:val="24"/>
          <w:szCs w:val="24"/>
        </w:rPr>
      </w:pPr>
      <w:bookmarkStart w:id="15" w:name="bookmark16"/>
      <w:r w:rsidRPr="00655A1F">
        <w:rPr>
          <w:sz w:val="24"/>
          <w:szCs w:val="24"/>
        </w:rPr>
        <w:t>Личностные результаты в сфере физического, психологического, социального и академического благополучия обучающихся:</w:t>
      </w:r>
      <w:bookmarkEnd w:id="15"/>
    </w:p>
    <w:p w:rsidR="00501FD2" w:rsidRPr="00DF00ED"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DF00ED" w:rsidRPr="00655A1F" w:rsidRDefault="00DF00ED" w:rsidP="00A002EF">
      <w:pPr>
        <w:pStyle w:val="100"/>
        <w:shd w:val="clear" w:color="auto" w:fill="auto"/>
        <w:tabs>
          <w:tab w:val="left" w:pos="706"/>
        </w:tabs>
        <w:spacing w:line="276" w:lineRule="auto"/>
        <w:ind w:left="280" w:right="20" w:firstLine="0"/>
        <w:jc w:val="both"/>
        <w:rPr>
          <w:sz w:val="24"/>
          <w:szCs w:val="24"/>
        </w:rPr>
      </w:pPr>
    </w:p>
    <w:p w:rsidR="00501FD2" w:rsidRDefault="00A30676" w:rsidP="00A002EF">
      <w:pPr>
        <w:pStyle w:val="2a"/>
        <w:keepNext/>
        <w:keepLines/>
        <w:shd w:val="clear" w:color="auto" w:fill="auto"/>
        <w:spacing w:after="0" w:line="276" w:lineRule="auto"/>
        <w:jc w:val="center"/>
        <w:rPr>
          <w:sz w:val="24"/>
          <w:szCs w:val="24"/>
          <w:lang w:val="ru-RU"/>
        </w:rPr>
      </w:pPr>
      <w:bookmarkStart w:id="16" w:name="bookmark17"/>
      <w:r w:rsidRPr="00655A1F">
        <w:rPr>
          <w:sz w:val="24"/>
          <w:szCs w:val="24"/>
        </w:rPr>
        <w:t>1.2.2. Планируемые метапредметные результаты освоения ООП</w:t>
      </w:r>
      <w:bookmarkEnd w:id="16"/>
    </w:p>
    <w:p w:rsidR="00DF00ED" w:rsidRPr="00DF00ED" w:rsidRDefault="00DF00ED" w:rsidP="00A002EF">
      <w:pPr>
        <w:pStyle w:val="2a"/>
        <w:keepNext/>
        <w:keepLines/>
        <w:shd w:val="clear" w:color="auto" w:fill="auto"/>
        <w:spacing w:after="0" w:line="276" w:lineRule="auto"/>
        <w:rPr>
          <w:sz w:val="24"/>
          <w:szCs w:val="24"/>
          <w:lang w:val="ru-RU"/>
        </w:rPr>
      </w:pPr>
    </w:p>
    <w:p w:rsidR="00501FD2" w:rsidRPr="00655A1F" w:rsidRDefault="00A30676" w:rsidP="00A002EF">
      <w:pPr>
        <w:pStyle w:val="100"/>
        <w:shd w:val="clear" w:color="auto" w:fill="auto"/>
        <w:spacing w:line="276" w:lineRule="auto"/>
        <w:ind w:right="20" w:firstLine="700"/>
        <w:jc w:val="both"/>
        <w:rPr>
          <w:sz w:val="24"/>
          <w:szCs w:val="24"/>
        </w:rPr>
      </w:pPr>
      <w:r w:rsidRPr="00655A1F">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DF00ED" w:rsidRDefault="00A30676" w:rsidP="00A002EF">
      <w:pPr>
        <w:pStyle w:val="2a"/>
        <w:keepNext/>
        <w:keepLines/>
        <w:shd w:val="clear" w:color="auto" w:fill="auto"/>
        <w:spacing w:after="0" w:line="276" w:lineRule="auto"/>
        <w:ind w:right="2640"/>
        <w:rPr>
          <w:sz w:val="24"/>
          <w:szCs w:val="24"/>
          <w:lang w:val="ru-RU"/>
        </w:rPr>
      </w:pPr>
      <w:bookmarkStart w:id="17" w:name="bookmark18"/>
      <w:r w:rsidRPr="00655A1F">
        <w:rPr>
          <w:sz w:val="24"/>
          <w:szCs w:val="24"/>
        </w:rPr>
        <w:lastRenderedPageBreak/>
        <w:t xml:space="preserve">Регулятивные универсальные учебные действия </w:t>
      </w:r>
    </w:p>
    <w:p w:rsidR="00501FD2" w:rsidRPr="00655A1F" w:rsidRDefault="00A30676" w:rsidP="00A002EF">
      <w:pPr>
        <w:pStyle w:val="2a"/>
        <w:keepNext/>
        <w:keepLines/>
        <w:shd w:val="clear" w:color="auto" w:fill="auto"/>
        <w:spacing w:after="0" w:line="276" w:lineRule="auto"/>
        <w:ind w:right="2640"/>
        <w:rPr>
          <w:sz w:val="24"/>
          <w:szCs w:val="24"/>
        </w:rPr>
      </w:pPr>
      <w:r w:rsidRPr="00655A1F">
        <w:rPr>
          <w:sz w:val="24"/>
          <w:szCs w:val="24"/>
        </w:rPr>
        <w:t>Выпускник научится:</w:t>
      </w:r>
      <w:bookmarkEnd w:id="17"/>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самостоятельно определять цели, задавать параметры и критерии, по которым можно определить, что цель достигнута;</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ставить и формулировать собственные задачи в образовательной деятельности и жизненных ситуациях;</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оценивать ресурсы, в том числе время и другие нематериальные ресурсы, необходимые для достижения поставленной цели;</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выбирать путь достижения цели, планировать решение поставленных задач, оптимизируя материальные и нематериальные затраты;</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организовывать эффективный поиск ресурсов, необходимых для достижения поставленной цели;</w:t>
      </w:r>
    </w:p>
    <w:p w:rsidR="00501FD2" w:rsidRPr="00655A1F" w:rsidRDefault="00A30676" w:rsidP="00A002EF">
      <w:pPr>
        <w:pStyle w:val="100"/>
        <w:numPr>
          <w:ilvl w:val="0"/>
          <w:numId w:val="2"/>
        </w:numPr>
        <w:shd w:val="clear" w:color="auto" w:fill="auto"/>
        <w:tabs>
          <w:tab w:val="left" w:pos="712"/>
        </w:tabs>
        <w:spacing w:line="276" w:lineRule="auto"/>
        <w:ind w:firstLine="280"/>
        <w:jc w:val="both"/>
        <w:rPr>
          <w:sz w:val="24"/>
          <w:szCs w:val="24"/>
        </w:rPr>
      </w:pPr>
      <w:r w:rsidRPr="00655A1F">
        <w:rPr>
          <w:sz w:val="24"/>
          <w:szCs w:val="24"/>
        </w:rPr>
        <w:t>сопоставлять полученный результат деятельности с поставленной заранее целью.</w:t>
      </w:r>
      <w:r w:rsidR="00DF00ED">
        <w:rPr>
          <w:sz w:val="24"/>
          <w:szCs w:val="24"/>
          <w:lang w:val="ru-RU"/>
        </w:rPr>
        <w:t xml:space="preserve"> </w:t>
      </w:r>
    </w:p>
    <w:p w:rsidR="00DF00ED" w:rsidRDefault="00A30676" w:rsidP="00A002EF">
      <w:pPr>
        <w:pStyle w:val="2a"/>
        <w:keepNext/>
        <w:keepLines/>
        <w:shd w:val="clear" w:color="auto" w:fill="auto"/>
        <w:spacing w:after="0" w:line="276" w:lineRule="auto"/>
        <w:ind w:right="1460"/>
        <w:rPr>
          <w:sz w:val="24"/>
          <w:szCs w:val="24"/>
          <w:lang w:val="ru-RU"/>
        </w:rPr>
      </w:pPr>
      <w:bookmarkStart w:id="18" w:name="bookmark19"/>
      <w:r w:rsidRPr="00655A1F">
        <w:rPr>
          <w:sz w:val="24"/>
          <w:szCs w:val="24"/>
        </w:rPr>
        <w:t>Познавательные универсальные учебные действия</w:t>
      </w:r>
    </w:p>
    <w:p w:rsidR="00501FD2" w:rsidRPr="00655A1F" w:rsidRDefault="00A30676" w:rsidP="00A002EF">
      <w:pPr>
        <w:pStyle w:val="2a"/>
        <w:keepNext/>
        <w:keepLines/>
        <w:shd w:val="clear" w:color="auto" w:fill="auto"/>
        <w:spacing w:after="0" w:line="276" w:lineRule="auto"/>
        <w:ind w:right="1460"/>
        <w:rPr>
          <w:sz w:val="24"/>
          <w:szCs w:val="24"/>
        </w:rPr>
      </w:pPr>
      <w:r w:rsidRPr="00655A1F">
        <w:rPr>
          <w:sz w:val="24"/>
          <w:szCs w:val="24"/>
        </w:rPr>
        <w:t>Выпускник научится:</w:t>
      </w:r>
      <w:bookmarkEnd w:id="18"/>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501FD2" w:rsidRPr="00655A1F" w:rsidRDefault="00A30676" w:rsidP="00A002EF">
      <w:pPr>
        <w:pStyle w:val="100"/>
        <w:numPr>
          <w:ilvl w:val="0"/>
          <w:numId w:val="2"/>
        </w:numPr>
        <w:shd w:val="clear" w:color="auto" w:fill="auto"/>
        <w:tabs>
          <w:tab w:val="left" w:pos="706"/>
        </w:tabs>
        <w:spacing w:line="276" w:lineRule="auto"/>
        <w:ind w:right="20" w:firstLine="280"/>
        <w:jc w:val="both"/>
        <w:rPr>
          <w:sz w:val="24"/>
          <w:szCs w:val="24"/>
        </w:rPr>
      </w:pPr>
      <w:r w:rsidRPr="00655A1F">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501FD2" w:rsidRPr="00655A1F" w:rsidRDefault="00A30676" w:rsidP="00A002EF">
      <w:pPr>
        <w:pStyle w:val="100"/>
        <w:numPr>
          <w:ilvl w:val="0"/>
          <w:numId w:val="2"/>
        </w:numPr>
        <w:shd w:val="clear" w:color="auto" w:fill="auto"/>
        <w:tabs>
          <w:tab w:val="left" w:pos="710"/>
        </w:tabs>
        <w:spacing w:line="276" w:lineRule="auto"/>
        <w:ind w:right="20" w:firstLine="280"/>
        <w:jc w:val="both"/>
        <w:rPr>
          <w:sz w:val="24"/>
          <w:szCs w:val="24"/>
        </w:rPr>
      </w:pPr>
      <w:r w:rsidRPr="00655A1F">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501FD2" w:rsidRPr="00655A1F" w:rsidRDefault="00A30676" w:rsidP="00A002EF">
      <w:pPr>
        <w:pStyle w:val="100"/>
        <w:numPr>
          <w:ilvl w:val="0"/>
          <w:numId w:val="2"/>
        </w:numPr>
        <w:shd w:val="clear" w:color="auto" w:fill="auto"/>
        <w:tabs>
          <w:tab w:val="left" w:pos="732"/>
        </w:tabs>
        <w:spacing w:line="276" w:lineRule="auto"/>
        <w:ind w:left="20" w:firstLine="280"/>
        <w:jc w:val="both"/>
        <w:rPr>
          <w:sz w:val="24"/>
          <w:szCs w:val="24"/>
        </w:rPr>
      </w:pPr>
      <w:r w:rsidRPr="00655A1F">
        <w:rPr>
          <w:sz w:val="24"/>
          <w:szCs w:val="24"/>
        </w:rPr>
        <w:t>менять и удерживать разные позиции в познавательной деятельности.</w:t>
      </w:r>
    </w:p>
    <w:p w:rsidR="00DF00ED" w:rsidRDefault="00A30676" w:rsidP="00A002EF">
      <w:pPr>
        <w:pStyle w:val="2a"/>
        <w:keepNext/>
        <w:keepLines/>
        <w:shd w:val="clear" w:color="auto" w:fill="auto"/>
        <w:spacing w:after="0" w:line="276" w:lineRule="auto"/>
        <w:ind w:right="2560"/>
        <w:rPr>
          <w:sz w:val="24"/>
          <w:szCs w:val="24"/>
          <w:lang w:val="ru-RU"/>
        </w:rPr>
      </w:pPr>
      <w:bookmarkStart w:id="19" w:name="bookmark20"/>
      <w:r w:rsidRPr="00655A1F">
        <w:rPr>
          <w:sz w:val="24"/>
          <w:szCs w:val="24"/>
        </w:rPr>
        <w:t xml:space="preserve">Коммуникативные универсальные учебные действия </w:t>
      </w:r>
    </w:p>
    <w:p w:rsidR="00501FD2" w:rsidRPr="00655A1F" w:rsidRDefault="00A30676" w:rsidP="00A002EF">
      <w:pPr>
        <w:pStyle w:val="2a"/>
        <w:keepNext/>
        <w:keepLines/>
        <w:shd w:val="clear" w:color="auto" w:fill="auto"/>
        <w:spacing w:after="0" w:line="276" w:lineRule="auto"/>
        <w:ind w:right="2560"/>
        <w:rPr>
          <w:sz w:val="24"/>
          <w:szCs w:val="24"/>
        </w:rPr>
      </w:pPr>
      <w:r w:rsidRPr="00655A1F">
        <w:rPr>
          <w:sz w:val="24"/>
          <w:szCs w:val="24"/>
        </w:rPr>
        <w:t>Выпускник научится:</w:t>
      </w:r>
      <w:bookmarkEnd w:id="19"/>
    </w:p>
    <w:p w:rsidR="00501FD2" w:rsidRPr="00655A1F" w:rsidRDefault="00A30676" w:rsidP="00A002EF">
      <w:pPr>
        <w:pStyle w:val="100"/>
        <w:numPr>
          <w:ilvl w:val="0"/>
          <w:numId w:val="2"/>
        </w:numPr>
        <w:shd w:val="clear" w:color="auto" w:fill="auto"/>
        <w:tabs>
          <w:tab w:val="left" w:pos="730"/>
        </w:tabs>
        <w:spacing w:line="276" w:lineRule="auto"/>
        <w:ind w:left="20" w:right="20" w:firstLine="280"/>
        <w:jc w:val="both"/>
        <w:rPr>
          <w:sz w:val="24"/>
          <w:szCs w:val="24"/>
        </w:rPr>
      </w:pPr>
      <w:r w:rsidRPr="00655A1F">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501FD2" w:rsidRPr="00655A1F" w:rsidRDefault="00A30676" w:rsidP="00A002EF">
      <w:pPr>
        <w:pStyle w:val="100"/>
        <w:numPr>
          <w:ilvl w:val="0"/>
          <w:numId w:val="2"/>
        </w:numPr>
        <w:shd w:val="clear" w:color="auto" w:fill="auto"/>
        <w:tabs>
          <w:tab w:val="left" w:pos="735"/>
        </w:tabs>
        <w:spacing w:line="276" w:lineRule="auto"/>
        <w:ind w:left="20" w:right="20" w:firstLine="280"/>
        <w:jc w:val="both"/>
        <w:rPr>
          <w:sz w:val="24"/>
          <w:szCs w:val="24"/>
        </w:rPr>
      </w:pPr>
      <w:r w:rsidRPr="00655A1F">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t>координировать и выполнять работу в условиях реального, виртуального и комбинированного взаимодействия;</w:t>
      </w:r>
    </w:p>
    <w:p w:rsidR="00501FD2" w:rsidRPr="00655A1F" w:rsidRDefault="00A30676" w:rsidP="00A002EF">
      <w:pPr>
        <w:pStyle w:val="100"/>
        <w:numPr>
          <w:ilvl w:val="0"/>
          <w:numId w:val="2"/>
        </w:numPr>
        <w:shd w:val="clear" w:color="auto" w:fill="auto"/>
        <w:tabs>
          <w:tab w:val="left" w:pos="721"/>
        </w:tabs>
        <w:spacing w:line="276" w:lineRule="auto"/>
        <w:ind w:left="20" w:right="20" w:firstLine="280"/>
        <w:jc w:val="both"/>
        <w:rPr>
          <w:sz w:val="24"/>
          <w:szCs w:val="24"/>
        </w:rPr>
      </w:pPr>
      <w:r w:rsidRPr="00655A1F">
        <w:rPr>
          <w:sz w:val="24"/>
          <w:szCs w:val="24"/>
        </w:rPr>
        <w:t>развернуто, логично и точно излагать свою точку зрения с использованием адекватных (устных и письменных) языковых средств;</w:t>
      </w:r>
    </w:p>
    <w:p w:rsidR="00501FD2" w:rsidRPr="00655A1F" w:rsidRDefault="00A30676" w:rsidP="00A002EF">
      <w:pPr>
        <w:pStyle w:val="100"/>
        <w:numPr>
          <w:ilvl w:val="0"/>
          <w:numId w:val="2"/>
        </w:numPr>
        <w:shd w:val="clear" w:color="auto" w:fill="auto"/>
        <w:tabs>
          <w:tab w:val="left" w:pos="726"/>
        </w:tabs>
        <w:spacing w:line="276" w:lineRule="auto"/>
        <w:ind w:left="20" w:right="20" w:firstLine="280"/>
        <w:jc w:val="both"/>
        <w:rPr>
          <w:sz w:val="24"/>
          <w:szCs w:val="24"/>
        </w:rPr>
      </w:pPr>
      <w:r w:rsidRPr="00655A1F">
        <w:rPr>
          <w:sz w:val="24"/>
          <w:szCs w:val="24"/>
        </w:rPr>
        <w:lastRenderedPageBreak/>
        <w:t xml:space="preserve">распознавать </w:t>
      </w:r>
      <w:proofErr w:type="spellStart"/>
      <w:r w:rsidRPr="00655A1F">
        <w:rPr>
          <w:sz w:val="24"/>
          <w:szCs w:val="24"/>
        </w:rPr>
        <w:t>конфликтогенные</w:t>
      </w:r>
      <w:proofErr w:type="spellEnd"/>
      <w:r w:rsidRPr="00655A1F">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501FD2" w:rsidRPr="00655A1F" w:rsidRDefault="00A30676" w:rsidP="00A002EF">
      <w:pPr>
        <w:pStyle w:val="2a"/>
        <w:keepNext/>
        <w:keepLines/>
        <w:shd w:val="clear" w:color="auto" w:fill="auto"/>
        <w:spacing w:after="0" w:line="276" w:lineRule="auto"/>
        <w:ind w:left="20"/>
        <w:rPr>
          <w:sz w:val="24"/>
          <w:szCs w:val="24"/>
        </w:rPr>
      </w:pPr>
      <w:bookmarkStart w:id="20" w:name="bookmark21"/>
      <w:r w:rsidRPr="00655A1F">
        <w:rPr>
          <w:sz w:val="24"/>
          <w:szCs w:val="24"/>
        </w:rPr>
        <w:t>1.2.3. Планируемые предметные результаты освоения ООП</w:t>
      </w:r>
      <w:bookmarkEnd w:id="20"/>
    </w:p>
    <w:p w:rsidR="00501FD2" w:rsidRPr="00655A1F" w:rsidRDefault="00A30676" w:rsidP="00A002EF">
      <w:pPr>
        <w:pStyle w:val="100"/>
        <w:shd w:val="clear" w:color="auto" w:fill="auto"/>
        <w:spacing w:line="276" w:lineRule="auto"/>
        <w:ind w:left="20" w:right="20" w:firstLine="620"/>
        <w:jc w:val="both"/>
        <w:rPr>
          <w:sz w:val="24"/>
          <w:szCs w:val="24"/>
        </w:rPr>
      </w:pPr>
      <w:r w:rsidRPr="00655A1F">
        <w:rPr>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появляются еще две группы результатов: результаты базового и углубленного уровней.</w:t>
      </w:r>
    </w:p>
    <w:p w:rsidR="00501FD2" w:rsidRPr="00655A1F" w:rsidRDefault="00A30676" w:rsidP="00A002EF">
      <w:pPr>
        <w:pStyle w:val="100"/>
        <w:shd w:val="clear" w:color="auto" w:fill="auto"/>
        <w:spacing w:line="276" w:lineRule="auto"/>
        <w:ind w:left="20" w:right="20" w:firstLine="620"/>
        <w:jc w:val="both"/>
        <w:rPr>
          <w:sz w:val="24"/>
          <w:szCs w:val="24"/>
        </w:rPr>
      </w:pPr>
      <w:r w:rsidRPr="00655A1F">
        <w:rPr>
          <w:sz w:val="24"/>
          <w:szCs w:val="24"/>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501FD2" w:rsidRPr="00655A1F" w:rsidRDefault="00A30676" w:rsidP="00A002EF">
      <w:pPr>
        <w:pStyle w:val="100"/>
        <w:shd w:val="clear" w:color="auto" w:fill="auto"/>
        <w:spacing w:line="276" w:lineRule="auto"/>
        <w:ind w:left="20" w:right="20" w:firstLine="560"/>
        <w:jc w:val="both"/>
        <w:rPr>
          <w:sz w:val="24"/>
          <w:szCs w:val="24"/>
        </w:rPr>
      </w:pPr>
      <w:r w:rsidRPr="00655A1F">
        <w:rPr>
          <w:sz w:val="24"/>
          <w:szCs w:val="24"/>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Принципиальным отличием результатов базового уровня от результатов углубленного уровня является их целевая направленность.</w:t>
      </w:r>
      <w:r w:rsidRPr="00655A1F">
        <w:rPr>
          <w:rStyle w:val="af2"/>
          <w:sz w:val="24"/>
          <w:szCs w:val="24"/>
        </w:rPr>
        <w:t xml:space="preserve"> Результаты базового уровня ориентированы</w:t>
      </w:r>
      <w:r w:rsidRPr="00655A1F">
        <w:rPr>
          <w:sz w:val="24"/>
          <w:szCs w:val="24"/>
        </w:rPr>
        <w:t xml:space="preserve">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501FD2" w:rsidRPr="00655A1F" w:rsidRDefault="00A30676" w:rsidP="00A002EF">
      <w:pPr>
        <w:pStyle w:val="100"/>
        <w:numPr>
          <w:ilvl w:val="0"/>
          <w:numId w:val="3"/>
        </w:numPr>
        <w:shd w:val="clear" w:color="auto" w:fill="auto"/>
        <w:tabs>
          <w:tab w:val="left" w:pos="284"/>
          <w:tab w:val="left" w:pos="966"/>
        </w:tabs>
        <w:spacing w:line="276" w:lineRule="auto"/>
        <w:ind w:left="20" w:right="20" w:hanging="20"/>
        <w:jc w:val="both"/>
        <w:rPr>
          <w:sz w:val="24"/>
          <w:szCs w:val="24"/>
        </w:rPr>
      </w:pPr>
      <w:r w:rsidRPr="00655A1F">
        <w:rPr>
          <w:sz w:val="24"/>
          <w:szCs w:val="24"/>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501FD2" w:rsidRPr="00655A1F" w:rsidRDefault="00A30676" w:rsidP="00A002EF">
      <w:pPr>
        <w:pStyle w:val="100"/>
        <w:numPr>
          <w:ilvl w:val="0"/>
          <w:numId w:val="3"/>
        </w:numPr>
        <w:shd w:val="clear" w:color="auto" w:fill="auto"/>
        <w:tabs>
          <w:tab w:val="left" w:pos="284"/>
          <w:tab w:val="left" w:pos="951"/>
        </w:tabs>
        <w:spacing w:line="276" w:lineRule="auto"/>
        <w:ind w:left="20" w:right="20" w:hanging="20"/>
        <w:jc w:val="both"/>
        <w:rPr>
          <w:sz w:val="24"/>
          <w:szCs w:val="24"/>
        </w:rPr>
      </w:pPr>
      <w:r w:rsidRPr="00655A1F">
        <w:rPr>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501FD2" w:rsidRPr="00655A1F" w:rsidRDefault="00A30676" w:rsidP="00A002EF">
      <w:pPr>
        <w:pStyle w:val="100"/>
        <w:numPr>
          <w:ilvl w:val="0"/>
          <w:numId w:val="3"/>
        </w:numPr>
        <w:shd w:val="clear" w:color="auto" w:fill="auto"/>
        <w:tabs>
          <w:tab w:val="left" w:pos="284"/>
          <w:tab w:val="left" w:pos="999"/>
        </w:tabs>
        <w:spacing w:line="276" w:lineRule="auto"/>
        <w:ind w:left="20" w:right="20" w:hanging="20"/>
        <w:jc w:val="both"/>
        <w:rPr>
          <w:sz w:val="24"/>
          <w:szCs w:val="24"/>
        </w:rPr>
      </w:pPr>
      <w:r w:rsidRPr="00655A1F">
        <w:rPr>
          <w:sz w:val="24"/>
          <w:szCs w:val="24"/>
        </w:rPr>
        <w:t>осознание рамок изучаемой предметной области, ограниченности методов и инструментов, типичных связей с некоторыми другими областями знания.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f2"/>
          <w:sz w:val="24"/>
          <w:szCs w:val="24"/>
        </w:rPr>
        <w:t>Результаты углубленного уровня</w:t>
      </w:r>
      <w:r w:rsidRPr="00655A1F">
        <w:rPr>
          <w:sz w:val="24"/>
          <w:szCs w:val="24"/>
        </w:rPr>
        <w:t xml:space="preserve">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501FD2" w:rsidRPr="00655A1F" w:rsidRDefault="00A30676" w:rsidP="00A002EF">
      <w:pPr>
        <w:pStyle w:val="100"/>
        <w:numPr>
          <w:ilvl w:val="0"/>
          <w:numId w:val="3"/>
        </w:numPr>
        <w:shd w:val="clear" w:color="auto" w:fill="auto"/>
        <w:tabs>
          <w:tab w:val="left" w:pos="284"/>
          <w:tab w:val="left" w:pos="999"/>
        </w:tabs>
        <w:spacing w:line="276" w:lineRule="auto"/>
        <w:ind w:left="20" w:right="20" w:hanging="20"/>
        <w:jc w:val="both"/>
        <w:rPr>
          <w:sz w:val="24"/>
          <w:szCs w:val="24"/>
        </w:rPr>
      </w:pPr>
      <w:r w:rsidRPr="00655A1F">
        <w:rPr>
          <w:sz w:val="24"/>
          <w:szCs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501FD2" w:rsidRPr="00655A1F" w:rsidRDefault="00A30676" w:rsidP="00A002EF">
      <w:pPr>
        <w:pStyle w:val="100"/>
        <w:numPr>
          <w:ilvl w:val="0"/>
          <w:numId w:val="3"/>
        </w:numPr>
        <w:shd w:val="clear" w:color="auto" w:fill="auto"/>
        <w:tabs>
          <w:tab w:val="left" w:pos="284"/>
          <w:tab w:val="left" w:pos="913"/>
        </w:tabs>
        <w:spacing w:line="276" w:lineRule="auto"/>
        <w:ind w:left="20" w:right="20" w:hanging="20"/>
        <w:jc w:val="both"/>
        <w:rPr>
          <w:sz w:val="24"/>
          <w:szCs w:val="24"/>
        </w:rPr>
      </w:pPr>
      <w:r w:rsidRPr="00655A1F">
        <w:rPr>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501FD2" w:rsidRPr="00655A1F" w:rsidRDefault="00A30676" w:rsidP="00A002EF">
      <w:pPr>
        <w:pStyle w:val="100"/>
        <w:numPr>
          <w:ilvl w:val="0"/>
          <w:numId w:val="3"/>
        </w:numPr>
        <w:shd w:val="clear" w:color="auto" w:fill="auto"/>
        <w:tabs>
          <w:tab w:val="left" w:pos="284"/>
          <w:tab w:val="left" w:pos="994"/>
        </w:tabs>
        <w:spacing w:line="276" w:lineRule="auto"/>
        <w:ind w:left="20" w:right="20" w:hanging="20"/>
        <w:jc w:val="both"/>
        <w:rPr>
          <w:sz w:val="24"/>
          <w:szCs w:val="24"/>
        </w:rPr>
      </w:pPr>
      <w:r w:rsidRPr="00655A1F">
        <w:rPr>
          <w:sz w:val="24"/>
          <w:szCs w:val="24"/>
        </w:rP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lastRenderedPageBreak/>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AE5EEB" w:rsidRPr="00AE5EEB" w:rsidRDefault="00AE5EEB" w:rsidP="00A002EF">
      <w:pPr>
        <w:pStyle w:val="100"/>
        <w:shd w:val="clear" w:color="auto" w:fill="auto"/>
        <w:spacing w:line="276" w:lineRule="auto"/>
        <w:ind w:left="20" w:right="20" w:firstLine="700"/>
        <w:jc w:val="both"/>
        <w:rPr>
          <w:sz w:val="24"/>
          <w:szCs w:val="24"/>
          <w:lang w:val="ru-RU"/>
        </w:rPr>
      </w:pPr>
    </w:p>
    <w:p w:rsidR="00501FD2" w:rsidRDefault="00A30676" w:rsidP="00A002EF">
      <w:pPr>
        <w:pStyle w:val="2a"/>
        <w:keepNext/>
        <w:keepLines/>
        <w:shd w:val="clear" w:color="auto" w:fill="auto"/>
        <w:spacing w:after="0" w:line="276" w:lineRule="auto"/>
        <w:ind w:left="20" w:firstLine="260"/>
        <w:jc w:val="center"/>
        <w:rPr>
          <w:sz w:val="24"/>
          <w:szCs w:val="24"/>
          <w:lang w:val="ru-RU"/>
        </w:rPr>
      </w:pPr>
      <w:bookmarkStart w:id="21" w:name="bookmark22"/>
      <w:r w:rsidRPr="00655A1F">
        <w:rPr>
          <w:sz w:val="24"/>
          <w:szCs w:val="24"/>
        </w:rPr>
        <w:t>Русский язык</w:t>
      </w:r>
      <w:bookmarkEnd w:id="21"/>
    </w:p>
    <w:p w:rsidR="00AE5EEB" w:rsidRPr="00AE5EEB" w:rsidRDefault="00AE5EEB" w:rsidP="00A002EF">
      <w:pPr>
        <w:pStyle w:val="2a"/>
        <w:keepNext/>
        <w:keepLines/>
        <w:shd w:val="clear" w:color="auto" w:fill="auto"/>
        <w:spacing w:after="0" w:line="276" w:lineRule="auto"/>
        <w:ind w:left="20" w:firstLine="26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22" w:name="bookmark23"/>
      <w:r w:rsidRPr="00655A1F">
        <w:rPr>
          <w:sz w:val="24"/>
          <w:szCs w:val="24"/>
        </w:rPr>
        <w:t>В результате изучения учебного предмета «Русский язык» на уровне среднего общего образования:</w:t>
      </w:r>
      <w:bookmarkEnd w:id="22"/>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23" w:name="bookmark24"/>
      <w:r w:rsidRPr="00655A1F">
        <w:rPr>
          <w:sz w:val="24"/>
          <w:szCs w:val="24"/>
        </w:rPr>
        <w:t>Выпускник на базовом уровне научится:</w:t>
      </w:r>
      <w:bookmarkEnd w:id="23"/>
    </w:p>
    <w:p w:rsidR="00501FD2" w:rsidRPr="00655A1F" w:rsidRDefault="00A30676" w:rsidP="00A002EF">
      <w:pPr>
        <w:pStyle w:val="100"/>
        <w:numPr>
          <w:ilvl w:val="0"/>
          <w:numId w:val="28"/>
        </w:numPr>
        <w:shd w:val="clear" w:color="auto" w:fill="auto"/>
        <w:tabs>
          <w:tab w:val="left" w:pos="0"/>
          <w:tab w:val="left" w:pos="284"/>
        </w:tabs>
        <w:spacing w:line="276" w:lineRule="auto"/>
        <w:ind w:left="0" w:firstLine="0"/>
        <w:jc w:val="both"/>
        <w:rPr>
          <w:sz w:val="24"/>
          <w:szCs w:val="24"/>
        </w:rPr>
      </w:pPr>
      <w:r w:rsidRPr="00655A1F">
        <w:rPr>
          <w:sz w:val="24"/>
          <w:szCs w:val="24"/>
        </w:rPr>
        <w:t>использовать языковые средства адекватно цели общения и речевой ситуации;</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501FD2" w:rsidRPr="00655A1F" w:rsidRDefault="00A30676" w:rsidP="00A002EF">
      <w:pPr>
        <w:pStyle w:val="100"/>
        <w:numPr>
          <w:ilvl w:val="0"/>
          <w:numId w:val="28"/>
        </w:numPr>
        <w:shd w:val="clear" w:color="auto" w:fill="auto"/>
        <w:tabs>
          <w:tab w:val="left" w:pos="0"/>
          <w:tab w:val="left" w:pos="284"/>
        </w:tabs>
        <w:spacing w:line="276" w:lineRule="auto"/>
        <w:ind w:left="0" w:firstLine="0"/>
        <w:jc w:val="both"/>
        <w:rPr>
          <w:sz w:val="24"/>
          <w:szCs w:val="24"/>
        </w:rPr>
      </w:pPr>
      <w:r w:rsidRPr="00655A1F">
        <w:rPr>
          <w:sz w:val="24"/>
          <w:szCs w:val="24"/>
        </w:rPr>
        <w:t>выстраивать композицию текста, используя знания о его структурных элементах;</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подбирать и использовать языковые средства в зависимости от типа текста и выбранного профиля обучения;</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правильно использовать лексические и грамматические средства связи предложений при построении текста;</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создавать устные и письменные тексты разных жанров в соответствии с функционально-стилевой принадлежностью текста;</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AE5EEB" w:rsidRPr="00AE5EEB"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AE5EEB">
        <w:rPr>
          <w:sz w:val="24"/>
          <w:szCs w:val="24"/>
        </w:rPr>
        <w:t>извлекать необходимую информацию из различных источников и переводить ее в текстовый формат;</w:t>
      </w:r>
      <w:r w:rsidR="00AE5EEB" w:rsidRPr="00AE5EEB">
        <w:rPr>
          <w:sz w:val="24"/>
          <w:szCs w:val="24"/>
          <w:lang w:val="ru-RU"/>
        </w:rPr>
        <w:t xml:space="preserve"> </w:t>
      </w:r>
    </w:p>
    <w:p w:rsidR="00501FD2" w:rsidRPr="00AE5EEB"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AE5EEB">
        <w:rPr>
          <w:sz w:val="24"/>
          <w:szCs w:val="24"/>
        </w:rPr>
        <w:t>преобразовывать текст в другие виды передачи информации;</w:t>
      </w:r>
    </w:p>
    <w:p w:rsidR="00501FD2" w:rsidRPr="00655A1F" w:rsidRDefault="00A30676" w:rsidP="00A002EF">
      <w:pPr>
        <w:pStyle w:val="100"/>
        <w:numPr>
          <w:ilvl w:val="0"/>
          <w:numId w:val="28"/>
        </w:numPr>
        <w:shd w:val="clear" w:color="auto" w:fill="auto"/>
        <w:tabs>
          <w:tab w:val="left" w:pos="0"/>
          <w:tab w:val="left" w:pos="284"/>
        </w:tabs>
        <w:spacing w:line="276" w:lineRule="auto"/>
        <w:ind w:left="0" w:firstLine="0"/>
        <w:jc w:val="both"/>
        <w:rPr>
          <w:sz w:val="24"/>
          <w:szCs w:val="24"/>
        </w:rPr>
      </w:pPr>
      <w:r w:rsidRPr="00655A1F">
        <w:rPr>
          <w:sz w:val="24"/>
          <w:szCs w:val="24"/>
        </w:rPr>
        <w:t>выбирать тему, определять цель и подбирать материал для публичного выступления;</w:t>
      </w:r>
    </w:p>
    <w:p w:rsidR="00501FD2" w:rsidRPr="00655A1F" w:rsidRDefault="00A30676" w:rsidP="00A002EF">
      <w:pPr>
        <w:pStyle w:val="100"/>
        <w:numPr>
          <w:ilvl w:val="0"/>
          <w:numId w:val="28"/>
        </w:numPr>
        <w:shd w:val="clear" w:color="auto" w:fill="auto"/>
        <w:tabs>
          <w:tab w:val="left" w:pos="0"/>
          <w:tab w:val="left" w:pos="284"/>
        </w:tabs>
        <w:spacing w:line="276" w:lineRule="auto"/>
        <w:ind w:left="0" w:firstLine="0"/>
        <w:jc w:val="both"/>
        <w:rPr>
          <w:sz w:val="24"/>
          <w:szCs w:val="24"/>
        </w:rPr>
      </w:pPr>
      <w:r w:rsidRPr="00655A1F">
        <w:rPr>
          <w:sz w:val="24"/>
          <w:szCs w:val="24"/>
        </w:rPr>
        <w:t>соблюдать культуру публичной речи;</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501FD2" w:rsidRPr="00655A1F" w:rsidRDefault="00A30676" w:rsidP="00A002EF">
      <w:pPr>
        <w:pStyle w:val="100"/>
        <w:numPr>
          <w:ilvl w:val="0"/>
          <w:numId w:val="28"/>
        </w:numPr>
        <w:shd w:val="clear" w:color="auto" w:fill="auto"/>
        <w:tabs>
          <w:tab w:val="left" w:pos="0"/>
          <w:tab w:val="left" w:pos="284"/>
        </w:tabs>
        <w:spacing w:line="276" w:lineRule="auto"/>
        <w:ind w:left="0" w:firstLine="0"/>
        <w:jc w:val="both"/>
        <w:rPr>
          <w:sz w:val="24"/>
          <w:szCs w:val="24"/>
        </w:rPr>
      </w:pPr>
      <w:r w:rsidRPr="00655A1F">
        <w:rPr>
          <w:sz w:val="24"/>
          <w:szCs w:val="24"/>
        </w:rPr>
        <w:t>оценивать собственную и чужую речь с позиции соответствия языковым нормам;</w:t>
      </w:r>
    </w:p>
    <w:p w:rsidR="00501FD2" w:rsidRPr="00655A1F" w:rsidRDefault="00A30676" w:rsidP="00A002EF">
      <w:pPr>
        <w:pStyle w:val="100"/>
        <w:numPr>
          <w:ilvl w:val="0"/>
          <w:numId w:val="28"/>
        </w:numPr>
        <w:shd w:val="clear" w:color="auto" w:fill="auto"/>
        <w:tabs>
          <w:tab w:val="left" w:pos="0"/>
          <w:tab w:val="left" w:pos="284"/>
        </w:tabs>
        <w:spacing w:line="276" w:lineRule="auto"/>
        <w:ind w:left="0" w:right="20" w:firstLine="0"/>
        <w:jc w:val="both"/>
        <w:rPr>
          <w:sz w:val="24"/>
          <w:szCs w:val="24"/>
        </w:rPr>
      </w:pPr>
      <w:r w:rsidRPr="00655A1F">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501FD2" w:rsidRPr="00655A1F" w:rsidRDefault="00A30676" w:rsidP="00A002EF">
      <w:pPr>
        <w:pStyle w:val="2a"/>
        <w:keepNext/>
        <w:keepLines/>
        <w:shd w:val="clear" w:color="auto" w:fill="auto"/>
        <w:spacing w:after="0" w:line="276" w:lineRule="auto"/>
        <w:ind w:left="740"/>
        <w:rPr>
          <w:sz w:val="24"/>
          <w:szCs w:val="24"/>
        </w:rPr>
      </w:pPr>
      <w:bookmarkStart w:id="24" w:name="bookmark25"/>
      <w:r w:rsidRPr="00655A1F">
        <w:rPr>
          <w:sz w:val="24"/>
          <w:szCs w:val="24"/>
        </w:rPr>
        <w:lastRenderedPageBreak/>
        <w:t>Выпускник на базовом уровне получит возможность научиться:</w:t>
      </w:r>
      <w:bookmarkEnd w:id="24"/>
    </w:p>
    <w:p w:rsidR="00501FD2" w:rsidRPr="00655A1F" w:rsidRDefault="00A30676" w:rsidP="00A002EF">
      <w:pPr>
        <w:pStyle w:val="60"/>
        <w:numPr>
          <w:ilvl w:val="0"/>
          <w:numId w:val="29"/>
        </w:numPr>
        <w:shd w:val="clear" w:color="auto" w:fill="auto"/>
        <w:tabs>
          <w:tab w:val="left" w:pos="284"/>
          <w:tab w:val="left" w:pos="426"/>
        </w:tabs>
        <w:spacing w:line="276" w:lineRule="auto"/>
        <w:ind w:left="0" w:right="20" w:firstLine="0"/>
        <w:rPr>
          <w:sz w:val="24"/>
          <w:szCs w:val="24"/>
        </w:rPr>
      </w:pPr>
      <w:r w:rsidRPr="00655A1F">
        <w:rPr>
          <w:sz w:val="24"/>
          <w:szCs w:val="24"/>
        </w:rPr>
        <w:t>распознавать уровни и единицы языка в предъявленном тексте и видеть взаимосвязь между ними;</w:t>
      </w:r>
    </w:p>
    <w:p w:rsidR="00501FD2" w:rsidRPr="00655A1F" w:rsidRDefault="00A30676" w:rsidP="00A002EF">
      <w:pPr>
        <w:pStyle w:val="60"/>
        <w:numPr>
          <w:ilvl w:val="0"/>
          <w:numId w:val="29"/>
        </w:numPr>
        <w:shd w:val="clear" w:color="auto" w:fill="auto"/>
        <w:tabs>
          <w:tab w:val="left" w:pos="284"/>
          <w:tab w:val="left" w:pos="426"/>
          <w:tab w:val="left" w:pos="750"/>
        </w:tabs>
        <w:spacing w:line="276" w:lineRule="auto"/>
        <w:ind w:left="0" w:right="20" w:firstLine="0"/>
        <w:rPr>
          <w:sz w:val="24"/>
          <w:szCs w:val="24"/>
        </w:rPr>
      </w:pPr>
      <w:r w:rsidRPr="00655A1F">
        <w:rPr>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501FD2" w:rsidRPr="00655A1F" w:rsidRDefault="00A30676" w:rsidP="00A002EF">
      <w:pPr>
        <w:pStyle w:val="60"/>
        <w:numPr>
          <w:ilvl w:val="0"/>
          <w:numId w:val="29"/>
        </w:numPr>
        <w:shd w:val="clear" w:color="auto" w:fill="auto"/>
        <w:tabs>
          <w:tab w:val="left" w:pos="284"/>
          <w:tab w:val="left" w:pos="426"/>
          <w:tab w:val="left" w:pos="721"/>
        </w:tabs>
        <w:spacing w:line="276" w:lineRule="auto"/>
        <w:ind w:left="0" w:right="20" w:firstLine="0"/>
        <w:rPr>
          <w:sz w:val="24"/>
          <w:szCs w:val="24"/>
        </w:rPr>
      </w:pPr>
      <w:r w:rsidRPr="00655A1F">
        <w:rPr>
          <w:sz w:val="24"/>
          <w:szCs w:val="24"/>
        </w:rPr>
        <w:t>комментировать авторские высказывания на различные темы (в том числе о богатстве и выразительности русского языка);</w:t>
      </w:r>
    </w:p>
    <w:p w:rsidR="00501FD2" w:rsidRPr="00655A1F" w:rsidRDefault="00A30676" w:rsidP="00A002EF">
      <w:pPr>
        <w:pStyle w:val="60"/>
        <w:numPr>
          <w:ilvl w:val="0"/>
          <w:numId w:val="29"/>
        </w:numPr>
        <w:shd w:val="clear" w:color="auto" w:fill="auto"/>
        <w:tabs>
          <w:tab w:val="left" w:pos="284"/>
          <w:tab w:val="left" w:pos="426"/>
          <w:tab w:val="left" w:pos="726"/>
        </w:tabs>
        <w:spacing w:line="276" w:lineRule="auto"/>
        <w:ind w:left="0" w:right="20" w:firstLine="0"/>
        <w:rPr>
          <w:sz w:val="24"/>
          <w:szCs w:val="24"/>
        </w:rPr>
      </w:pPr>
      <w:r w:rsidRPr="00655A1F">
        <w:rPr>
          <w:sz w:val="24"/>
          <w:szCs w:val="24"/>
        </w:rPr>
        <w:t>отличать язык художественной литературы от других разновидностей современного русского языка;</w:t>
      </w:r>
    </w:p>
    <w:p w:rsidR="00501FD2" w:rsidRPr="00655A1F" w:rsidRDefault="00A30676" w:rsidP="00A002EF">
      <w:pPr>
        <w:pStyle w:val="60"/>
        <w:numPr>
          <w:ilvl w:val="0"/>
          <w:numId w:val="29"/>
        </w:numPr>
        <w:shd w:val="clear" w:color="auto" w:fill="auto"/>
        <w:tabs>
          <w:tab w:val="left" w:pos="284"/>
          <w:tab w:val="left" w:pos="426"/>
          <w:tab w:val="left" w:pos="740"/>
        </w:tabs>
        <w:spacing w:line="276" w:lineRule="auto"/>
        <w:ind w:left="0" w:right="20" w:firstLine="0"/>
        <w:rPr>
          <w:sz w:val="24"/>
          <w:szCs w:val="24"/>
        </w:rPr>
      </w:pPr>
      <w:r w:rsidRPr="00655A1F">
        <w:rPr>
          <w:sz w:val="24"/>
          <w:szCs w:val="24"/>
        </w:rPr>
        <w:t>использовать синонимические ресурсы русского языка для более точного выражения мысли и усиления выразительности речи;</w:t>
      </w:r>
    </w:p>
    <w:p w:rsidR="00501FD2" w:rsidRPr="00655A1F" w:rsidRDefault="00A30676" w:rsidP="00A002EF">
      <w:pPr>
        <w:pStyle w:val="60"/>
        <w:numPr>
          <w:ilvl w:val="0"/>
          <w:numId w:val="29"/>
        </w:numPr>
        <w:shd w:val="clear" w:color="auto" w:fill="auto"/>
        <w:tabs>
          <w:tab w:val="left" w:pos="284"/>
          <w:tab w:val="left" w:pos="426"/>
          <w:tab w:val="left" w:pos="745"/>
        </w:tabs>
        <w:spacing w:line="276" w:lineRule="auto"/>
        <w:ind w:left="0" w:right="20" w:firstLine="0"/>
        <w:rPr>
          <w:sz w:val="24"/>
          <w:szCs w:val="24"/>
        </w:rPr>
      </w:pPr>
      <w:r w:rsidRPr="00655A1F">
        <w:rPr>
          <w:sz w:val="24"/>
          <w:szCs w:val="24"/>
        </w:rPr>
        <w:t>иметь представление об историческом развитии русского языка и истории русского языкознания;</w:t>
      </w:r>
    </w:p>
    <w:p w:rsidR="00501FD2" w:rsidRPr="00655A1F" w:rsidRDefault="00A30676" w:rsidP="00A002EF">
      <w:pPr>
        <w:pStyle w:val="60"/>
        <w:numPr>
          <w:ilvl w:val="0"/>
          <w:numId w:val="29"/>
        </w:numPr>
        <w:shd w:val="clear" w:color="auto" w:fill="auto"/>
        <w:tabs>
          <w:tab w:val="left" w:pos="284"/>
          <w:tab w:val="left" w:pos="426"/>
          <w:tab w:val="left" w:pos="730"/>
        </w:tabs>
        <w:spacing w:line="276" w:lineRule="auto"/>
        <w:ind w:left="0" w:right="20" w:firstLine="0"/>
        <w:rPr>
          <w:sz w:val="24"/>
          <w:szCs w:val="24"/>
        </w:rPr>
      </w:pPr>
      <w:r w:rsidRPr="00655A1F">
        <w:rPr>
          <w:sz w:val="24"/>
          <w:szCs w:val="24"/>
        </w:rPr>
        <w:t>выражать согласие или несогласие с мнением собеседника в соответствии с правилами ведения диалогической речи;</w:t>
      </w:r>
    </w:p>
    <w:p w:rsidR="00501FD2" w:rsidRPr="00655A1F" w:rsidRDefault="00A30676" w:rsidP="00A002EF">
      <w:pPr>
        <w:pStyle w:val="60"/>
        <w:numPr>
          <w:ilvl w:val="0"/>
          <w:numId w:val="29"/>
        </w:numPr>
        <w:shd w:val="clear" w:color="auto" w:fill="auto"/>
        <w:tabs>
          <w:tab w:val="left" w:pos="284"/>
          <w:tab w:val="left" w:pos="426"/>
          <w:tab w:val="left" w:pos="726"/>
        </w:tabs>
        <w:spacing w:line="276" w:lineRule="auto"/>
        <w:ind w:left="0" w:right="20" w:firstLine="0"/>
        <w:rPr>
          <w:sz w:val="24"/>
          <w:szCs w:val="24"/>
        </w:rPr>
      </w:pPr>
      <w:r w:rsidRPr="00655A1F">
        <w:rPr>
          <w:sz w:val="24"/>
          <w:szCs w:val="24"/>
        </w:rPr>
        <w:t>дифференцировать главную и второстепенную информацию, известную и неизвестную информацию в прослушанном тексте;</w:t>
      </w:r>
    </w:p>
    <w:p w:rsidR="00501FD2" w:rsidRPr="00655A1F" w:rsidRDefault="00A30676" w:rsidP="00A002EF">
      <w:pPr>
        <w:pStyle w:val="60"/>
        <w:numPr>
          <w:ilvl w:val="0"/>
          <w:numId w:val="29"/>
        </w:numPr>
        <w:shd w:val="clear" w:color="auto" w:fill="auto"/>
        <w:tabs>
          <w:tab w:val="left" w:pos="284"/>
          <w:tab w:val="left" w:pos="426"/>
          <w:tab w:val="left" w:pos="721"/>
        </w:tabs>
        <w:spacing w:line="276" w:lineRule="auto"/>
        <w:ind w:left="0" w:right="20" w:firstLine="0"/>
        <w:rPr>
          <w:sz w:val="24"/>
          <w:szCs w:val="24"/>
        </w:rPr>
      </w:pPr>
      <w:r w:rsidRPr="00655A1F">
        <w:rPr>
          <w:sz w:val="24"/>
          <w:szCs w:val="24"/>
        </w:rPr>
        <w:t>проводить самостоятельный поиск текстовой и нетекстовой информации, отбирать и анализировать полученную информацию;</w:t>
      </w:r>
    </w:p>
    <w:p w:rsidR="00501FD2" w:rsidRPr="00655A1F" w:rsidRDefault="00A30676" w:rsidP="00A002EF">
      <w:pPr>
        <w:pStyle w:val="60"/>
        <w:numPr>
          <w:ilvl w:val="0"/>
          <w:numId w:val="29"/>
        </w:numPr>
        <w:shd w:val="clear" w:color="auto" w:fill="auto"/>
        <w:tabs>
          <w:tab w:val="left" w:pos="284"/>
          <w:tab w:val="left" w:pos="426"/>
          <w:tab w:val="left" w:pos="726"/>
        </w:tabs>
        <w:spacing w:line="276" w:lineRule="auto"/>
        <w:ind w:left="0" w:right="20" w:firstLine="0"/>
        <w:rPr>
          <w:sz w:val="24"/>
          <w:szCs w:val="24"/>
        </w:rPr>
      </w:pPr>
      <w:r w:rsidRPr="00655A1F">
        <w:rPr>
          <w:sz w:val="24"/>
          <w:szCs w:val="24"/>
        </w:rPr>
        <w:t>сохранять стилевое единство при создании текста заданного функционального стиля;</w:t>
      </w:r>
    </w:p>
    <w:p w:rsidR="00501FD2" w:rsidRPr="00655A1F" w:rsidRDefault="00A30676" w:rsidP="00A002EF">
      <w:pPr>
        <w:pStyle w:val="60"/>
        <w:numPr>
          <w:ilvl w:val="0"/>
          <w:numId w:val="29"/>
        </w:numPr>
        <w:shd w:val="clear" w:color="auto" w:fill="auto"/>
        <w:tabs>
          <w:tab w:val="left" w:pos="284"/>
          <w:tab w:val="left" w:pos="426"/>
          <w:tab w:val="left" w:pos="727"/>
        </w:tabs>
        <w:spacing w:line="276" w:lineRule="auto"/>
        <w:ind w:left="0" w:firstLine="0"/>
        <w:rPr>
          <w:sz w:val="24"/>
          <w:szCs w:val="24"/>
        </w:rPr>
      </w:pPr>
      <w:r w:rsidRPr="00655A1F">
        <w:rPr>
          <w:sz w:val="24"/>
          <w:szCs w:val="24"/>
        </w:rPr>
        <w:t>владеть умениями информационно перерабатывать прочитанные и прослушанные</w:t>
      </w:r>
    </w:p>
    <w:p w:rsidR="00501FD2" w:rsidRPr="00655A1F" w:rsidRDefault="00A30676" w:rsidP="00A002EF">
      <w:pPr>
        <w:pStyle w:val="60"/>
        <w:numPr>
          <w:ilvl w:val="0"/>
          <w:numId w:val="29"/>
        </w:numPr>
        <w:shd w:val="clear" w:color="auto" w:fill="auto"/>
        <w:tabs>
          <w:tab w:val="left" w:pos="284"/>
          <w:tab w:val="left" w:pos="426"/>
        </w:tabs>
        <w:spacing w:line="276" w:lineRule="auto"/>
        <w:ind w:left="0" w:firstLine="0"/>
        <w:jc w:val="left"/>
        <w:rPr>
          <w:sz w:val="24"/>
          <w:szCs w:val="24"/>
        </w:rPr>
      </w:pPr>
      <w:r w:rsidRPr="00655A1F">
        <w:rPr>
          <w:sz w:val="24"/>
          <w:szCs w:val="24"/>
        </w:rPr>
        <w:t>тексты и представлять их в виде тезисов, конспектов, аннотаций, рефератов;</w:t>
      </w:r>
    </w:p>
    <w:p w:rsidR="00501FD2" w:rsidRPr="00655A1F" w:rsidRDefault="00A30676" w:rsidP="00A002EF">
      <w:pPr>
        <w:pStyle w:val="60"/>
        <w:numPr>
          <w:ilvl w:val="0"/>
          <w:numId w:val="29"/>
        </w:numPr>
        <w:shd w:val="clear" w:color="auto" w:fill="auto"/>
        <w:tabs>
          <w:tab w:val="left" w:pos="284"/>
        </w:tabs>
        <w:spacing w:line="276" w:lineRule="auto"/>
        <w:ind w:left="0" w:firstLine="0"/>
        <w:rPr>
          <w:sz w:val="24"/>
          <w:szCs w:val="24"/>
        </w:rPr>
      </w:pPr>
      <w:r w:rsidRPr="00655A1F">
        <w:rPr>
          <w:sz w:val="24"/>
          <w:szCs w:val="24"/>
        </w:rPr>
        <w:t>создавать отзывы и рецензии на предложенный текст;</w:t>
      </w:r>
    </w:p>
    <w:p w:rsidR="00501FD2" w:rsidRPr="00655A1F" w:rsidRDefault="00A30676" w:rsidP="00A002EF">
      <w:pPr>
        <w:pStyle w:val="60"/>
        <w:numPr>
          <w:ilvl w:val="0"/>
          <w:numId w:val="29"/>
        </w:numPr>
        <w:shd w:val="clear" w:color="auto" w:fill="auto"/>
        <w:tabs>
          <w:tab w:val="left" w:pos="284"/>
        </w:tabs>
        <w:spacing w:line="276" w:lineRule="auto"/>
        <w:ind w:left="0" w:firstLine="0"/>
        <w:rPr>
          <w:sz w:val="24"/>
          <w:szCs w:val="24"/>
        </w:rPr>
      </w:pPr>
      <w:r w:rsidRPr="00655A1F">
        <w:rPr>
          <w:sz w:val="24"/>
          <w:szCs w:val="24"/>
        </w:rPr>
        <w:t>соблюдать культуру чтения, говорения, аудирования и письма;</w:t>
      </w:r>
    </w:p>
    <w:p w:rsidR="00501FD2" w:rsidRPr="00655A1F" w:rsidRDefault="00A30676" w:rsidP="00A002EF">
      <w:pPr>
        <w:pStyle w:val="60"/>
        <w:numPr>
          <w:ilvl w:val="0"/>
          <w:numId w:val="29"/>
        </w:numPr>
        <w:shd w:val="clear" w:color="auto" w:fill="auto"/>
        <w:tabs>
          <w:tab w:val="left" w:pos="284"/>
        </w:tabs>
        <w:spacing w:line="276" w:lineRule="auto"/>
        <w:ind w:left="0" w:right="20" w:firstLine="0"/>
        <w:rPr>
          <w:sz w:val="24"/>
          <w:szCs w:val="24"/>
        </w:rPr>
      </w:pPr>
      <w:r w:rsidRPr="00655A1F">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501FD2" w:rsidRPr="00655A1F" w:rsidRDefault="00A30676" w:rsidP="00A002EF">
      <w:pPr>
        <w:pStyle w:val="60"/>
        <w:numPr>
          <w:ilvl w:val="0"/>
          <w:numId w:val="29"/>
        </w:numPr>
        <w:shd w:val="clear" w:color="auto" w:fill="auto"/>
        <w:tabs>
          <w:tab w:val="left" w:pos="284"/>
        </w:tabs>
        <w:spacing w:line="276" w:lineRule="auto"/>
        <w:ind w:left="0" w:right="20" w:firstLine="0"/>
        <w:rPr>
          <w:sz w:val="24"/>
          <w:szCs w:val="24"/>
        </w:rPr>
      </w:pPr>
      <w:r w:rsidRPr="00655A1F">
        <w:rPr>
          <w:sz w:val="24"/>
          <w:szCs w:val="24"/>
        </w:rPr>
        <w:t>соблюдать нормы речевого поведения в разговорной речи, а также в учебно-научной и официально-деловой сферах общения;</w:t>
      </w:r>
    </w:p>
    <w:p w:rsidR="00501FD2" w:rsidRPr="00655A1F" w:rsidRDefault="00A30676" w:rsidP="00A002EF">
      <w:pPr>
        <w:pStyle w:val="60"/>
        <w:numPr>
          <w:ilvl w:val="0"/>
          <w:numId w:val="29"/>
        </w:numPr>
        <w:shd w:val="clear" w:color="auto" w:fill="auto"/>
        <w:tabs>
          <w:tab w:val="left" w:pos="284"/>
        </w:tabs>
        <w:spacing w:line="276" w:lineRule="auto"/>
        <w:ind w:left="0" w:firstLine="0"/>
        <w:rPr>
          <w:sz w:val="24"/>
          <w:szCs w:val="24"/>
        </w:rPr>
      </w:pPr>
      <w:r w:rsidRPr="00655A1F">
        <w:rPr>
          <w:sz w:val="24"/>
          <w:szCs w:val="24"/>
        </w:rPr>
        <w:t>осуществлять речевой самоконтроль;</w:t>
      </w:r>
    </w:p>
    <w:p w:rsidR="00501FD2" w:rsidRPr="00655A1F" w:rsidRDefault="00A30676" w:rsidP="00A002EF">
      <w:pPr>
        <w:pStyle w:val="60"/>
        <w:numPr>
          <w:ilvl w:val="0"/>
          <w:numId w:val="29"/>
        </w:numPr>
        <w:shd w:val="clear" w:color="auto" w:fill="auto"/>
        <w:tabs>
          <w:tab w:val="left" w:pos="284"/>
        </w:tabs>
        <w:spacing w:line="276" w:lineRule="auto"/>
        <w:ind w:left="0" w:right="20" w:firstLine="0"/>
        <w:rPr>
          <w:sz w:val="24"/>
          <w:szCs w:val="24"/>
        </w:rPr>
      </w:pPr>
      <w:r w:rsidRPr="00655A1F">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501FD2" w:rsidRPr="00655A1F" w:rsidRDefault="00A30676" w:rsidP="00A002EF">
      <w:pPr>
        <w:pStyle w:val="60"/>
        <w:numPr>
          <w:ilvl w:val="0"/>
          <w:numId w:val="29"/>
        </w:numPr>
        <w:shd w:val="clear" w:color="auto" w:fill="auto"/>
        <w:tabs>
          <w:tab w:val="left" w:pos="284"/>
        </w:tabs>
        <w:spacing w:line="276" w:lineRule="auto"/>
        <w:ind w:left="0" w:right="20" w:firstLine="0"/>
        <w:rPr>
          <w:sz w:val="24"/>
          <w:szCs w:val="24"/>
        </w:rPr>
      </w:pPr>
      <w:r w:rsidRPr="00655A1F">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501FD2" w:rsidRPr="00655A1F" w:rsidRDefault="00A30676" w:rsidP="00A002EF">
      <w:pPr>
        <w:pStyle w:val="60"/>
        <w:numPr>
          <w:ilvl w:val="0"/>
          <w:numId w:val="29"/>
        </w:numPr>
        <w:shd w:val="clear" w:color="auto" w:fill="auto"/>
        <w:tabs>
          <w:tab w:val="left" w:pos="284"/>
        </w:tabs>
        <w:spacing w:line="276" w:lineRule="auto"/>
        <w:ind w:left="0" w:right="20" w:firstLine="0"/>
        <w:rPr>
          <w:sz w:val="24"/>
          <w:szCs w:val="24"/>
        </w:rPr>
      </w:pPr>
      <w:r w:rsidRPr="00655A1F">
        <w:rPr>
          <w:sz w:val="24"/>
          <w:szCs w:val="24"/>
        </w:rPr>
        <w:t>оценивать эстетическую сторону речевого высказывания при анализе текстов (в том числе художественной литературы).</w:t>
      </w:r>
    </w:p>
    <w:p w:rsidR="00501FD2" w:rsidRPr="00655A1F" w:rsidRDefault="00A30676" w:rsidP="00A002EF">
      <w:pPr>
        <w:pStyle w:val="2a"/>
        <w:keepNext/>
        <w:keepLines/>
        <w:shd w:val="clear" w:color="auto" w:fill="auto"/>
        <w:spacing w:after="0" w:line="276" w:lineRule="auto"/>
        <w:ind w:left="720"/>
        <w:rPr>
          <w:sz w:val="24"/>
          <w:szCs w:val="24"/>
        </w:rPr>
      </w:pPr>
      <w:bookmarkStart w:id="25" w:name="bookmark26"/>
      <w:r w:rsidRPr="00655A1F">
        <w:rPr>
          <w:sz w:val="24"/>
          <w:szCs w:val="24"/>
        </w:rPr>
        <w:t>Выпускник на углубленном уровне научится:</w:t>
      </w:r>
      <w:bookmarkEnd w:id="25"/>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воспринимать лингвистику как часть общечеловеческого гуманитарного знания;</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рассматривать язык в качестве многофункциональной развивающейся системы;</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распознавать уровни и единицы языка в предъявленном тексте и видеть взаимосвязь между ними;</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комментировать авторские высказывания на различные темы (в том числе о богатстве и выразительности русского языка);</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lastRenderedPageBreak/>
        <w:t>отмечать отличия языка художественной литературы от других разновидностей современного русского языка;</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использовать синонимические ресурсы русского языка для более точного выражения мысли и усиления выразительности речи;</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иметь представление об историческом развитии русского языка и истории русского языкознания;</w:t>
      </w:r>
    </w:p>
    <w:p w:rsidR="00501FD2" w:rsidRPr="00655A1F" w:rsidRDefault="00A30676" w:rsidP="00A002EF">
      <w:pPr>
        <w:pStyle w:val="100"/>
        <w:numPr>
          <w:ilvl w:val="0"/>
          <w:numId w:val="30"/>
        </w:numPr>
        <w:shd w:val="clear" w:color="auto" w:fill="auto"/>
        <w:tabs>
          <w:tab w:val="left" w:pos="426"/>
        </w:tabs>
        <w:spacing w:line="276" w:lineRule="auto"/>
        <w:ind w:left="0" w:right="20" w:firstLine="0"/>
        <w:jc w:val="both"/>
        <w:rPr>
          <w:sz w:val="24"/>
          <w:szCs w:val="24"/>
        </w:rPr>
      </w:pPr>
      <w:r w:rsidRPr="00655A1F">
        <w:rPr>
          <w:sz w:val="24"/>
          <w:szCs w:val="24"/>
        </w:rPr>
        <w:t>выражать согласие или несогласие с мнением собеседника в соответствии с правилами ведения диалогической речи;</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дифференцировать главную и второстепенную информацию, известную и</w:t>
      </w:r>
    </w:p>
    <w:p w:rsidR="00501FD2" w:rsidRPr="00655A1F" w:rsidRDefault="00A30676" w:rsidP="00A002EF">
      <w:pPr>
        <w:pStyle w:val="100"/>
        <w:numPr>
          <w:ilvl w:val="0"/>
          <w:numId w:val="30"/>
        </w:numPr>
        <w:shd w:val="clear" w:color="auto" w:fill="auto"/>
        <w:tabs>
          <w:tab w:val="left" w:pos="426"/>
        </w:tabs>
        <w:spacing w:line="276" w:lineRule="auto"/>
        <w:ind w:left="0" w:firstLine="0"/>
        <w:rPr>
          <w:sz w:val="24"/>
          <w:szCs w:val="24"/>
        </w:rPr>
      </w:pPr>
      <w:r w:rsidRPr="00655A1F">
        <w:rPr>
          <w:sz w:val="24"/>
          <w:szCs w:val="24"/>
        </w:rPr>
        <w:t>неизвестную информацию в прослушанном тексте;</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проводить самостоятельный поиск текстовой и нетекстовой информации, отбирать и анализировать полученную информацию;</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оценивать стилистические ресурсы языка;</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сохранять стилевое единство при создании текста заданного функционального стиля;</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создавать отзывы и рецензии на предложенный текст;</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соблюдать культуру чтения, говорения, аудирования и письма;</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соблюдать нормы речевого поведения в разговорной речи, а также в учебно-научной и официально-деловой сферах общения;</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осуществлять речевой самоконтроль;</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501FD2" w:rsidRPr="00655A1F" w:rsidRDefault="00A30676" w:rsidP="00A002EF">
      <w:pPr>
        <w:pStyle w:val="100"/>
        <w:numPr>
          <w:ilvl w:val="0"/>
          <w:numId w:val="30"/>
        </w:numPr>
        <w:shd w:val="clear" w:color="auto" w:fill="auto"/>
        <w:tabs>
          <w:tab w:val="left" w:pos="426"/>
        </w:tabs>
        <w:spacing w:line="276" w:lineRule="auto"/>
        <w:ind w:left="0" w:firstLine="0"/>
        <w:jc w:val="both"/>
        <w:rPr>
          <w:sz w:val="24"/>
          <w:szCs w:val="24"/>
        </w:rPr>
      </w:pPr>
      <w:r w:rsidRPr="00655A1F">
        <w:rPr>
          <w:sz w:val="24"/>
          <w:szCs w:val="24"/>
        </w:rPr>
        <w:t>оценивать эстетическую сторону речевого высказывания при анализе текстов (в том числе художественной литературы).</w:t>
      </w:r>
    </w:p>
    <w:p w:rsidR="00501FD2" w:rsidRPr="00655A1F" w:rsidRDefault="00A30676" w:rsidP="00A002EF">
      <w:pPr>
        <w:pStyle w:val="2a"/>
        <w:keepNext/>
        <w:keepLines/>
        <w:shd w:val="clear" w:color="auto" w:fill="auto"/>
        <w:spacing w:after="0" w:line="276" w:lineRule="auto"/>
        <w:ind w:left="720"/>
        <w:rPr>
          <w:sz w:val="24"/>
          <w:szCs w:val="24"/>
        </w:rPr>
      </w:pPr>
      <w:bookmarkStart w:id="26" w:name="bookmark27"/>
      <w:r w:rsidRPr="00655A1F">
        <w:rPr>
          <w:sz w:val="24"/>
          <w:szCs w:val="24"/>
        </w:rPr>
        <w:t>Выпускник на углубленном уровне получит возможность научиться:</w:t>
      </w:r>
      <w:bookmarkEnd w:id="26"/>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проводить комплексный анализ языковых единиц в тексте;</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выделять и описывать социальные функции русского языка;</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анализировать языковые явления и факты, допускающие неоднозначную интерпретацию;</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характеризовать роль форм русского языка в становлении и развитии русского языка;</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проводить анализ прочитанных и прослушанных текстов и представлять их в виде доклада, статьи, рецензии, резюме;</w:t>
      </w:r>
    </w:p>
    <w:p w:rsidR="00501FD2" w:rsidRPr="00655A1F" w:rsidRDefault="00A30676" w:rsidP="00A002EF">
      <w:pPr>
        <w:pStyle w:val="60"/>
        <w:numPr>
          <w:ilvl w:val="0"/>
          <w:numId w:val="31"/>
        </w:numPr>
        <w:shd w:val="clear" w:color="auto" w:fill="auto"/>
        <w:tabs>
          <w:tab w:val="left" w:pos="284"/>
        </w:tabs>
        <w:spacing w:line="276" w:lineRule="auto"/>
        <w:ind w:left="0" w:right="20" w:firstLine="0"/>
        <w:rPr>
          <w:sz w:val="24"/>
          <w:szCs w:val="24"/>
        </w:rPr>
      </w:pPr>
      <w:r w:rsidRPr="00655A1F">
        <w:rPr>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501FD2" w:rsidRPr="00655A1F" w:rsidRDefault="00A30676" w:rsidP="00A002EF">
      <w:pPr>
        <w:pStyle w:val="60"/>
        <w:numPr>
          <w:ilvl w:val="0"/>
          <w:numId w:val="31"/>
        </w:numPr>
        <w:shd w:val="clear" w:color="auto" w:fill="auto"/>
        <w:tabs>
          <w:tab w:val="left" w:pos="284"/>
        </w:tabs>
        <w:spacing w:line="276" w:lineRule="auto"/>
        <w:ind w:left="0" w:right="20" w:firstLine="0"/>
        <w:rPr>
          <w:sz w:val="24"/>
          <w:szCs w:val="24"/>
        </w:rPr>
      </w:pPr>
      <w:r w:rsidRPr="00655A1F">
        <w:rPr>
          <w:sz w:val="24"/>
          <w:szCs w:val="24"/>
        </w:rPr>
        <w:t>критически оценивать устный монологический текст и устный диалогический текст;</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выступать перед аудиторией с текстами различной жанровой принадлежности;</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 xml:space="preserve">осуществлять речевой самоконтроль, самооценку, </w:t>
      </w:r>
      <w:proofErr w:type="spellStart"/>
      <w:r w:rsidRPr="00655A1F">
        <w:rPr>
          <w:sz w:val="24"/>
          <w:szCs w:val="24"/>
        </w:rPr>
        <w:t>самокоррекцию</w:t>
      </w:r>
      <w:proofErr w:type="spellEnd"/>
      <w:r w:rsidRPr="00655A1F">
        <w:rPr>
          <w:sz w:val="24"/>
          <w:szCs w:val="24"/>
        </w:rPr>
        <w:t>;</w:t>
      </w:r>
    </w:p>
    <w:p w:rsidR="00501FD2" w:rsidRPr="00655A1F" w:rsidRDefault="00A30676" w:rsidP="00A002EF">
      <w:pPr>
        <w:pStyle w:val="60"/>
        <w:numPr>
          <w:ilvl w:val="0"/>
          <w:numId w:val="31"/>
        </w:numPr>
        <w:shd w:val="clear" w:color="auto" w:fill="auto"/>
        <w:tabs>
          <w:tab w:val="left" w:pos="284"/>
        </w:tabs>
        <w:spacing w:line="276" w:lineRule="auto"/>
        <w:ind w:left="0" w:right="20" w:firstLine="0"/>
        <w:rPr>
          <w:sz w:val="24"/>
          <w:szCs w:val="24"/>
        </w:rPr>
      </w:pPr>
      <w:r w:rsidRPr="00655A1F">
        <w:rPr>
          <w:sz w:val="24"/>
          <w:szCs w:val="24"/>
        </w:rPr>
        <w:lastRenderedPageBreak/>
        <w:t>использовать языковые средства с учетом вариативности современного русского языка;</w:t>
      </w:r>
    </w:p>
    <w:p w:rsidR="00501FD2" w:rsidRPr="00655A1F" w:rsidRDefault="00A30676" w:rsidP="00A002EF">
      <w:pPr>
        <w:pStyle w:val="60"/>
        <w:numPr>
          <w:ilvl w:val="0"/>
          <w:numId w:val="31"/>
        </w:numPr>
        <w:shd w:val="clear" w:color="auto" w:fill="auto"/>
        <w:tabs>
          <w:tab w:val="left" w:pos="284"/>
        </w:tabs>
        <w:spacing w:line="276" w:lineRule="auto"/>
        <w:ind w:left="0" w:firstLine="0"/>
        <w:rPr>
          <w:sz w:val="24"/>
          <w:szCs w:val="24"/>
        </w:rPr>
      </w:pPr>
      <w:r w:rsidRPr="00655A1F">
        <w:rPr>
          <w:sz w:val="24"/>
          <w:szCs w:val="24"/>
        </w:rPr>
        <w:t>проводить анализ коммуникативных качеств и эффективности речи;</w:t>
      </w:r>
    </w:p>
    <w:p w:rsidR="00501FD2" w:rsidRPr="00655A1F" w:rsidRDefault="00A30676" w:rsidP="00A002EF">
      <w:pPr>
        <w:pStyle w:val="60"/>
        <w:numPr>
          <w:ilvl w:val="0"/>
          <w:numId w:val="31"/>
        </w:numPr>
        <w:shd w:val="clear" w:color="auto" w:fill="auto"/>
        <w:tabs>
          <w:tab w:val="left" w:pos="284"/>
          <w:tab w:val="left" w:pos="692"/>
        </w:tabs>
        <w:spacing w:line="276" w:lineRule="auto"/>
        <w:ind w:left="0" w:right="20" w:firstLine="0"/>
        <w:rPr>
          <w:sz w:val="24"/>
          <w:szCs w:val="24"/>
        </w:rPr>
      </w:pPr>
      <w:r w:rsidRPr="00655A1F">
        <w:rPr>
          <w:sz w:val="24"/>
          <w:szCs w:val="24"/>
        </w:rPr>
        <w:t>редактировать устные и письменные тексты различных стилей и жанров на основе знаний о нормах русского литературного языка;</w:t>
      </w:r>
    </w:p>
    <w:p w:rsidR="00501FD2" w:rsidRPr="00655A1F" w:rsidRDefault="00A30676" w:rsidP="00A002EF">
      <w:pPr>
        <w:pStyle w:val="60"/>
        <w:numPr>
          <w:ilvl w:val="0"/>
          <w:numId w:val="31"/>
        </w:numPr>
        <w:shd w:val="clear" w:color="auto" w:fill="auto"/>
        <w:tabs>
          <w:tab w:val="left" w:pos="284"/>
        </w:tabs>
        <w:spacing w:line="276" w:lineRule="auto"/>
        <w:ind w:left="0" w:right="20" w:firstLine="0"/>
        <w:rPr>
          <w:sz w:val="24"/>
          <w:szCs w:val="24"/>
        </w:rPr>
      </w:pPr>
      <w:r w:rsidRPr="00655A1F">
        <w:rPr>
          <w:sz w:val="24"/>
          <w:szCs w:val="24"/>
        </w:rPr>
        <w:t>определять пути совершенствования собственных коммуникативных способностей и культуры речи.</w:t>
      </w:r>
    </w:p>
    <w:p w:rsidR="00AE5EEB" w:rsidRDefault="00AE5EEB" w:rsidP="00A002EF">
      <w:pPr>
        <w:pStyle w:val="2a"/>
        <w:keepNext/>
        <w:keepLines/>
        <w:shd w:val="clear" w:color="auto" w:fill="auto"/>
        <w:spacing w:after="0" w:line="276" w:lineRule="auto"/>
        <w:ind w:left="20" w:firstLine="260"/>
        <w:jc w:val="center"/>
        <w:rPr>
          <w:sz w:val="24"/>
          <w:szCs w:val="24"/>
          <w:lang w:val="ru-RU"/>
        </w:rPr>
      </w:pPr>
      <w:bookmarkStart w:id="27" w:name="bookmark28"/>
    </w:p>
    <w:p w:rsidR="00501FD2" w:rsidRDefault="00A30676" w:rsidP="00A002EF">
      <w:pPr>
        <w:pStyle w:val="2a"/>
        <w:keepNext/>
        <w:keepLines/>
        <w:shd w:val="clear" w:color="auto" w:fill="auto"/>
        <w:spacing w:after="0" w:line="276" w:lineRule="auto"/>
        <w:ind w:left="20" w:firstLine="260"/>
        <w:jc w:val="center"/>
        <w:rPr>
          <w:sz w:val="24"/>
          <w:szCs w:val="24"/>
          <w:lang w:val="ru-RU"/>
        </w:rPr>
      </w:pPr>
      <w:r w:rsidRPr="00655A1F">
        <w:rPr>
          <w:sz w:val="24"/>
          <w:szCs w:val="24"/>
        </w:rPr>
        <w:t>Литература</w:t>
      </w:r>
      <w:bookmarkEnd w:id="27"/>
    </w:p>
    <w:p w:rsidR="00AE5EEB" w:rsidRPr="00AE5EEB" w:rsidRDefault="00AE5EEB" w:rsidP="00A002EF">
      <w:pPr>
        <w:pStyle w:val="2a"/>
        <w:keepNext/>
        <w:keepLines/>
        <w:shd w:val="clear" w:color="auto" w:fill="auto"/>
        <w:spacing w:after="0" w:line="276" w:lineRule="auto"/>
        <w:ind w:left="20" w:firstLine="26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20" w:firstLine="720"/>
        <w:jc w:val="both"/>
        <w:rPr>
          <w:sz w:val="24"/>
          <w:szCs w:val="24"/>
        </w:rPr>
      </w:pPr>
      <w:bookmarkStart w:id="28" w:name="bookmark29"/>
      <w:r w:rsidRPr="00655A1F">
        <w:rPr>
          <w:sz w:val="24"/>
          <w:szCs w:val="24"/>
        </w:rPr>
        <w:t>В результате изучения учебного предмета «Литература» на уровне среднего общего образования:</w:t>
      </w:r>
      <w:bookmarkEnd w:id="28"/>
    </w:p>
    <w:p w:rsidR="00501FD2" w:rsidRPr="00655A1F" w:rsidRDefault="00A30676" w:rsidP="00A002EF">
      <w:pPr>
        <w:pStyle w:val="2a"/>
        <w:keepNext/>
        <w:keepLines/>
        <w:shd w:val="clear" w:color="auto" w:fill="auto"/>
        <w:spacing w:after="0" w:line="276" w:lineRule="auto"/>
        <w:ind w:left="740"/>
        <w:jc w:val="both"/>
        <w:rPr>
          <w:sz w:val="24"/>
          <w:szCs w:val="24"/>
        </w:rPr>
      </w:pPr>
      <w:bookmarkStart w:id="29" w:name="bookmark30"/>
      <w:r w:rsidRPr="00655A1F">
        <w:rPr>
          <w:sz w:val="24"/>
          <w:szCs w:val="24"/>
        </w:rPr>
        <w:t>Выпускник на базовом уровне научится:</w:t>
      </w:r>
      <w:bookmarkEnd w:id="29"/>
    </w:p>
    <w:p w:rsidR="00501FD2" w:rsidRPr="00655A1F" w:rsidRDefault="00A30676" w:rsidP="00A002EF">
      <w:pPr>
        <w:pStyle w:val="100"/>
        <w:numPr>
          <w:ilvl w:val="0"/>
          <w:numId w:val="4"/>
        </w:numPr>
        <w:shd w:val="clear" w:color="auto" w:fill="auto"/>
        <w:tabs>
          <w:tab w:val="left" w:pos="284"/>
          <w:tab w:val="left" w:pos="721"/>
        </w:tabs>
        <w:spacing w:line="276" w:lineRule="auto"/>
        <w:ind w:left="20" w:right="20" w:hanging="20"/>
        <w:jc w:val="both"/>
        <w:rPr>
          <w:sz w:val="24"/>
          <w:szCs w:val="24"/>
        </w:rPr>
      </w:pPr>
      <w:r w:rsidRPr="00655A1F">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501FD2" w:rsidRPr="00655A1F" w:rsidRDefault="00A30676" w:rsidP="00A002EF">
      <w:pPr>
        <w:pStyle w:val="100"/>
        <w:numPr>
          <w:ilvl w:val="0"/>
          <w:numId w:val="4"/>
        </w:numPr>
        <w:shd w:val="clear" w:color="auto" w:fill="auto"/>
        <w:tabs>
          <w:tab w:val="left" w:pos="284"/>
          <w:tab w:val="left" w:pos="726"/>
        </w:tabs>
        <w:spacing w:line="276" w:lineRule="auto"/>
        <w:ind w:left="20" w:right="20" w:hanging="20"/>
        <w:jc w:val="both"/>
        <w:rPr>
          <w:sz w:val="24"/>
          <w:szCs w:val="24"/>
        </w:rPr>
      </w:pPr>
      <w:r w:rsidRPr="00655A1F">
        <w:rPr>
          <w:sz w:val="24"/>
          <w:szCs w:val="24"/>
        </w:rPr>
        <w:t>в устной и письменной форме обобщать и анализировать свой читательский опыт, а именно:</w:t>
      </w:r>
    </w:p>
    <w:p w:rsidR="00501FD2" w:rsidRPr="00655A1F" w:rsidRDefault="00A30676" w:rsidP="00A002EF">
      <w:pPr>
        <w:pStyle w:val="100"/>
        <w:numPr>
          <w:ilvl w:val="0"/>
          <w:numId w:val="5"/>
        </w:numPr>
        <w:shd w:val="clear" w:color="auto" w:fill="auto"/>
        <w:tabs>
          <w:tab w:val="left" w:pos="567"/>
          <w:tab w:val="left" w:pos="985"/>
        </w:tabs>
        <w:spacing w:line="276" w:lineRule="auto"/>
        <w:ind w:left="284" w:right="20" w:firstLine="0"/>
        <w:jc w:val="both"/>
        <w:rPr>
          <w:sz w:val="24"/>
          <w:szCs w:val="24"/>
        </w:rPr>
      </w:pPr>
      <w:r w:rsidRPr="00655A1F">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501FD2" w:rsidRPr="00655A1F" w:rsidRDefault="00A30676" w:rsidP="00A002EF">
      <w:pPr>
        <w:pStyle w:val="100"/>
        <w:numPr>
          <w:ilvl w:val="0"/>
          <w:numId w:val="5"/>
        </w:numPr>
        <w:shd w:val="clear" w:color="auto" w:fill="auto"/>
        <w:tabs>
          <w:tab w:val="left" w:pos="567"/>
          <w:tab w:val="left" w:pos="908"/>
        </w:tabs>
        <w:spacing w:line="276" w:lineRule="auto"/>
        <w:ind w:left="284" w:right="20" w:firstLine="0"/>
        <w:rPr>
          <w:sz w:val="24"/>
          <w:szCs w:val="24"/>
        </w:rPr>
      </w:pPr>
      <w:r w:rsidRPr="00655A1F">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501FD2" w:rsidRPr="00655A1F" w:rsidRDefault="00A30676" w:rsidP="00A002EF">
      <w:pPr>
        <w:pStyle w:val="100"/>
        <w:numPr>
          <w:ilvl w:val="0"/>
          <w:numId w:val="5"/>
        </w:numPr>
        <w:shd w:val="clear" w:color="auto" w:fill="auto"/>
        <w:tabs>
          <w:tab w:val="left" w:pos="567"/>
          <w:tab w:val="left" w:pos="932"/>
        </w:tabs>
        <w:spacing w:line="276" w:lineRule="auto"/>
        <w:ind w:left="284" w:right="20" w:firstLine="0"/>
        <w:jc w:val="both"/>
        <w:rPr>
          <w:sz w:val="24"/>
          <w:szCs w:val="24"/>
        </w:rPr>
      </w:pPr>
      <w:r w:rsidRPr="00655A1F">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501FD2" w:rsidRPr="00655A1F" w:rsidRDefault="00A30676" w:rsidP="00A002EF">
      <w:pPr>
        <w:pStyle w:val="100"/>
        <w:numPr>
          <w:ilvl w:val="0"/>
          <w:numId w:val="5"/>
        </w:numPr>
        <w:shd w:val="clear" w:color="auto" w:fill="auto"/>
        <w:tabs>
          <w:tab w:val="left" w:pos="567"/>
          <w:tab w:val="left" w:pos="894"/>
        </w:tabs>
        <w:spacing w:line="276" w:lineRule="auto"/>
        <w:ind w:left="284" w:right="20" w:firstLine="0"/>
        <w:rPr>
          <w:sz w:val="24"/>
          <w:szCs w:val="24"/>
        </w:rPr>
      </w:pPr>
      <w:r w:rsidRPr="00655A1F">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w:t>
      </w:r>
    </w:p>
    <w:p w:rsidR="00501FD2" w:rsidRPr="00655A1F" w:rsidRDefault="00A30676" w:rsidP="00A002EF">
      <w:pPr>
        <w:pStyle w:val="100"/>
        <w:shd w:val="clear" w:color="auto" w:fill="auto"/>
        <w:tabs>
          <w:tab w:val="left" w:pos="567"/>
        </w:tabs>
        <w:spacing w:line="276" w:lineRule="auto"/>
        <w:ind w:left="284" w:right="20" w:firstLine="0"/>
        <w:jc w:val="both"/>
        <w:rPr>
          <w:sz w:val="24"/>
          <w:szCs w:val="24"/>
        </w:rPr>
      </w:pPr>
      <w:r w:rsidRPr="00655A1F">
        <w:rPr>
          <w:sz w:val="24"/>
          <w:szCs w:val="24"/>
        </w:rPr>
        <w:t>способы изображения действия и его развития, способы введения персонажей и средства раскрытия и/или развития их характеров;</w:t>
      </w:r>
    </w:p>
    <w:p w:rsidR="00501FD2" w:rsidRPr="00655A1F" w:rsidRDefault="00A30676" w:rsidP="00A002EF">
      <w:pPr>
        <w:pStyle w:val="100"/>
        <w:numPr>
          <w:ilvl w:val="0"/>
          <w:numId w:val="5"/>
        </w:numPr>
        <w:shd w:val="clear" w:color="auto" w:fill="auto"/>
        <w:tabs>
          <w:tab w:val="left" w:pos="567"/>
          <w:tab w:val="left" w:pos="1090"/>
        </w:tabs>
        <w:spacing w:line="276" w:lineRule="auto"/>
        <w:ind w:left="284" w:right="20" w:firstLine="0"/>
        <w:jc w:val="both"/>
        <w:rPr>
          <w:sz w:val="24"/>
          <w:szCs w:val="24"/>
        </w:rPr>
      </w:pPr>
      <w:r w:rsidRPr="00655A1F">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501FD2" w:rsidRPr="00655A1F" w:rsidRDefault="00A30676" w:rsidP="00A002EF">
      <w:pPr>
        <w:pStyle w:val="100"/>
        <w:numPr>
          <w:ilvl w:val="0"/>
          <w:numId w:val="5"/>
        </w:numPr>
        <w:shd w:val="clear" w:color="auto" w:fill="auto"/>
        <w:tabs>
          <w:tab w:val="left" w:pos="567"/>
          <w:tab w:val="left" w:pos="998"/>
        </w:tabs>
        <w:spacing w:line="276" w:lineRule="auto"/>
        <w:ind w:left="284" w:right="20" w:firstLine="0"/>
        <w:jc w:val="both"/>
        <w:rPr>
          <w:sz w:val="24"/>
          <w:szCs w:val="24"/>
        </w:rPr>
      </w:pPr>
      <w:r w:rsidRPr="00655A1F">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501FD2" w:rsidRPr="00655A1F" w:rsidRDefault="00A30676" w:rsidP="00A002EF">
      <w:pPr>
        <w:pStyle w:val="100"/>
        <w:numPr>
          <w:ilvl w:val="0"/>
          <w:numId w:val="5"/>
        </w:numPr>
        <w:shd w:val="clear" w:color="auto" w:fill="auto"/>
        <w:tabs>
          <w:tab w:val="left" w:pos="567"/>
          <w:tab w:val="left" w:pos="926"/>
        </w:tabs>
        <w:spacing w:line="276" w:lineRule="auto"/>
        <w:ind w:left="284" w:right="20" w:firstLine="0"/>
        <w:jc w:val="both"/>
        <w:rPr>
          <w:sz w:val="24"/>
          <w:szCs w:val="24"/>
        </w:rPr>
      </w:pPr>
      <w:r w:rsidRPr="00655A1F">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осуществлять следующую продуктивную деятельность:</w:t>
      </w:r>
    </w:p>
    <w:p w:rsidR="00501FD2" w:rsidRPr="00655A1F" w:rsidRDefault="00A30676" w:rsidP="00A002EF">
      <w:pPr>
        <w:pStyle w:val="100"/>
        <w:numPr>
          <w:ilvl w:val="0"/>
          <w:numId w:val="5"/>
        </w:numPr>
        <w:shd w:val="clear" w:color="auto" w:fill="auto"/>
        <w:tabs>
          <w:tab w:val="left" w:pos="567"/>
          <w:tab w:val="left" w:pos="893"/>
        </w:tabs>
        <w:spacing w:line="276" w:lineRule="auto"/>
        <w:ind w:left="284" w:right="20" w:firstLine="0"/>
        <w:jc w:val="both"/>
        <w:rPr>
          <w:sz w:val="24"/>
          <w:szCs w:val="24"/>
        </w:rPr>
      </w:pPr>
      <w:r w:rsidRPr="00655A1F">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501FD2" w:rsidRPr="00655A1F" w:rsidRDefault="00A30676" w:rsidP="00A002EF">
      <w:pPr>
        <w:pStyle w:val="100"/>
        <w:numPr>
          <w:ilvl w:val="0"/>
          <w:numId w:val="5"/>
        </w:numPr>
        <w:shd w:val="clear" w:color="auto" w:fill="auto"/>
        <w:tabs>
          <w:tab w:val="left" w:pos="567"/>
          <w:tab w:val="left" w:pos="917"/>
        </w:tabs>
        <w:spacing w:line="276" w:lineRule="auto"/>
        <w:ind w:left="284" w:right="20" w:firstLine="0"/>
        <w:jc w:val="both"/>
        <w:rPr>
          <w:sz w:val="24"/>
          <w:szCs w:val="24"/>
        </w:rPr>
      </w:pPr>
      <w:r w:rsidRPr="00655A1F">
        <w:rPr>
          <w:sz w:val="24"/>
          <w:szCs w:val="24"/>
        </w:rPr>
        <w:lastRenderedPageBreak/>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501FD2" w:rsidRPr="00655A1F" w:rsidRDefault="00A30676" w:rsidP="00A002EF">
      <w:pPr>
        <w:pStyle w:val="2a"/>
        <w:keepNext/>
        <w:keepLines/>
        <w:shd w:val="clear" w:color="auto" w:fill="auto"/>
        <w:spacing w:after="0" w:line="276" w:lineRule="auto"/>
        <w:ind w:left="720"/>
        <w:jc w:val="both"/>
        <w:rPr>
          <w:sz w:val="24"/>
          <w:szCs w:val="24"/>
        </w:rPr>
      </w:pPr>
      <w:bookmarkStart w:id="30" w:name="bookmark31"/>
      <w:r w:rsidRPr="00655A1F">
        <w:rPr>
          <w:sz w:val="24"/>
          <w:szCs w:val="24"/>
        </w:rPr>
        <w:t>Выпускник на базовом уровне получит возможность научиться:</w:t>
      </w:r>
      <w:bookmarkEnd w:id="30"/>
    </w:p>
    <w:p w:rsidR="00501FD2" w:rsidRPr="00655A1F" w:rsidRDefault="00A30676" w:rsidP="00A002EF">
      <w:pPr>
        <w:pStyle w:val="60"/>
        <w:numPr>
          <w:ilvl w:val="0"/>
          <w:numId w:val="4"/>
        </w:numPr>
        <w:shd w:val="clear" w:color="auto" w:fill="auto"/>
        <w:tabs>
          <w:tab w:val="left" w:pos="284"/>
          <w:tab w:val="left" w:pos="706"/>
        </w:tabs>
        <w:spacing w:line="276" w:lineRule="auto"/>
        <w:ind w:right="20" w:firstLine="0"/>
        <w:rPr>
          <w:sz w:val="24"/>
          <w:szCs w:val="24"/>
        </w:rPr>
      </w:pPr>
      <w:r w:rsidRPr="00655A1F">
        <w:rPr>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501FD2" w:rsidRPr="00655A1F" w:rsidRDefault="00A30676" w:rsidP="00A002EF">
      <w:pPr>
        <w:pStyle w:val="60"/>
        <w:numPr>
          <w:ilvl w:val="0"/>
          <w:numId w:val="4"/>
        </w:numPr>
        <w:shd w:val="clear" w:color="auto" w:fill="auto"/>
        <w:tabs>
          <w:tab w:val="left" w:pos="284"/>
          <w:tab w:val="left" w:pos="701"/>
        </w:tabs>
        <w:spacing w:line="276" w:lineRule="auto"/>
        <w:ind w:right="20" w:firstLine="0"/>
        <w:rPr>
          <w:sz w:val="24"/>
          <w:szCs w:val="24"/>
        </w:rPr>
      </w:pPr>
      <w:r w:rsidRPr="00655A1F">
        <w:rPr>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501FD2" w:rsidRPr="00655A1F" w:rsidRDefault="00A30676" w:rsidP="00A002EF">
      <w:pPr>
        <w:pStyle w:val="60"/>
        <w:numPr>
          <w:ilvl w:val="0"/>
          <w:numId w:val="4"/>
        </w:numPr>
        <w:shd w:val="clear" w:color="auto" w:fill="auto"/>
        <w:tabs>
          <w:tab w:val="left" w:pos="284"/>
          <w:tab w:val="left" w:pos="701"/>
        </w:tabs>
        <w:spacing w:line="276" w:lineRule="auto"/>
        <w:ind w:right="20" w:firstLine="0"/>
        <w:rPr>
          <w:sz w:val="24"/>
          <w:szCs w:val="24"/>
        </w:rPr>
      </w:pPr>
      <w:r w:rsidRPr="00655A1F">
        <w:rPr>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501FD2" w:rsidRPr="00655A1F" w:rsidRDefault="00A30676" w:rsidP="00A002EF">
      <w:pPr>
        <w:pStyle w:val="60"/>
        <w:numPr>
          <w:ilvl w:val="0"/>
          <w:numId w:val="4"/>
        </w:numPr>
        <w:shd w:val="clear" w:color="auto" w:fill="auto"/>
        <w:tabs>
          <w:tab w:val="left" w:pos="284"/>
          <w:tab w:val="left" w:pos="730"/>
        </w:tabs>
        <w:spacing w:line="276" w:lineRule="auto"/>
        <w:ind w:left="20" w:right="40" w:firstLine="0"/>
        <w:rPr>
          <w:sz w:val="24"/>
          <w:szCs w:val="24"/>
        </w:rPr>
      </w:pPr>
      <w:r w:rsidRPr="00655A1F">
        <w:rPr>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501FD2" w:rsidRPr="00655A1F" w:rsidRDefault="00A30676" w:rsidP="00A002EF">
      <w:pPr>
        <w:pStyle w:val="221"/>
        <w:keepNext/>
        <w:keepLines/>
        <w:shd w:val="clear" w:color="auto" w:fill="auto"/>
        <w:spacing w:line="276" w:lineRule="auto"/>
        <w:ind w:left="720"/>
        <w:rPr>
          <w:sz w:val="24"/>
          <w:szCs w:val="24"/>
        </w:rPr>
      </w:pPr>
      <w:bookmarkStart w:id="31" w:name="bookmark32"/>
      <w:r w:rsidRPr="00655A1F">
        <w:rPr>
          <w:sz w:val="24"/>
          <w:szCs w:val="24"/>
        </w:rPr>
        <w:t>Выпускник на базовом уровне получит возможность узнать:</w:t>
      </w:r>
      <w:bookmarkEnd w:id="31"/>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 месте и значении русской литературы в мировой литературе;</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 произведениях новейшей отечественной и мировой литературы;</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 важнейших литературных ресурсах, в том числе в сети Интернет;</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об историко-культурном подходе в литературоведении;</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об историко-литературном процессе XIX и XX веков;</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 наиболее ярких или характерных чертах литературных направлений или течений;</w:t>
      </w:r>
    </w:p>
    <w:p w:rsidR="00501FD2" w:rsidRPr="00655A1F" w:rsidRDefault="00A30676" w:rsidP="00A002EF">
      <w:pPr>
        <w:pStyle w:val="60"/>
        <w:numPr>
          <w:ilvl w:val="0"/>
          <w:numId w:val="4"/>
        </w:numPr>
        <w:shd w:val="clear" w:color="auto" w:fill="auto"/>
        <w:tabs>
          <w:tab w:val="left" w:pos="284"/>
          <w:tab w:val="left" w:pos="726"/>
        </w:tabs>
        <w:spacing w:line="276" w:lineRule="auto"/>
        <w:ind w:left="20" w:right="40" w:hanging="20"/>
        <w:rPr>
          <w:sz w:val="24"/>
          <w:szCs w:val="24"/>
        </w:rPr>
      </w:pPr>
      <w:r w:rsidRPr="00655A1F">
        <w:rPr>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501FD2" w:rsidRPr="00655A1F" w:rsidRDefault="00A30676" w:rsidP="00A002EF">
      <w:pPr>
        <w:pStyle w:val="60"/>
        <w:numPr>
          <w:ilvl w:val="0"/>
          <w:numId w:val="4"/>
        </w:numPr>
        <w:shd w:val="clear" w:color="auto" w:fill="auto"/>
        <w:tabs>
          <w:tab w:val="left" w:pos="284"/>
          <w:tab w:val="left" w:pos="727"/>
        </w:tabs>
        <w:spacing w:line="276" w:lineRule="auto"/>
        <w:ind w:left="20" w:hanging="20"/>
        <w:rPr>
          <w:sz w:val="24"/>
          <w:szCs w:val="24"/>
        </w:rPr>
      </w:pPr>
      <w:r w:rsidRPr="00655A1F">
        <w:rPr>
          <w:sz w:val="24"/>
          <w:szCs w:val="24"/>
        </w:rPr>
        <w:t>о соотношении и взаимосвязях литературы с историческим периодом, эпохой.</w:t>
      </w:r>
    </w:p>
    <w:p w:rsidR="00FB0D51" w:rsidRDefault="00FB0D51" w:rsidP="00A002EF">
      <w:pPr>
        <w:pStyle w:val="50"/>
        <w:shd w:val="clear" w:color="auto" w:fill="auto"/>
        <w:spacing w:line="276" w:lineRule="auto"/>
        <w:ind w:left="20" w:firstLine="280"/>
        <w:jc w:val="center"/>
        <w:rPr>
          <w:sz w:val="24"/>
          <w:szCs w:val="24"/>
          <w:lang w:val="ru-RU"/>
        </w:rPr>
      </w:pPr>
    </w:p>
    <w:p w:rsidR="00501FD2" w:rsidRDefault="00A30676" w:rsidP="00A002EF">
      <w:pPr>
        <w:pStyle w:val="50"/>
        <w:shd w:val="clear" w:color="auto" w:fill="auto"/>
        <w:spacing w:line="276" w:lineRule="auto"/>
        <w:ind w:left="20" w:firstLine="280"/>
        <w:jc w:val="center"/>
        <w:rPr>
          <w:sz w:val="24"/>
          <w:szCs w:val="24"/>
          <w:lang w:val="ru-RU"/>
        </w:rPr>
      </w:pPr>
      <w:r w:rsidRPr="00655A1F">
        <w:rPr>
          <w:sz w:val="24"/>
          <w:szCs w:val="24"/>
        </w:rPr>
        <w:t>Иностранный язык</w:t>
      </w:r>
    </w:p>
    <w:p w:rsidR="00FB0D51" w:rsidRPr="00FB0D51" w:rsidRDefault="00FB0D51" w:rsidP="00A002EF">
      <w:pPr>
        <w:pStyle w:val="50"/>
        <w:shd w:val="clear" w:color="auto" w:fill="auto"/>
        <w:spacing w:line="276" w:lineRule="auto"/>
        <w:ind w:left="20" w:firstLine="280"/>
        <w:jc w:val="center"/>
        <w:rPr>
          <w:sz w:val="24"/>
          <w:szCs w:val="24"/>
          <w:lang w:val="ru-RU"/>
        </w:rPr>
      </w:pPr>
    </w:p>
    <w:p w:rsidR="00FB0D51" w:rsidRDefault="00A30676" w:rsidP="00A002EF">
      <w:pPr>
        <w:pStyle w:val="50"/>
        <w:shd w:val="clear" w:color="auto" w:fill="auto"/>
        <w:spacing w:line="276" w:lineRule="auto"/>
        <w:ind w:left="20" w:right="20" w:firstLine="700"/>
        <w:jc w:val="left"/>
        <w:rPr>
          <w:sz w:val="24"/>
          <w:szCs w:val="24"/>
          <w:lang w:val="ru-RU"/>
        </w:rPr>
      </w:pPr>
      <w:r w:rsidRPr="00655A1F">
        <w:rPr>
          <w:sz w:val="24"/>
          <w:szCs w:val="24"/>
        </w:rPr>
        <w:t xml:space="preserve">В результате изучения учебного предмета «Иностранный язык» (английский) на уровне среднего общего образования: </w:t>
      </w:r>
    </w:p>
    <w:p w:rsidR="00FB0D51" w:rsidRDefault="00A30676" w:rsidP="00A002EF">
      <w:pPr>
        <w:pStyle w:val="50"/>
        <w:shd w:val="clear" w:color="auto" w:fill="auto"/>
        <w:spacing w:line="276" w:lineRule="auto"/>
        <w:ind w:left="20" w:right="20" w:firstLine="700"/>
        <w:jc w:val="left"/>
        <w:rPr>
          <w:sz w:val="24"/>
          <w:szCs w:val="24"/>
          <w:lang w:val="ru-RU"/>
        </w:rPr>
      </w:pPr>
      <w:r w:rsidRPr="00655A1F">
        <w:rPr>
          <w:sz w:val="24"/>
          <w:szCs w:val="24"/>
        </w:rPr>
        <w:t xml:space="preserve">Выпускник на базовом уровне научится: </w:t>
      </w:r>
    </w:p>
    <w:p w:rsidR="00FB0D51" w:rsidRDefault="00A30676" w:rsidP="00A002EF">
      <w:pPr>
        <w:pStyle w:val="50"/>
        <w:shd w:val="clear" w:color="auto" w:fill="auto"/>
        <w:spacing w:line="276" w:lineRule="auto"/>
        <w:ind w:left="20" w:right="20" w:firstLine="700"/>
        <w:jc w:val="left"/>
        <w:rPr>
          <w:rStyle w:val="51"/>
          <w:sz w:val="24"/>
          <w:szCs w:val="24"/>
          <w:lang w:val="ru-RU"/>
        </w:rPr>
      </w:pPr>
      <w:r w:rsidRPr="00655A1F">
        <w:rPr>
          <w:rStyle w:val="51"/>
          <w:sz w:val="24"/>
          <w:szCs w:val="24"/>
        </w:rPr>
        <w:t xml:space="preserve">Коммуникативные умения </w:t>
      </w:r>
    </w:p>
    <w:p w:rsidR="00501FD2" w:rsidRPr="00655A1F" w:rsidRDefault="00A30676" w:rsidP="00A002EF">
      <w:pPr>
        <w:pStyle w:val="50"/>
        <w:shd w:val="clear" w:color="auto" w:fill="auto"/>
        <w:spacing w:line="276" w:lineRule="auto"/>
        <w:ind w:left="20" w:right="20" w:firstLine="700"/>
        <w:jc w:val="left"/>
        <w:rPr>
          <w:sz w:val="24"/>
          <w:szCs w:val="24"/>
        </w:rPr>
      </w:pPr>
      <w:r w:rsidRPr="00655A1F">
        <w:rPr>
          <w:sz w:val="24"/>
          <w:szCs w:val="24"/>
        </w:rPr>
        <w:t>Говорение, диалогическая речь</w:t>
      </w:r>
    </w:p>
    <w:p w:rsidR="00501FD2" w:rsidRPr="00655A1F" w:rsidRDefault="00A30676" w:rsidP="00A002EF">
      <w:pPr>
        <w:pStyle w:val="100"/>
        <w:numPr>
          <w:ilvl w:val="0"/>
          <w:numId w:val="4"/>
        </w:numPr>
        <w:shd w:val="clear" w:color="auto" w:fill="auto"/>
        <w:tabs>
          <w:tab w:val="left" w:pos="284"/>
          <w:tab w:val="left" w:pos="726"/>
        </w:tabs>
        <w:spacing w:line="276" w:lineRule="auto"/>
        <w:ind w:left="20" w:right="20" w:hanging="20"/>
        <w:jc w:val="both"/>
        <w:rPr>
          <w:sz w:val="24"/>
          <w:szCs w:val="24"/>
        </w:rPr>
      </w:pPr>
      <w:r w:rsidRPr="00655A1F">
        <w:rPr>
          <w:sz w:val="24"/>
          <w:szCs w:val="24"/>
        </w:rPr>
        <w:t>Вести диалог/</w:t>
      </w:r>
      <w:proofErr w:type="spellStart"/>
      <w:r w:rsidRPr="00655A1F">
        <w:rPr>
          <w:sz w:val="24"/>
          <w:szCs w:val="24"/>
        </w:rPr>
        <w:t>полилог</w:t>
      </w:r>
      <w:proofErr w:type="spellEnd"/>
      <w:r w:rsidRPr="00655A1F">
        <w:rPr>
          <w:sz w:val="24"/>
          <w:szCs w:val="24"/>
        </w:rPr>
        <w:t xml:space="preserve"> в ситуациях неофициального общения в рамках изученной тематики;</w:t>
      </w:r>
    </w:p>
    <w:p w:rsidR="00501FD2" w:rsidRPr="00655A1F" w:rsidRDefault="00A30676" w:rsidP="00A002EF">
      <w:pPr>
        <w:pStyle w:val="100"/>
        <w:numPr>
          <w:ilvl w:val="0"/>
          <w:numId w:val="4"/>
        </w:numPr>
        <w:shd w:val="clear" w:color="auto" w:fill="auto"/>
        <w:tabs>
          <w:tab w:val="left" w:pos="284"/>
          <w:tab w:val="left" w:pos="726"/>
        </w:tabs>
        <w:spacing w:line="276" w:lineRule="auto"/>
        <w:ind w:left="20" w:right="20" w:hanging="20"/>
        <w:jc w:val="both"/>
        <w:rPr>
          <w:sz w:val="24"/>
          <w:szCs w:val="24"/>
        </w:rPr>
      </w:pPr>
      <w:r w:rsidRPr="00655A1F">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501FD2" w:rsidRPr="00655A1F" w:rsidRDefault="00A30676" w:rsidP="00A002EF">
      <w:pPr>
        <w:pStyle w:val="100"/>
        <w:numPr>
          <w:ilvl w:val="0"/>
          <w:numId w:val="4"/>
        </w:numPr>
        <w:shd w:val="clear" w:color="auto" w:fill="auto"/>
        <w:tabs>
          <w:tab w:val="left" w:pos="284"/>
          <w:tab w:val="left" w:pos="732"/>
        </w:tabs>
        <w:spacing w:line="276" w:lineRule="auto"/>
        <w:ind w:left="20" w:hanging="20"/>
        <w:jc w:val="both"/>
        <w:rPr>
          <w:sz w:val="24"/>
          <w:szCs w:val="24"/>
        </w:rPr>
      </w:pPr>
      <w:r w:rsidRPr="00655A1F">
        <w:rPr>
          <w:sz w:val="24"/>
          <w:szCs w:val="24"/>
        </w:rPr>
        <w:t>выражать и аргументировать личную точку зрения;</w:t>
      </w:r>
    </w:p>
    <w:p w:rsidR="00501FD2" w:rsidRPr="00655A1F" w:rsidRDefault="00A30676" w:rsidP="00A002EF">
      <w:pPr>
        <w:pStyle w:val="100"/>
        <w:numPr>
          <w:ilvl w:val="0"/>
          <w:numId w:val="4"/>
        </w:numPr>
        <w:shd w:val="clear" w:color="auto" w:fill="auto"/>
        <w:tabs>
          <w:tab w:val="left" w:pos="284"/>
          <w:tab w:val="left" w:pos="726"/>
        </w:tabs>
        <w:spacing w:line="276" w:lineRule="auto"/>
        <w:ind w:left="20" w:right="20" w:hanging="20"/>
        <w:jc w:val="both"/>
        <w:rPr>
          <w:sz w:val="24"/>
          <w:szCs w:val="24"/>
        </w:rPr>
      </w:pPr>
      <w:r w:rsidRPr="00655A1F">
        <w:rPr>
          <w:sz w:val="24"/>
          <w:szCs w:val="24"/>
        </w:rPr>
        <w:t>запрашивать информацию и обмениваться информацией в пределах изученной тематики;</w:t>
      </w:r>
    </w:p>
    <w:p w:rsidR="00501FD2" w:rsidRPr="00655A1F" w:rsidRDefault="00A30676" w:rsidP="00A002EF">
      <w:pPr>
        <w:pStyle w:val="100"/>
        <w:numPr>
          <w:ilvl w:val="0"/>
          <w:numId w:val="4"/>
        </w:numPr>
        <w:shd w:val="clear" w:color="auto" w:fill="auto"/>
        <w:tabs>
          <w:tab w:val="left" w:pos="284"/>
          <w:tab w:val="left" w:pos="732"/>
        </w:tabs>
        <w:spacing w:line="276" w:lineRule="auto"/>
        <w:ind w:left="20" w:hanging="20"/>
        <w:jc w:val="both"/>
        <w:rPr>
          <w:sz w:val="24"/>
          <w:szCs w:val="24"/>
        </w:rPr>
      </w:pPr>
      <w:r w:rsidRPr="00655A1F">
        <w:rPr>
          <w:sz w:val="24"/>
          <w:szCs w:val="24"/>
        </w:rPr>
        <w:t>обращаться за разъяснениями, уточняя интересующую информацию.</w:t>
      </w:r>
    </w:p>
    <w:p w:rsidR="00501FD2" w:rsidRPr="00655A1F" w:rsidRDefault="00A30676" w:rsidP="00A002EF">
      <w:pPr>
        <w:pStyle w:val="2a"/>
        <w:keepNext/>
        <w:keepLines/>
        <w:shd w:val="clear" w:color="auto" w:fill="auto"/>
        <w:spacing w:after="0" w:line="276" w:lineRule="auto"/>
        <w:ind w:left="760"/>
        <w:rPr>
          <w:sz w:val="24"/>
          <w:szCs w:val="24"/>
        </w:rPr>
      </w:pPr>
      <w:bookmarkStart w:id="32" w:name="bookmark34"/>
      <w:r w:rsidRPr="00655A1F">
        <w:rPr>
          <w:sz w:val="24"/>
          <w:szCs w:val="24"/>
        </w:rPr>
        <w:t>Говорение, монологическая речь</w:t>
      </w:r>
      <w:bookmarkEnd w:id="32"/>
    </w:p>
    <w:p w:rsidR="00501FD2" w:rsidRPr="00655A1F" w:rsidRDefault="00A30676" w:rsidP="00A002EF">
      <w:pPr>
        <w:pStyle w:val="100"/>
        <w:numPr>
          <w:ilvl w:val="0"/>
          <w:numId w:val="4"/>
        </w:numPr>
        <w:shd w:val="clear" w:color="auto" w:fill="auto"/>
        <w:tabs>
          <w:tab w:val="left" w:pos="284"/>
          <w:tab w:val="left" w:pos="730"/>
        </w:tabs>
        <w:spacing w:line="276" w:lineRule="auto"/>
        <w:ind w:left="20" w:right="20" w:hanging="20"/>
        <w:jc w:val="both"/>
        <w:rPr>
          <w:sz w:val="24"/>
          <w:szCs w:val="24"/>
        </w:rPr>
      </w:pPr>
      <w:r w:rsidRPr="00655A1F">
        <w:rPr>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501FD2" w:rsidRPr="00655A1F" w:rsidRDefault="00A30676" w:rsidP="00A002EF">
      <w:pPr>
        <w:pStyle w:val="100"/>
        <w:numPr>
          <w:ilvl w:val="0"/>
          <w:numId w:val="4"/>
        </w:numPr>
        <w:shd w:val="clear" w:color="auto" w:fill="auto"/>
        <w:tabs>
          <w:tab w:val="left" w:pos="284"/>
          <w:tab w:val="left" w:pos="735"/>
          <w:tab w:val="left" w:pos="3193"/>
          <w:tab w:val="left" w:pos="5478"/>
          <w:tab w:val="left" w:pos="8026"/>
        </w:tabs>
        <w:spacing w:line="276" w:lineRule="auto"/>
        <w:ind w:left="20" w:right="20" w:hanging="20"/>
        <w:jc w:val="both"/>
        <w:rPr>
          <w:sz w:val="24"/>
          <w:szCs w:val="24"/>
        </w:rPr>
      </w:pPr>
      <w:r w:rsidRPr="00655A1F">
        <w:rPr>
          <w:sz w:val="24"/>
          <w:szCs w:val="24"/>
        </w:rPr>
        <w:t>передавать</w:t>
      </w:r>
      <w:r w:rsidRPr="00655A1F">
        <w:rPr>
          <w:sz w:val="24"/>
          <w:szCs w:val="24"/>
        </w:rPr>
        <w:tab/>
        <w:t>основное</w:t>
      </w:r>
      <w:r w:rsidRPr="00655A1F">
        <w:rPr>
          <w:sz w:val="24"/>
          <w:szCs w:val="24"/>
        </w:rPr>
        <w:tab/>
        <w:t>содержание</w:t>
      </w:r>
      <w:r w:rsidRPr="00655A1F">
        <w:rPr>
          <w:sz w:val="24"/>
          <w:szCs w:val="24"/>
        </w:rPr>
        <w:tab/>
        <w:t>прочитанного/ увиденного/услышанного;</w:t>
      </w:r>
    </w:p>
    <w:p w:rsidR="00501FD2" w:rsidRPr="00655A1F" w:rsidRDefault="00A30676" w:rsidP="00A002EF">
      <w:pPr>
        <w:pStyle w:val="100"/>
        <w:numPr>
          <w:ilvl w:val="0"/>
          <w:numId w:val="4"/>
        </w:numPr>
        <w:shd w:val="clear" w:color="auto" w:fill="auto"/>
        <w:tabs>
          <w:tab w:val="left" w:pos="284"/>
          <w:tab w:val="left" w:pos="721"/>
        </w:tabs>
        <w:spacing w:line="276" w:lineRule="auto"/>
        <w:ind w:left="20" w:right="20" w:hanging="20"/>
        <w:jc w:val="both"/>
        <w:rPr>
          <w:sz w:val="24"/>
          <w:szCs w:val="24"/>
        </w:rPr>
      </w:pPr>
      <w:r w:rsidRPr="00655A1F">
        <w:rPr>
          <w:sz w:val="24"/>
          <w:szCs w:val="24"/>
        </w:rPr>
        <w:lastRenderedPageBreak/>
        <w:t>давать краткие описания и/или комментарии с опорой на нелинейный текст (таблицы, графики);</w:t>
      </w:r>
    </w:p>
    <w:p w:rsidR="00501FD2" w:rsidRPr="00655A1F" w:rsidRDefault="00A30676" w:rsidP="00A002EF">
      <w:pPr>
        <w:pStyle w:val="100"/>
        <w:numPr>
          <w:ilvl w:val="0"/>
          <w:numId w:val="4"/>
        </w:numPr>
        <w:shd w:val="clear" w:color="auto" w:fill="auto"/>
        <w:tabs>
          <w:tab w:val="left" w:pos="284"/>
          <w:tab w:val="left" w:pos="726"/>
        </w:tabs>
        <w:spacing w:line="276" w:lineRule="auto"/>
        <w:ind w:left="20" w:right="20" w:hanging="20"/>
        <w:jc w:val="both"/>
        <w:rPr>
          <w:sz w:val="24"/>
          <w:szCs w:val="24"/>
        </w:rPr>
      </w:pPr>
      <w:r w:rsidRPr="00655A1F">
        <w:rPr>
          <w:sz w:val="24"/>
          <w:szCs w:val="24"/>
        </w:rPr>
        <w:t>строить высказывание на основе изображения с опорой или без опоры на ключевые слова/план/вопросы.</w:t>
      </w:r>
    </w:p>
    <w:p w:rsidR="00501FD2" w:rsidRPr="00655A1F" w:rsidRDefault="00A30676" w:rsidP="00A002EF">
      <w:pPr>
        <w:pStyle w:val="2a"/>
        <w:keepNext/>
        <w:keepLines/>
        <w:shd w:val="clear" w:color="auto" w:fill="auto"/>
        <w:spacing w:after="0" w:line="276" w:lineRule="auto"/>
        <w:ind w:left="760"/>
        <w:rPr>
          <w:sz w:val="24"/>
          <w:szCs w:val="24"/>
        </w:rPr>
      </w:pPr>
      <w:bookmarkStart w:id="33" w:name="bookmark35"/>
      <w:proofErr w:type="spellStart"/>
      <w:r w:rsidRPr="00655A1F">
        <w:rPr>
          <w:sz w:val="24"/>
          <w:szCs w:val="24"/>
        </w:rPr>
        <w:t>Аудирование</w:t>
      </w:r>
      <w:bookmarkEnd w:id="33"/>
      <w:proofErr w:type="spellEnd"/>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 xml:space="preserve">Понимать основное содержание несложных аутентичных </w:t>
      </w:r>
      <w:proofErr w:type="spellStart"/>
      <w:r w:rsidRPr="00655A1F">
        <w:rPr>
          <w:sz w:val="24"/>
          <w:szCs w:val="24"/>
        </w:rPr>
        <w:t>аудиотекстов</w:t>
      </w:r>
      <w:proofErr w:type="spellEnd"/>
      <w:r w:rsidRPr="00655A1F">
        <w:rPr>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 xml:space="preserve">выборочное понимание запрашиваемой информации из несложных аутентичных </w:t>
      </w:r>
      <w:proofErr w:type="spellStart"/>
      <w:r w:rsidRPr="00655A1F">
        <w:rPr>
          <w:sz w:val="24"/>
          <w:szCs w:val="24"/>
        </w:rPr>
        <w:t>аудиотекстов</w:t>
      </w:r>
      <w:proofErr w:type="spellEnd"/>
      <w:r w:rsidRPr="00655A1F">
        <w:rPr>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501FD2" w:rsidRPr="00655A1F" w:rsidRDefault="00A30676" w:rsidP="00A002EF">
      <w:pPr>
        <w:pStyle w:val="2a"/>
        <w:keepNext/>
        <w:keepLines/>
        <w:shd w:val="clear" w:color="auto" w:fill="auto"/>
        <w:spacing w:after="0" w:line="276" w:lineRule="auto"/>
        <w:ind w:left="760"/>
        <w:rPr>
          <w:sz w:val="24"/>
          <w:szCs w:val="24"/>
        </w:rPr>
      </w:pPr>
      <w:bookmarkStart w:id="34" w:name="bookmark36"/>
      <w:r w:rsidRPr="00655A1F">
        <w:rPr>
          <w:sz w:val="24"/>
          <w:szCs w:val="24"/>
        </w:rPr>
        <w:t>Чтение</w:t>
      </w:r>
      <w:bookmarkEnd w:id="34"/>
    </w:p>
    <w:p w:rsidR="00501FD2" w:rsidRPr="00655A1F" w:rsidRDefault="00A30676" w:rsidP="00A002EF">
      <w:pPr>
        <w:pStyle w:val="100"/>
        <w:numPr>
          <w:ilvl w:val="0"/>
          <w:numId w:val="4"/>
        </w:numPr>
        <w:shd w:val="clear" w:color="auto" w:fill="auto"/>
        <w:tabs>
          <w:tab w:val="left" w:pos="426"/>
          <w:tab w:val="left" w:pos="716"/>
        </w:tabs>
        <w:spacing w:line="276" w:lineRule="auto"/>
        <w:ind w:left="20" w:right="20" w:hanging="20"/>
        <w:jc w:val="both"/>
        <w:rPr>
          <w:sz w:val="24"/>
          <w:szCs w:val="24"/>
        </w:rPr>
      </w:pPr>
      <w:r w:rsidRPr="00655A1F">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501FD2" w:rsidRPr="00655A1F" w:rsidRDefault="00A30676" w:rsidP="00A002EF">
      <w:pPr>
        <w:pStyle w:val="2a"/>
        <w:keepNext/>
        <w:keepLines/>
        <w:shd w:val="clear" w:color="auto" w:fill="auto"/>
        <w:spacing w:after="0" w:line="276" w:lineRule="auto"/>
        <w:ind w:left="760"/>
        <w:rPr>
          <w:sz w:val="24"/>
          <w:szCs w:val="24"/>
        </w:rPr>
      </w:pPr>
      <w:bookmarkStart w:id="35" w:name="bookmark37"/>
      <w:r w:rsidRPr="00655A1F">
        <w:rPr>
          <w:sz w:val="24"/>
          <w:szCs w:val="24"/>
        </w:rPr>
        <w:t>Письмо</w:t>
      </w:r>
      <w:bookmarkEnd w:id="35"/>
    </w:p>
    <w:p w:rsidR="00501FD2" w:rsidRPr="00655A1F" w:rsidRDefault="00A30676" w:rsidP="00A002EF">
      <w:pPr>
        <w:pStyle w:val="100"/>
        <w:numPr>
          <w:ilvl w:val="0"/>
          <w:numId w:val="4"/>
        </w:numPr>
        <w:shd w:val="clear" w:color="auto" w:fill="auto"/>
        <w:tabs>
          <w:tab w:val="left" w:pos="426"/>
          <w:tab w:val="left" w:pos="722"/>
        </w:tabs>
        <w:spacing w:line="276" w:lineRule="auto"/>
        <w:ind w:left="20" w:hanging="20"/>
        <w:jc w:val="both"/>
        <w:rPr>
          <w:sz w:val="24"/>
          <w:szCs w:val="24"/>
        </w:rPr>
      </w:pPr>
      <w:r w:rsidRPr="00655A1F">
        <w:rPr>
          <w:sz w:val="24"/>
          <w:szCs w:val="24"/>
        </w:rPr>
        <w:t>Писать несложные связные тексты по изученной тематике;</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501FD2" w:rsidRPr="00655A1F" w:rsidRDefault="00A30676" w:rsidP="00A002EF">
      <w:pPr>
        <w:pStyle w:val="100"/>
        <w:numPr>
          <w:ilvl w:val="0"/>
          <w:numId w:val="4"/>
        </w:numPr>
        <w:shd w:val="clear" w:color="auto" w:fill="auto"/>
        <w:tabs>
          <w:tab w:val="left" w:pos="426"/>
          <w:tab w:val="left" w:pos="730"/>
        </w:tabs>
        <w:spacing w:line="276" w:lineRule="auto"/>
        <w:ind w:left="20" w:right="20" w:hanging="20"/>
        <w:jc w:val="both"/>
        <w:rPr>
          <w:sz w:val="24"/>
          <w:szCs w:val="24"/>
        </w:rPr>
      </w:pPr>
      <w:r w:rsidRPr="00655A1F">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501FD2" w:rsidRPr="00655A1F" w:rsidRDefault="00A30676" w:rsidP="00A002EF">
      <w:pPr>
        <w:pStyle w:val="2a"/>
        <w:keepNext/>
        <w:keepLines/>
        <w:shd w:val="clear" w:color="auto" w:fill="auto"/>
        <w:spacing w:after="0" w:line="276" w:lineRule="auto"/>
        <w:ind w:left="720"/>
        <w:rPr>
          <w:sz w:val="24"/>
          <w:szCs w:val="24"/>
        </w:rPr>
      </w:pPr>
      <w:bookmarkStart w:id="36" w:name="bookmark38"/>
      <w:r w:rsidRPr="00655A1F">
        <w:rPr>
          <w:rStyle w:val="2f0"/>
          <w:sz w:val="24"/>
          <w:szCs w:val="24"/>
        </w:rPr>
        <w:t>Языковые навыки</w:t>
      </w:r>
      <w:bookmarkEnd w:id="36"/>
    </w:p>
    <w:p w:rsidR="00501FD2" w:rsidRPr="00655A1F" w:rsidRDefault="00A30676" w:rsidP="00A002EF">
      <w:pPr>
        <w:pStyle w:val="2a"/>
        <w:keepNext/>
        <w:keepLines/>
        <w:shd w:val="clear" w:color="auto" w:fill="auto"/>
        <w:spacing w:after="0" w:line="276" w:lineRule="auto"/>
        <w:ind w:left="720"/>
        <w:rPr>
          <w:sz w:val="24"/>
          <w:szCs w:val="24"/>
        </w:rPr>
      </w:pPr>
      <w:bookmarkStart w:id="37" w:name="bookmark39"/>
      <w:r w:rsidRPr="00655A1F">
        <w:rPr>
          <w:sz w:val="24"/>
          <w:szCs w:val="24"/>
        </w:rPr>
        <w:t>Орфография и пунктуация</w:t>
      </w:r>
      <w:bookmarkEnd w:id="37"/>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Владеть орфографическими навыками в рамках тем, включенных в раздел «Предметное содержание речи»;</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расставлять в тексте знаки препинания в соответствии с нормами пунктуации.</w:t>
      </w:r>
    </w:p>
    <w:p w:rsidR="00501FD2" w:rsidRPr="00655A1F" w:rsidRDefault="00A30676" w:rsidP="00A002EF">
      <w:pPr>
        <w:pStyle w:val="2a"/>
        <w:keepNext/>
        <w:keepLines/>
        <w:shd w:val="clear" w:color="auto" w:fill="auto"/>
        <w:spacing w:after="0" w:line="276" w:lineRule="auto"/>
        <w:ind w:left="720"/>
        <w:rPr>
          <w:sz w:val="24"/>
          <w:szCs w:val="24"/>
        </w:rPr>
      </w:pPr>
      <w:bookmarkStart w:id="38" w:name="bookmark40"/>
      <w:r w:rsidRPr="00655A1F">
        <w:rPr>
          <w:sz w:val="24"/>
          <w:szCs w:val="24"/>
        </w:rPr>
        <w:t>Фонетическая сторона речи</w:t>
      </w:r>
      <w:bookmarkEnd w:id="38"/>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 xml:space="preserve">Владеть </w:t>
      </w:r>
      <w:proofErr w:type="spellStart"/>
      <w:r w:rsidRPr="00655A1F">
        <w:rPr>
          <w:sz w:val="24"/>
          <w:szCs w:val="24"/>
        </w:rPr>
        <w:t>слухопроизносительными</w:t>
      </w:r>
      <w:proofErr w:type="spellEnd"/>
      <w:r w:rsidRPr="00655A1F">
        <w:rPr>
          <w:sz w:val="24"/>
          <w:szCs w:val="24"/>
        </w:rPr>
        <w:t xml:space="preserve"> навыками в рамках тем, включенных в раздел «Предметное содержание речи»;</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владеть навыками ритмико-интонационного оформления речи в зависимости от коммуникативной ситуации.</w:t>
      </w:r>
    </w:p>
    <w:p w:rsidR="00501FD2" w:rsidRPr="00655A1F" w:rsidRDefault="00A30676" w:rsidP="00A002EF">
      <w:pPr>
        <w:pStyle w:val="2a"/>
        <w:keepNext/>
        <w:keepLines/>
        <w:shd w:val="clear" w:color="auto" w:fill="auto"/>
        <w:spacing w:after="0" w:line="276" w:lineRule="auto"/>
        <w:ind w:left="720"/>
        <w:rPr>
          <w:sz w:val="24"/>
          <w:szCs w:val="24"/>
        </w:rPr>
      </w:pPr>
      <w:bookmarkStart w:id="39" w:name="bookmark41"/>
      <w:r w:rsidRPr="00655A1F">
        <w:rPr>
          <w:sz w:val="24"/>
          <w:szCs w:val="24"/>
        </w:rPr>
        <w:t>Лексическая сторона речи</w:t>
      </w:r>
      <w:bookmarkEnd w:id="39"/>
    </w:p>
    <w:p w:rsidR="00501FD2" w:rsidRPr="00655A1F" w:rsidRDefault="00A30676" w:rsidP="00A002EF">
      <w:pPr>
        <w:pStyle w:val="100"/>
        <w:numPr>
          <w:ilvl w:val="0"/>
          <w:numId w:val="4"/>
        </w:numPr>
        <w:shd w:val="clear" w:color="auto" w:fill="auto"/>
        <w:tabs>
          <w:tab w:val="left" w:pos="426"/>
          <w:tab w:val="left" w:pos="716"/>
        </w:tabs>
        <w:spacing w:line="276" w:lineRule="auto"/>
        <w:ind w:left="20" w:right="20" w:hanging="20"/>
        <w:jc w:val="both"/>
        <w:rPr>
          <w:sz w:val="24"/>
          <w:szCs w:val="24"/>
        </w:rPr>
      </w:pPr>
      <w:r w:rsidRPr="00655A1F">
        <w:rPr>
          <w:sz w:val="24"/>
          <w:szCs w:val="24"/>
        </w:rPr>
        <w:t>Распознавать и употреблять в речи лексические единицы в рамках тем, включенных в раздел «Предметное содержание речи»;</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распознавать и употреблять в речи наиболее распространенные фразовые глаголы;</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определять принадлежность слов к частям речи по аффиксам;</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распознавать и употреблять различные средства связи в тексте д</w:t>
      </w:r>
      <w:r w:rsidR="002D57EE">
        <w:rPr>
          <w:sz w:val="24"/>
          <w:szCs w:val="24"/>
        </w:rPr>
        <w:t xml:space="preserve">ля обеспечения его целостности </w:t>
      </w:r>
      <w:r w:rsidR="002D57EE" w:rsidRPr="002D57EE">
        <w:rPr>
          <w:sz w:val="24"/>
          <w:szCs w:val="24"/>
          <w:lang w:val="ru-RU"/>
        </w:rPr>
        <w:t>(</w:t>
      </w:r>
      <w:proofErr w:type="spellStart"/>
      <w:r w:rsidR="002D57EE" w:rsidRPr="002D57EE">
        <w:rPr>
          <w:sz w:val="24"/>
          <w:szCs w:val="24"/>
          <w:lang w:val="ru-RU"/>
        </w:rPr>
        <w:t>firstly</w:t>
      </w:r>
      <w:proofErr w:type="spellEnd"/>
      <w:r w:rsidR="002D57EE" w:rsidRPr="002D57EE">
        <w:rPr>
          <w:sz w:val="24"/>
          <w:szCs w:val="24"/>
          <w:lang w:val="ru-RU"/>
        </w:rPr>
        <w:t xml:space="preserve">, </w:t>
      </w:r>
      <w:proofErr w:type="spellStart"/>
      <w:r w:rsidR="002D57EE" w:rsidRPr="002D57EE">
        <w:rPr>
          <w:sz w:val="24"/>
          <w:szCs w:val="24"/>
          <w:lang w:val="ru-RU"/>
        </w:rPr>
        <w:t>to</w:t>
      </w:r>
      <w:proofErr w:type="spellEnd"/>
      <w:r w:rsidR="002D57EE" w:rsidRPr="002D57EE">
        <w:rPr>
          <w:sz w:val="24"/>
          <w:szCs w:val="24"/>
          <w:lang w:val="ru-RU"/>
        </w:rPr>
        <w:t xml:space="preserve"> </w:t>
      </w:r>
      <w:proofErr w:type="spellStart"/>
      <w:r w:rsidR="002D57EE" w:rsidRPr="002D57EE">
        <w:rPr>
          <w:sz w:val="24"/>
          <w:szCs w:val="24"/>
          <w:lang w:val="ru-RU"/>
        </w:rPr>
        <w:t>begin</w:t>
      </w:r>
      <w:proofErr w:type="spellEnd"/>
      <w:r w:rsidR="002D57EE" w:rsidRPr="002D57EE">
        <w:rPr>
          <w:sz w:val="24"/>
          <w:szCs w:val="24"/>
          <w:lang w:val="ru-RU"/>
        </w:rPr>
        <w:t xml:space="preserve"> </w:t>
      </w:r>
      <w:proofErr w:type="spellStart"/>
      <w:r w:rsidR="002D57EE" w:rsidRPr="002D57EE">
        <w:rPr>
          <w:sz w:val="24"/>
          <w:szCs w:val="24"/>
          <w:lang w:val="ru-RU"/>
        </w:rPr>
        <w:t>with</w:t>
      </w:r>
      <w:proofErr w:type="spellEnd"/>
      <w:r w:rsidR="002D57EE" w:rsidRPr="002D57EE">
        <w:rPr>
          <w:sz w:val="24"/>
          <w:szCs w:val="24"/>
          <w:lang w:val="ru-RU"/>
        </w:rPr>
        <w:t xml:space="preserve">, </w:t>
      </w:r>
      <w:proofErr w:type="spellStart"/>
      <w:r w:rsidR="002D57EE" w:rsidRPr="002D57EE">
        <w:rPr>
          <w:sz w:val="24"/>
          <w:szCs w:val="24"/>
          <w:lang w:val="ru-RU"/>
        </w:rPr>
        <w:t>however</w:t>
      </w:r>
      <w:proofErr w:type="spellEnd"/>
      <w:r w:rsidR="002D57EE" w:rsidRPr="002D57EE">
        <w:rPr>
          <w:sz w:val="24"/>
          <w:szCs w:val="24"/>
          <w:lang w:val="ru-RU"/>
        </w:rPr>
        <w:t xml:space="preserve">, </w:t>
      </w:r>
      <w:proofErr w:type="spellStart"/>
      <w:r w:rsidR="002D57EE" w:rsidRPr="002D57EE">
        <w:rPr>
          <w:sz w:val="24"/>
          <w:szCs w:val="24"/>
          <w:lang w:val="ru-RU"/>
        </w:rPr>
        <w:t>as</w:t>
      </w:r>
      <w:proofErr w:type="spellEnd"/>
      <w:r w:rsidR="002D57EE" w:rsidRPr="002D57EE">
        <w:rPr>
          <w:sz w:val="24"/>
          <w:szCs w:val="24"/>
          <w:lang w:val="ru-RU"/>
        </w:rPr>
        <w:t xml:space="preserve"> </w:t>
      </w:r>
      <w:proofErr w:type="spellStart"/>
      <w:r w:rsidR="002D57EE" w:rsidRPr="002D57EE">
        <w:rPr>
          <w:sz w:val="24"/>
          <w:szCs w:val="24"/>
          <w:lang w:val="ru-RU"/>
        </w:rPr>
        <w:t>for</w:t>
      </w:r>
      <w:proofErr w:type="spellEnd"/>
      <w:r w:rsidR="002D57EE" w:rsidRPr="002D57EE">
        <w:rPr>
          <w:sz w:val="24"/>
          <w:szCs w:val="24"/>
          <w:lang w:val="ru-RU"/>
        </w:rPr>
        <w:t xml:space="preserve"> </w:t>
      </w:r>
      <w:proofErr w:type="spellStart"/>
      <w:r w:rsidR="002D57EE" w:rsidRPr="002D57EE">
        <w:rPr>
          <w:sz w:val="24"/>
          <w:szCs w:val="24"/>
          <w:lang w:val="ru-RU"/>
        </w:rPr>
        <w:t>me</w:t>
      </w:r>
      <w:proofErr w:type="spellEnd"/>
      <w:r w:rsidR="002D57EE" w:rsidRPr="002D57EE">
        <w:rPr>
          <w:sz w:val="24"/>
          <w:szCs w:val="24"/>
          <w:lang w:val="ru-RU"/>
        </w:rPr>
        <w:t xml:space="preserve">, </w:t>
      </w:r>
      <w:proofErr w:type="spellStart"/>
      <w:r w:rsidR="002D57EE" w:rsidRPr="002D57EE">
        <w:rPr>
          <w:sz w:val="24"/>
          <w:szCs w:val="24"/>
          <w:lang w:val="ru-RU"/>
        </w:rPr>
        <w:t>finally</w:t>
      </w:r>
      <w:proofErr w:type="spellEnd"/>
      <w:r w:rsidR="002D57EE" w:rsidRPr="002D57EE">
        <w:rPr>
          <w:sz w:val="24"/>
          <w:szCs w:val="24"/>
          <w:lang w:val="ru-RU"/>
        </w:rPr>
        <w:t xml:space="preserve">, </w:t>
      </w:r>
      <w:proofErr w:type="spellStart"/>
      <w:r w:rsidR="002D57EE" w:rsidRPr="002D57EE">
        <w:rPr>
          <w:sz w:val="24"/>
          <w:szCs w:val="24"/>
          <w:lang w:val="ru-RU"/>
        </w:rPr>
        <w:t>at</w:t>
      </w:r>
      <w:proofErr w:type="spellEnd"/>
      <w:r w:rsidR="002D57EE" w:rsidRPr="002D57EE">
        <w:rPr>
          <w:sz w:val="24"/>
          <w:szCs w:val="24"/>
          <w:lang w:val="ru-RU"/>
        </w:rPr>
        <w:t xml:space="preserve"> </w:t>
      </w:r>
      <w:proofErr w:type="spellStart"/>
      <w:r w:rsidR="002D57EE" w:rsidRPr="002D57EE">
        <w:rPr>
          <w:sz w:val="24"/>
          <w:szCs w:val="24"/>
          <w:lang w:val="ru-RU"/>
        </w:rPr>
        <w:t>last</w:t>
      </w:r>
      <w:proofErr w:type="spellEnd"/>
      <w:r w:rsidR="002D57EE" w:rsidRPr="002D57EE">
        <w:rPr>
          <w:sz w:val="24"/>
          <w:szCs w:val="24"/>
          <w:lang w:val="ru-RU"/>
        </w:rPr>
        <w:t xml:space="preserve">, </w:t>
      </w:r>
      <w:proofErr w:type="spellStart"/>
      <w:r w:rsidR="002D57EE" w:rsidRPr="002D57EE">
        <w:rPr>
          <w:sz w:val="24"/>
          <w:szCs w:val="24"/>
          <w:lang w:val="ru-RU"/>
        </w:rPr>
        <w:t>etc</w:t>
      </w:r>
      <w:proofErr w:type="spellEnd"/>
      <w:r w:rsidR="002D57EE" w:rsidRPr="002D57EE">
        <w:rPr>
          <w:sz w:val="24"/>
          <w:szCs w:val="24"/>
          <w:lang w:val="ru-RU"/>
        </w:rPr>
        <w:t>.)</w:t>
      </w:r>
      <w:r w:rsidRPr="00655A1F">
        <w:rPr>
          <w:sz w:val="24"/>
          <w:szCs w:val="24"/>
        </w:rPr>
        <w:t>.</w:t>
      </w:r>
    </w:p>
    <w:p w:rsidR="00501FD2" w:rsidRPr="00655A1F" w:rsidRDefault="00A30676" w:rsidP="00A002EF">
      <w:pPr>
        <w:pStyle w:val="2a"/>
        <w:keepNext/>
        <w:keepLines/>
        <w:shd w:val="clear" w:color="auto" w:fill="auto"/>
        <w:spacing w:after="0" w:line="276" w:lineRule="auto"/>
        <w:ind w:left="720"/>
        <w:rPr>
          <w:sz w:val="24"/>
          <w:szCs w:val="24"/>
        </w:rPr>
      </w:pPr>
      <w:bookmarkStart w:id="40" w:name="bookmark42"/>
      <w:r w:rsidRPr="00655A1F">
        <w:rPr>
          <w:sz w:val="24"/>
          <w:szCs w:val="24"/>
        </w:rPr>
        <w:t>Грамматическая сторона речи</w:t>
      </w:r>
      <w:bookmarkEnd w:id="40"/>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lastRenderedPageBreak/>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2D57EE" w:rsidRPr="002D57EE" w:rsidRDefault="00A30676" w:rsidP="00A002EF">
      <w:pPr>
        <w:pStyle w:val="100"/>
        <w:numPr>
          <w:ilvl w:val="0"/>
          <w:numId w:val="33"/>
        </w:numPr>
        <w:shd w:val="clear" w:color="auto" w:fill="auto"/>
        <w:tabs>
          <w:tab w:val="left" w:pos="284"/>
          <w:tab w:val="left" w:pos="426"/>
        </w:tabs>
        <w:spacing w:line="276" w:lineRule="auto"/>
        <w:ind w:left="0" w:right="20" w:firstLine="0"/>
        <w:jc w:val="both"/>
        <w:rPr>
          <w:sz w:val="24"/>
          <w:szCs w:val="24"/>
        </w:rPr>
      </w:pPr>
      <w:r w:rsidRPr="002D57EE">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002D57EE" w:rsidRPr="002D57EE">
        <w:rPr>
          <w:sz w:val="24"/>
          <w:szCs w:val="24"/>
          <w:lang w:val="ru-RU"/>
        </w:rPr>
        <w:t>We</w:t>
      </w:r>
      <w:proofErr w:type="spellEnd"/>
      <w:r w:rsidR="002D57EE" w:rsidRPr="002D57EE">
        <w:rPr>
          <w:sz w:val="24"/>
          <w:szCs w:val="24"/>
          <w:lang w:val="ru-RU"/>
        </w:rPr>
        <w:t xml:space="preserve"> </w:t>
      </w:r>
      <w:proofErr w:type="spellStart"/>
      <w:r w:rsidR="002D57EE" w:rsidRPr="002D57EE">
        <w:rPr>
          <w:sz w:val="24"/>
          <w:szCs w:val="24"/>
          <w:lang w:val="ru-RU"/>
        </w:rPr>
        <w:t>moved</w:t>
      </w:r>
      <w:proofErr w:type="spellEnd"/>
      <w:r w:rsidR="002D57EE" w:rsidRPr="002D57EE">
        <w:rPr>
          <w:sz w:val="24"/>
          <w:szCs w:val="24"/>
          <w:lang w:val="ru-RU"/>
        </w:rPr>
        <w:t xml:space="preserve"> </w:t>
      </w:r>
      <w:proofErr w:type="spellStart"/>
      <w:r w:rsidR="002D57EE" w:rsidRPr="002D57EE">
        <w:rPr>
          <w:sz w:val="24"/>
          <w:szCs w:val="24"/>
          <w:lang w:val="ru-RU"/>
        </w:rPr>
        <w:t>to</w:t>
      </w:r>
      <w:proofErr w:type="spellEnd"/>
      <w:r w:rsidR="002D57EE" w:rsidRPr="002D57EE">
        <w:rPr>
          <w:sz w:val="24"/>
          <w:szCs w:val="24"/>
          <w:lang w:val="ru-RU"/>
        </w:rPr>
        <w:t xml:space="preserve"> a </w:t>
      </w:r>
      <w:proofErr w:type="spellStart"/>
      <w:r w:rsidR="002D57EE" w:rsidRPr="002D57EE">
        <w:rPr>
          <w:sz w:val="24"/>
          <w:szCs w:val="24"/>
          <w:lang w:val="ru-RU"/>
        </w:rPr>
        <w:t>new</w:t>
      </w:r>
      <w:proofErr w:type="spellEnd"/>
      <w:r w:rsidR="002D57EE" w:rsidRPr="002D57EE">
        <w:rPr>
          <w:sz w:val="24"/>
          <w:szCs w:val="24"/>
          <w:lang w:val="ru-RU"/>
        </w:rPr>
        <w:t xml:space="preserve"> </w:t>
      </w:r>
      <w:proofErr w:type="spellStart"/>
      <w:r w:rsidR="002D57EE" w:rsidRPr="002D57EE">
        <w:rPr>
          <w:sz w:val="24"/>
          <w:szCs w:val="24"/>
          <w:lang w:val="ru-RU"/>
        </w:rPr>
        <w:t>house</w:t>
      </w:r>
      <w:proofErr w:type="spellEnd"/>
      <w:r w:rsidR="002D57EE" w:rsidRPr="002D57EE">
        <w:rPr>
          <w:sz w:val="24"/>
          <w:szCs w:val="24"/>
          <w:lang w:val="ru-RU"/>
        </w:rPr>
        <w:t xml:space="preserve"> </w:t>
      </w:r>
      <w:proofErr w:type="spellStart"/>
      <w:r w:rsidR="002D57EE" w:rsidRPr="002D57EE">
        <w:rPr>
          <w:sz w:val="24"/>
          <w:szCs w:val="24"/>
          <w:lang w:val="ru-RU"/>
        </w:rPr>
        <w:t>last</w:t>
      </w:r>
      <w:proofErr w:type="spellEnd"/>
      <w:r w:rsidR="002D57EE" w:rsidRPr="002D57EE">
        <w:rPr>
          <w:sz w:val="24"/>
          <w:szCs w:val="24"/>
          <w:lang w:val="ru-RU"/>
        </w:rPr>
        <w:t xml:space="preserve"> </w:t>
      </w:r>
      <w:proofErr w:type="spellStart"/>
      <w:r w:rsidR="002D57EE" w:rsidRPr="002D57EE">
        <w:rPr>
          <w:sz w:val="24"/>
          <w:szCs w:val="24"/>
          <w:lang w:val="ru-RU"/>
        </w:rPr>
        <w:t>year</w:t>
      </w:r>
      <w:proofErr w:type="spellEnd"/>
      <w:r w:rsidRPr="002D57EE">
        <w:rPr>
          <w:sz w:val="24"/>
          <w:szCs w:val="24"/>
        </w:rPr>
        <w:t>);</w:t>
      </w:r>
      <w:r w:rsidR="002D57EE" w:rsidRPr="002D57EE">
        <w:rPr>
          <w:sz w:val="24"/>
          <w:szCs w:val="24"/>
          <w:lang w:val="ru-RU"/>
        </w:rPr>
        <w:t xml:space="preserve"> </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сложноподчиненные</w:t>
      </w:r>
      <w:r w:rsidRPr="002D57EE">
        <w:rPr>
          <w:sz w:val="24"/>
          <w:szCs w:val="24"/>
          <w:lang w:val="en-US"/>
        </w:rPr>
        <w:t xml:space="preserve"> </w:t>
      </w:r>
      <w:r w:rsidRPr="002D57EE">
        <w:rPr>
          <w:sz w:val="24"/>
          <w:szCs w:val="24"/>
        </w:rPr>
        <w:t>предложения</w:t>
      </w:r>
      <w:r w:rsidRPr="002D57EE">
        <w:rPr>
          <w:sz w:val="24"/>
          <w:szCs w:val="24"/>
          <w:lang w:val="en-US"/>
        </w:rPr>
        <w:t xml:space="preserve"> </w:t>
      </w:r>
      <w:r w:rsidRPr="002D57EE">
        <w:rPr>
          <w:sz w:val="24"/>
          <w:szCs w:val="24"/>
        </w:rPr>
        <w:t>с</w:t>
      </w:r>
      <w:r w:rsidRPr="002D57EE">
        <w:rPr>
          <w:sz w:val="24"/>
          <w:szCs w:val="24"/>
          <w:lang w:val="en-US"/>
        </w:rPr>
        <w:t xml:space="preserve"> </w:t>
      </w:r>
      <w:r w:rsidRPr="002D57EE">
        <w:rPr>
          <w:sz w:val="24"/>
          <w:szCs w:val="24"/>
        </w:rPr>
        <w:t>союзами</w:t>
      </w:r>
      <w:r w:rsidRPr="002D57EE">
        <w:rPr>
          <w:sz w:val="24"/>
          <w:szCs w:val="24"/>
          <w:lang w:val="en-US"/>
        </w:rPr>
        <w:t xml:space="preserve"> </w:t>
      </w:r>
      <w:r w:rsidRPr="002D57EE">
        <w:rPr>
          <w:sz w:val="24"/>
          <w:szCs w:val="24"/>
        </w:rPr>
        <w:t>и</w:t>
      </w:r>
      <w:r w:rsidRPr="002D57EE">
        <w:rPr>
          <w:sz w:val="24"/>
          <w:szCs w:val="24"/>
          <w:lang w:val="en-US"/>
        </w:rPr>
        <w:t xml:space="preserve"> </w:t>
      </w:r>
      <w:r w:rsidRPr="002D57EE">
        <w:rPr>
          <w:sz w:val="24"/>
          <w:szCs w:val="24"/>
        </w:rPr>
        <w:t>союзными</w:t>
      </w:r>
      <w:r w:rsidRPr="002D57EE">
        <w:rPr>
          <w:sz w:val="24"/>
          <w:szCs w:val="24"/>
          <w:lang w:val="en-US"/>
        </w:rPr>
        <w:t xml:space="preserve"> </w:t>
      </w:r>
      <w:r w:rsidRPr="002D57EE">
        <w:rPr>
          <w:sz w:val="24"/>
          <w:szCs w:val="24"/>
        </w:rPr>
        <w:t>словами</w:t>
      </w:r>
      <w:r w:rsidRPr="002D57EE">
        <w:rPr>
          <w:sz w:val="24"/>
          <w:szCs w:val="24"/>
          <w:lang w:val="en-US"/>
        </w:rPr>
        <w:t xml:space="preserve"> what, when, why, which, that, who, if, because, that’s why, than, so, for, since, during, so that, unless;</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 xml:space="preserve">употреблять в речи сложносочиненные предложения с сочинительными союзами </w:t>
      </w:r>
      <w:proofErr w:type="spellStart"/>
      <w:r w:rsidRPr="002D57EE">
        <w:rPr>
          <w:sz w:val="24"/>
          <w:szCs w:val="24"/>
        </w:rPr>
        <w:t>and</w:t>
      </w:r>
      <w:proofErr w:type="spellEnd"/>
      <w:r w:rsidRPr="002D57EE">
        <w:rPr>
          <w:sz w:val="24"/>
          <w:szCs w:val="24"/>
        </w:rPr>
        <w:t xml:space="preserve">, </w:t>
      </w:r>
      <w:proofErr w:type="spellStart"/>
      <w:r w:rsidRPr="002D57EE">
        <w:rPr>
          <w:sz w:val="24"/>
          <w:szCs w:val="24"/>
        </w:rPr>
        <w:t>but</w:t>
      </w:r>
      <w:proofErr w:type="spellEnd"/>
      <w:r w:rsidRPr="002D57EE">
        <w:rPr>
          <w:sz w:val="24"/>
          <w:szCs w:val="24"/>
        </w:rPr>
        <w:t xml:space="preserve">, </w:t>
      </w:r>
      <w:proofErr w:type="spellStart"/>
      <w:r w:rsidRPr="002D57EE">
        <w:rPr>
          <w:sz w:val="24"/>
          <w:szCs w:val="24"/>
        </w:rPr>
        <w:t>or</w:t>
      </w:r>
      <w:proofErr w:type="spellEnd"/>
      <w:r w:rsidRPr="002D57EE">
        <w:rPr>
          <w:sz w:val="24"/>
          <w:szCs w:val="24"/>
        </w:rPr>
        <w: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условные</w:t>
      </w:r>
      <w:r w:rsidRPr="002D57EE">
        <w:rPr>
          <w:sz w:val="24"/>
          <w:szCs w:val="24"/>
          <w:lang w:val="en-US"/>
        </w:rPr>
        <w:t xml:space="preserve"> </w:t>
      </w:r>
      <w:r w:rsidRPr="002D57EE">
        <w:rPr>
          <w:sz w:val="24"/>
          <w:szCs w:val="24"/>
        </w:rPr>
        <w:t>предложения</w:t>
      </w:r>
      <w:r w:rsidRPr="002D57EE">
        <w:rPr>
          <w:sz w:val="24"/>
          <w:szCs w:val="24"/>
          <w:lang w:val="en-US"/>
        </w:rPr>
        <w:t xml:space="preserve"> </w:t>
      </w:r>
      <w:r w:rsidRPr="002D57EE">
        <w:rPr>
          <w:sz w:val="24"/>
          <w:szCs w:val="24"/>
        </w:rPr>
        <w:t>реального</w:t>
      </w:r>
      <w:r w:rsidRPr="002D57EE">
        <w:rPr>
          <w:sz w:val="24"/>
          <w:szCs w:val="24"/>
          <w:lang w:val="en-US"/>
        </w:rPr>
        <w:t xml:space="preserve"> (Conditional I – If I see Jim, I’ll invite him to our school party) </w:t>
      </w:r>
      <w:r w:rsidRPr="002D57EE">
        <w:rPr>
          <w:sz w:val="24"/>
          <w:szCs w:val="24"/>
        </w:rPr>
        <w:t>и</w:t>
      </w:r>
      <w:r w:rsidRPr="002D57EE">
        <w:rPr>
          <w:sz w:val="24"/>
          <w:szCs w:val="24"/>
          <w:lang w:val="en-US"/>
        </w:rPr>
        <w:t xml:space="preserve"> </w:t>
      </w:r>
      <w:r w:rsidRPr="002D57EE">
        <w:rPr>
          <w:sz w:val="24"/>
          <w:szCs w:val="24"/>
        </w:rPr>
        <w:t>нереального</w:t>
      </w:r>
      <w:r w:rsidRPr="002D57EE">
        <w:rPr>
          <w:sz w:val="24"/>
          <w:szCs w:val="24"/>
          <w:lang w:val="en-US"/>
        </w:rPr>
        <w:t xml:space="preserve"> </w:t>
      </w:r>
      <w:r w:rsidRPr="002D57EE">
        <w:rPr>
          <w:sz w:val="24"/>
          <w:szCs w:val="24"/>
        </w:rPr>
        <w:t>характера</w:t>
      </w:r>
      <w:r w:rsidRPr="002D57EE">
        <w:rPr>
          <w:sz w:val="24"/>
          <w:szCs w:val="24"/>
          <w:lang w:val="en-US"/>
        </w:rPr>
        <w:t xml:space="preserve"> (Conditional II – If I were you, I would start learning French);</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 xml:space="preserve">употреблять в речи предложения с конструкцией I </w:t>
      </w:r>
      <w:proofErr w:type="spellStart"/>
      <w:r w:rsidRPr="002D57EE">
        <w:rPr>
          <w:sz w:val="24"/>
          <w:szCs w:val="24"/>
        </w:rPr>
        <w:t>wish</w:t>
      </w:r>
      <w:proofErr w:type="spellEnd"/>
      <w:r w:rsidRPr="002D57EE">
        <w:rPr>
          <w:sz w:val="24"/>
          <w:szCs w:val="24"/>
        </w:rPr>
        <w:t xml:space="preserve"> (I </w:t>
      </w:r>
      <w:proofErr w:type="spellStart"/>
      <w:r w:rsidRPr="002D57EE">
        <w:rPr>
          <w:sz w:val="24"/>
          <w:szCs w:val="24"/>
        </w:rPr>
        <w:t>wish</w:t>
      </w:r>
      <w:proofErr w:type="spellEnd"/>
      <w:r w:rsidRPr="002D57EE">
        <w:rPr>
          <w:sz w:val="24"/>
          <w:szCs w:val="24"/>
        </w:rPr>
        <w:t xml:space="preserve"> I </w:t>
      </w:r>
      <w:proofErr w:type="spellStart"/>
      <w:r w:rsidRPr="002D57EE">
        <w:rPr>
          <w:sz w:val="24"/>
          <w:szCs w:val="24"/>
        </w:rPr>
        <w:t>had</w:t>
      </w:r>
      <w:proofErr w:type="spellEnd"/>
      <w:r w:rsidRPr="002D57EE">
        <w:rPr>
          <w:sz w:val="24"/>
          <w:szCs w:val="24"/>
        </w:rPr>
        <w:t xml:space="preserve"> </w:t>
      </w:r>
      <w:proofErr w:type="spellStart"/>
      <w:r w:rsidRPr="002D57EE">
        <w:rPr>
          <w:sz w:val="24"/>
          <w:szCs w:val="24"/>
        </w:rPr>
        <w:t>my</w:t>
      </w:r>
      <w:proofErr w:type="spellEnd"/>
      <w:r w:rsidRPr="002D57EE">
        <w:rPr>
          <w:sz w:val="24"/>
          <w:szCs w:val="24"/>
        </w:rPr>
        <w:t xml:space="preserve"> </w:t>
      </w:r>
      <w:proofErr w:type="spellStart"/>
      <w:r w:rsidRPr="002D57EE">
        <w:rPr>
          <w:sz w:val="24"/>
          <w:szCs w:val="24"/>
        </w:rPr>
        <w:t>own</w:t>
      </w:r>
      <w:proofErr w:type="spellEnd"/>
      <w:r w:rsidRPr="002D57EE">
        <w:rPr>
          <w:sz w:val="24"/>
          <w:szCs w:val="24"/>
        </w:rPr>
        <w:t xml:space="preserve"> </w:t>
      </w:r>
      <w:proofErr w:type="spellStart"/>
      <w:r w:rsidRPr="002D57EE">
        <w:rPr>
          <w:sz w:val="24"/>
          <w:szCs w:val="24"/>
        </w:rPr>
        <w:t>room</w:t>
      </w:r>
      <w:proofErr w:type="spellEnd"/>
      <w:r w:rsidRPr="002D57EE">
        <w:rPr>
          <w:sz w:val="24"/>
          <w:szCs w:val="24"/>
        </w:rPr>
        <w: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предложения</w:t>
      </w:r>
      <w:r w:rsidRPr="002D57EE">
        <w:rPr>
          <w:sz w:val="24"/>
          <w:szCs w:val="24"/>
          <w:lang w:val="en-US"/>
        </w:rPr>
        <w:t xml:space="preserve"> </w:t>
      </w:r>
      <w:r w:rsidRPr="002D57EE">
        <w:rPr>
          <w:sz w:val="24"/>
          <w:szCs w:val="24"/>
        </w:rPr>
        <w:t>с</w:t>
      </w:r>
      <w:r w:rsidRPr="002D57EE">
        <w:rPr>
          <w:sz w:val="24"/>
          <w:szCs w:val="24"/>
          <w:lang w:val="en-US"/>
        </w:rPr>
        <w:t xml:space="preserve"> </w:t>
      </w:r>
      <w:r w:rsidRPr="002D57EE">
        <w:rPr>
          <w:sz w:val="24"/>
          <w:szCs w:val="24"/>
        </w:rPr>
        <w:t>конструкцией</w:t>
      </w:r>
      <w:r w:rsidRPr="002D57EE">
        <w:rPr>
          <w:sz w:val="24"/>
          <w:szCs w:val="24"/>
          <w:lang w:val="en-US"/>
        </w:rPr>
        <w:t xml:space="preserve"> so/such (I was so busy that I forgot to phone my parents);</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конструкции</w:t>
      </w:r>
      <w:r w:rsidRPr="002D57EE">
        <w:rPr>
          <w:sz w:val="24"/>
          <w:szCs w:val="24"/>
          <w:lang w:val="en-US"/>
        </w:rPr>
        <w:t xml:space="preserve"> </w:t>
      </w:r>
      <w:r w:rsidRPr="002D57EE">
        <w:rPr>
          <w:sz w:val="24"/>
          <w:szCs w:val="24"/>
        </w:rPr>
        <w:t>с</w:t>
      </w:r>
      <w:r w:rsidRPr="002D57EE">
        <w:rPr>
          <w:sz w:val="24"/>
          <w:szCs w:val="24"/>
          <w:lang w:val="en-US"/>
        </w:rPr>
        <w:t xml:space="preserve"> </w:t>
      </w:r>
      <w:r w:rsidRPr="002D57EE">
        <w:rPr>
          <w:sz w:val="24"/>
          <w:szCs w:val="24"/>
        </w:rPr>
        <w:t>герундием</w:t>
      </w:r>
      <w:r w:rsidRPr="002D57EE">
        <w:rPr>
          <w:sz w:val="24"/>
          <w:szCs w:val="24"/>
          <w:lang w:val="en-US"/>
        </w:rPr>
        <w:t>: to love</w:t>
      </w:r>
      <w:r w:rsidRPr="002D57EE">
        <w:rPr>
          <w:i/>
          <w:sz w:val="24"/>
          <w:szCs w:val="24"/>
          <w:lang w:val="en-US"/>
        </w:rPr>
        <w:t xml:space="preserve"> </w:t>
      </w:r>
      <w:r w:rsidRPr="002D57EE">
        <w:rPr>
          <w:sz w:val="24"/>
          <w:szCs w:val="24"/>
          <w:lang w:val="en-US"/>
        </w:rPr>
        <w:t>/</w:t>
      </w:r>
      <w:r w:rsidRPr="002D57EE">
        <w:rPr>
          <w:i/>
          <w:sz w:val="24"/>
          <w:szCs w:val="24"/>
          <w:lang w:val="en-US"/>
        </w:rPr>
        <w:t xml:space="preserve"> </w:t>
      </w:r>
      <w:r w:rsidRPr="002D57EE">
        <w:rPr>
          <w:sz w:val="24"/>
          <w:szCs w:val="24"/>
          <w:lang w:val="en-US"/>
        </w:rPr>
        <w:t>hate doing something; stop talking;</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 xml:space="preserve">употреблять в речи конструкции с инфинитивом: </w:t>
      </w:r>
      <w:proofErr w:type="spellStart"/>
      <w:r w:rsidRPr="002D57EE">
        <w:rPr>
          <w:sz w:val="24"/>
          <w:szCs w:val="24"/>
        </w:rPr>
        <w:t>want</w:t>
      </w:r>
      <w:proofErr w:type="spellEnd"/>
      <w:r w:rsidRPr="002D57EE">
        <w:rPr>
          <w:sz w:val="24"/>
          <w:szCs w:val="24"/>
        </w:rPr>
        <w:t xml:space="preserve"> </w:t>
      </w:r>
      <w:proofErr w:type="spellStart"/>
      <w:r w:rsidRPr="002D57EE">
        <w:rPr>
          <w:sz w:val="24"/>
          <w:szCs w:val="24"/>
        </w:rPr>
        <w:t>to</w:t>
      </w:r>
      <w:proofErr w:type="spellEnd"/>
      <w:r w:rsidRPr="002D57EE">
        <w:rPr>
          <w:sz w:val="24"/>
          <w:szCs w:val="24"/>
        </w:rPr>
        <w:t xml:space="preserve"> </w:t>
      </w:r>
      <w:proofErr w:type="spellStart"/>
      <w:r w:rsidRPr="002D57EE">
        <w:rPr>
          <w:sz w:val="24"/>
          <w:szCs w:val="24"/>
        </w:rPr>
        <w:t>do</w:t>
      </w:r>
      <w:proofErr w:type="spellEnd"/>
      <w:r w:rsidRPr="002D57EE">
        <w:rPr>
          <w:sz w:val="24"/>
          <w:szCs w:val="24"/>
        </w:rPr>
        <w:t xml:space="preserve">, </w:t>
      </w:r>
      <w:proofErr w:type="spellStart"/>
      <w:r w:rsidRPr="002D57EE">
        <w:rPr>
          <w:sz w:val="24"/>
          <w:szCs w:val="24"/>
        </w:rPr>
        <w:t>learn</w:t>
      </w:r>
      <w:proofErr w:type="spellEnd"/>
      <w:r w:rsidRPr="002D57EE">
        <w:rPr>
          <w:sz w:val="24"/>
          <w:szCs w:val="24"/>
        </w:rPr>
        <w:t xml:space="preserve"> </w:t>
      </w:r>
      <w:proofErr w:type="spellStart"/>
      <w:r w:rsidRPr="002D57EE">
        <w:rPr>
          <w:sz w:val="24"/>
          <w:szCs w:val="24"/>
        </w:rPr>
        <w:t>to</w:t>
      </w:r>
      <w:proofErr w:type="spellEnd"/>
      <w:r w:rsidRPr="002D57EE">
        <w:rPr>
          <w:sz w:val="24"/>
          <w:szCs w:val="24"/>
        </w:rPr>
        <w:t xml:space="preserve"> </w:t>
      </w:r>
      <w:proofErr w:type="spellStart"/>
      <w:r w:rsidRPr="002D57EE">
        <w:rPr>
          <w:sz w:val="24"/>
          <w:szCs w:val="24"/>
        </w:rPr>
        <w:t>speak</w:t>
      </w:r>
      <w:proofErr w:type="spellEnd"/>
      <w:r w:rsidRPr="002D57EE">
        <w:rPr>
          <w:sz w:val="24"/>
          <w:szCs w:val="24"/>
        </w:rPr>
        <w: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инфинитив</w:t>
      </w:r>
      <w:r w:rsidRPr="002D57EE">
        <w:rPr>
          <w:sz w:val="24"/>
          <w:szCs w:val="24"/>
          <w:lang w:val="en-US"/>
        </w:rPr>
        <w:t xml:space="preserve"> </w:t>
      </w:r>
      <w:r w:rsidRPr="002D57EE">
        <w:rPr>
          <w:sz w:val="24"/>
          <w:szCs w:val="24"/>
        </w:rPr>
        <w:t>цели</w:t>
      </w:r>
      <w:r w:rsidRPr="002D57EE">
        <w:rPr>
          <w:sz w:val="24"/>
          <w:szCs w:val="24"/>
          <w:lang w:val="en-US"/>
        </w:rPr>
        <w:t xml:space="preserve"> (I called to cancel our lesson);</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конструкцию</w:t>
      </w:r>
      <w:r w:rsidRPr="002D57EE">
        <w:rPr>
          <w:sz w:val="24"/>
          <w:szCs w:val="24"/>
          <w:lang w:val="en-US"/>
        </w:rPr>
        <w:t xml:space="preserve"> it takes me … to do something;</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использовать</w:t>
      </w:r>
      <w:r w:rsidRPr="002D57EE">
        <w:rPr>
          <w:sz w:val="24"/>
          <w:szCs w:val="24"/>
          <w:lang w:val="en-US"/>
        </w:rPr>
        <w:t xml:space="preserve"> </w:t>
      </w:r>
      <w:r w:rsidRPr="002D57EE">
        <w:rPr>
          <w:sz w:val="24"/>
          <w:szCs w:val="24"/>
        </w:rPr>
        <w:t>косвенную</w:t>
      </w:r>
      <w:r w:rsidRPr="002D57EE">
        <w:rPr>
          <w:sz w:val="24"/>
          <w:szCs w:val="24"/>
          <w:lang w:val="en-US"/>
        </w:rPr>
        <w:t xml:space="preserve"> </w:t>
      </w:r>
      <w:r w:rsidRPr="002D57EE">
        <w:rPr>
          <w:sz w:val="24"/>
          <w:szCs w:val="24"/>
        </w:rPr>
        <w:t>речь</w:t>
      </w:r>
      <w:r w:rsidRPr="002D57EE">
        <w:rPr>
          <w:sz w:val="24"/>
          <w:szCs w:val="24"/>
          <w:lang w:val="en-US"/>
        </w:rPr>
        <w: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использовать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глаголы</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наиболее</w:t>
      </w:r>
      <w:r w:rsidRPr="002D57EE">
        <w:rPr>
          <w:sz w:val="24"/>
          <w:szCs w:val="24"/>
          <w:lang w:val="en-US"/>
        </w:rPr>
        <w:t xml:space="preserve"> </w:t>
      </w:r>
      <w:r w:rsidRPr="002D57EE">
        <w:rPr>
          <w:sz w:val="24"/>
          <w:szCs w:val="24"/>
        </w:rPr>
        <w:t>употребляемых</w:t>
      </w:r>
      <w:r w:rsidRPr="002D57EE">
        <w:rPr>
          <w:sz w:val="24"/>
          <w:szCs w:val="24"/>
          <w:lang w:val="en-US"/>
        </w:rPr>
        <w:t xml:space="preserve"> </w:t>
      </w:r>
      <w:r w:rsidRPr="002D57EE">
        <w:rPr>
          <w:sz w:val="24"/>
          <w:szCs w:val="24"/>
        </w:rPr>
        <w:t>временных</w:t>
      </w:r>
      <w:r w:rsidRPr="002D57EE">
        <w:rPr>
          <w:sz w:val="24"/>
          <w:szCs w:val="24"/>
          <w:lang w:val="en-US"/>
        </w:rPr>
        <w:t xml:space="preserve"> </w:t>
      </w:r>
      <w:r w:rsidRPr="002D57EE">
        <w:rPr>
          <w:sz w:val="24"/>
          <w:szCs w:val="24"/>
        </w:rPr>
        <w:t>формах</w:t>
      </w:r>
      <w:r w:rsidRPr="002D57EE">
        <w:rPr>
          <w:sz w:val="24"/>
          <w:szCs w:val="24"/>
          <w:lang w:val="en-US"/>
        </w:rPr>
        <w:t>: Present Simple, Present Continuous, Future Simple, Past Simple, Past Continuous, Present Perfect, Present Perfect Continuous, Past Perfect;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страдательный</w:t>
      </w:r>
      <w:r w:rsidRPr="002D57EE">
        <w:rPr>
          <w:sz w:val="24"/>
          <w:szCs w:val="24"/>
          <w:lang w:val="en-US"/>
        </w:rPr>
        <w:t xml:space="preserve"> </w:t>
      </w:r>
      <w:r w:rsidRPr="002D57EE">
        <w:rPr>
          <w:sz w:val="24"/>
          <w:szCs w:val="24"/>
        </w:rPr>
        <w:t>залог</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формах</w:t>
      </w:r>
      <w:r w:rsidRPr="002D57EE">
        <w:rPr>
          <w:sz w:val="24"/>
          <w:szCs w:val="24"/>
          <w:lang w:val="en-US"/>
        </w:rPr>
        <w:t xml:space="preserve"> </w:t>
      </w:r>
      <w:r w:rsidRPr="002D57EE">
        <w:rPr>
          <w:sz w:val="24"/>
          <w:szCs w:val="24"/>
        </w:rPr>
        <w:t>наиболее</w:t>
      </w:r>
      <w:r w:rsidRPr="002D57EE">
        <w:rPr>
          <w:sz w:val="24"/>
          <w:szCs w:val="24"/>
          <w:lang w:val="en-US"/>
        </w:rPr>
        <w:t xml:space="preserve"> </w:t>
      </w:r>
      <w:r w:rsidRPr="002D57EE">
        <w:rPr>
          <w:sz w:val="24"/>
          <w:szCs w:val="24"/>
        </w:rPr>
        <w:t>используемых</w:t>
      </w:r>
      <w:r w:rsidRPr="002D57EE">
        <w:rPr>
          <w:sz w:val="24"/>
          <w:szCs w:val="24"/>
          <w:lang w:val="en-US"/>
        </w:rPr>
        <w:t xml:space="preserve"> </w:t>
      </w:r>
      <w:r w:rsidRPr="002D57EE">
        <w:rPr>
          <w:sz w:val="24"/>
          <w:szCs w:val="24"/>
        </w:rPr>
        <w:t>времен</w:t>
      </w:r>
      <w:r w:rsidRPr="002D57EE">
        <w:rPr>
          <w:sz w:val="24"/>
          <w:szCs w:val="24"/>
          <w:lang w:val="en-US"/>
        </w:rPr>
        <w:t>: Present Simple, Present Continuous, Past Simple, Present Perfect;</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 xml:space="preserve">употреблять в речи различные грамматические средства для выражения будущего времени – </w:t>
      </w:r>
      <w:proofErr w:type="spellStart"/>
      <w:r w:rsidRPr="002D57EE">
        <w:rPr>
          <w:sz w:val="24"/>
          <w:szCs w:val="24"/>
        </w:rPr>
        <w:t>to</w:t>
      </w:r>
      <w:proofErr w:type="spellEnd"/>
      <w:r w:rsidRPr="002D57EE">
        <w:rPr>
          <w:sz w:val="24"/>
          <w:szCs w:val="24"/>
        </w:rPr>
        <w:t xml:space="preserve"> </w:t>
      </w:r>
      <w:proofErr w:type="spellStart"/>
      <w:r w:rsidRPr="002D57EE">
        <w:rPr>
          <w:sz w:val="24"/>
          <w:szCs w:val="24"/>
        </w:rPr>
        <w:t>be</w:t>
      </w:r>
      <w:proofErr w:type="spellEnd"/>
      <w:r w:rsidRPr="002D57EE">
        <w:rPr>
          <w:sz w:val="24"/>
          <w:szCs w:val="24"/>
        </w:rPr>
        <w:t xml:space="preserve"> </w:t>
      </w:r>
      <w:proofErr w:type="spellStart"/>
      <w:r w:rsidRPr="002D57EE">
        <w:rPr>
          <w:sz w:val="24"/>
          <w:szCs w:val="24"/>
        </w:rPr>
        <w:t>going</w:t>
      </w:r>
      <w:proofErr w:type="spellEnd"/>
      <w:r w:rsidRPr="002D57EE">
        <w:rPr>
          <w:sz w:val="24"/>
          <w:szCs w:val="24"/>
        </w:rPr>
        <w:t xml:space="preserve"> </w:t>
      </w:r>
      <w:proofErr w:type="spellStart"/>
      <w:r w:rsidRPr="002D57EE">
        <w:rPr>
          <w:sz w:val="24"/>
          <w:szCs w:val="24"/>
        </w:rPr>
        <w:t>to</w:t>
      </w:r>
      <w:proofErr w:type="spellEnd"/>
      <w:r w:rsidRPr="002D57EE">
        <w:rPr>
          <w:sz w:val="24"/>
          <w:szCs w:val="24"/>
        </w:rPr>
        <w:t xml:space="preserve">, </w:t>
      </w:r>
      <w:proofErr w:type="spellStart"/>
      <w:r w:rsidRPr="002D57EE">
        <w:rPr>
          <w:sz w:val="24"/>
          <w:szCs w:val="24"/>
        </w:rPr>
        <w:t>Present</w:t>
      </w:r>
      <w:proofErr w:type="spellEnd"/>
      <w:r w:rsidRPr="002D57EE">
        <w:rPr>
          <w:sz w:val="24"/>
          <w:szCs w:val="24"/>
        </w:rPr>
        <w:t xml:space="preserve"> </w:t>
      </w:r>
      <w:proofErr w:type="spellStart"/>
      <w:r w:rsidRPr="002D57EE">
        <w:rPr>
          <w:sz w:val="24"/>
          <w:szCs w:val="24"/>
        </w:rPr>
        <w:t>Continuous</w:t>
      </w:r>
      <w:proofErr w:type="spellEnd"/>
      <w:r w:rsidRPr="002D57EE">
        <w:rPr>
          <w:sz w:val="24"/>
          <w:szCs w:val="24"/>
        </w:rPr>
        <w:t xml:space="preserve">; </w:t>
      </w:r>
      <w:proofErr w:type="spellStart"/>
      <w:r w:rsidRPr="002D57EE">
        <w:rPr>
          <w:sz w:val="24"/>
          <w:szCs w:val="24"/>
        </w:rPr>
        <w:t>Present</w:t>
      </w:r>
      <w:proofErr w:type="spellEnd"/>
      <w:r w:rsidRPr="002D57EE">
        <w:rPr>
          <w:sz w:val="24"/>
          <w:szCs w:val="24"/>
        </w:rPr>
        <w:t xml:space="preserve"> </w:t>
      </w:r>
      <w:proofErr w:type="spellStart"/>
      <w:r w:rsidRPr="002D57EE">
        <w:rPr>
          <w:sz w:val="24"/>
          <w:szCs w:val="24"/>
        </w:rPr>
        <w:t>Simple</w:t>
      </w:r>
      <w:proofErr w:type="spellEnd"/>
      <w:r w:rsidRPr="002D57EE">
        <w:rPr>
          <w:sz w:val="24"/>
          <w:szCs w:val="24"/>
        </w:rPr>
        <w:t>;</w:t>
      </w:r>
    </w:p>
    <w:p w:rsidR="002D57EE" w:rsidRPr="002D57EE" w:rsidRDefault="002D57EE" w:rsidP="00A002EF">
      <w:pPr>
        <w:pStyle w:val="a"/>
        <w:numPr>
          <w:ilvl w:val="0"/>
          <w:numId w:val="33"/>
        </w:numPr>
        <w:tabs>
          <w:tab w:val="left" w:pos="284"/>
        </w:tabs>
        <w:spacing w:line="276" w:lineRule="auto"/>
        <w:ind w:left="0" w:firstLine="0"/>
        <w:rPr>
          <w:sz w:val="24"/>
          <w:szCs w:val="24"/>
          <w:lang w:val="en-US"/>
        </w:rPr>
      </w:pPr>
      <w:r w:rsidRPr="002D57EE">
        <w:rPr>
          <w:sz w:val="24"/>
          <w:szCs w:val="24"/>
        </w:rPr>
        <w:t>употреблять</w:t>
      </w:r>
      <w:r w:rsidRPr="002D57EE">
        <w:rPr>
          <w:sz w:val="24"/>
          <w:szCs w:val="24"/>
          <w:lang w:val="en-US"/>
        </w:rPr>
        <w:t xml:space="preserve"> </w:t>
      </w:r>
      <w:r w:rsidRPr="002D57EE">
        <w:rPr>
          <w:sz w:val="24"/>
          <w:szCs w:val="24"/>
        </w:rPr>
        <w:t>в</w:t>
      </w:r>
      <w:r w:rsidRPr="002D57EE">
        <w:rPr>
          <w:sz w:val="24"/>
          <w:szCs w:val="24"/>
          <w:lang w:val="en-US"/>
        </w:rPr>
        <w:t xml:space="preserve"> </w:t>
      </w:r>
      <w:r w:rsidRPr="002D57EE">
        <w:rPr>
          <w:sz w:val="24"/>
          <w:szCs w:val="24"/>
        </w:rPr>
        <w:t>речи</w:t>
      </w:r>
      <w:r w:rsidRPr="002D57EE">
        <w:rPr>
          <w:sz w:val="24"/>
          <w:szCs w:val="24"/>
          <w:lang w:val="en-US"/>
        </w:rPr>
        <w:t xml:space="preserve"> </w:t>
      </w:r>
      <w:r w:rsidRPr="002D57EE">
        <w:rPr>
          <w:sz w:val="24"/>
          <w:szCs w:val="24"/>
        </w:rPr>
        <w:t>модальные</w:t>
      </w:r>
      <w:r w:rsidRPr="002D57EE">
        <w:rPr>
          <w:sz w:val="24"/>
          <w:szCs w:val="24"/>
          <w:lang w:val="en-US"/>
        </w:rPr>
        <w:t xml:space="preserve"> </w:t>
      </w:r>
      <w:r w:rsidRPr="002D57EE">
        <w:rPr>
          <w:sz w:val="24"/>
          <w:szCs w:val="24"/>
        </w:rPr>
        <w:t>глаголы</w:t>
      </w:r>
      <w:r w:rsidRPr="002D57EE">
        <w:rPr>
          <w:sz w:val="24"/>
          <w:szCs w:val="24"/>
          <w:lang w:val="en-US"/>
        </w:rPr>
        <w:t xml:space="preserve"> </w:t>
      </w:r>
      <w:r w:rsidRPr="002D57EE">
        <w:rPr>
          <w:sz w:val="24"/>
          <w:szCs w:val="24"/>
        </w:rPr>
        <w:t>и</w:t>
      </w:r>
      <w:r w:rsidRPr="002D57EE">
        <w:rPr>
          <w:sz w:val="24"/>
          <w:szCs w:val="24"/>
          <w:lang w:val="en-US"/>
        </w:rPr>
        <w:t xml:space="preserve"> </w:t>
      </w:r>
      <w:r w:rsidRPr="002D57EE">
        <w:rPr>
          <w:sz w:val="24"/>
          <w:szCs w:val="24"/>
        </w:rPr>
        <w:t>их</w:t>
      </w:r>
      <w:r w:rsidRPr="002D57EE">
        <w:rPr>
          <w:sz w:val="24"/>
          <w:szCs w:val="24"/>
          <w:lang w:val="en-US"/>
        </w:rPr>
        <w:t xml:space="preserve"> </w:t>
      </w:r>
      <w:r w:rsidRPr="002D57EE">
        <w:rPr>
          <w:sz w:val="24"/>
          <w:szCs w:val="24"/>
        </w:rPr>
        <w:t>эквиваленты</w:t>
      </w:r>
      <w:r w:rsidRPr="002D57EE">
        <w:rPr>
          <w:sz w:val="24"/>
          <w:szCs w:val="24"/>
          <w:lang w:val="en-US"/>
        </w:rPr>
        <w:t xml:space="preserve"> (may, can/be able to, must/have to/should; need, shall, could, might, would);</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согласовывать времена в рамках сложного предложения в плане настоящего и прошлого;</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в речи определенный/неопределенный/нулевой артикль;</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в речи личные, притяжательные, указательные, неопределенные, относительные, вопросительные местоимения;</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в речи наречия в положительной, сравнительной и превосходной степенях, а также наречия, выражающие количество (</w:t>
      </w:r>
      <w:proofErr w:type="spellStart"/>
      <w:r w:rsidRPr="002D57EE">
        <w:rPr>
          <w:sz w:val="24"/>
          <w:szCs w:val="24"/>
        </w:rPr>
        <w:t>many</w:t>
      </w:r>
      <w:proofErr w:type="spellEnd"/>
      <w:r w:rsidRPr="002D57EE">
        <w:rPr>
          <w:sz w:val="24"/>
          <w:szCs w:val="24"/>
        </w:rPr>
        <w:t xml:space="preserve"> / </w:t>
      </w:r>
      <w:proofErr w:type="spellStart"/>
      <w:r w:rsidRPr="002D57EE">
        <w:rPr>
          <w:sz w:val="24"/>
          <w:szCs w:val="24"/>
        </w:rPr>
        <w:t>much</w:t>
      </w:r>
      <w:proofErr w:type="spellEnd"/>
      <w:r w:rsidRPr="002D57EE">
        <w:rPr>
          <w:sz w:val="24"/>
          <w:szCs w:val="24"/>
        </w:rPr>
        <w:t xml:space="preserve">, </w:t>
      </w:r>
      <w:proofErr w:type="spellStart"/>
      <w:r w:rsidRPr="002D57EE">
        <w:rPr>
          <w:sz w:val="24"/>
          <w:szCs w:val="24"/>
        </w:rPr>
        <w:t>few</w:t>
      </w:r>
      <w:proofErr w:type="spellEnd"/>
      <w:r w:rsidRPr="002D57EE">
        <w:rPr>
          <w:sz w:val="24"/>
          <w:szCs w:val="24"/>
        </w:rPr>
        <w:t xml:space="preserve"> / a </w:t>
      </w:r>
      <w:proofErr w:type="spellStart"/>
      <w:r w:rsidRPr="002D57EE">
        <w:rPr>
          <w:sz w:val="24"/>
          <w:szCs w:val="24"/>
        </w:rPr>
        <w:t>few</w:t>
      </w:r>
      <w:proofErr w:type="spellEnd"/>
      <w:r w:rsidRPr="002D57EE">
        <w:rPr>
          <w:sz w:val="24"/>
          <w:szCs w:val="24"/>
        </w:rPr>
        <w:t xml:space="preserve">, </w:t>
      </w:r>
      <w:proofErr w:type="spellStart"/>
      <w:r w:rsidRPr="002D57EE">
        <w:rPr>
          <w:sz w:val="24"/>
          <w:szCs w:val="24"/>
        </w:rPr>
        <w:t>little</w:t>
      </w:r>
      <w:proofErr w:type="spellEnd"/>
      <w:r w:rsidRPr="002D57EE">
        <w:rPr>
          <w:sz w:val="24"/>
          <w:szCs w:val="24"/>
        </w:rPr>
        <w:t xml:space="preserve"> / a </w:t>
      </w:r>
      <w:proofErr w:type="spellStart"/>
      <w:r w:rsidRPr="002D57EE">
        <w:rPr>
          <w:sz w:val="24"/>
          <w:szCs w:val="24"/>
        </w:rPr>
        <w:t>little</w:t>
      </w:r>
      <w:proofErr w:type="spellEnd"/>
      <w:r w:rsidRPr="002D57EE">
        <w:rPr>
          <w:sz w:val="24"/>
          <w:szCs w:val="24"/>
        </w:rPr>
        <w:t>) и наречия, выражающие время;</w:t>
      </w:r>
    </w:p>
    <w:p w:rsidR="002D57EE" w:rsidRPr="002D57EE" w:rsidRDefault="002D57EE" w:rsidP="00A002EF">
      <w:pPr>
        <w:pStyle w:val="a"/>
        <w:numPr>
          <w:ilvl w:val="0"/>
          <w:numId w:val="33"/>
        </w:numPr>
        <w:tabs>
          <w:tab w:val="left" w:pos="284"/>
        </w:tabs>
        <w:spacing w:line="276" w:lineRule="auto"/>
        <w:ind w:left="0" w:firstLine="0"/>
        <w:rPr>
          <w:sz w:val="24"/>
          <w:szCs w:val="24"/>
        </w:rPr>
      </w:pPr>
      <w:r w:rsidRPr="002D57EE">
        <w:rPr>
          <w:sz w:val="24"/>
          <w:szCs w:val="24"/>
        </w:rPr>
        <w:t>употреблять предлоги, выражающие направление движения, время и место действия.</w:t>
      </w:r>
    </w:p>
    <w:p w:rsidR="00501FD2" w:rsidRPr="00655A1F" w:rsidRDefault="00A30676" w:rsidP="00A002EF">
      <w:pPr>
        <w:pStyle w:val="70"/>
        <w:shd w:val="clear" w:color="auto" w:fill="auto"/>
        <w:spacing w:line="276" w:lineRule="auto"/>
        <w:ind w:left="720"/>
        <w:rPr>
          <w:sz w:val="24"/>
          <w:szCs w:val="24"/>
        </w:rPr>
      </w:pPr>
      <w:r w:rsidRPr="00655A1F">
        <w:rPr>
          <w:sz w:val="24"/>
          <w:szCs w:val="24"/>
        </w:rPr>
        <w:t>Выпускник на базовом уровне получит возможность научиться:</w:t>
      </w:r>
    </w:p>
    <w:p w:rsidR="00501FD2" w:rsidRPr="00655A1F" w:rsidRDefault="00A30676" w:rsidP="00A002EF">
      <w:pPr>
        <w:pStyle w:val="70"/>
        <w:shd w:val="clear" w:color="auto" w:fill="auto"/>
        <w:spacing w:line="276" w:lineRule="auto"/>
        <w:ind w:left="720"/>
        <w:rPr>
          <w:sz w:val="24"/>
          <w:szCs w:val="24"/>
        </w:rPr>
      </w:pPr>
      <w:r w:rsidRPr="00655A1F">
        <w:rPr>
          <w:rStyle w:val="71"/>
          <w:sz w:val="24"/>
          <w:szCs w:val="24"/>
        </w:rPr>
        <w:t>Коммуникативные умения</w:t>
      </w:r>
    </w:p>
    <w:p w:rsidR="00501FD2" w:rsidRPr="00655A1F" w:rsidRDefault="00A30676" w:rsidP="00A002EF">
      <w:pPr>
        <w:pStyle w:val="70"/>
        <w:shd w:val="clear" w:color="auto" w:fill="auto"/>
        <w:spacing w:line="276" w:lineRule="auto"/>
        <w:ind w:left="720"/>
        <w:rPr>
          <w:sz w:val="24"/>
          <w:szCs w:val="24"/>
        </w:rPr>
      </w:pPr>
      <w:r w:rsidRPr="00655A1F">
        <w:rPr>
          <w:sz w:val="24"/>
          <w:szCs w:val="24"/>
        </w:rPr>
        <w:t>Говорение, диалогическая речь</w:t>
      </w:r>
    </w:p>
    <w:p w:rsidR="00501FD2" w:rsidRPr="00655A1F" w:rsidRDefault="00A30676" w:rsidP="00A002EF">
      <w:pPr>
        <w:pStyle w:val="60"/>
        <w:numPr>
          <w:ilvl w:val="0"/>
          <w:numId w:val="4"/>
        </w:numPr>
        <w:shd w:val="clear" w:color="auto" w:fill="auto"/>
        <w:tabs>
          <w:tab w:val="left" w:pos="426"/>
          <w:tab w:val="left" w:pos="716"/>
        </w:tabs>
        <w:spacing w:line="276" w:lineRule="auto"/>
        <w:ind w:left="20" w:right="20" w:hanging="20"/>
        <w:rPr>
          <w:sz w:val="24"/>
          <w:szCs w:val="24"/>
        </w:rPr>
      </w:pPr>
      <w:r w:rsidRPr="00655A1F">
        <w:rPr>
          <w:sz w:val="24"/>
          <w:szCs w:val="24"/>
        </w:rPr>
        <w:lastRenderedPageBreak/>
        <w:t>Вести диалог/</w:t>
      </w:r>
      <w:proofErr w:type="spellStart"/>
      <w:r w:rsidRPr="00655A1F">
        <w:rPr>
          <w:sz w:val="24"/>
          <w:szCs w:val="24"/>
        </w:rPr>
        <w:t>полилог</w:t>
      </w:r>
      <w:proofErr w:type="spellEnd"/>
      <w:r w:rsidRPr="00655A1F">
        <w:rPr>
          <w:sz w:val="24"/>
          <w:szCs w:val="24"/>
        </w:rPr>
        <w:t xml:space="preserve"> в ситуациях официального общения в рамках изученной тематики; кратко комментировать точку зрения другого человека;</w:t>
      </w:r>
    </w:p>
    <w:p w:rsidR="00501FD2" w:rsidRPr="00655A1F" w:rsidRDefault="00A30676" w:rsidP="00A002EF">
      <w:pPr>
        <w:pStyle w:val="60"/>
        <w:numPr>
          <w:ilvl w:val="0"/>
          <w:numId w:val="4"/>
        </w:numPr>
        <w:shd w:val="clear" w:color="auto" w:fill="auto"/>
        <w:tabs>
          <w:tab w:val="left" w:pos="426"/>
          <w:tab w:val="left" w:pos="735"/>
        </w:tabs>
        <w:spacing w:line="276" w:lineRule="auto"/>
        <w:ind w:left="20" w:right="20" w:hanging="20"/>
        <w:rPr>
          <w:sz w:val="24"/>
          <w:szCs w:val="24"/>
        </w:rPr>
      </w:pPr>
      <w:r w:rsidRPr="00655A1F">
        <w:rPr>
          <w:sz w:val="24"/>
          <w:szCs w:val="24"/>
        </w:rPr>
        <w:t>проводить подготовленное интервью, проверяя и получая подтверждение какой- либо информации;</w:t>
      </w:r>
    </w:p>
    <w:p w:rsidR="00501FD2" w:rsidRPr="00655A1F" w:rsidRDefault="00A30676" w:rsidP="00A002EF">
      <w:pPr>
        <w:pStyle w:val="60"/>
        <w:numPr>
          <w:ilvl w:val="0"/>
          <w:numId w:val="4"/>
        </w:numPr>
        <w:shd w:val="clear" w:color="auto" w:fill="auto"/>
        <w:tabs>
          <w:tab w:val="left" w:pos="426"/>
          <w:tab w:val="left" w:pos="726"/>
        </w:tabs>
        <w:spacing w:line="276" w:lineRule="auto"/>
        <w:ind w:left="20" w:right="20" w:hanging="20"/>
        <w:rPr>
          <w:sz w:val="24"/>
          <w:szCs w:val="24"/>
        </w:rPr>
      </w:pPr>
      <w:r w:rsidRPr="00655A1F">
        <w:rPr>
          <w:sz w:val="24"/>
          <w:szCs w:val="24"/>
        </w:rPr>
        <w:t>обмениваться информацией, проверять и подтверждать собранную фактическую информацию.</w:t>
      </w:r>
    </w:p>
    <w:p w:rsidR="00501FD2" w:rsidRPr="00655A1F" w:rsidRDefault="00A30676" w:rsidP="00A002EF">
      <w:pPr>
        <w:pStyle w:val="70"/>
        <w:shd w:val="clear" w:color="auto" w:fill="auto"/>
        <w:spacing w:line="276" w:lineRule="auto"/>
        <w:ind w:left="720"/>
        <w:rPr>
          <w:sz w:val="24"/>
          <w:szCs w:val="24"/>
        </w:rPr>
      </w:pPr>
      <w:r w:rsidRPr="00655A1F">
        <w:rPr>
          <w:sz w:val="24"/>
          <w:szCs w:val="24"/>
        </w:rPr>
        <w:t>Говорение, монологическая речь</w:t>
      </w:r>
    </w:p>
    <w:p w:rsidR="00501FD2" w:rsidRPr="00655A1F" w:rsidRDefault="00A30676" w:rsidP="00A002EF">
      <w:pPr>
        <w:pStyle w:val="60"/>
        <w:numPr>
          <w:ilvl w:val="0"/>
          <w:numId w:val="4"/>
        </w:numPr>
        <w:shd w:val="clear" w:color="auto" w:fill="auto"/>
        <w:tabs>
          <w:tab w:val="left" w:pos="426"/>
          <w:tab w:val="left" w:pos="713"/>
        </w:tabs>
        <w:spacing w:line="276" w:lineRule="auto"/>
        <w:ind w:left="20" w:hanging="20"/>
        <w:rPr>
          <w:sz w:val="24"/>
          <w:szCs w:val="24"/>
        </w:rPr>
      </w:pPr>
      <w:r w:rsidRPr="00655A1F">
        <w:rPr>
          <w:sz w:val="24"/>
          <w:szCs w:val="24"/>
        </w:rPr>
        <w:t>Резюмировать прослушанный/прочитанный текст;</w:t>
      </w:r>
    </w:p>
    <w:p w:rsidR="00501FD2" w:rsidRPr="00655A1F" w:rsidRDefault="00A30676" w:rsidP="00A002EF">
      <w:pPr>
        <w:pStyle w:val="60"/>
        <w:numPr>
          <w:ilvl w:val="0"/>
          <w:numId w:val="4"/>
        </w:numPr>
        <w:shd w:val="clear" w:color="auto" w:fill="auto"/>
        <w:tabs>
          <w:tab w:val="left" w:pos="426"/>
          <w:tab w:val="left" w:pos="727"/>
        </w:tabs>
        <w:spacing w:line="276" w:lineRule="auto"/>
        <w:ind w:left="20" w:hanging="20"/>
        <w:rPr>
          <w:sz w:val="24"/>
          <w:szCs w:val="24"/>
        </w:rPr>
      </w:pPr>
      <w:r w:rsidRPr="00655A1F">
        <w:rPr>
          <w:sz w:val="24"/>
          <w:szCs w:val="24"/>
        </w:rPr>
        <w:t>обобщать информацию на основе прочитанного/прослушанного текста.</w:t>
      </w:r>
    </w:p>
    <w:p w:rsidR="00501FD2" w:rsidRPr="00655A1F" w:rsidRDefault="00A30676" w:rsidP="00A002EF">
      <w:pPr>
        <w:pStyle w:val="70"/>
        <w:shd w:val="clear" w:color="auto" w:fill="auto"/>
        <w:spacing w:line="276" w:lineRule="auto"/>
        <w:ind w:left="720"/>
        <w:rPr>
          <w:sz w:val="24"/>
          <w:szCs w:val="24"/>
        </w:rPr>
      </w:pPr>
      <w:proofErr w:type="spellStart"/>
      <w:r w:rsidRPr="00655A1F">
        <w:rPr>
          <w:sz w:val="24"/>
          <w:szCs w:val="24"/>
        </w:rPr>
        <w:t>Аудирование</w:t>
      </w:r>
      <w:proofErr w:type="spellEnd"/>
    </w:p>
    <w:p w:rsidR="00501FD2" w:rsidRPr="00655A1F" w:rsidRDefault="00A30676" w:rsidP="00A002EF">
      <w:pPr>
        <w:pStyle w:val="60"/>
        <w:numPr>
          <w:ilvl w:val="0"/>
          <w:numId w:val="4"/>
        </w:numPr>
        <w:shd w:val="clear" w:color="auto" w:fill="auto"/>
        <w:tabs>
          <w:tab w:val="left" w:pos="426"/>
          <w:tab w:val="left" w:pos="716"/>
        </w:tabs>
        <w:spacing w:line="276" w:lineRule="auto"/>
        <w:ind w:left="20" w:right="20" w:hanging="20"/>
        <w:rPr>
          <w:sz w:val="24"/>
          <w:szCs w:val="24"/>
        </w:rPr>
      </w:pPr>
      <w:r w:rsidRPr="00655A1F">
        <w:rPr>
          <w:sz w:val="24"/>
          <w:szCs w:val="24"/>
        </w:rPr>
        <w:t>Полно и точно воспринимать информацию в распространенных коммуникативных ситуациях;</w:t>
      </w:r>
    </w:p>
    <w:p w:rsidR="00501FD2" w:rsidRPr="00655A1F" w:rsidRDefault="00A30676" w:rsidP="00A002EF">
      <w:pPr>
        <w:pStyle w:val="60"/>
        <w:numPr>
          <w:ilvl w:val="0"/>
          <w:numId w:val="4"/>
        </w:numPr>
        <w:shd w:val="clear" w:color="auto" w:fill="auto"/>
        <w:tabs>
          <w:tab w:val="left" w:pos="426"/>
          <w:tab w:val="left" w:pos="730"/>
        </w:tabs>
        <w:spacing w:line="276" w:lineRule="auto"/>
        <w:ind w:left="20" w:right="20" w:hanging="20"/>
        <w:rPr>
          <w:sz w:val="24"/>
          <w:szCs w:val="24"/>
        </w:rPr>
      </w:pPr>
      <w:r w:rsidRPr="00655A1F">
        <w:rPr>
          <w:sz w:val="24"/>
          <w:szCs w:val="24"/>
        </w:rPr>
        <w:t>обобщать прослушанную информацию и выявлять факты в соответствии с поставленной задачей/вопросом.</w:t>
      </w:r>
    </w:p>
    <w:p w:rsidR="00501FD2" w:rsidRPr="00655A1F" w:rsidRDefault="00A30676" w:rsidP="00A002EF">
      <w:pPr>
        <w:pStyle w:val="221"/>
        <w:keepNext/>
        <w:keepLines/>
        <w:shd w:val="clear" w:color="auto" w:fill="auto"/>
        <w:spacing w:line="276" w:lineRule="auto"/>
        <w:ind w:left="720"/>
        <w:rPr>
          <w:sz w:val="24"/>
          <w:szCs w:val="24"/>
        </w:rPr>
      </w:pPr>
      <w:bookmarkStart w:id="41" w:name="bookmark43"/>
      <w:r w:rsidRPr="00655A1F">
        <w:rPr>
          <w:sz w:val="24"/>
          <w:szCs w:val="24"/>
        </w:rPr>
        <w:t>Чтение</w:t>
      </w:r>
      <w:bookmarkEnd w:id="41"/>
    </w:p>
    <w:p w:rsidR="00501FD2" w:rsidRPr="00655A1F" w:rsidRDefault="00A30676" w:rsidP="00A002EF">
      <w:pPr>
        <w:pStyle w:val="60"/>
        <w:numPr>
          <w:ilvl w:val="0"/>
          <w:numId w:val="4"/>
        </w:numPr>
        <w:shd w:val="clear" w:color="auto" w:fill="auto"/>
        <w:tabs>
          <w:tab w:val="left" w:pos="426"/>
          <w:tab w:val="left" w:pos="750"/>
        </w:tabs>
        <w:spacing w:line="276" w:lineRule="auto"/>
        <w:ind w:left="20" w:right="20" w:hanging="20"/>
        <w:rPr>
          <w:sz w:val="24"/>
          <w:szCs w:val="24"/>
        </w:rPr>
      </w:pPr>
      <w:r w:rsidRPr="00655A1F">
        <w:rPr>
          <w:sz w:val="24"/>
          <w:szCs w:val="24"/>
        </w:rPr>
        <w:t>Читать и понимать несложные аутентичные тексты различных стилей и жанров и отвечать на ряд уточняющих вопросов.</w:t>
      </w:r>
    </w:p>
    <w:p w:rsidR="00501FD2" w:rsidRPr="00655A1F" w:rsidRDefault="00A30676" w:rsidP="00A002EF">
      <w:pPr>
        <w:pStyle w:val="221"/>
        <w:keepNext/>
        <w:keepLines/>
        <w:shd w:val="clear" w:color="auto" w:fill="auto"/>
        <w:spacing w:line="276" w:lineRule="auto"/>
        <w:ind w:left="720"/>
        <w:rPr>
          <w:sz w:val="24"/>
          <w:szCs w:val="24"/>
        </w:rPr>
      </w:pPr>
      <w:bookmarkStart w:id="42" w:name="bookmark44"/>
      <w:r w:rsidRPr="00655A1F">
        <w:rPr>
          <w:sz w:val="24"/>
          <w:szCs w:val="24"/>
        </w:rPr>
        <w:t>Письмо</w:t>
      </w:r>
      <w:bookmarkEnd w:id="42"/>
    </w:p>
    <w:p w:rsidR="00501FD2" w:rsidRPr="00655A1F" w:rsidRDefault="00A30676" w:rsidP="00A002EF">
      <w:pPr>
        <w:pStyle w:val="60"/>
        <w:numPr>
          <w:ilvl w:val="0"/>
          <w:numId w:val="4"/>
        </w:numPr>
        <w:shd w:val="clear" w:color="auto" w:fill="auto"/>
        <w:tabs>
          <w:tab w:val="left" w:pos="426"/>
          <w:tab w:val="left" w:pos="718"/>
        </w:tabs>
        <w:spacing w:line="276" w:lineRule="auto"/>
        <w:ind w:left="20" w:hanging="20"/>
        <w:rPr>
          <w:sz w:val="24"/>
          <w:szCs w:val="24"/>
        </w:rPr>
      </w:pPr>
      <w:r w:rsidRPr="00655A1F">
        <w:rPr>
          <w:sz w:val="24"/>
          <w:szCs w:val="24"/>
        </w:rPr>
        <w:t>Писать краткий отзыв на фильм, книгу или пьесу.</w:t>
      </w:r>
    </w:p>
    <w:p w:rsidR="00501FD2" w:rsidRPr="00655A1F" w:rsidRDefault="00A30676" w:rsidP="00A002EF">
      <w:pPr>
        <w:pStyle w:val="221"/>
        <w:keepNext/>
        <w:keepLines/>
        <w:shd w:val="clear" w:color="auto" w:fill="auto"/>
        <w:spacing w:line="276" w:lineRule="auto"/>
        <w:ind w:left="720"/>
        <w:rPr>
          <w:sz w:val="24"/>
          <w:szCs w:val="24"/>
        </w:rPr>
      </w:pPr>
      <w:bookmarkStart w:id="43" w:name="bookmark45"/>
      <w:r w:rsidRPr="00655A1F">
        <w:rPr>
          <w:rStyle w:val="222"/>
          <w:sz w:val="24"/>
          <w:szCs w:val="24"/>
        </w:rPr>
        <w:t>Языковые навыки</w:t>
      </w:r>
      <w:bookmarkEnd w:id="43"/>
    </w:p>
    <w:p w:rsidR="00501FD2" w:rsidRPr="00655A1F" w:rsidRDefault="00A30676" w:rsidP="00A002EF">
      <w:pPr>
        <w:pStyle w:val="221"/>
        <w:keepNext/>
        <w:keepLines/>
        <w:shd w:val="clear" w:color="auto" w:fill="auto"/>
        <w:spacing w:line="276" w:lineRule="auto"/>
        <w:ind w:left="720"/>
        <w:rPr>
          <w:sz w:val="24"/>
          <w:szCs w:val="24"/>
        </w:rPr>
      </w:pPr>
      <w:bookmarkStart w:id="44" w:name="bookmark46"/>
      <w:r w:rsidRPr="00655A1F">
        <w:rPr>
          <w:sz w:val="24"/>
          <w:szCs w:val="24"/>
        </w:rPr>
        <w:t>Фонетическая сторона речи</w:t>
      </w:r>
      <w:bookmarkEnd w:id="44"/>
    </w:p>
    <w:p w:rsidR="00501FD2" w:rsidRPr="00655A1F" w:rsidRDefault="00A30676" w:rsidP="00A002EF">
      <w:pPr>
        <w:pStyle w:val="60"/>
        <w:numPr>
          <w:ilvl w:val="0"/>
          <w:numId w:val="4"/>
        </w:numPr>
        <w:shd w:val="clear" w:color="auto" w:fill="auto"/>
        <w:tabs>
          <w:tab w:val="left" w:pos="426"/>
          <w:tab w:val="left" w:pos="716"/>
        </w:tabs>
        <w:spacing w:line="276" w:lineRule="auto"/>
        <w:ind w:left="20" w:right="20" w:hanging="20"/>
        <w:rPr>
          <w:sz w:val="24"/>
          <w:szCs w:val="24"/>
        </w:rPr>
      </w:pPr>
      <w:r w:rsidRPr="00655A1F">
        <w:rPr>
          <w:sz w:val="24"/>
          <w:szCs w:val="24"/>
        </w:rPr>
        <w:t>Произносить звуки английского языка четко, естественным произношением, не допуская ярко выраженного акцента.</w:t>
      </w:r>
    </w:p>
    <w:p w:rsidR="00501FD2" w:rsidRPr="00655A1F" w:rsidRDefault="00A30676" w:rsidP="00A002EF">
      <w:pPr>
        <w:pStyle w:val="221"/>
        <w:keepNext/>
        <w:keepLines/>
        <w:shd w:val="clear" w:color="auto" w:fill="auto"/>
        <w:spacing w:line="276" w:lineRule="auto"/>
        <w:ind w:left="720"/>
        <w:rPr>
          <w:sz w:val="24"/>
          <w:szCs w:val="24"/>
        </w:rPr>
      </w:pPr>
      <w:bookmarkStart w:id="45" w:name="bookmark47"/>
      <w:r w:rsidRPr="00655A1F">
        <w:rPr>
          <w:sz w:val="24"/>
          <w:szCs w:val="24"/>
        </w:rPr>
        <w:t>Орфография и пунктуация</w:t>
      </w:r>
      <w:bookmarkEnd w:id="45"/>
    </w:p>
    <w:p w:rsidR="00501FD2" w:rsidRPr="00655A1F" w:rsidRDefault="00A30676" w:rsidP="00A002EF">
      <w:pPr>
        <w:pStyle w:val="60"/>
        <w:numPr>
          <w:ilvl w:val="0"/>
          <w:numId w:val="4"/>
        </w:numPr>
        <w:shd w:val="clear" w:color="auto" w:fill="auto"/>
        <w:tabs>
          <w:tab w:val="left" w:pos="426"/>
          <w:tab w:val="left" w:pos="733"/>
        </w:tabs>
        <w:spacing w:line="276" w:lineRule="auto"/>
        <w:ind w:left="40" w:hanging="40"/>
        <w:rPr>
          <w:sz w:val="24"/>
          <w:szCs w:val="24"/>
        </w:rPr>
      </w:pPr>
      <w:r w:rsidRPr="00655A1F">
        <w:rPr>
          <w:sz w:val="24"/>
          <w:szCs w:val="24"/>
        </w:rPr>
        <w:t>Владеть орфографическими навыками;</w:t>
      </w:r>
    </w:p>
    <w:p w:rsidR="00501FD2" w:rsidRPr="00655A1F" w:rsidRDefault="00A30676" w:rsidP="00A002EF">
      <w:pPr>
        <w:pStyle w:val="60"/>
        <w:numPr>
          <w:ilvl w:val="0"/>
          <w:numId w:val="4"/>
        </w:numPr>
        <w:shd w:val="clear" w:color="auto" w:fill="auto"/>
        <w:tabs>
          <w:tab w:val="left" w:pos="426"/>
          <w:tab w:val="left" w:pos="714"/>
        </w:tabs>
        <w:spacing w:line="276" w:lineRule="auto"/>
        <w:ind w:left="40" w:right="40" w:hanging="40"/>
        <w:jc w:val="left"/>
        <w:rPr>
          <w:sz w:val="24"/>
          <w:szCs w:val="24"/>
        </w:rPr>
      </w:pPr>
      <w:r w:rsidRPr="00655A1F">
        <w:rPr>
          <w:sz w:val="24"/>
          <w:szCs w:val="24"/>
        </w:rPr>
        <w:t xml:space="preserve">расставлять в тексте знаки препинания в соответствии с нормами пунктуации. </w:t>
      </w:r>
      <w:r w:rsidRPr="00655A1F">
        <w:rPr>
          <w:rStyle w:val="6b"/>
          <w:sz w:val="24"/>
          <w:szCs w:val="24"/>
        </w:rPr>
        <w:t>Лексическая сторона речи</w:t>
      </w:r>
    </w:p>
    <w:p w:rsidR="00501FD2" w:rsidRPr="00655A1F" w:rsidRDefault="00A30676" w:rsidP="00A002EF">
      <w:pPr>
        <w:pStyle w:val="60"/>
        <w:numPr>
          <w:ilvl w:val="0"/>
          <w:numId w:val="4"/>
        </w:numPr>
        <w:shd w:val="clear" w:color="auto" w:fill="auto"/>
        <w:tabs>
          <w:tab w:val="left" w:pos="426"/>
          <w:tab w:val="left" w:pos="731"/>
        </w:tabs>
        <w:spacing w:line="276" w:lineRule="auto"/>
        <w:ind w:right="40" w:firstLine="0"/>
        <w:rPr>
          <w:sz w:val="24"/>
          <w:szCs w:val="24"/>
        </w:rPr>
      </w:pPr>
      <w:r w:rsidRPr="00655A1F">
        <w:rPr>
          <w:sz w:val="24"/>
          <w:szCs w:val="24"/>
        </w:rPr>
        <w:t>Использовать фразовые глаголы по широкому спектру тем, уместно употребляя их в соответствии со стилем речи;</w:t>
      </w:r>
    </w:p>
    <w:p w:rsidR="00501FD2" w:rsidRPr="00655A1F" w:rsidRDefault="00A30676" w:rsidP="00A002EF">
      <w:pPr>
        <w:pStyle w:val="60"/>
        <w:numPr>
          <w:ilvl w:val="0"/>
          <w:numId w:val="4"/>
        </w:numPr>
        <w:shd w:val="clear" w:color="auto" w:fill="auto"/>
        <w:tabs>
          <w:tab w:val="left" w:pos="426"/>
          <w:tab w:val="left" w:pos="718"/>
        </w:tabs>
        <w:spacing w:line="276" w:lineRule="auto"/>
        <w:ind w:right="40" w:firstLine="0"/>
        <w:jc w:val="left"/>
        <w:rPr>
          <w:sz w:val="24"/>
          <w:szCs w:val="24"/>
        </w:rPr>
      </w:pPr>
      <w:r w:rsidRPr="00655A1F">
        <w:rPr>
          <w:sz w:val="24"/>
          <w:szCs w:val="24"/>
        </w:rPr>
        <w:t>узнавать и использовать в речи устойчивые выражения и фразы (</w:t>
      </w:r>
      <w:proofErr w:type="spellStart"/>
      <w:r w:rsidR="002D57EE" w:rsidRPr="002D57EE">
        <w:rPr>
          <w:sz w:val="24"/>
          <w:szCs w:val="24"/>
          <w:lang w:val="ru-RU"/>
        </w:rPr>
        <w:t>collocations</w:t>
      </w:r>
      <w:proofErr w:type="spellEnd"/>
      <w:r w:rsidRPr="00655A1F">
        <w:rPr>
          <w:sz w:val="24"/>
          <w:szCs w:val="24"/>
        </w:rPr>
        <w:t xml:space="preserve">). </w:t>
      </w:r>
      <w:r w:rsidRPr="00655A1F">
        <w:rPr>
          <w:rStyle w:val="6b"/>
          <w:sz w:val="24"/>
          <w:szCs w:val="24"/>
        </w:rPr>
        <w:t>Грамматическая сторона речи</w:t>
      </w:r>
    </w:p>
    <w:p w:rsidR="002D57EE" w:rsidRPr="002D57EE" w:rsidRDefault="002D57EE" w:rsidP="00A002EF">
      <w:pPr>
        <w:pStyle w:val="a"/>
        <w:numPr>
          <w:ilvl w:val="0"/>
          <w:numId w:val="4"/>
        </w:numPr>
        <w:tabs>
          <w:tab w:val="left" w:pos="426"/>
        </w:tabs>
        <w:spacing w:line="276" w:lineRule="auto"/>
        <w:ind w:left="0" w:firstLine="0"/>
        <w:rPr>
          <w:i/>
          <w:sz w:val="24"/>
          <w:szCs w:val="24"/>
        </w:rPr>
      </w:pPr>
      <w:bookmarkStart w:id="46" w:name="bookmark48"/>
      <w:r w:rsidRPr="002D57EE">
        <w:rPr>
          <w:i/>
          <w:sz w:val="24"/>
          <w:szCs w:val="24"/>
        </w:rPr>
        <w:t>Использовать в речи модальные глаголы для выражения возможности или вероятности в прошедшем времени (</w:t>
      </w:r>
      <w:proofErr w:type="spellStart"/>
      <w:r w:rsidRPr="002D57EE">
        <w:rPr>
          <w:i/>
          <w:sz w:val="24"/>
          <w:szCs w:val="24"/>
        </w:rPr>
        <w:t>could</w:t>
      </w:r>
      <w:proofErr w:type="spellEnd"/>
      <w:r w:rsidRPr="002D57EE">
        <w:rPr>
          <w:i/>
          <w:sz w:val="24"/>
          <w:szCs w:val="24"/>
        </w:rPr>
        <w:t xml:space="preserve"> + </w:t>
      </w:r>
      <w:proofErr w:type="spellStart"/>
      <w:r w:rsidRPr="002D57EE">
        <w:rPr>
          <w:i/>
          <w:sz w:val="24"/>
          <w:szCs w:val="24"/>
        </w:rPr>
        <w:t>have</w:t>
      </w:r>
      <w:proofErr w:type="spellEnd"/>
      <w:r w:rsidRPr="002D57EE">
        <w:rPr>
          <w:i/>
          <w:sz w:val="24"/>
          <w:szCs w:val="24"/>
        </w:rPr>
        <w:t xml:space="preserve"> </w:t>
      </w:r>
      <w:proofErr w:type="spellStart"/>
      <w:r w:rsidRPr="002D57EE">
        <w:rPr>
          <w:i/>
          <w:sz w:val="24"/>
          <w:szCs w:val="24"/>
        </w:rPr>
        <w:t>done</w:t>
      </w:r>
      <w:proofErr w:type="spellEnd"/>
      <w:r w:rsidRPr="002D57EE">
        <w:rPr>
          <w:i/>
          <w:sz w:val="24"/>
          <w:szCs w:val="24"/>
        </w:rPr>
        <w:t xml:space="preserve">; </w:t>
      </w:r>
      <w:proofErr w:type="spellStart"/>
      <w:r w:rsidRPr="002D57EE">
        <w:rPr>
          <w:i/>
          <w:sz w:val="24"/>
          <w:szCs w:val="24"/>
        </w:rPr>
        <w:t>might</w:t>
      </w:r>
      <w:proofErr w:type="spellEnd"/>
      <w:r w:rsidRPr="002D57EE">
        <w:rPr>
          <w:i/>
          <w:sz w:val="24"/>
          <w:szCs w:val="24"/>
        </w:rPr>
        <w:t xml:space="preserve"> + </w:t>
      </w:r>
      <w:proofErr w:type="spellStart"/>
      <w:r w:rsidRPr="002D57EE">
        <w:rPr>
          <w:i/>
          <w:sz w:val="24"/>
          <w:szCs w:val="24"/>
        </w:rPr>
        <w:t>have</w:t>
      </w:r>
      <w:proofErr w:type="spellEnd"/>
      <w:r w:rsidRPr="002D57EE">
        <w:rPr>
          <w:i/>
          <w:sz w:val="24"/>
          <w:szCs w:val="24"/>
        </w:rPr>
        <w:t xml:space="preserve"> </w:t>
      </w:r>
      <w:proofErr w:type="spellStart"/>
      <w:r w:rsidRPr="002D57EE">
        <w:rPr>
          <w:i/>
          <w:sz w:val="24"/>
          <w:szCs w:val="24"/>
        </w:rPr>
        <w:t>done</w:t>
      </w:r>
      <w:proofErr w:type="spellEnd"/>
      <w:r w:rsidRPr="002D57EE">
        <w:rPr>
          <w:i/>
          <w:sz w:val="24"/>
          <w:szCs w:val="24"/>
        </w:rPr>
        <w:t>);</w:t>
      </w:r>
    </w:p>
    <w:p w:rsidR="002D57EE" w:rsidRPr="002D57EE" w:rsidRDefault="002D57EE" w:rsidP="00A002EF">
      <w:pPr>
        <w:pStyle w:val="a"/>
        <w:numPr>
          <w:ilvl w:val="0"/>
          <w:numId w:val="4"/>
        </w:numPr>
        <w:tabs>
          <w:tab w:val="left" w:pos="426"/>
        </w:tabs>
        <w:spacing w:line="276" w:lineRule="auto"/>
        <w:ind w:left="0" w:firstLine="0"/>
        <w:rPr>
          <w:i/>
          <w:sz w:val="24"/>
          <w:szCs w:val="24"/>
        </w:rPr>
      </w:pPr>
      <w:r w:rsidRPr="002D57EE">
        <w:rPr>
          <w:i/>
          <w:sz w:val="24"/>
          <w:szCs w:val="24"/>
        </w:rPr>
        <w:t xml:space="preserve">употреблять в речи структуру </w:t>
      </w:r>
      <w:proofErr w:type="spellStart"/>
      <w:r w:rsidRPr="002D57EE">
        <w:rPr>
          <w:i/>
          <w:sz w:val="24"/>
          <w:szCs w:val="24"/>
        </w:rPr>
        <w:t>have</w:t>
      </w:r>
      <w:proofErr w:type="spellEnd"/>
      <w:r w:rsidRPr="002D57EE">
        <w:rPr>
          <w:i/>
          <w:sz w:val="24"/>
          <w:szCs w:val="24"/>
        </w:rPr>
        <w:t>/</w:t>
      </w:r>
      <w:proofErr w:type="spellStart"/>
      <w:r w:rsidRPr="002D57EE">
        <w:rPr>
          <w:i/>
          <w:sz w:val="24"/>
          <w:szCs w:val="24"/>
        </w:rPr>
        <w:t>get</w:t>
      </w:r>
      <w:proofErr w:type="spellEnd"/>
      <w:r w:rsidRPr="002D57EE">
        <w:rPr>
          <w:i/>
          <w:sz w:val="24"/>
          <w:szCs w:val="24"/>
        </w:rPr>
        <w:t xml:space="preserve"> + </w:t>
      </w:r>
      <w:proofErr w:type="spellStart"/>
      <w:r w:rsidRPr="002D57EE">
        <w:rPr>
          <w:i/>
          <w:sz w:val="24"/>
          <w:szCs w:val="24"/>
        </w:rPr>
        <w:t>something</w:t>
      </w:r>
      <w:proofErr w:type="spellEnd"/>
      <w:r w:rsidRPr="002D57EE">
        <w:rPr>
          <w:i/>
          <w:sz w:val="24"/>
          <w:szCs w:val="24"/>
        </w:rPr>
        <w:t xml:space="preserve"> + </w:t>
      </w:r>
      <w:proofErr w:type="spellStart"/>
      <w:r w:rsidRPr="002D57EE">
        <w:rPr>
          <w:i/>
          <w:sz w:val="24"/>
          <w:szCs w:val="24"/>
        </w:rPr>
        <w:t>Participle</w:t>
      </w:r>
      <w:proofErr w:type="spellEnd"/>
      <w:r w:rsidRPr="002D57EE">
        <w:rPr>
          <w:i/>
          <w:sz w:val="24"/>
          <w:szCs w:val="24"/>
        </w:rPr>
        <w:t xml:space="preserve"> II (</w:t>
      </w:r>
      <w:proofErr w:type="spellStart"/>
      <w:r w:rsidRPr="002D57EE">
        <w:rPr>
          <w:i/>
          <w:sz w:val="24"/>
          <w:szCs w:val="24"/>
        </w:rPr>
        <w:t>causative</w:t>
      </w:r>
      <w:proofErr w:type="spellEnd"/>
      <w:r w:rsidRPr="002D57EE">
        <w:rPr>
          <w:i/>
          <w:sz w:val="24"/>
          <w:szCs w:val="24"/>
        </w:rPr>
        <w:t xml:space="preserve"> </w:t>
      </w:r>
      <w:proofErr w:type="spellStart"/>
      <w:r w:rsidRPr="002D57EE">
        <w:rPr>
          <w:i/>
          <w:sz w:val="24"/>
          <w:szCs w:val="24"/>
        </w:rPr>
        <w:t>form</w:t>
      </w:r>
      <w:proofErr w:type="spellEnd"/>
      <w:r w:rsidRPr="002D57EE">
        <w:rPr>
          <w:i/>
          <w:sz w:val="24"/>
          <w:szCs w:val="24"/>
        </w:rPr>
        <w:t>) как эквивалент страдательного залога;</w:t>
      </w:r>
    </w:p>
    <w:p w:rsidR="002D57EE" w:rsidRPr="002D57EE" w:rsidRDefault="002D57EE" w:rsidP="00A002EF">
      <w:pPr>
        <w:pStyle w:val="a"/>
        <w:numPr>
          <w:ilvl w:val="0"/>
          <w:numId w:val="4"/>
        </w:numPr>
        <w:tabs>
          <w:tab w:val="left" w:pos="426"/>
        </w:tabs>
        <w:spacing w:line="276" w:lineRule="auto"/>
        <w:ind w:left="0" w:firstLine="0"/>
        <w:rPr>
          <w:i/>
          <w:sz w:val="24"/>
          <w:szCs w:val="24"/>
          <w:lang w:val="en-US"/>
        </w:rPr>
      </w:pPr>
      <w:r w:rsidRPr="002D57EE">
        <w:rPr>
          <w:i/>
          <w:sz w:val="24"/>
          <w:szCs w:val="24"/>
        </w:rPr>
        <w:t xml:space="preserve">употреблять в речи эмфатические конструкции типа </w:t>
      </w:r>
      <w:proofErr w:type="spellStart"/>
      <w:r w:rsidRPr="002D57EE">
        <w:rPr>
          <w:i/>
          <w:sz w:val="24"/>
          <w:szCs w:val="24"/>
        </w:rPr>
        <w:t>It’s</w:t>
      </w:r>
      <w:proofErr w:type="spellEnd"/>
      <w:r w:rsidRPr="002D57EE">
        <w:rPr>
          <w:i/>
          <w:sz w:val="24"/>
          <w:szCs w:val="24"/>
        </w:rPr>
        <w:t xml:space="preserve"> </w:t>
      </w:r>
      <w:proofErr w:type="spellStart"/>
      <w:r w:rsidRPr="002D57EE">
        <w:rPr>
          <w:i/>
          <w:sz w:val="24"/>
          <w:szCs w:val="24"/>
        </w:rPr>
        <w:t>him</w:t>
      </w:r>
      <w:proofErr w:type="spellEnd"/>
      <w:r w:rsidRPr="002D57EE">
        <w:rPr>
          <w:i/>
          <w:sz w:val="24"/>
          <w:szCs w:val="24"/>
        </w:rPr>
        <w:t xml:space="preserve"> </w:t>
      </w:r>
      <w:proofErr w:type="spellStart"/>
      <w:r w:rsidRPr="002D57EE">
        <w:rPr>
          <w:i/>
          <w:sz w:val="24"/>
          <w:szCs w:val="24"/>
        </w:rPr>
        <w:t>who</w:t>
      </w:r>
      <w:proofErr w:type="spellEnd"/>
      <w:r w:rsidRPr="002D57EE">
        <w:rPr>
          <w:i/>
          <w:sz w:val="24"/>
          <w:szCs w:val="24"/>
        </w:rPr>
        <w:t xml:space="preserve">… </w:t>
      </w:r>
      <w:r w:rsidRPr="002D57EE">
        <w:rPr>
          <w:i/>
          <w:sz w:val="24"/>
          <w:szCs w:val="24"/>
          <w:lang w:val="en-US"/>
        </w:rPr>
        <w:t xml:space="preserve">It’s time you did </w:t>
      </w:r>
      <w:proofErr w:type="spellStart"/>
      <w:r w:rsidRPr="002D57EE">
        <w:rPr>
          <w:i/>
          <w:sz w:val="24"/>
          <w:szCs w:val="24"/>
          <w:lang w:val="en-US"/>
        </w:rPr>
        <w:t>smth</w:t>
      </w:r>
      <w:proofErr w:type="spellEnd"/>
      <w:r w:rsidRPr="002D57EE">
        <w:rPr>
          <w:i/>
          <w:sz w:val="24"/>
          <w:szCs w:val="24"/>
          <w:lang w:val="en-US"/>
        </w:rPr>
        <w:t>;</w:t>
      </w:r>
    </w:p>
    <w:p w:rsidR="002D57EE" w:rsidRPr="002D57EE" w:rsidRDefault="002D57EE" w:rsidP="00A002EF">
      <w:pPr>
        <w:pStyle w:val="a"/>
        <w:numPr>
          <w:ilvl w:val="0"/>
          <w:numId w:val="4"/>
        </w:numPr>
        <w:tabs>
          <w:tab w:val="left" w:pos="426"/>
        </w:tabs>
        <w:spacing w:line="276" w:lineRule="auto"/>
        <w:ind w:left="0" w:firstLine="0"/>
        <w:rPr>
          <w:i/>
          <w:sz w:val="24"/>
          <w:szCs w:val="24"/>
        </w:rPr>
      </w:pPr>
      <w:r w:rsidRPr="002D57EE">
        <w:rPr>
          <w:i/>
          <w:sz w:val="24"/>
          <w:szCs w:val="24"/>
        </w:rPr>
        <w:t>употреблять в речи все формы страдательного залога;</w:t>
      </w:r>
    </w:p>
    <w:p w:rsidR="002D57EE" w:rsidRPr="002D57EE" w:rsidRDefault="002D57EE" w:rsidP="00A002EF">
      <w:pPr>
        <w:pStyle w:val="a"/>
        <w:numPr>
          <w:ilvl w:val="0"/>
          <w:numId w:val="4"/>
        </w:numPr>
        <w:tabs>
          <w:tab w:val="left" w:pos="426"/>
        </w:tabs>
        <w:spacing w:line="276" w:lineRule="auto"/>
        <w:ind w:left="0" w:firstLine="0"/>
        <w:rPr>
          <w:i/>
          <w:sz w:val="24"/>
          <w:szCs w:val="24"/>
          <w:lang w:val="en-US"/>
        </w:rPr>
      </w:pPr>
      <w:r w:rsidRPr="002D57EE">
        <w:rPr>
          <w:i/>
          <w:sz w:val="24"/>
          <w:szCs w:val="24"/>
        </w:rPr>
        <w:t>употреблять</w:t>
      </w:r>
      <w:r w:rsidRPr="002D57EE">
        <w:rPr>
          <w:i/>
          <w:sz w:val="24"/>
          <w:szCs w:val="24"/>
          <w:lang w:val="en-US"/>
        </w:rPr>
        <w:t xml:space="preserve"> </w:t>
      </w:r>
      <w:r w:rsidRPr="002D57EE">
        <w:rPr>
          <w:i/>
          <w:sz w:val="24"/>
          <w:szCs w:val="24"/>
        </w:rPr>
        <w:t>в</w:t>
      </w:r>
      <w:r w:rsidRPr="002D57EE">
        <w:rPr>
          <w:i/>
          <w:sz w:val="24"/>
          <w:szCs w:val="24"/>
          <w:lang w:val="en-US"/>
        </w:rPr>
        <w:t xml:space="preserve"> </w:t>
      </w:r>
      <w:r w:rsidRPr="002D57EE">
        <w:rPr>
          <w:i/>
          <w:sz w:val="24"/>
          <w:szCs w:val="24"/>
        </w:rPr>
        <w:t>речи</w:t>
      </w:r>
      <w:r w:rsidRPr="002D57EE">
        <w:rPr>
          <w:i/>
          <w:sz w:val="24"/>
          <w:szCs w:val="24"/>
          <w:lang w:val="en-US"/>
        </w:rPr>
        <w:t xml:space="preserve"> </w:t>
      </w:r>
      <w:r w:rsidRPr="002D57EE">
        <w:rPr>
          <w:i/>
          <w:sz w:val="24"/>
          <w:szCs w:val="24"/>
        </w:rPr>
        <w:t>времена</w:t>
      </w:r>
      <w:r w:rsidRPr="002D57EE">
        <w:rPr>
          <w:i/>
          <w:sz w:val="24"/>
          <w:szCs w:val="24"/>
          <w:lang w:val="en-US"/>
        </w:rPr>
        <w:t xml:space="preserve"> Past Perfect </w:t>
      </w:r>
      <w:r w:rsidRPr="002D57EE">
        <w:rPr>
          <w:i/>
          <w:sz w:val="24"/>
          <w:szCs w:val="24"/>
        </w:rPr>
        <w:t>и</w:t>
      </w:r>
      <w:r w:rsidRPr="002D57EE">
        <w:rPr>
          <w:i/>
          <w:sz w:val="24"/>
          <w:szCs w:val="24"/>
          <w:lang w:val="en-US"/>
        </w:rPr>
        <w:t xml:space="preserve"> Past Perfect Continuous;</w:t>
      </w:r>
    </w:p>
    <w:p w:rsidR="002D57EE" w:rsidRPr="002D57EE" w:rsidRDefault="002D57EE" w:rsidP="00A002EF">
      <w:pPr>
        <w:pStyle w:val="a"/>
        <w:numPr>
          <w:ilvl w:val="0"/>
          <w:numId w:val="4"/>
        </w:numPr>
        <w:tabs>
          <w:tab w:val="left" w:pos="426"/>
        </w:tabs>
        <w:spacing w:line="276" w:lineRule="auto"/>
        <w:ind w:left="0" w:firstLine="0"/>
        <w:rPr>
          <w:i/>
          <w:sz w:val="24"/>
          <w:szCs w:val="24"/>
        </w:rPr>
      </w:pPr>
      <w:r w:rsidRPr="002D57EE">
        <w:rPr>
          <w:i/>
          <w:sz w:val="24"/>
          <w:szCs w:val="24"/>
        </w:rPr>
        <w:t>употреблять в речи условные предложения нереального характера (</w:t>
      </w:r>
      <w:proofErr w:type="spellStart"/>
      <w:r w:rsidRPr="002D57EE">
        <w:rPr>
          <w:i/>
          <w:sz w:val="24"/>
          <w:szCs w:val="24"/>
        </w:rPr>
        <w:t>Conditional</w:t>
      </w:r>
      <w:proofErr w:type="spellEnd"/>
      <w:r w:rsidRPr="002D57EE">
        <w:rPr>
          <w:i/>
          <w:sz w:val="24"/>
          <w:szCs w:val="24"/>
        </w:rPr>
        <w:t xml:space="preserve"> 3);</w:t>
      </w:r>
    </w:p>
    <w:p w:rsidR="002D57EE" w:rsidRPr="002D57EE" w:rsidRDefault="002D57EE" w:rsidP="00A002EF">
      <w:pPr>
        <w:pStyle w:val="a"/>
        <w:numPr>
          <w:ilvl w:val="0"/>
          <w:numId w:val="4"/>
        </w:numPr>
        <w:tabs>
          <w:tab w:val="left" w:pos="426"/>
        </w:tabs>
        <w:spacing w:line="276" w:lineRule="auto"/>
        <w:ind w:left="0" w:firstLine="0"/>
        <w:rPr>
          <w:i/>
          <w:sz w:val="24"/>
          <w:szCs w:val="24"/>
          <w:lang w:val="en-US"/>
        </w:rPr>
      </w:pPr>
      <w:r w:rsidRPr="002D57EE">
        <w:rPr>
          <w:i/>
          <w:sz w:val="24"/>
          <w:szCs w:val="24"/>
        </w:rPr>
        <w:t>употреблять</w:t>
      </w:r>
      <w:r w:rsidRPr="002D57EE">
        <w:rPr>
          <w:i/>
          <w:sz w:val="24"/>
          <w:szCs w:val="24"/>
          <w:lang w:val="en-US"/>
        </w:rPr>
        <w:t xml:space="preserve"> </w:t>
      </w:r>
      <w:r w:rsidRPr="002D57EE">
        <w:rPr>
          <w:i/>
          <w:sz w:val="24"/>
          <w:szCs w:val="24"/>
        </w:rPr>
        <w:t>в</w:t>
      </w:r>
      <w:r w:rsidRPr="002D57EE">
        <w:rPr>
          <w:i/>
          <w:sz w:val="24"/>
          <w:szCs w:val="24"/>
          <w:lang w:val="en-US"/>
        </w:rPr>
        <w:t xml:space="preserve"> </w:t>
      </w:r>
      <w:r w:rsidRPr="002D57EE">
        <w:rPr>
          <w:i/>
          <w:sz w:val="24"/>
          <w:szCs w:val="24"/>
        </w:rPr>
        <w:t>речи</w:t>
      </w:r>
      <w:r w:rsidRPr="002D57EE">
        <w:rPr>
          <w:i/>
          <w:sz w:val="24"/>
          <w:szCs w:val="24"/>
          <w:lang w:val="en-US"/>
        </w:rPr>
        <w:t xml:space="preserve"> </w:t>
      </w:r>
      <w:r w:rsidRPr="002D57EE">
        <w:rPr>
          <w:i/>
          <w:sz w:val="24"/>
          <w:szCs w:val="24"/>
        </w:rPr>
        <w:t>структуру</w:t>
      </w:r>
      <w:r w:rsidRPr="002D57EE">
        <w:rPr>
          <w:i/>
          <w:sz w:val="24"/>
          <w:szCs w:val="24"/>
          <w:lang w:val="en-US"/>
        </w:rPr>
        <w:t xml:space="preserve"> to be/get + used to + verb;</w:t>
      </w:r>
    </w:p>
    <w:p w:rsidR="002D57EE" w:rsidRPr="002D57EE" w:rsidRDefault="002D57EE" w:rsidP="00A002EF">
      <w:pPr>
        <w:pStyle w:val="a"/>
        <w:numPr>
          <w:ilvl w:val="0"/>
          <w:numId w:val="4"/>
        </w:numPr>
        <w:tabs>
          <w:tab w:val="left" w:pos="426"/>
        </w:tabs>
        <w:spacing w:line="276" w:lineRule="auto"/>
        <w:ind w:left="0" w:firstLine="0"/>
        <w:rPr>
          <w:i/>
          <w:sz w:val="24"/>
          <w:szCs w:val="24"/>
        </w:rPr>
      </w:pPr>
      <w:r w:rsidRPr="002D57EE">
        <w:rPr>
          <w:i/>
          <w:sz w:val="24"/>
          <w:szCs w:val="24"/>
        </w:rPr>
        <w:t xml:space="preserve">употреблять в речи структуру </w:t>
      </w:r>
      <w:proofErr w:type="spellStart"/>
      <w:r w:rsidRPr="002D57EE">
        <w:rPr>
          <w:i/>
          <w:sz w:val="24"/>
          <w:szCs w:val="24"/>
        </w:rPr>
        <w:t>used</w:t>
      </w:r>
      <w:proofErr w:type="spellEnd"/>
      <w:r w:rsidRPr="002D57EE">
        <w:rPr>
          <w:i/>
          <w:sz w:val="24"/>
          <w:szCs w:val="24"/>
        </w:rPr>
        <w:t xml:space="preserve"> </w:t>
      </w:r>
      <w:proofErr w:type="spellStart"/>
      <w:r w:rsidRPr="002D57EE">
        <w:rPr>
          <w:i/>
          <w:sz w:val="24"/>
          <w:szCs w:val="24"/>
        </w:rPr>
        <w:t>to</w:t>
      </w:r>
      <w:proofErr w:type="spellEnd"/>
      <w:r w:rsidRPr="002D57EE">
        <w:rPr>
          <w:i/>
          <w:sz w:val="24"/>
          <w:szCs w:val="24"/>
        </w:rPr>
        <w:t xml:space="preserve"> / </w:t>
      </w:r>
      <w:proofErr w:type="spellStart"/>
      <w:r w:rsidRPr="002D57EE">
        <w:rPr>
          <w:i/>
          <w:sz w:val="24"/>
          <w:szCs w:val="24"/>
        </w:rPr>
        <w:t>would</w:t>
      </w:r>
      <w:proofErr w:type="spellEnd"/>
      <w:r w:rsidRPr="002D57EE">
        <w:rPr>
          <w:i/>
          <w:sz w:val="24"/>
          <w:szCs w:val="24"/>
        </w:rPr>
        <w:t xml:space="preserve"> + </w:t>
      </w:r>
      <w:proofErr w:type="spellStart"/>
      <w:r w:rsidRPr="002D57EE">
        <w:rPr>
          <w:i/>
          <w:sz w:val="24"/>
          <w:szCs w:val="24"/>
        </w:rPr>
        <w:t>verb</w:t>
      </w:r>
      <w:proofErr w:type="spellEnd"/>
      <w:r w:rsidRPr="002D57EE">
        <w:rPr>
          <w:i/>
          <w:sz w:val="24"/>
          <w:szCs w:val="24"/>
        </w:rPr>
        <w:t xml:space="preserve"> для обозначения регулярных действий в прошлом;</w:t>
      </w:r>
    </w:p>
    <w:p w:rsidR="002D57EE" w:rsidRPr="002D57EE" w:rsidRDefault="002D57EE" w:rsidP="00A002EF">
      <w:pPr>
        <w:pStyle w:val="a"/>
        <w:numPr>
          <w:ilvl w:val="0"/>
          <w:numId w:val="4"/>
        </w:numPr>
        <w:tabs>
          <w:tab w:val="left" w:pos="426"/>
        </w:tabs>
        <w:spacing w:line="276" w:lineRule="auto"/>
        <w:ind w:left="0" w:firstLine="0"/>
        <w:rPr>
          <w:i/>
          <w:sz w:val="24"/>
          <w:szCs w:val="24"/>
          <w:lang w:val="en-US"/>
        </w:rPr>
      </w:pPr>
      <w:r w:rsidRPr="002D57EE">
        <w:rPr>
          <w:i/>
          <w:sz w:val="24"/>
          <w:szCs w:val="24"/>
        </w:rPr>
        <w:t>употреблять</w:t>
      </w:r>
      <w:r w:rsidRPr="002D57EE">
        <w:rPr>
          <w:i/>
          <w:sz w:val="24"/>
          <w:szCs w:val="24"/>
          <w:lang w:val="en-US"/>
        </w:rPr>
        <w:t xml:space="preserve"> </w:t>
      </w:r>
      <w:r w:rsidRPr="002D57EE">
        <w:rPr>
          <w:i/>
          <w:sz w:val="24"/>
          <w:szCs w:val="24"/>
        </w:rPr>
        <w:t>в</w:t>
      </w:r>
      <w:r w:rsidRPr="002D57EE">
        <w:rPr>
          <w:i/>
          <w:sz w:val="24"/>
          <w:szCs w:val="24"/>
          <w:lang w:val="en-US"/>
        </w:rPr>
        <w:t xml:space="preserve"> </w:t>
      </w:r>
      <w:r w:rsidRPr="002D57EE">
        <w:rPr>
          <w:i/>
          <w:sz w:val="24"/>
          <w:szCs w:val="24"/>
        </w:rPr>
        <w:t>речи</w:t>
      </w:r>
      <w:r w:rsidRPr="002D57EE">
        <w:rPr>
          <w:i/>
          <w:sz w:val="24"/>
          <w:szCs w:val="24"/>
          <w:lang w:val="en-US"/>
        </w:rPr>
        <w:t xml:space="preserve"> </w:t>
      </w:r>
      <w:r w:rsidRPr="002D57EE">
        <w:rPr>
          <w:i/>
          <w:sz w:val="24"/>
          <w:szCs w:val="24"/>
        </w:rPr>
        <w:t>предложения</w:t>
      </w:r>
      <w:r w:rsidRPr="002D57EE">
        <w:rPr>
          <w:i/>
          <w:sz w:val="24"/>
          <w:szCs w:val="24"/>
          <w:lang w:val="en-US"/>
        </w:rPr>
        <w:t xml:space="preserve"> </w:t>
      </w:r>
      <w:r w:rsidRPr="002D57EE">
        <w:rPr>
          <w:i/>
          <w:sz w:val="24"/>
          <w:szCs w:val="24"/>
        </w:rPr>
        <w:t>с</w:t>
      </w:r>
      <w:r w:rsidRPr="002D57EE">
        <w:rPr>
          <w:i/>
          <w:sz w:val="24"/>
          <w:szCs w:val="24"/>
          <w:lang w:val="en-US"/>
        </w:rPr>
        <w:t xml:space="preserve"> </w:t>
      </w:r>
      <w:r w:rsidRPr="002D57EE">
        <w:rPr>
          <w:i/>
          <w:sz w:val="24"/>
          <w:szCs w:val="24"/>
        </w:rPr>
        <w:t>конструкциями</w:t>
      </w:r>
      <w:r w:rsidRPr="002D57EE">
        <w:rPr>
          <w:i/>
          <w:sz w:val="24"/>
          <w:szCs w:val="24"/>
          <w:lang w:val="en-US"/>
        </w:rPr>
        <w:t xml:space="preserve"> as … as; not so … as; either … or; neither … nor;</w:t>
      </w:r>
    </w:p>
    <w:p w:rsidR="002D57EE" w:rsidRPr="002D57EE" w:rsidRDefault="002D57EE" w:rsidP="00A002EF">
      <w:pPr>
        <w:pStyle w:val="a"/>
        <w:numPr>
          <w:ilvl w:val="0"/>
          <w:numId w:val="4"/>
        </w:numPr>
        <w:tabs>
          <w:tab w:val="left" w:pos="426"/>
        </w:tabs>
        <w:spacing w:line="276" w:lineRule="auto"/>
        <w:ind w:left="0" w:firstLine="0"/>
        <w:rPr>
          <w:i/>
          <w:sz w:val="24"/>
          <w:szCs w:val="24"/>
        </w:rPr>
      </w:pPr>
      <w:r w:rsidRPr="002D57EE">
        <w:rPr>
          <w:i/>
          <w:sz w:val="24"/>
          <w:szCs w:val="24"/>
        </w:rPr>
        <w:lastRenderedPageBreak/>
        <w:t>использовать широкий спектр союзов для выражения противопоставления и различия в сложных предложениях.</w:t>
      </w:r>
    </w:p>
    <w:p w:rsidR="002D57EE" w:rsidRDefault="002D57EE" w:rsidP="00A002EF">
      <w:pPr>
        <w:pStyle w:val="2a"/>
        <w:keepNext/>
        <w:keepLines/>
        <w:shd w:val="clear" w:color="auto" w:fill="auto"/>
        <w:spacing w:after="0" w:line="276" w:lineRule="auto"/>
        <w:ind w:left="20" w:firstLine="720"/>
        <w:jc w:val="center"/>
        <w:rPr>
          <w:sz w:val="24"/>
          <w:szCs w:val="24"/>
          <w:lang w:val="ru-RU"/>
        </w:rPr>
      </w:pPr>
      <w:bookmarkStart w:id="47" w:name="bookmark69"/>
      <w:bookmarkEnd w:id="46"/>
    </w:p>
    <w:p w:rsidR="00501FD2" w:rsidRDefault="00A30676" w:rsidP="00A002EF">
      <w:pPr>
        <w:pStyle w:val="2a"/>
        <w:keepNext/>
        <w:keepLines/>
        <w:shd w:val="clear" w:color="auto" w:fill="auto"/>
        <w:spacing w:after="0" w:line="276" w:lineRule="auto"/>
        <w:ind w:left="20" w:firstLine="720"/>
        <w:jc w:val="center"/>
        <w:rPr>
          <w:sz w:val="24"/>
          <w:szCs w:val="24"/>
          <w:lang w:val="ru-RU"/>
        </w:rPr>
      </w:pPr>
      <w:r w:rsidRPr="00655A1F">
        <w:rPr>
          <w:sz w:val="24"/>
          <w:szCs w:val="24"/>
        </w:rPr>
        <w:t>История</w:t>
      </w:r>
      <w:bookmarkEnd w:id="47"/>
    </w:p>
    <w:p w:rsidR="002D57EE" w:rsidRPr="002D57EE" w:rsidRDefault="002D57EE" w:rsidP="00A002EF">
      <w:pPr>
        <w:pStyle w:val="2a"/>
        <w:keepNext/>
        <w:keepLines/>
        <w:shd w:val="clear" w:color="auto" w:fill="auto"/>
        <w:spacing w:after="0" w:line="276" w:lineRule="auto"/>
        <w:ind w:left="20" w:firstLine="72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40" w:firstLine="720"/>
        <w:jc w:val="both"/>
        <w:rPr>
          <w:sz w:val="24"/>
          <w:szCs w:val="24"/>
        </w:rPr>
      </w:pPr>
      <w:bookmarkStart w:id="48" w:name="bookmark70"/>
      <w:r w:rsidRPr="00655A1F">
        <w:rPr>
          <w:sz w:val="24"/>
          <w:szCs w:val="24"/>
        </w:rPr>
        <w:t>В результате изучения учебного предмета «История» на уровне среднего общего образования:</w:t>
      </w:r>
      <w:bookmarkEnd w:id="48"/>
    </w:p>
    <w:p w:rsidR="00501FD2" w:rsidRPr="00655A1F" w:rsidRDefault="00A30676" w:rsidP="00A002EF">
      <w:pPr>
        <w:pStyle w:val="2a"/>
        <w:keepNext/>
        <w:keepLines/>
        <w:shd w:val="clear" w:color="auto" w:fill="auto"/>
        <w:spacing w:after="0" w:line="276" w:lineRule="auto"/>
        <w:ind w:left="20" w:firstLine="720"/>
        <w:jc w:val="both"/>
        <w:rPr>
          <w:sz w:val="24"/>
          <w:szCs w:val="24"/>
        </w:rPr>
      </w:pPr>
      <w:bookmarkStart w:id="49" w:name="bookmark71"/>
      <w:r w:rsidRPr="00655A1F">
        <w:rPr>
          <w:sz w:val="24"/>
          <w:szCs w:val="24"/>
        </w:rPr>
        <w:t>Выпускник на базовом уровне научится:</w:t>
      </w:r>
      <w:bookmarkEnd w:id="49"/>
    </w:p>
    <w:p w:rsidR="00501FD2" w:rsidRPr="00655A1F" w:rsidRDefault="00A30676" w:rsidP="00A002EF">
      <w:pPr>
        <w:pStyle w:val="100"/>
        <w:numPr>
          <w:ilvl w:val="0"/>
          <w:numId w:val="4"/>
        </w:numPr>
        <w:shd w:val="clear" w:color="auto" w:fill="auto"/>
        <w:tabs>
          <w:tab w:val="left" w:pos="426"/>
          <w:tab w:val="left" w:pos="721"/>
        </w:tabs>
        <w:spacing w:line="276" w:lineRule="auto"/>
        <w:ind w:left="20" w:right="40" w:hanging="20"/>
        <w:jc w:val="both"/>
        <w:rPr>
          <w:sz w:val="24"/>
          <w:szCs w:val="24"/>
        </w:rPr>
      </w:pPr>
      <w:r w:rsidRPr="00655A1F">
        <w:rPr>
          <w:sz w:val="24"/>
          <w:szCs w:val="24"/>
        </w:rPr>
        <w:t>рассматривать историю России как неотъемлемую часть мирового исторического процесса;</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40" w:hanging="20"/>
        <w:jc w:val="both"/>
        <w:rPr>
          <w:sz w:val="24"/>
          <w:szCs w:val="24"/>
        </w:rPr>
      </w:pPr>
      <w:r w:rsidRPr="00655A1F">
        <w:rPr>
          <w:sz w:val="24"/>
          <w:szCs w:val="24"/>
        </w:rPr>
        <w:t>знать основные даты и временные периоды всеобщей и отечественной истории из раздела дидактических единиц;</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40" w:hanging="20"/>
        <w:jc w:val="both"/>
        <w:rPr>
          <w:sz w:val="24"/>
          <w:szCs w:val="24"/>
        </w:rPr>
      </w:pPr>
      <w:r w:rsidRPr="00655A1F">
        <w:rPr>
          <w:sz w:val="24"/>
          <w:szCs w:val="24"/>
        </w:rPr>
        <w:t>определять последовательность и длительность исторических событий, явлений, процессов;</w:t>
      </w:r>
    </w:p>
    <w:p w:rsidR="00501FD2" w:rsidRPr="00655A1F" w:rsidRDefault="00A30676" w:rsidP="00A002EF">
      <w:pPr>
        <w:pStyle w:val="100"/>
        <w:numPr>
          <w:ilvl w:val="0"/>
          <w:numId w:val="4"/>
        </w:numPr>
        <w:shd w:val="clear" w:color="auto" w:fill="auto"/>
        <w:tabs>
          <w:tab w:val="left" w:pos="426"/>
          <w:tab w:val="left" w:pos="716"/>
        </w:tabs>
        <w:spacing w:line="276" w:lineRule="auto"/>
        <w:ind w:left="20" w:right="40" w:hanging="20"/>
        <w:jc w:val="both"/>
        <w:rPr>
          <w:sz w:val="24"/>
          <w:szCs w:val="24"/>
        </w:rPr>
      </w:pPr>
      <w:r w:rsidRPr="00655A1F">
        <w:rPr>
          <w:sz w:val="24"/>
          <w:szCs w:val="24"/>
        </w:rPr>
        <w:t>характеризовать место, обстоятельства, участников, результаты важнейших исторических событий;</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представлять культурное наследие России и других стран;</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работать с историческими документами;</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сравнивать различные исторические документы, давать им общую характеристику;</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критически анализировать информацию из различных источников;</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40" w:hanging="20"/>
        <w:jc w:val="both"/>
        <w:rPr>
          <w:sz w:val="24"/>
          <w:szCs w:val="24"/>
        </w:rPr>
      </w:pPr>
      <w:r w:rsidRPr="00655A1F">
        <w:rPr>
          <w:sz w:val="24"/>
          <w:szCs w:val="24"/>
        </w:rPr>
        <w:t>соотносить иллюстративный материал с историческими событиями, явлениями, процессами, персоналиями;</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40" w:hanging="20"/>
        <w:jc w:val="both"/>
        <w:rPr>
          <w:sz w:val="24"/>
          <w:szCs w:val="24"/>
        </w:rPr>
      </w:pPr>
      <w:r w:rsidRPr="00655A1F">
        <w:rPr>
          <w:sz w:val="24"/>
          <w:szCs w:val="24"/>
        </w:rPr>
        <w:t>использовать статистическую (информационную) таблицу, график, диаграмму как источники информации;</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использовать аудиовизуальный ряд как источник информации;</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40" w:hanging="20"/>
        <w:jc w:val="both"/>
        <w:rPr>
          <w:sz w:val="24"/>
          <w:szCs w:val="24"/>
        </w:rPr>
      </w:pPr>
      <w:r w:rsidRPr="00655A1F">
        <w:rPr>
          <w:sz w:val="24"/>
          <w:szCs w:val="24"/>
        </w:rPr>
        <w:t xml:space="preserve">составлять описание исторических объектов и памятников на основе текста, иллюстраций, макетов, </w:t>
      </w:r>
      <w:proofErr w:type="spellStart"/>
      <w:r w:rsidRPr="00655A1F">
        <w:rPr>
          <w:sz w:val="24"/>
          <w:szCs w:val="24"/>
        </w:rPr>
        <w:t>интернет-ресурсов</w:t>
      </w:r>
      <w:proofErr w:type="spellEnd"/>
      <w:r w:rsidRPr="00655A1F">
        <w:rPr>
          <w:sz w:val="24"/>
          <w:szCs w:val="24"/>
        </w:rPr>
        <w:t>;</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работать с хронологическими таблицами, картами и схемами;</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читать легенду исторической карты;</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40" w:hanging="20"/>
        <w:jc w:val="both"/>
        <w:rPr>
          <w:sz w:val="24"/>
          <w:szCs w:val="24"/>
        </w:rPr>
      </w:pPr>
      <w:r w:rsidRPr="00655A1F">
        <w:rPr>
          <w:sz w:val="24"/>
          <w:szCs w:val="24"/>
        </w:rPr>
        <w:t>владеть основной современной терминологией исторической науки, предусмотренной программой;</w:t>
      </w:r>
    </w:p>
    <w:p w:rsidR="00501FD2" w:rsidRPr="00655A1F" w:rsidRDefault="00A30676" w:rsidP="00A002EF">
      <w:pPr>
        <w:pStyle w:val="100"/>
        <w:numPr>
          <w:ilvl w:val="0"/>
          <w:numId w:val="4"/>
        </w:numPr>
        <w:shd w:val="clear" w:color="auto" w:fill="auto"/>
        <w:tabs>
          <w:tab w:val="left" w:pos="426"/>
          <w:tab w:val="left" w:pos="730"/>
        </w:tabs>
        <w:spacing w:line="276" w:lineRule="auto"/>
        <w:ind w:left="20" w:right="40" w:hanging="20"/>
        <w:jc w:val="both"/>
        <w:rPr>
          <w:sz w:val="24"/>
          <w:szCs w:val="24"/>
        </w:rPr>
      </w:pPr>
      <w:r w:rsidRPr="00655A1F">
        <w:rPr>
          <w:sz w:val="24"/>
          <w:szCs w:val="24"/>
        </w:rPr>
        <w:t>демонстрировать умение вести диалог, участвовать в дискуссии по исторической тематике;</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оценивать роль личности в отечественной истории ХХ века;</w:t>
      </w:r>
    </w:p>
    <w:p w:rsidR="00501FD2" w:rsidRPr="00655A1F" w:rsidRDefault="00A30676" w:rsidP="00A002EF">
      <w:pPr>
        <w:pStyle w:val="100"/>
        <w:numPr>
          <w:ilvl w:val="0"/>
          <w:numId w:val="4"/>
        </w:numPr>
        <w:shd w:val="clear" w:color="auto" w:fill="auto"/>
        <w:tabs>
          <w:tab w:val="left" w:pos="426"/>
          <w:tab w:val="left" w:pos="746"/>
        </w:tabs>
        <w:spacing w:line="276" w:lineRule="auto"/>
        <w:ind w:left="40" w:right="20" w:hanging="40"/>
        <w:jc w:val="both"/>
        <w:rPr>
          <w:sz w:val="24"/>
          <w:szCs w:val="24"/>
        </w:rPr>
      </w:pPr>
      <w:r w:rsidRPr="00655A1F">
        <w:rPr>
          <w:sz w:val="24"/>
          <w:szCs w:val="24"/>
        </w:rPr>
        <w:t>ориентироваться в дискуссионных вопросах российской истории ХХ века и существующих в науке их современных версиях и трактовках.</w:t>
      </w:r>
    </w:p>
    <w:p w:rsidR="00501FD2" w:rsidRPr="00655A1F" w:rsidRDefault="00A30676" w:rsidP="00A002EF">
      <w:pPr>
        <w:pStyle w:val="70"/>
        <w:shd w:val="clear" w:color="auto" w:fill="auto"/>
        <w:spacing w:line="276" w:lineRule="auto"/>
        <w:ind w:left="740"/>
        <w:rPr>
          <w:sz w:val="24"/>
          <w:szCs w:val="24"/>
        </w:rPr>
      </w:pPr>
      <w:r w:rsidRPr="00655A1F">
        <w:rPr>
          <w:sz w:val="24"/>
          <w:szCs w:val="24"/>
        </w:rPr>
        <w:t>Выпускник на базовом уровне получит возможность научиться:</w:t>
      </w:r>
    </w:p>
    <w:p w:rsidR="00501FD2" w:rsidRPr="00655A1F" w:rsidRDefault="00A30676" w:rsidP="00A002EF">
      <w:pPr>
        <w:pStyle w:val="60"/>
        <w:numPr>
          <w:ilvl w:val="0"/>
          <w:numId w:val="4"/>
        </w:numPr>
        <w:shd w:val="clear" w:color="auto" w:fill="auto"/>
        <w:tabs>
          <w:tab w:val="left" w:pos="426"/>
          <w:tab w:val="left" w:pos="779"/>
        </w:tabs>
        <w:spacing w:line="276" w:lineRule="auto"/>
        <w:ind w:left="40" w:right="20" w:firstLine="102"/>
        <w:rPr>
          <w:sz w:val="24"/>
          <w:szCs w:val="24"/>
        </w:rPr>
      </w:pPr>
      <w:r w:rsidRPr="00655A1F">
        <w:rPr>
          <w:sz w:val="24"/>
          <w:szCs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501FD2" w:rsidRPr="00655A1F" w:rsidRDefault="00A30676" w:rsidP="00A002EF">
      <w:pPr>
        <w:pStyle w:val="60"/>
        <w:numPr>
          <w:ilvl w:val="0"/>
          <w:numId w:val="4"/>
        </w:numPr>
        <w:shd w:val="clear" w:color="auto" w:fill="auto"/>
        <w:tabs>
          <w:tab w:val="left" w:pos="426"/>
          <w:tab w:val="left" w:pos="717"/>
        </w:tabs>
        <w:spacing w:line="276" w:lineRule="auto"/>
        <w:ind w:left="40" w:right="20" w:firstLine="102"/>
        <w:rPr>
          <w:sz w:val="24"/>
          <w:szCs w:val="24"/>
        </w:rPr>
      </w:pPr>
      <w:r w:rsidRPr="00655A1F">
        <w:rPr>
          <w:sz w:val="24"/>
          <w:szCs w:val="24"/>
        </w:rPr>
        <w:t>устанавливать аналогии и оценивать вклад разных стран в сокровищницу мировой культуры;</w:t>
      </w:r>
    </w:p>
    <w:p w:rsidR="00501FD2" w:rsidRPr="00655A1F" w:rsidRDefault="00A30676" w:rsidP="00A002EF">
      <w:pPr>
        <w:pStyle w:val="60"/>
        <w:numPr>
          <w:ilvl w:val="0"/>
          <w:numId w:val="4"/>
        </w:numPr>
        <w:shd w:val="clear" w:color="auto" w:fill="auto"/>
        <w:tabs>
          <w:tab w:val="left" w:pos="426"/>
          <w:tab w:val="left" w:pos="747"/>
        </w:tabs>
        <w:spacing w:line="276" w:lineRule="auto"/>
        <w:ind w:left="40" w:firstLine="102"/>
        <w:rPr>
          <w:sz w:val="24"/>
          <w:szCs w:val="24"/>
        </w:rPr>
      </w:pPr>
      <w:r w:rsidRPr="00655A1F">
        <w:rPr>
          <w:sz w:val="24"/>
          <w:szCs w:val="24"/>
        </w:rPr>
        <w:t>определять место и время создания исторических документов;</w:t>
      </w:r>
    </w:p>
    <w:p w:rsidR="00501FD2" w:rsidRPr="00655A1F" w:rsidRDefault="00A30676" w:rsidP="00A002EF">
      <w:pPr>
        <w:pStyle w:val="60"/>
        <w:numPr>
          <w:ilvl w:val="0"/>
          <w:numId w:val="4"/>
        </w:numPr>
        <w:shd w:val="clear" w:color="auto" w:fill="auto"/>
        <w:tabs>
          <w:tab w:val="left" w:pos="426"/>
          <w:tab w:val="left" w:pos="755"/>
        </w:tabs>
        <w:spacing w:line="276" w:lineRule="auto"/>
        <w:ind w:left="40" w:right="20" w:firstLine="102"/>
        <w:rPr>
          <w:sz w:val="24"/>
          <w:szCs w:val="24"/>
        </w:rPr>
      </w:pPr>
      <w:r w:rsidRPr="00655A1F">
        <w:rPr>
          <w:sz w:val="24"/>
          <w:szCs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501FD2" w:rsidRPr="00655A1F" w:rsidRDefault="00A30676" w:rsidP="00A002EF">
      <w:pPr>
        <w:pStyle w:val="60"/>
        <w:numPr>
          <w:ilvl w:val="0"/>
          <w:numId w:val="4"/>
        </w:numPr>
        <w:shd w:val="clear" w:color="auto" w:fill="auto"/>
        <w:tabs>
          <w:tab w:val="left" w:pos="426"/>
          <w:tab w:val="left" w:pos="736"/>
        </w:tabs>
        <w:spacing w:line="276" w:lineRule="auto"/>
        <w:ind w:left="40" w:right="20" w:firstLine="102"/>
        <w:rPr>
          <w:sz w:val="24"/>
          <w:szCs w:val="24"/>
        </w:rPr>
      </w:pPr>
      <w:r w:rsidRPr="00655A1F">
        <w:rPr>
          <w:sz w:val="24"/>
          <w:szCs w:val="24"/>
        </w:rPr>
        <w:t>характеризовать современные версии и трактовки важнейших проблем отечественной и всемирной истории;</w:t>
      </w:r>
    </w:p>
    <w:p w:rsidR="00501FD2" w:rsidRPr="00655A1F" w:rsidRDefault="00A30676" w:rsidP="00A002EF">
      <w:pPr>
        <w:pStyle w:val="60"/>
        <w:numPr>
          <w:ilvl w:val="0"/>
          <w:numId w:val="4"/>
        </w:numPr>
        <w:shd w:val="clear" w:color="auto" w:fill="auto"/>
        <w:tabs>
          <w:tab w:val="left" w:pos="426"/>
          <w:tab w:val="left" w:pos="741"/>
        </w:tabs>
        <w:spacing w:line="276" w:lineRule="auto"/>
        <w:ind w:left="40" w:right="20" w:firstLine="102"/>
        <w:rPr>
          <w:sz w:val="24"/>
          <w:szCs w:val="24"/>
        </w:rPr>
      </w:pPr>
      <w:r w:rsidRPr="00655A1F">
        <w:rPr>
          <w:sz w:val="24"/>
          <w:szCs w:val="24"/>
        </w:rPr>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501FD2" w:rsidRPr="00655A1F" w:rsidRDefault="00A30676" w:rsidP="00A002EF">
      <w:pPr>
        <w:pStyle w:val="60"/>
        <w:numPr>
          <w:ilvl w:val="0"/>
          <w:numId w:val="4"/>
        </w:numPr>
        <w:shd w:val="clear" w:color="auto" w:fill="auto"/>
        <w:tabs>
          <w:tab w:val="left" w:pos="426"/>
          <w:tab w:val="left" w:pos="746"/>
        </w:tabs>
        <w:spacing w:line="276" w:lineRule="auto"/>
        <w:ind w:left="40" w:right="20" w:firstLine="102"/>
        <w:rPr>
          <w:sz w:val="24"/>
          <w:szCs w:val="24"/>
        </w:rPr>
      </w:pPr>
      <w:r w:rsidRPr="00655A1F">
        <w:rPr>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501FD2" w:rsidRPr="00655A1F" w:rsidRDefault="00A30676" w:rsidP="00A002EF">
      <w:pPr>
        <w:pStyle w:val="60"/>
        <w:numPr>
          <w:ilvl w:val="0"/>
          <w:numId w:val="4"/>
        </w:numPr>
        <w:shd w:val="clear" w:color="auto" w:fill="auto"/>
        <w:tabs>
          <w:tab w:val="left" w:pos="426"/>
          <w:tab w:val="left" w:pos="741"/>
        </w:tabs>
        <w:spacing w:line="276" w:lineRule="auto"/>
        <w:ind w:left="40" w:right="20" w:firstLine="102"/>
        <w:rPr>
          <w:sz w:val="24"/>
          <w:szCs w:val="24"/>
        </w:rPr>
      </w:pPr>
      <w:r w:rsidRPr="00655A1F">
        <w:rPr>
          <w:sz w:val="24"/>
          <w:szCs w:val="24"/>
        </w:rPr>
        <w:t>представлять историческую информацию в виде таблиц, схем, графиков и др., заполнять контурную карту;</w:t>
      </w:r>
    </w:p>
    <w:p w:rsidR="00501FD2" w:rsidRPr="00655A1F" w:rsidRDefault="00A30676" w:rsidP="00A002EF">
      <w:pPr>
        <w:pStyle w:val="60"/>
        <w:numPr>
          <w:ilvl w:val="0"/>
          <w:numId w:val="4"/>
        </w:numPr>
        <w:shd w:val="clear" w:color="auto" w:fill="auto"/>
        <w:tabs>
          <w:tab w:val="left" w:pos="426"/>
          <w:tab w:val="left" w:pos="746"/>
        </w:tabs>
        <w:spacing w:line="276" w:lineRule="auto"/>
        <w:ind w:left="40" w:right="20" w:firstLine="102"/>
        <w:rPr>
          <w:sz w:val="24"/>
          <w:szCs w:val="24"/>
        </w:rPr>
      </w:pPr>
      <w:r w:rsidRPr="00655A1F">
        <w:rPr>
          <w:sz w:val="24"/>
          <w:szCs w:val="24"/>
        </w:rPr>
        <w:t>соотносить историческое время, исторические события, действия и поступки исторических личностей ХХ века;</w:t>
      </w:r>
    </w:p>
    <w:p w:rsidR="00501FD2" w:rsidRPr="00655A1F" w:rsidRDefault="00A30676" w:rsidP="00A002EF">
      <w:pPr>
        <w:pStyle w:val="60"/>
        <w:numPr>
          <w:ilvl w:val="0"/>
          <w:numId w:val="4"/>
        </w:numPr>
        <w:shd w:val="clear" w:color="auto" w:fill="auto"/>
        <w:tabs>
          <w:tab w:val="left" w:pos="426"/>
          <w:tab w:val="left" w:pos="741"/>
        </w:tabs>
        <w:spacing w:line="276" w:lineRule="auto"/>
        <w:ind w:left="40" w:right="20" w:firstLine="102"/>
        <w:rPr>
          <w:sz w:val="24"/>
          <w:szCs w:val="24"/>
        </w:rPr>
      </w:pPr>
      <w:r w:rsidRPr="00655A1F">
        <w:rPr>
          <w:sz w:val="24"/>
          <w:szCs w:val="24"/>
        </w:rPr>
        <w:t>анализировать и оценивать исторические события местного масштаба в контексте общероссийской и мировой истории ХХ века;</w:t>
      </w:r>
    </w:p>
    <w:p w:rsidR="00501FD2" w:rsidRPr="00655A1F" w:rsidRDefault="00A30676" w:rsidP="00A002EF">
      <w:pPr>
        <w:pStyle w:val="60"/>
        <w:numPr>
          <w:ilvl w:val="0"/>
          <w:numId w:val="4"/>
        </w:numPr>
        <w:shd w:val="clear" w:color="auto" w:fill="auto"/>
        <w:tabs>
          <w:tab w:val="left" w:pos="426"/>
          <w:tab w:val="left" w:pos="760"/>
        </w:tabs>
        <w:spacing w:line="276" w:lineRule="auto"/>
        <w:ind w:left="40" w:right="20" w:firstLine="102"/>
        <w:rPr>
          <w:sz w:val="24"/>
          <w:szCs w:val="24"/>
        </w:rPr>
      </w:pPr>
      <w:r w:rsidRPr="00655A1F">
        <w:rPr>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501FD2" w:rsidRPr="00655A1F" w:rsidRDefault="00A30676" w:rsidP="00A002EF">
      <w:pPr>
        <w:pStyle w:val="60"/>
        <w:numPr>
          <w:ilvl w:val="0"/>
          <w:numId w:val="4"/>
        </w:numPr>
        <w:shd w:val="clear" w:color="auto" w:fill="auto"/>
        <w:tabs>
          <w:tab w:val="left" w:pos="426"/>
          <w:tab w:val="left" w:pos="742"/>
        </w:tabs>
        <w:spacing w:line="276" w:lineRule="auto"/>
        <w:ind w:left="40" w:firstLine="102"/>
        <w:rPr>
          <w:sz w:val="24"/>
          <w:szCs w:val="24"/>
        </w:rPr>
      </w:pPr>
      <w:r w:rsidRPr="00655A1F">
        <w:rPr>
          <w:sz w:val="24"/>
          <w:szCs w:val="24"/>
        </w:rPr>
        <w:t>приводить аргументы и примеры в защиту своей точки зрения;</w:t>
      </w:r>
    </w:p>
    <w:p w:rsidR="00501FD2" w:rsidRPr="00655A1F" w:rsidRDefault="00A30676" w:rsidP="00A002EF">
      <w:pPr>
        <w:pStyle w:val="60"/>
        <w:numPr>
          <w:ilvl w:val="0"/>
          <w:numId w:val="4"/>
        </w:numPr>
        <w:shd w:val="clear" w:color="auto" w:fill="auto"/>
        <w:tabs>
          <w:tab w:val="left" w:pos="426"/>
          <w:tab w:val="left" w:pos="742"/>
        </w:tabs>
        <w:spacing w:line="276" w:lineRule="auto"/>
        <w:ind w:left="40" w:firstLine="102"/>
        <w:rPr>
          <w:sz w:val="24"/>
          <w:szCs w:val="24"/>
        </w:rPr>
      </w:pPr>
      <w:r w:rsidRPr="00655A1F">
        <w:rPr>
          <w:sz w:val="24"/>
          <w:szCs w:val="24"/>
        </w:rPr>
        <w:t>применять полученные знания при анализе современной политики России;</w:t>
      </w:r>
    </w:p>
    <w:p w:rsidR="00501FD2" w:rsidRPr="00655A1F" w:rsidRDefault="00A30676" w:rsidP="00A002EF">
      <w:pPr>
        <w:pStyle w:val="60"/>
        <w:numPr>
          <w:ilvl w:val="0"/>
          <w:numId w:val="4"/>
        </w:numPr>
        <w:shd w:val="clear" w:color="auto" w:fill="auto"/>
        <w:tabs>
          <w:tab w:val="left" w:pos="426"/>
          <w:tab w:val="left" w:pos="747"/>
        </w:tabs>
        <w:spacing w:line="276" w:lineRule="auto"/>
        <w:ind w:left="40" w:firstLine="102"/>
        <w:rPr>
          <w:sz w:val="24"/>
          <w:szCs w:val="24"/>
        </w:rPr>
      </w:pPr>
      <w:r w:rsidRPr="00655A1F">
        <w:rPr>
          <w:sz w:val="24"/>
          <w:szCs w:val="24"/>
        </w:rPr>
        <w:t>владеть элементами проектной деятельности.</w:t>
      </w:r>
    </w:p>
    <w:p w:rsidR="002D57EE" w:rsidRDefault="002D57EE" w:rsidP="00A002EF">
      <w:pPr>
        <w:pStyle w:val="2a"/>
        <w:keepNext/>
        <w:keepLines/>
        <w:shd w:val="clear" w:color="auto" w:fill="auto"/>
        <w:spacing w:after="0" w:line="276" w:lineRule="auto"/>
        <w:ind w:left="20"/>
        <w:rPr>
          <w:sz w:val="24"/>
          <w:szCs w:val="24"/>
          <w:lang w:val="ru-RU"/>
        </w:rPr>
      </w:pPr>
      <w:bookmarkStart w:id="50" w:name="bookmark73"/>
    </w:p>
    <w:p w:rsidR="00501FD2" w:rsidRDefault="00A30676" w:rsidP="00A002EF">
      <w:pPr>
        <w:pStyle w:val="2a"/>
        <w:keepNext/>
        <w:keepLines/>
        <w:shd w:val="clear" w:color="auto" w:fill="auto"/>
        <w:spacing w:after="0" w:line="276" w:lineRule="auto"/>
        <w:ind w:left="20"/>
        <w:jc w:val="center"/>
        <w:rPr>
          <w:sz w:val="24"/>
          <w:szCs w:val="24"/>
          <w:lang w:val="ru-RU"/>
        </w:rPr>
      </w:pPr>
      <w:r w:rsidRPr="00655A1F">
        <w:rPr>
          <w:sz w:val="24"/>
          <w:szCs w:val="24"/>
        </w:rPr>
        <w:t>География</w:t>
      </w:r>
      <w:bookmarkEnd w:id="50"/>
    </w:p>
    <w:p w:rsidR="002D57EE" w:rsidRPr="002D57EE" w:rsidRDefault="002D57EE" w:rsidP="00A002EF">
      <w:pPr>
        <w:pStyle w:val="2a"/>
        <w:keepNext/>
        <w:keepLines/>
        <w:shd w:val="clear" w:color="auto" w:fill="auto"/>
        <w:spacing w:after="0" w:line="276" w:lineRule="auto"/>
        <w:ind w:left="2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51" w:name="bookmark74"/>
      <w:r w:rsidRPr="00655A1F">
        <w:rPr>
          <w:sz w:val="24"/>
          <w:szCs w:val="24"/>
        </w:rPr>
        <w:t>В результате изучения учебного предмета «География» на уровне среднего общего образования:</w:t>
      </w:r>
      <w:bookmarkEnd w:id="51"/>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52" w:name="bookmark75"/>
      <w:r w:rsidRPr="00655A1F">
        <w:rPr>
          <w:sz w:val="24"/>
          <w:szCs w:val="24"/>
        </w:rPr>
        <w:t>Выпускник на базовом уровне научится:</w:t>
      </w:r>
      <w:bookmarkEnd w:id="52"/>
    </w:p>
    <w:p w:rsidR="00501FD2" w:rsidRPr="00655A1F" w:rsidRDefault="00A30676" w:rsidP="00A002EF">
      <w:pPr>
        <w:pStyle w:val="100"/>
        <w:numPr>
          <w:ilvl w:val="0"/>
          <w:numId w:val="4"/>
        </w:numPr>
        <w:shd w:val="clear" w:color="auto" w:fill="auto"/>
        <w:tabs>
          <w:tab w:val="left" w:pos="426"/>
          <w:tab w:val="left" w:pos="730"/>
        </w:tabs>
        <w:spacing w:line="276" w:lineRule="auto"/>
        <w:ind w:left="20" w:right="20" w:hanging="20"/>
        <w:jc w:val="both"/>
        <w:rPr>
          <w:sz w:val="24"/>
          <w:szCs w:val="24"/>
        </w:rPr>
      </w:pPr>
      <w:r w:rsidRPr="00655A1F">
        <w:rPr>
          <w:sz w:val="24"/>
          <w:szCs w:val="24"/>
        </w:rPr>
        <w:t>понимать значение географии как науки и объяснять ее роль в решении проблем человечества;</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501FD2" w:rsidRPr="00655A1F" w:rsidRDefault="00A30676" w:rsidP="00A002EF">
      <w:pPr>
        <w:pStyle w:val="100"/>
        <w:numPr>
          <w:ilvl w:val="0"/>
          <w:numId w:val="4"/>
        </w:numPr>
        <w:shd w:val="clear" w:color="auto" w:fill="auto"/>
        <w:tabs>
          <w:tab w:val="left" w:pos="426"/>
          <w:tab w:val="left" w:pos="735"/>
        </w:tabs>
        <w:spacing w:line="276" w:lineRule="auto"/>
        <w:ind w:left="20" w:right="20" w:hanging="20"/>
        <w:jc w:val="both"/>
        <w:rPr>
          <w:sz w:val="24"/>
          <w:szCs w:val="24"/>
        </w:rPr>
      </w:pPr>
      <w:r w:rsidRPr="00655A1F">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655A1F">
        <w:rPr>
          <w:sz w:val="24"/>
          <w:szCs w:val="24"/>
        </w:rPr>
        <w:t>геоэкологических</w:t>
      </w:r>
      <w:proofErr w:type="spellEnd"/>
      <w:r w:rsidRPr="00655A1F">
        <w:rPr>
          <w:sz w:val="24"/>
          <w:szCs w:val="24"/>
        </w:rPr>
        <w:t xml:space="preserve"> процессов и явлений;</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сравнивать географические объекты между собой по заданным критериям;</w:t>
      </w:r>
    </w:p>
    <w:p w:rsidR="00501FD2" w:rsidRPr="00655A1F" w:rsidRDefault="00A30676" w:rsidP="00A002EF">
      <w:pPr>
        <w:pStyle w:val="100"/>
        <w:numPr>
          <w:ilvl w:val="0"/>
          <w:numId w:val="4"/>
        </w:numPr>
        <w:shd w:val="clear" w:color="auto" w:fill="auto"/>
        <w:tabs>
          <w:tab w:val="left" w:pos="426"/>
          <w:tab w:val="left" w:pos="735"/>
        </w:tabs>
        <w:spacing w:line="276" w:lineRule="auto"/>
        <w:ind w:left="20" w:right="20" w:hanging="20"/>
        <w:jc w:val="both"/>
        <w:rPr>
          <w:sz w:val="24"/>
          <w:szCs w:val="24"/>
        </w:rPr>
      </w:pPr>
      <w:r w:rsidRPr="00655A1F">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раскрывать причинно-следственные связи природно-хозяйственных явлений и процессов;</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выделять и объяснять существенные признаки географических объектов и явлений;</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выявлять и объяснять географические аспекты различных текущих событий и ситуаций;</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 xml:space="preserve">описывать изменения </w:t>
      </w:r>
      <w:proofErr w:type="spellStart"/>
      <w:r w:rsidRPr="00655A1F">
        <w:rPr>
          <w:sz w:val="24"/>
          <w:szCs w:val="24"/>
        </w:rPr>
        <w:t>геосистем</w:t>
      </w:r>
      <w:proofErr w:type="spellEnd"/>
      <w:r w:rsidRPr="00655A1F">
        <w:rPr>
          <w:sz w:val="24"/>
          <w:szCs w:val="24"/>
        </w:rPr>
        <w:t xml:space="preserve"> в результате природных и антропогенных воздействий;</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решать задачи по определению состояния окружающей среды, ее пригодности для жизни человека;</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оценивать демографическую ситуацию, процессы урбанизации, миграции в странах и регионах мира;</w:t>
      </w:r>
    </w:p>
    <w:p w:rsidR="00501FD2" w:rsidRPr="00655A1F" w:rsidRDefault="00A30676" w:rsidP="00A002EF">
      <w:pPr>
        <w:pStyle w:val="100"/>
        <w:numPr>
          <w:ilvl w:val="0"/>
          <w:numId w:val="4"/>
        </w:numPr>
        <w:shd w:val="clear" w:color="auto" w:fill="auto"/>
        <w:tabs>
          <w:tab w:val="left" w:pos="426"/>
          <w:tab w:val="left" w:pos="730"/>
        </w:tabs>
        <w:spacing w:line="276" w:lineRule="auto"/>
        <w:ind w:left="20" w:right="20" w:hanging="20"/>
        <w:jc w:val="both"/>
        <w:rPr>
          <w:sz w:val="24"/>
          <w:szCs w:val="24"/>
        </w:rPr>
      </w:pPr>
      <w:r w:rsidRPr="00655A1F">
        <w:rPr>
          <w:sz w:val="24"/>
          <w:szCs w:val="24"/>
        </w:rPr>
        <w:lastRenderedPageBreak/>
        <w:t>объяснять состав, структуру и закономерности размещения населения мира, регионов, стран и их частей;</w:t>
      </w:r>
    </w:p>
    <w:p w:rsidR="00501FD2" w:rsidRPr="00655A1F" w:rsidRDefault="00A30676" w:rsidP="00A002EF">
      <w:pPr>
        <w:pStyle w:val="100"/>
        <w:numPr>
          <w:ilvl w:val="0"/>
          <w:numId w:val="4"/>
        </w:numPr>
        <w:shd w:val="clear" w:color="auto" w:fill="auto"/>
        <w:tabs>
          <w:tab w:val="left" w:pos="426"/>
          <w:tab w:val="left" w:pos="702"/>
        </w:tabs>
        <w:spacing w:line="276" w:lineRule="auto"/>
        <w:ind w:left="20" w:hanging="20"/>
        <w:jc w:val="both"/>
        <w:rPr>
          <w:sz w:val="24"/>
          <w:szCs w:val="24"/>
        </w:rPr>
      </w:pPr>
      <w:r w:rsidRPr="00655A1F">
        <w:rPr>
          <w:sz w:val="24"/>
          <w:szCs w:val="24"/>
        </w:rPr>
        <w:t>характеризовать географию рынка труда;</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рассчитывать численность населения с учетом естественного движения и миграции населения стран, регионов мира;</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анализировать факторы и объяснять закономерности размещения отраслей хозяйства отдельных стран и регионов мира;</w:t>
      </w:r>
    </w:p>
    <w:p w:rsidR="00501FD2" w:rsidRPr="00655A1F" w:rsidRDefault="00A30676" w:rsidP="00A002EF">
      <w:pPr>
        <w:pStyle w:val="100"/>
        <w:numPr>
          <w:ilvl w:val="0"/>
          <w:numId w:val="4"/>
        </w:numPr>
        <w:shd w:val="clear" w:color="auto" w:fill="auto"/>
        <w:tabs>
          <w:tab w:val="left" w:pos="426"/>
          <w:tab w:val="left" w:pos="702"/>
        </w:tabs>
        <w:spacing w:line="276" w:lineRule="auto"/>
        <w:ind w:left="20" w:hanging="20"/>
        <w:jc w:val="both"/>
        <w:rPr>
          <w:sz w:val="24"/>
          <w:szCs w:val="24"/>
        </w:rPr>
      </w:pPr>
      <w:r w:rsidRPr="00655A1F">
        <w:rPr>
          <w:sz w:val="24"/>
          <w:szCs w:val="24"/>
        </w:rPr>
        <w:t>характеризовать отраслевую структуру хозяйства отдельных стран и регионов мира;</w:t>
      </w:r>
    </w:p>
    <w:p w:rsidR="00501FD2" w:rsidRPr="00655A1F" w:rsidRDefault="00A30676" w:rsidP="00A002EF">
      <w:pPr>
        <w:pStyle w:val="100"/>
        <w:numPr>
          <w:ilvl w:val="0"/>
          <w:numId w:val="4"/>
        </w:numPr>
        <w:shd w:val="clear" w:color="auto" w:fill="auto"/>
        <w:tabs>
          <w:tab w:val="left" w:pos="426"/>
          <w:tab w:val="left" w:pos="712"/>
        </w:tabs>
        <w:spacing w:line="276" w:lineRule="auto"/>
        <w:ind w:left="20" w:hanging="20"/>
        <w:jc w:val="both"/>
        <w:rPr>
          <w:sz w:val="24"/>
          <w:szCs w:val="24"/>
        </w:rPr>
      </w:pPr>
      <w:r w:rsidRPr="00655A1F">
        <w:rPr>
          <w:sz w:val="24"/>
          <w:szCs w:val="24"/>
        </w:rPr>
        <w:t>приводить примеры, объясняющие географическое разделение труда;</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 xml:space="preserve">оценивать </w:t>
      </w:r>
      <w:proofErr w:type="spellStart"/>
      <w:r w:rsidRPr="00655A1F">
        <w:rPr>
          <w:sz w:val="24"/>
          <w:szCs w:val="24"/>
        </w:rPr>
        <w:t>ресурсообеспеченность</w:t>
      </w:r>
      <w:proofErr w:type="spellEnd"/>
      <w:r w:rsidRPr="00655A1F">
        <w:rPr>
          <w:sz w:val="24"/>
          <w:szCs w:val="24"/>
        </w:rPr>
        <w:t xml:space="preserve"> стран и регионов при помощи различных источников информации в современных условиях функционирования экономики;</w:t>
      </w:r>
    </w:p>
    <w:p w:rsidR="00501FD2" w:rsidRPr="00655A1F" w:rsidRDefault="00A30676" w:rsidP="00A002EF">
      <w:pPr>
        <w:pStyle w:val="100"/>
        <w:numPr>
          <w:ilvl w:val="0"/>
          <w:numId w:val="4"/>
        </w:numPr>
        <w:shd w:val="clear" w:color="auto" w:fill="auto"/>
        <w:tabs>
          <w:tab w:val="left" w:pos="426"/>
          <w:tab w:val="left" w:pos="712"/>
        </w:tabs>
        <w:spacing w:line="276" w:lineRule="auto"/>
        <w:ind w:left="20" w:hanging="20"/>
        <w:jc w:val="both"/>
        <w:rPr>
          <w:sz w:val="24"/>
          <w:szCs w:val="24"/>
        </w:rPr>
      </w:pPr>
      <w:r w:rsidRPr="00655A1F">
        <w:rPr>
          <w:sz w:val="24"/>
          <w:szCs w:val="24"/>
        </w:rPr>
        <w:t>оценивать место отдельных стран и регионов в мировом хозяйстве;</w:t>
      </w:r>
    </w:p>
    <w:p w:rsidR="00501FD2" w:rsidRPr="00655A1F" w:rsidRDefault="00A30676" w:rsidP="00A002EF">
      <w:pPr>
        <w:pStyle w:val="100"/>
        <w:numPr>
          <w:ilvl w:val="0"/>
          <w:numId w:val="4"/>
        </w:numPr>
        <w:shd w:val="clear" w:color="auto" w:fill="auto"/>
        <w:tabs>
          <w:tab w:val="left" w:pos="426"/>
          <w:tab w:val="left" w:pos="735"/>
        </w:tabs>
        <w:spacing w:line="276" w:lineRule="auto"/>
        <w:ind w:left="20" w:right="20" w:hanging="20"/>
        <w:jc w:val="both"/>
        <w:rPr>
          <w:sz w:val="24"/>
          <w:szCs w:val="24"/>
        </w:rPr>
      </w:pPr>
      <w:r w:rsidRPr="00655A1F">
        <w:rPr>
          <w:sz w:val="24"/>
          <w:szCs w:val="24"/>
        </w:rPr>
        <w:t>оценивать роль России в мировом хозяйстве, системе международных финансово- экономических и политических отношений;</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объяснять влияние глобальных проблем человечества на жизнь населения и развитие мирового хозяйства.</w:t>
      </w:r>
    </w:p>
    <w:p w:rsidR="00501FD2" w:rsidRPr="00655A1F" w:rsidRDefault="00A30676" w:rsidP="00A002EF">
      <w:pPr>
        <w:pStyle w:val="70"/>
        <w:shd w:val="clear" w:color="auto" w:fill="auto"/>
        <w:spacing w:line="276" w:lineRule="auto"/>
        <w:ind w:left="20" w:firstLine="260"/>
        <w:jc w:val="both"/>
        <w:rPr>
          <w:sz w:val="24"/>
          <w:szCs w:val="24"/>
        </w:rPr>
      </w:pPr>
      <w:r w:rsidRPr="00655A1F">
        <w:rPr>
          <w:sz w:val="24"/>
          <w:szCs w:val="24"/>
        </w:rPr>
        <w:t>Выпускник на базовом уровне получит возможность научиться:</w:t>
      </w:r>
    </w:p>
    <w:p w:rsidR="00501FD2" w:rsidRPr="00655A1F" w:rsidRDefault="00A30676" w:rsidP="00A002EF">
      <w:pPr>
        <w:pStyle w:val="60"/>
        <w:numPr>
          <w:ilvl w:val="0"/>
          <w:numId w:val="4"/>
        </w:numPr>
        <w:shd w:val="clear" w:color="auto" w:fill="auto"/>
        <w:tabs>
          <w:tab w:val="left" w:pos="284"/>
          <w:tab w:val="left" w:pos="740"/>
        </w:tabs>
        <w:spacing w:line="276" w:lineRule="auto"/>
        <w:ind w:left="20" w:right="20" w:hanging="20"/>
        <w:rPr>
          <w:sz w:val="24"/>
          <w:szCs w:val="24"/>
        </w:rPr>
      </w:pPr>
      <w:r w:rsidRPr="00655A1F">
        <w:rPr>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501FD2" w:rsidRPr="00655A1F" w:rsidRDefault="00A30676" w:rsidP="00A002EF">
      <w:pPr>
        <w:pStyle w:val="60"/>
        <w:numPr>
          <w:ilvl w:val="0"/>
          <w:numId w:val="4"/>
        </w:numPr>
        <w:shd w:val="clear" w:color="auto" w:fill="auto"/>
        <w:tabs>
          <w:tab w:val="left" w:pos="284"/>
          <w:tab w:val="left" w:pos="721"/>
        </w:tabs>
        <w:spacing w:line="276" w:lineRule="auto"/>
        <w:ind w:left="20" w:right="20" w:hanging="20"/>
        <w:rPr>
          <w:sz w:val="24"/>
          <w:szCs w:val="24"/>
        </w:rPr>
      </w:pPr>
      <w:r w:rsidRPr="00655A1F">
        <w:rPr>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501FD2" w:rsidRPr="00655A1F" w:rsidRDefault="00A30676" w:rsidP="00A002EF">
      <w:pPr>
        <w:pStyle w:val="60"/>
        <w:numPr>
          <w:ilvl w:val="0"/>
          <w:numId w:val="4"/>
        </w:numPr>
        <w:shd w:val="clear" w:color="auto" w:fill="auto"/>
        <w:tabs>
          <w:tab w:val="left" w:pos="284"/>
          <w:tab w:val="left" w:pos="707"/>
        </w:tabs>
        <w:spacing w:line="276" w:lineRule="auto"/>
        <w:ind w:left="20" w:hanging="20"/>
        <w:rPr>
          <w:sz w:val="24"/>
          <w:szCs w:val="24"/>
        </w:rPr>
      </w:pPr>
      <w:r w:rsidRPr="00655A1F">
        <w:rPr>
          <w:sz w:val="24"/>
          <w:szCs w:val="24"/>
        </w:rPr>
        <w:t>составлять географические описания населения, хозяйства и экологической</w:t>
      </w:r>
    </w:p>
    <w:p w:rsidR="00501FD2" w:rsidRPr="00655A1F" w:rsidRDefault="00A30676" w:rsidP="00A002EF">
      <w:pPr>
        <w:pStyle w:val="60"/>
        <w:shd w:val="clear" w:color="auto" w:fill="auto"/>
        <w:tabs>
          <w:tab w:val="left" w:pos="284"/>
        </w:tabs>
        <w:spacing w:line="276" w:lineRule="auto"/>
        <w:ind w:left="20" w:hanging="20"/>
        <w:jc w:val="left"/>
        <w:rPr>
          <w:sz w:val="24"/>
          <w:szCs w:val="24"/>
        </w:rPr>
      </w:pPr>
      <w:r w:rsidRPr="00655A1F">
        <w:rPr>
          <w:sz w:val="24"/>
          <w:szCs w:val="24"/>
        </w:rPr>
        <w:t>обстановки отдельных стран и регионов мира;</w:t>
      </w:r>
    </w:p>
    <w:p w:rsidR="00501FD2" w:rsidRPr="00655A1F" w:rsidRDefault="00A30676" w:rsidP="00A002EF">
      <w:pPr>
        <w:pStyle w:val="60"/>
        <w:numPr>
          <w:ilvl w:val="0"/>
          <w:numId w:val="4"/>
        </w:numPr>
        <w:shd w:val="clear" w:color="auto" w:fill="auto"/>
        <w:tabs>
          <w:tab w:val="left" w:pos="284"/>
          <w:tab w:val="left" w:pos="746"/>
        </w:tabs>
        <w:spacing w:line="276" w:lineRule="auto"/>
        <w:ind w:left="40" w:right="20" w:hanging="20"/>
        <w:rPr>
          <w:sz w:val="24"/>
          <w:szCs w:val="24"/>
        </w:rPr>
      </w:pPr>
      <w:r w:rsidRPr="00655A1F">
        <w:rPr>
          <w:sz w:val="24"/>
          <w:szCs w:val="24"/>
        </w:rPr>
        <w:t>делать прогнозы развития географических систем и комплексов в результате изменения их компонентов;</w:t>
      </w:r>
    </w:p>
    <w:p w:rsidR="00501FD2" w:rsidRPr="00655A1F" w:rsidRDefault="00A30676" w:rsidP="00A002EF">
      <w:pPr>
        <w:pStyle w:val="60"/>
        <w:numPr>
          <w:ilvl w:val="0"/>
          <w:numId w:val="4"/>
        </w:numPr>
        <w:shd w:val="clear" w:color="auto" w:fill="auto"/>
        <w:tabs>
          <w:tab w:val="left" w:pos="284"/>
          <w:tab w:val="left" w:pos="747"/>
        </w:tabs>
        <w:spacing w:line="276" w:lineRule="auto"/>
        <w:ind w:left="40" w:hanging="20"/>
        <w:rPr>
          <w:sz w:val="24"/>
          <w:szCs w:val="24"/>
        </w:rPr>
      </w:pPr>
      <w:r w:rsidRPr="00655A1F">
        <w:rPr>
          <w:sz w:val="24"/>
          <w:szCs w:val="24"/>
        </w:rPr>
        <w:t>выделять наиболее важные экологические, социально-экономические проблемы;</w:t>
      </w:r>
    </w:p>
    <w:p w:rsidR="00501FD2" w:rsidRPr="00655A1F" w:rsidRDefault="00A30676" w:rsidP="00A002EF">
      <w:pPr>
        <w:pStyle w:val="60"/>
        <w:numPr>
          <w:ilvl w:val="0"/>
          <w:numId w:val="4"/>
        </w:numPr>
        <w:shd w:val="clear" w:color="auto" w:fill="auto"/>
        <w:tabs>
          <w:tab w:val="left" w:pos="284"/>
          <w:tab w:val="left" w:pos="750"/>
        </w:tabs>
        <w:spacing w:line="276" w:lineRule="auto"/>
        <w:ind w:left="40" w:right="20" w:hanging="20"/>
        <w:rPr>
          <w:sz w:val="24"/>
          <w:szCs w:val="24"/>
        </w:rPr>
      </w:pPr>
      <w:r w:rsidRPr="00655A1F">
        <w:rPr>
          <w:sz w:val="24"/>
          <w:szCs w:val="24"/>
        </w:rPr>
        <w:t>давать научное объяснение процессам, явлениям, закономерностям, протекающим в географической оболочке;</w:t>
      </w:r>
    </w:p>
    <w:p w:rsidR="00501FD2" w:rsidRPr="00655A1F" w:rsidRDefault="00A30676" w:rsidP="00A002EF">
      <w:pPr>
        <w:pStyle w:val="60"/>
        <w:numPr>
          <w:ilvl w:val="0"/>
          <w:numId w:val="4"/>
        </w:numPr>
        <w:shd w:val="clear" w:color="auto" w:fill="auto"/>
        <w:tabs>
          <w:tab w:val="left" w:pos="284"/>
          <w:tab w:val="left" w:pos="741"/>
        </w:tabs>
        <w:spacing w:line="276" w:lineRule="auto"/>
        <w:ind w:left="40" w:right="20" w:hanging="20"/>
        <w:rPr>
          <w:sz w:val="24"/>
          <w:szCs w:val="24"/>
        </w:rPr>
      </w:pPr>
      <w:r w:rsidRPr="00655A1F">
        <w:rPr>
          <w:sz w:val="24"/>
          <w:szCs w:val="24"/>
        </w:rPr>
        <w:t>понимать и характеризовать причины возникновения процессов и явлений, влияющих на безопасность окружающей среды;</w:t>
      </w:r>
    </w:p>
    <w:p w:rsidR="00501FD2" w:rsidRPr="00655A1F" w:rsidRDefault="00A30676" w:rsidP="00A002EF">
      <w:pPr>
        <w:pStyle w:val="60"/>
        <w:numPr>
          <w:ilvl w:val="0"/>
          <w:numId w:val="4"/>
        </w:numPr>
        <w:shd w:val="clear" w:color="auto" w:fill="auto"/>
        <w:tabs>
          <w:tab w:val="left" w:pos="284"/>
          <w:tab w:val="left" w:pos="779"/>
        </w:tabs>
        <w:spacing w:line="276" w:lineRule="auto"/>
        <w:ind w:left="40" w:right="20" w:hanging="20"/>
        <w:rPr>
          <w:sz w:val="24"/>
          <w:szCs w:val="24"/>
        </w:rPr>
      </w:pPr>
      <w:r w:rsidRPr="00655A1F">
        <w:rPr>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01FD2" w:rsidRPr="00655A1F" w:rsidRDefault="00A30676" w:rsidP="00A002EF">
      <w:pPr>
        <w:pStyle w:val="60"/>
        <w:numPr>
          <w:ilvl w:val="0"/>
          <w:numId w:val="4"/>
        </w:numPr>
        <w:shd w:val="clear" w:color="auto" w:fill="auto"/>
        <w:tabs>
          <w:tab w:val="left" w:pos="284"/>
          <w:tab w:val="left" w:pos="714"/>
        </w:tabs>
        <w:spacing w:line="276" w:lineRule="auto"/>
        <w:ind w:left="40" w:hanging="20"/>
        <w:rPr>
          <w:sz w:val="24"/>
          <w:szCs w:val="24"/>
        </w:rPr>
      </w:pPr>
      <w:r w:rsidRPr="00655A1F">
        <w:rPr>
          <w:sz w:val="24"/>
          <w:szCs w:val="24"/>
        </w:rPr>
        <w:t>раскрывать сущность интеграционных процессов в мировом сообществе;</w:t>
      </w:r>
    </w:p>
    <w:p w:rsidR="00501FD2" w:rsidRPr="00655A1F" w:rsidRDefault="00A30676" w:rsidP="00A002EF">
      <w:pPr>
        <w:pStyle w:val="60"/>
        <w:numPr>
          <w:ilvl w:val="0"/>
          <w:numId w:val="4"/>
        </w:numPr>
        <w:shd w:val="clear" w:color="auto" w:fill="auto"/>
        <w:tabs>
          <w:tab w:val="left" w:pos="284"/>
          <w:tab w:val="left" w:pos="755"/>
        </w:tabs>
        <w:spacing w:line="276" w:lineRule="auto"/>
        <w:ind w:left="40" w:right="20" w:hanging="20"/>
        <w:rPr>
          <w:sz w:val="24"/>
          <w:szCs w:val="24"/>
        </w:rPr>
      </w:pPr>
      <w:r w:rsidRPr="00655A1F">
        <w:rPr>
          <w:sz w:val="24"/>
          <w:szCs w:val="24"/>
        </w:rPr>
        <w:t>прогнозировать и оценивать изменения политической карты мира под влиянием международных отношений;</w:t>
      </w:r>
    </w:p>
    <w:p w:rsidR="00501FD2" w:rsidRPr="00655A1F" w:rsidRDefault="00A30676" w:rsidP="00A002EF">
      <w:pPr>
        <w:pStyle w:val="60"/>
        <w:numPr>
          <w:ilvl w:val="0"/>
          <w:numId w:val="4"/>
        </w:numPr>
        <w:shd w:val="clear" w:color="auto" w:fill="auto"/>
        <w:tabs>
          <w:tab w:val="left" w:pos="284"/>
          <w:tab w:val="left" w:pos="779"/>
        </w:tabs>
        <w:spacing w:line="276" w:lineRule="auto"/>
        <w:ind w:left="40" w:right="20" w:hanging="20"/>
        <w:rPr>
          <w:sz w:val="24"/>
          <w:szCs w:val="24"/>
        </w:rPr>
      </w:pPr>
      <w:r w:rsidRPr="00655A1F">
        <w:rPr>
          <w:sz w:val="24"/>
          <w:szCs w:val="24"/>
        </w:rPr>
        <w:t>оценивать социально-экономические последствия изменения современной политической карты мира;</w:t>
      </w:r>
    </w:p>
    <w:p w:rsidR="00501FD2" w:rsidRPr="00655A1F" w:rsidRDefault="00A30676" w:rsidP="00A002EF">
      <w:pPr>
        <w:pStyle w:val="60"/>
        <w:numPr>
          <w:ilvl w:val="0"/>
          <w:numId w:val="4"/>
        </w:numPr>
        <w:shd w:val="clear" w:color="auto" w:fill="auto"/>
        <w:tabs>
          <w:tab w:val="left" w:pos="284"/>
          <w:tab w:val="left" w:pos="750"/>
        </w:tabs>
        <w:spacing w:line="276" w:lineRule="auto"/>
        <w:ind w:left="40" w:right="20" w:hanging="20"/>
        <w:rPr>
          <w:sz w:val="24"/>
          <w:szCs w:val="24"/>
        </w:rPr>
      </w:pPr>
      <w:r w:rsidRPr="00655A1F">
        <w:rPr>
          <w:sz w:val="24"/>
          <w:szCs w:val="24"/>
        </w:rPr>
        <w:t xml:space="preserve">оценивать геополитические риски, вызванные социально-экономическими и </w:t>
      </w:r>
      <w:proofErr w:type="spellStart"/>
      <w:r w:rsidRPr="00655A1F">
        <w:rPr>
          <w:sz w:val="24"/>
          <w:szCs w:val="24"/>
        </w:rPr>
        <w:t>геоэкологическими</w:t>
      </w:r>
      <w:proofErr w:type="spellEnd"/>
      <w:r w:rsidRPr="00655A1F">
        <w:rPr>
          <w:sz w:val="24"/>
          <w:szCs w:val="24"/>
        </w:rPr>
        <w:t xml:space="preserve"> процессами, происходящими в мире;</w:t>
      </w:r>
    </w:p>
    <w:p w:rsidR="00501FD2" w:rsidRPr="00655A1F" w:rsidRDefault="00A30676" w:rsidP="00A002EF">
      <w:pPr>
        <w:pStyle w:val="60"/>
        <w:numPr>
          <w:ilvl w:val="0"/>
          <w:numId w:val="4"/>
        </w:numPr>
        <w:shd w:val="clear" w:color="auto" w:fill="auto"/>
        <w:tabs>
          <w:tab w:val="left" w:pos="284"/>
          <w:tab w:val="left" w:pos="747"/>
        </w:tabs>
        <w:spacing w:line="276" w:lineRule="auto"/>
        <w:ind w:left="40" w:hanging="20"/>
        <w:rPr>
          <w:sz w:val="24"/>
          <w:szCs w:val="24"/>
        </w:rPr>
      </w:pPr>
      <w:r w:rsidRPr="00655A1F">
        <w:rPr>
          <w:sz w:val="24"/>
          <w:szCs w:val="24"/>
        </w:rPr>
        <w:t>оценивать изменение отраслевой структуры отдельных стран и регионов мира;</w:t>
      </w:r>
    </w:p>
    <w:p w:rsidR="00501FD2" w:rsidRPr="00655A1F" w:rsidRDefault="00A30676" w:rsidP="00A002EF">
      <w:pPr>
        <w:pStyle w:val="60"/>
        <w:numPr>
          <w:ilvl w:val="0"/>
          <w:numId w:val="4"/>
        </w:numPr>
        <w:shd w:val="clear" w:color="auto" w:fill="auto"/>
        <w:tabs>
          <w:tab w:val="left" w:pos="284"/>
          <w:tab w:val="left" w:pos="747"/>
        </w:tabs>
        <w:spacing w:line="276" w:lineRule="auto"/>
        <w:ind w:left="40" w:hanging="20"/>
        <w:rPr>
          <w:sz w:val="24"/>
          <w:szCs w:val="24"/>
        </w:rPr>
      </w:pPr>
      <w:r w:rsidRPr="00655A1F">
        <w:rPr>
          <w:sz w:val="24"/>
          <w:szCs w:val="24"/>
        </w:rPr>
        <w:t>оценивать влияние отдельных стран и регионов на мировое хозяйство;</w:t>
      </w:r>
    </w:p>
    <w:p w:rsidR="00501FD2" w:rsidRPr="00655A1F" w:rsidRDefault="00A30676" w:rsidP="00A002EF">
      <w:pPr>
        <w:pStyle w:val="60"/>
        <w:numPr>
          <w:ilvl w:val="0"/>
          <w:numId w:val="4"/>
        </w:numPr>
        <w:shd w:val="clear" w:color="auto" w:fill="auto"/>
        <w:tabs>
          <w:tab w:val="left" w:pos="284"/>
          <w:tab w:val="left" w:pos="742"/>
        </w:tabs>
        <w:spacing w:line="276" w:lineRule="auto"/>
        <w:ind w:left="40" w:hanging="20"/>
        <w:rPr>
          <w:sz w:val="24"/>
          <w:szCs w:val="24"/>
        </w:rPr>
      </w:pPr>
      <w:r w:rsidRPr="00655A1F">
        <w:rPr>
          <w:sz w:val="24"/>
          <w:szCs w:val="24"/>
        </w:rPr>
        <w:t>анализировать региональную политику отдельных стран и регионов;</w:t>
      </w:r>
    </w:p>
    <w:p w:rsidR="00501FD2" w:rsidRPr="00655A1F" w:rsidRDefault="00A30676" w:rsidP="00A002EF">
      <w:pPr>
        <w:pStyle w:val="60"/>
        <w:numPr>
          <w:ilvl w:val="0"/>
          <w:numId w:val="4"/>
        </w:numPr>
        <w:shd w:val="clear" w:color="auto" w:fill="auto"/>
        <w:tabs>
          <w:tab w:val="left" w:pos="284"/>
          <w:tab w:val="left" w:pos="746"/>
        </w:tabs>
        <w:spacing w:line="276" w:lineRule="auto"/>
        <w:ind w:left="40" w:right="20" w:hanging="20"/>
        <w:rPr>
          <w:sz w:val="24"/>
          <w:szCs w:val="24"/>
        </w:rPr>
      </w:pPr>
      <w:r w:rsidRPr="00655A1F">
        <w:rPr>
          <w:sz w:val="24"/>
          <w:szCs w:val="24"/>
        </w:rPr>
        <w:lastRenderedPageBreak/>
        <w:t>анализировать основные направления международных исследований малоизученных территорий;</w:t>
      </w:r>
    </w:p>
    <w:p w:rsidR="00501FD2" w:rsidRPr="00655A1F" w:rsidRDefault="00A30676" w:rsidP="00A002EF">
      <w:pPr>
        <w:pStyle w:val="60"/>
        <w:numPr>
          <w:ilvl w:val="0"/>
          <w:numId w:val="4"/>
        </w:numPr>
        <w:shd w:val="clear" w:color="auto" w:fill="auto"/>
        <w:tabs>
          <w:tab w:val="left" w:pos="284"/>
          <w:tab w:val="left" w:pos="750"/>
        </w:tabs>
        <w:spacing w:line="276" w:lineRule="auto"/>
        <w:ind w:left="40" w:right="20" w:hanging="20"/>
        <w:rPr>
          <w:sz w:val="24"/>
          <w:szCs w:val="24"/>
        </w:rPr>
      </w:pPr>
      <w:r w:rsidRPr="00655A1F">
        <w:rPr>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501FD2" w:rsidRPr="00655A1F" w:rsidRDefault="00A30676" w:rsidP="00A002EF">
      <w:pPr>
        <w:pStyle w:val="60"/>
        <w:numPr>
          <w:ilvl w:val="0"/>
          <w:numId w:val="4"/>
        </w:numPr>
        <w:shd w:val="clear" w:color="auto" w:fill="auto"/>
        <w:tabs>
          <w:tab w:val="left" w:pos="284"/>
          <w:tab w:val="left" w:pos="746"/>
        </w:tabs>
        <w:spacing w:line="276" w:lineRule="auto"/>
        <w:ind w:left="40" w:right="20" w:hanging="20"/>
        <w:rPr>
          <w:sz w:val="24"/>
          <w:szCs w:val="24"/>
        </w:rPr>
      </w:pPr>
      <w:r w:rsidRPr="00655A1F">
        <w:rPr>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501FD2" w:rsidRPr="001841E2" w:rsidRDefault="00A30676" w:rsidP="00A002EF">
      <w:pPr>
        <w:pStyle w:val="60"/>
        <w:numPr>
          <w:ilvl w:val="0"/>
          <w:numId w:val="4"/>
        </w:numPr>
        <w:shd w:val="clear" w:color="auto" w:fill="auto"/>
        <w:tabs>
          <w:tab w:val="left" w:pos="284"/>
          <w:tab w:val="left" w:pos="750"/>
        </w:tabs>
        <w:spacing w:line="276" w:lineRule="auto"/>
        <w:ind w:left="46" w:right="23" w:hanging="23"/>
        <w:rPr>
          <w:sz w:val="24"/>
          <w:szCs w:val="24"/>
        </w:rPr>
      </w:pPr>
      <w:r w:rsidRPr="00655A1F">
        <w:rPr>
          <w:sz w:val="24"/>
          <w:szCs w:val="24"/>
        </w:rPr>
        <w:t>давать оценку международной деятельности, направленной на решение глобальных проблем человечества.</w:t>
      </w:r>
      <w:r w:rsidR="001841E2">
        <w:rPr>
          <w:sz w:val="24"/>
          <w:szCs w:val="24"/>
          <w:lang w:val="ru-RU"/>
        </w:rPr>
        <w:t xml:space="preserve">  </w:t>
      </w:r>
    </w:p>
    <w:p w:rsidR="001841E2" w:rsidRDefault="001841E2" w:rsidP="00A002EF">
      <w:pPr>
        <w:pStyle w:val="2a"/>
        <w:keepNext/>
        <w:keepLines/>
        <w:shd w:val="clear" w:color="auto" w:fill="auto"/>
        <w:spacing w:after="0" w:line="276" w:lineRule="auto"/>
        <w:jc w:val="center"/>
        <w:rPr>
          <w:sz w:val="24"/>
          <w:szCs w:val="24"/>
          <w:lang w:val="ru-RU"/>
        </w:rPr>
      </w:pPr>
      <w:bookmarkStart w:id="53" w:name="bookmark90"/>
    </w:p>
    <w:p w:rsidR="00501FD2" w:rsidRDefault="00A30676" w:rsidP="00A002EF">
      <w:pPr>
        <w:pStyle w:val="2a"/>
        <w:keepNext/>
        <w:keepLines/>
        <w:shd w:val="clear" w:color="auto" w:fill="auto"/>
        <w:spacing w:after="0" w:line="276" w:lineRule="auto"/>
        <w:jc w:val="center"/>
        <w:rPr>
          <w:sz w:val="24"/>
          <w:szCs w:val="24"/>
          <w:lang w:val="ru-RU"/>
        </w:rPr>
      </w:pPr>
      <w:r w:rsidRPr="00655A1F">
        <w:rPr>
          <w:sz w:val="24"/>
          <w:szCs w:val="24"/>
        </w:rPr>
        <w:t>Обществознание</w:t>
      </w:r>
      <w:bookmarkEnd w:id="53"/>
    </w:p>
    <w:p w:rsidR="001841E2" w:rsidRPr="001841E2" w:rsidRDefault="001841E2" w:rsidP="00A002EF">
      <w:pPr>
        <w:pStyle w:val="2a"/>
        <w:keepNext/>
        <w:keepLines/>
        <w:shd w:val="clear" w:color="auto" w:fill="auto"/>
        <w:spacing w:after="0" w:line="276" w:lineRule="auto"/>
        <w:jc w:val="center"/>
        <w:rPr>
          <w:sz w:val="24"/>
          <w:szCs w:val="24"/>
          <w:lang w:val="ru-RU"/>
        </w:rPr>
      </w:pPr>
    </w:p>
    <w:p w:rsidR="00501FD2" w:rsidRPr="00655A1F" w:rsidRDefault="00A30676" w:rsidP="00A002EF">
      <w:pPr>
        <w:pStyle w:val="2a"/>
        <w:keepNext/>
        <w:keepLines/>
        <w:shd w:val="clear" w:color="auto" w:fill="auto"/>
        <w:spacing w:after="0" w:line="276" w:lineRule="auto"/>
        <w:ind w:right="20" w:firstLine="700"/>
        <w:jc w:val="both"/>
        <w:rPr>
          <w:sz w:val="24"/>
          <w:szCs w:val="24"/>
        </w:rPr>
      </w:pPr>
      <w:bookmarkStart w:id="54" w:name="bookmark91"/>
      <w:r w:rsidRPr="00655A1F">
        <w:rPr>
          <w:sz w:val="24"/>
          <w:szCs w:val="24"/>
        </w:rPr>
        <w:t>В результате изучения учебного предмета «Обществознание» на уровне среднего общего образования:</w:t>
      </w:r>
      <w:bookmarkEnd w:id="54"/>
    </w:p>
    <w:p w:rsidR="00501FD2" w:rsidRPr="00655A1F" w:rsidRDefault="00A30676" w:rsidP="00A002EF">
      <w:pPr>
        <w:pStyle w:val="2a"/>
        <w:keepNext/>
        <w:keepLines/>
        <w:shd w:val="clear" w:color="auto" w:fill="auto"/>
        <w:spacing w:after="0" w:line="276" w:lineRule="auto"/>
        <w:ind w:firstLine="700"/>
        <w:jc w:val="both"/>
        <w:rPr>
          <w:sz w:val="24"/>
          <w:szCs w:val="24"/>
        </w:rPr>
      </w:pPr>
      <w:bookmarkStart w:id="55" w:name="bookmark92"/>
      <w:r w:rsidRPr="00655A1F">
        <w:rPr>
          <w:sz w:val="24"/>
          <w:szCs w:val="24"/>
        </w:rPr>
        <w:t>Выпускник на базовом уровне научится:</w:t>
      </w:r>
      <w:bookmarkEnd w:id="55"/>
    </w:p>
    <w:p w:rsidR="00501FD2" w:rsidRPr="00655A1F" w:rsidRDefault="00A30676" w:rsidP="00A002EF">
      <w:pPr>
        <w:pStyle w:val="2a"/>
        <w:keepNext/>
        <w:keepLines/>
        <w:shd w:val="clear" w:color="auto" w:fill="auto"/>
        <w:spacing w:after="0" w:line="276" w:lineRule="auto"/>
        <w:ind w:firstLine="700"/>
        <w:jc w:val="both"/>
        <w:rPr>
          <w:sz w:val="24"/>
          <w:szCs w:val="24"/>
        </w:rPr>
      </w:pPr>
      <w:bookmarkStart w:id="56" w:name="bookmark93"/>
      <w:r w:rsidRPr="00655A1F">
        <w:rPr>
          <w:sz w:val="24"/>
          <w:szCs w:val="24"/>
        </w:rPr>
        <w:t>Человек. Человек в системе общественных отношений</w:t>
      </w:r>
      <w:bookmarkEnd w:id="56"/>
    </w:p>
    <w:p w:rsidR="00501FD2" w:rsidRPr="00655A1F" w:rsidRDefault="00A30676" w:rsidP="00A002EF">
      <w:pPr>
        <w:pStyle w:val="100"/>
        <w:numPr>
          <w:ilvl w:val="0"/>
          <w:numId w:val="4"/>
        </w:numPr>
        <w:shd w:val="clear" w:color="auto" w:fill="auto"/>
        <w:tabs>
          <w:tab w:val="left" w:pos="426"/>
          <w:tab w:val="left" w:pos="702"/>
        </w:tabs>
        <w:spacing w:line="276" w:lineRule="auto"/>
        <w:ind w:firstLine="0"/>
        <w:jc w:val="both"/>
        <w:rPr>
          <w:sz w:val="24"/>
          <w:szCs w:val="24"/>
        </w:rPr>
      </w:pPr>
      <w:r w:rsidRPr="00655A1F">
        <w:rPr>
          <w:sz w:val="24"/>
          <w:szCs w:val="24"/>
        </w:rPr>
        <w:t>Выделять черты социальной сущности человека;</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определять роль духовных ценностей в обществе;</w:t>
      </w:r>
    </w:p>
    <w:p w:rsidR="00501FD2" w:rsidRPr="00655A1F" w:rsidRDefault="00A30676" w:rsidP="00A002EF">
      <w:pPr>
        <w:pStyle w:val="100"/>
        <w:numPr>
          <w:ilvl w:val="0"/>
          <w:numId w:val="4"/>
        </w:numPr>
        <w:shd w:val="clear" w:color="auto" w:fill="auto"/>
        <w:tabs>
          <w:tab w:val="left" w:pos="426"/>
          <w:tab w:val="left" w:pos="707"/>
        </w:tabs>
        <w:spacing w:line="276" w:lineRule="auto"/>
        <w:ind w:firstLine="0"/>
        <w:jc w:val="both"/>
        <w:rPr>
          <w:sz w:val="24"/>
          <w:szCs w:val="24"/>
        </w:rPr>
      </w:pPr>
      <w:r w:rsidRPr="00655A1F">
        <w:rPr>
          <w:sz w:val="24"/>
          <w:szCs w:val="24"/>
        </w:rPr>
        <w:t>распознавать формы культуры по их признакам, иллюстрировать их примерами;</w:t>
      </w:r>
    </w:p>
    <w:p w:rsidR="00501FD2" w:rsidRPr="00655A1F" w:rsidRDefault="00A30676" w:rsidP="00A002EF">
      <w:pPr>
        <w:pStyle w:val="100"/>
        <w:numPr>
          <w:ilvl w:val="0"/>
          <w:numId w:val="4"/>
        </w:numPr>
        <w:shd w:val="clear" w:color="auto" w:fill="auto"/>
        <w:tabs>
          <w:tab w:val="left" w:pos="426"/>
          <w:tab w:val="left" w:pos="707"/>
        </w:tabs>
        <w:spacing w:line="276" w:lineRule="auto"/>
        <w:ind w:firstLine="0"/>
        <w:jc w:val="both"/>
        <w:rPr>
          <w:sz w:val="24"/>
          <w:szCs w:val="24"/>
        </w:rPr>
      </w:pPr>
      <w:r w:rsidRPr="00655A1F">
        <w:rPr>
          <w:sz w:val="24"/>
          <w:szCs w:val="24"/>
        </w:rPr>
        <w:t>различать виды искусства;</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соотносить поступки и отношения с принятыми нормами морали;</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выявлять сущностные характеристики религии и ее роль в культурной жизни;</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выявлять роль агентов социализации на основных этапах социализации индивида;</w:t>
      </w:r>
    </w:p>
    <w:p w:rsidR="00501FD2" w:rsidRPr="00655A1F" w:rsidRDefault="00A30676" w:rsidP="00A002EF">
      <w:pPr>
        <w:pStyle w:val="100"/>
        <w:numPr>
          <w:ilvl w:val="0"/>
          <w:numId w:val="4"/>
        </w:numPr>
        <w:shd w:val="clear" w:color="auto" w:fill="auto"/>
        <w:tabs>
          <w:tab w:val="left" w:pos="426"/>
          <w:tab w:val="left" w:pos="707"/>
        </w:tabs>
        <w:spacing w:line="276" w:lineRule="auto"/>
        <w:ind w:firstLine="0"/>
        <w:jc w:val="both"/>
        <w:rPr>
          <w:sz w:val="24"/>
          <w:szCs w:val="24"/>
        </w:rPr>
      </w:pPr>
      <w:r w:rsidRPr="00655A1F">
        <w:rPr>
          <w:sz w:val="24"/>
          <w:szCs w:val="24"/>
        </w:rPr>
        <w:t>раскрывать связь между мышлением и деятельностью;</w:t>
      </w:r>
    </w:p>
    <w:p w:rsidR="00501FD2" w:rsidRPr="00655A1F" w:rsidRDefault="00A30676" w:rsidP="00A002EF">
      <w:pPr>
        <w:pStyle w:val="100"/>
        <w:numPr>
          <w:ilvl w:val="0"/>
          <w:numId w:val="4"/>
        </w:numPr>
        <w:shd w:val="clear" w:color="auto" w:fill="auto"/>
        <w:tabs>
          <w:tab w:val="left" w:pos="426"/>
          <w:tab w:val="left" w:pos="707"/>
        </w:tabs>
        <w:spacing w:line="276" w:lineRule="auto"/>
        <w:ind w:firstLine="0"/>
        <w:jc w:val="both"/>
        <w:rPr>
          <w:sz w:val="24"/>
          <w:szCs w:val="24"/>
        </w:rPr>
      </w:pPr>
      <w:r w:rsidRPr="00655A1F">
        <w:rPr>
          <w:sz w:val="24"/>
          <w:szCs w:val="24"/>
        </w:rPr>
        <w:t>различать виды деятельности, приводить примеры основных видов деятельности;</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выявлять и соотносить цели, средства и результаты деятельности;</w:t>
      </w:r>
    </w:p>
    <w:p w:rsidR="00501FD2" w:rsidRPr="00655A1F" w:rsidRDefault="00A30676" w:rsidP="00A002EF">
      <w:pPr>
        <w:pStyle w:val="100"/>
        <w:numPr>
          <w:ilvl w:val="0"/>
          <w:numId w:val="4"/>
        </w:numPr>
        <w:shd w:val="clear" w:color="auto" w:fill="auto"/>
        <w:tabs>
          <w:tab w:val="left" w:pos="426"/>
          <w:tab w:val="left" w:pos="706"/>
        </w:tabs>
        <w:spacing w:line="276" w:lineRule="auto"/>
        <w:ind w:right="20" w:firstLine="0"/>
        <w:jc w:val="both"/>
        <w:rPr>
          <w:sz w:val="24"/>
          <w:szCs w:val="24"/>
        </w:rPr>
      </w:pPr>
      <w:r w:rsidRPr="00655A1F">
        <w:rPr>
          <w:sz w:val="24"/>
          <w:szCs w:val="24"/>
        </w:rPr>
        <w:t>анализировать различные ситуации свободного выбора, выявлять его основания и последствия;</w:t>
      </w:r>
    </w:p>
    <w:p w:rsidR="00501FD2" w:rsidRPr="00655A1F" w:rsidRDefault="00A30676" w:rsidP="00A002EF">
      <w:pPr>
        <w:pStyle w:val="100"/>
        <w:numPr>
          <w:ilvl w:val="0"/>
          <w:numId w:val="4"/>
        </w:numPr>
        <w:shd w:val="clear" w:color="auto" w:fill="auto"/>
        <w:tabs>
          <w:tab w:val="left" w:pos="426"/>
          <w:tab w:val="left" w:pos="707"/>
        </w:tabs>
        <w:spacing w:line="276" w:lineRule="auto"/>
        <w:ind w:firstLine="0"/>
        <w:jc w:val="both"/>
        <w:rPr>
          <w:sz w:val="24"/>
          <w:szCs w:val="24"/>
        </w:rPr>
      </w:pPr>
      <w:r w:rsidRPr="00655A1F">
        <w:rPr>
          <w:sz w:val="24"/>
          <w:szCs w:val="24"/>
        </w:rPr>
        <w:t>различать формы чувственного и рационального познания, поясняя их примерами;</w:t>
      </w:r>
    </w:p>
    <w:p w:rsidR="00501FD2" w:rsidRPr="00655A1F" w:rsidRDefault="00A30676" w:rsidP="00A002EF">
      <w:pPr>
        <w:pStyle w:val="100"/>
        <w:numPr>
          <w:ilvl w:val="0"/>
          <w:numId w:val="4"/>
        </w:numPr>
        <w:shd w:val="clear" w:color="auto" w:fill="auto"/>
        <w:tabs>
          <w:tab w:val="left" w:pos="426"/>
          <w:tab w:val="left" w:pos="712"/>
        </w:tabs>
        <w:spacing w:line="276" w:lineRule="auto"/>
        <w:ind w:firstLine="0"/>
        <w:jc w:val="both"/>
        <w:rPr>
          <w:sz w:val="24"/>
          <w:szCs w:val="24"/>
        </w:rPr>
      </w:pPr>
      <w:r w:rsidRPr="00655A1F">
        <w:rPr>
          <w:sz w:val="24"/>
          <w:szCs w:val="24"/>
        </w:rPr>
        <w:t>выявлять особенности научного познания;</w:t>
      </w:r>
    </w:p>
    <w:p w:rsidR="00501FD2" w:rsidRPr="00655A1F" w:rsidRDefault="00A30676" w:rsidP="00A002EF">
      <w:pPr>
        <w:pStyle w:val="100"/>
        <w:numPr>
          <w:ilvl w:val="0"/>
          <w:numId w:val="4"/>
        </w:numPr>
        <w:shd w:val="clear" w:color="auto" w:fill="auto"/>
        <w:tabs>
          <w:tab w:val="left" w:pos="426"/>
          <w:tab w:val="left" w:pos="727"/>
        </w:tabs>
        <w:spacing w:line="276" w:lineRule="auto"/>
        <w:ind w:firstLine="0"/>
        <w:jc w:val="both"/>
        <w:rPr>
          <w:sz w:val="24"/>
          <w:szCs w:val="24"/>
        </w:rPr>
      </w:pPr>
      <w:r w:rsidRPr="00655A1F">
        <w:rPr>
          <w:sz w:val="24"/>
          <w:szCs w:val="24"/>
        </w:rPr>
        <w:t>различать абсолютную и относительную истины;</w:t>
      </w:r>
    </w:p>
    <w:p w:rsidR="00501FD2" w:rsidRPr="00655A1F" w:rsidRDefault="00A30676" w:rsidP="00A002EF">
      <w:pPr>
        <w:pStyle w:val="100"/>
        <w:numPr>
          <w:ilvl w:val="0"/>
          <w:numId w:val="4"/>
        </w:numPr>
        <w:shd w:val="clear" w:color="auto" w:fill="auto"/>
        <w:tabs>
          <w:tab w:val="left" w:pos="426"/>
          <w:tab w:val="left" w:pos="732"/>
        </w:tabs>
        <w:spacing w:line="276" w:lineRule="auto"/>
        <w:ind w:firstLine="0"/>
        <w:jc w:val="both"/>
        <w:rPr>
          <w:sz w:val="24"/>
          <w:szCs w:val="24"/>
        </w:rPr>
      </w:pPr>
      <w:r w:rsidRPr="00655A1F">
        <w:rPr>
          <w:sz w:val="24"/>
          <w:szCs w:val="24"/>
        </w:rPr>
        <w:t>иллюстрировать конкретными примерами роль мировоззрения в жизни человека;</w:t>
      </w:r>
    </w:p>
    <w:p w:rsidR="00501FD2" w:rsidRPr="00655A1F" w:rsidRDefault="00A30676" w:rsidP="00A002EF">
      <w:pPr>
        <w:pStyle w:val="100"/>
        <w:numPr>
          <w:ilvl w:val="0"/>
          <w:numId w:val="4"/>
        </w:numPr>
        <w:shd w:val="clear" w:color="auto" w:fill="auto"/>
        <w:tabs>
          <w:tab w:val="left" w:pos="426"/>
          <w:tab w:val="left" w:pos="730"/>
        </w:tabs>
        <w:spacing w:line="276" w:lineRule="auto"/>
        <w:ind w:right="20" w:firstLine="0"/>
        <w:jc w:val="both"/>
        <w:rPr>
          <w:sz w:val="24"/>
          <w:szCs w:val="24"/>
        </w:rPr>
      </w:pPr>
      <w:r w:rsidRPr="00655A1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501FD2" w:rsidRPr="00655A1F" w:rsidRDefault="00A30676" w:rsidP="00A002EF">
      <w:pPr>
        <w:pStyle w:val="100"/>
        <w:numPr>
          <w:ilvl w:val="0"/>
          <w:numId w:val="4"/>
        </w:numPr>
        <w:shd w:val="clear" w:color="auto" w:fill="auto"/>
        <w:tabs>
          <w:tab w:val="left" w:pos="426"/>
          <w:tab w:val="left" w:pos="726"/>
        </w:tabs>
        <w:spacing w:line="276" w:lineRule="auto"/>
        <w:ind w:right="20" w:firstLine="0"/>
        <w:jc w:val="both"/>
        <w:rPr>
          <w:sz w:val="24"/>
          <w:szCs w:val="24"/>
        </w:rPr>
      </w:pPr>
      <w:r w:rsidRPr="00655A1F">
        <w:rPr>
          <w:sz w:val="24"/>
          <w:szCs w:val="24"/>
        </w:rPr>
        <w:t>выражать и аргументировать собственное отношение к роли образования и самообразования в жизни человека.</w:t>
      </w:r>
    </w:p>
    <w:p w:rsidR="00501FD2" w:rsidRPr="00655A1F" w:rsidRDefault="00A30676" w:rsidP="00A002EF">
      <w:pPr>
        <w:pStyle w:val="2a"/>
        <w:keepNext/>
        <w:keepLines/>
        <w:shd w:val="clear" w:color="auto" w:fill="auto"/>
        <w:spacing w:after="0" w:line="276" w:lineRule="auto"/>
        <w:ind w:left="720"/>
        <w:rPr>
          <w:sz w:val="24"/>
          <w:szCs w:val="24"/>
        </w:rPr>
      </w:pPr>
      <w:bookmarkStart w:id="57" w:name="bookmark94"/>
      <w:r w:rsidRPr="00655A1F">
        <w:rPr>
          <w:sz w:val="24"/>
          <w:szCs w:val="24"/>
        </w:rPr>
        <w:t>Общество как сложная динамическая система</w:t>
      </w:r>
      <w:bookmarkEnd w:id="57"/>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приводить примеры прогрессивных и регрессивных общественных изменений, аргументировать свои суждения, выводы;</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501FD2" w:rsidRPr="00655A1F" w:rsidRDefault="00A30676" w:rsidP="00A002EF">
      <w:pPr>
        <w:pStyle w:val="2a"/>
        <w:keepNext/>
        <w:keepLines/>
        <w:shd w:val="clear" w:color="auto" w:fill="auto"/>
        <w:spacing w:after="0" w:line="276" w:lineRule="auto"/>
        <w:ind w:left="720"/>
        <w:rPr>
          <w:sz w:val="24"/>
          <w:szCs w:val="24"/>
        </w:rPr>
      </w:pPr>
      <w:bookmarkStart w:id="58" w:name="bookmark95"/>
      <w:r w:rsidRPr="00655A1F">
        <w:rPr>
          <w:sz w:val="24"/>
          <w:szCs w:val="24"/>
        </w:rPr>
        <w:lastRenderedPageBreak/>
        <w:t>Экономика</w:t>
      </w:r>
      <w:bookmarkEnd w:id="58"/>
    </w:p>
    <w:p w:rsidR="00501FD2" w:rsidRPr="00655A1F" w:rsidRDefault="00A30676" w:rsidP="00A002EF">
      <w:pPr>
        <w:pStyle w:val="100"/>
        <w:numPr>
          <w:ilvl w:val="0"/>
          <w:numId w:val="4"/>
        </w:numPr>
        <w:shd w:val="clear" w:color="auto" w:fill="auto"/>
        <w:tabs>
          <w:tab w:val="left" w:pos="426"/>
          <w:tab w:val="left" w:pos="722"/>
        </w:tabs>
        <w:spacing w:line="276" w:lineRule="auto"/>
        <w:ind w:left="20" w:hanging="20"/>
        <w:jc w:val="both"/>
        <w:rPr>
          <w:sz w:val="24"/>
          <w:szCs w:val="24"/>
        </w:rPr>
      </w:pPr>
      <w:r w:rsidRPr="00655A1F">
        <w:rPr>
          <w:sz w:val="24"/>
          <w:szCs w:val="24"/>
        </w:rPr>
        <w:t>Раскрывать взаимосвязь экономики с другими сферами жизни общества;</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конкретизировать примерами основные факторы производства и факторные доходы;</w:t>
      </w:r>
    </w:p>
    <w:p w:rsidR="00501FD2" w:rsidRPr="00655A1F" w:rsidRDefault="00A30676" w:rsidP="00A002EF">
      <w:pPr>
        <w:pStyle w:val="100"/>
        <w:numPr>
          <w:ilvl w:val="0"/>
          <w:numId w:val="4"/>
        </w:numPr>
        <w:shd w:val="clear" w:color="auto" w:fill="auto"/>
        <w:tabs>
          <w:tab w:val="left" w:pos="426"/>
          <w:tab w:val="left" w:pos="735"/>
        </w:tabs>
        <w:spacing w:line="276" w:lineRule="auto"/>
        <w:ind w:left="20" w:right="20" w:hanging="20"/>
        <w:jc w:val="both"/>
        <w:rPr>
          <w:sz w:val="24"/>
          <w:szCs w:val="24"/>
        </w:rPr>
      </w:pPr>
      <w:r w:rsidRPr="00655A1F">
        <w:rPr>
          <w:sz w:val="24"/>
          <w:szCs w:val="24"/>
        </w:rPr>
        <w:t>объяснять механизм свободного ценообразования, приводить примеры действия законов спроса и предложения;</w:t>
      </w:r>
    </w:p>
    <w:p w:rsidR="00501FD2" w:rsidRPr="00655A1F" w:rsidRDefault="00A30676" w:rsidP="00A002EF">
      <w:pPr>
        <w:pStyle w:val="100"/>
        <w:numPr>
          <w:ilvl w:val="0"/>
          <w:numId w:val="4"/>
        </w:numPr>
        <w:shd w:val="clear" w:color="auto" w:fill="auto"/>
        <w:tabs>
          <w:tab w:val="left" w:pos="426"/>
          <w:tab w:val="left" w:pos="726"/>
        </w:tabs>
        <w:spacing w:line="276" w:lineRule="auto"/>
        <w:ind w:left="20" w:right="20" w:hanging="20"/>
        <w:jc w:val="both"/>
        <w:rPr>
          <w:sz w:val="24"/>
          <w:szCs w:val="24"/>
        </w:rPr>
      </w:pPr>
      <w:r w:rsidRPr="00655A1F">
        <w:rPr>
          <w:sz w:val="24"/>
          <w:szCs w:val="24"/>
        </w:rPr>
        <w:t>оценивать влияние конкуренции и монополии на экономическую жизнь, поведение основных участников экономики;</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различать формы бизнеса;</w:t>
      </w:r>
    </w:p>
    <w:p w:rsidR="00501FD2" w:rsidRPr="00655A1F" w:rsidRDefault="00A30676" w:rsidP="00A002EF">
      <w:pPr>
        <w:pStyle w:val="100"/>
        <w:numPr>
          <w:ilvl w:val="0"/>
          <w:numId w:val="4"/>
        </w:numPr>
        <w:shd w:val="clear" w:color="auto" w:fill="auto"/>
        <w:tabs>
          <w:tab w:val="left" w:pos="426"/>
          <w:tab w:val="left" w:pos="730"/>
        </w:tabs>
        <w:spacing w:line="276" w:lineRule="auto"/>
        <w:ind w:left="20" w:right="20" w:hanging="20"/>
        <w:jc w:val="both"/>
        <w:rPr>
          <w:sz w:val="24"/>
          <w:szCs w:val="24"/>
        </w:rPr>
      </w:pPr>
      <w:r w:rsidRPr="00655A1F">
        <w:rPr>
          <w:sz w:val="24"/>
          <w:szCs w:val="24"/>
        </w:rPr>
        <w:t>извлекать социальную информацию из источников различного типа о тенденциях развития современной рыночной экономики;</w:t>
      </w:r>
    </w:p>
    <w:p w:rsidR="00501FD2" w:rsidRPr="00655A1F" w:rsidRDefault="00A30676" w:rsidP="00A002EF">
      <w:pPr>
        <w:pStyle w:val="100"/>
        <w:numPr>
          <w:ilvl w:val="0"/>
          <w:numId w:val="4"/>
        </w:numPr>
        <w:shd w:val="clear" w:color="auto" w:fill="auto"/>
        <w:tabs>
          <w:tab w:val="left" w:pos="426"/>
          <w:tab w:val="left" w:pos="727"/>
        </w:tabs>
        <w:spacing w:line="276" w:lineRule="auto"/>
        <w:ind w:left="20" w:hanging="20"/>
        <w:jc w:val="both"/>
        <w:rPr>
          <w:sz w:val="24"/>
          <w:szCs w:val="24"/>
        </w:rPr>
      </w:pPr>
      <w:r w:rsidRPr="00655A1F">
        <w:rPr>
          <w:sz w:val="24"/>
          <w:szCs w:val="24"/>
        </w:rPr>
        <w:t>различать экономические и бухгалтерские издержки;</w:t>
      </w:r>
    </w:p>
    <w:p w:rsidR="00501FD2" w:rsidRPr="00655A1F" w:rsidRDefault="00A30676" w:rsidP="00A002EF">
      <w:pPr>
        <w:pStyle w:val="100"/>
        <w:numPr>
          <w:ilvl w:val="0"/>
          <w:numId w:val="4"/>
        </w:numPr>
        <w:shd w:val="clear" w:color="auto" w:fill="auto"/>
        <w:tabs>
          <w:tab w:val="left" w:pos="426"/>
          <w:tab w:val="left" w:pos="732"/>
        </w:tabs>
        <w:spacing w:line="276" w:lineRule="auto"/>
        <w:ind w:left="20" w:hanging="20"/>
        <w:jc w:val="both"/>
        <w:rPr>
          <w:sz w:val="24"/>
          <w:szCs w:val="24"/>
        </w:rPr>
      </w:pPr>
      <w:r w:rsidRPr="00655A1F">
        <w:rPr>
          <w:sz w:val="24"/>
          <w:szCs w:val="24"/>
        </w:rPr>
        <w:t>приводить примеры постоянных и переменных издержек производства;</w:t>
      </w:r>
    </w:p>
    <w:p w:rsidR="00501FD2" w:rsidRPr="00655A1F" w:rsidRDefault="00A30676" w:rsidP="00A002EF">
      <w:pPr>
        <w:pStyle w:val="100"/>
        <w:numPr>
          <w:ilvl w:val="0"/>
          <w:numId w:val="4"/>
        </w:numPr>
        <w:shd w:val="clear" w:color="auto" w:fill="auto"/>
        <w:tabs>
          <w:tab w:val="left" w:pos="426"/>
          <w:tab w:val="left" w:pos="721"/>
        </w:tabs>
        <w:spacing w:line="276" w:lineRule="auto"/>
        <w:ind w:left="20" w:right="20" w:hanging="20"/>
        <w:jc w:val="both"/>
        <w:rPr>
          <w:sz w:val="24"/>
          <w:szCs w:val="24"/>
        </w:rPr>
      </w:pPr>
      <w:r w:rsidRPr="00655A1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1841E2" w:rsidRPr="001841E2" w:rsidRDefault="00A30676" w:rsidP="00A002EF">
      <w:pPr>
        <w:pStyle w:val="100"/>
        <w:numPr>
          <w:ilvl w:val="0"/>
          <w:numId w:val="6"/>
        </w:numPr>
        <w:shd w:val="clear" w:color="auto" w:fill="auto"/>
        <w:tabs>
          <w:tab w:val="left" w:pos="426"/>
          <w:tab w:val="left" w:pos="726"/>
        </w:tabs>
        <w:spacing w:line="276" w:lineRule="auto"/>
        <w:ind w:left="20" w:right="20" w:hanging="20"/>
        <w:jc w:val="both"/>
        <w:rPr>
          <w:sz w:val="24"/>
          <w:szCs w:val="24"/>
        </w:rPr>
      </w:pPr>
      <w:r w:rsidRPr="001841E2">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r w:rsidR="001841E2" w:rsidRPr="001841E2">
        <w:rPr>
          <w:sz w:val="24"/>
          <w:szCs w:val="24"/>
          <w:lang w:val="ru-RU"/>
        </w:rPr>
        <w:t xml:space="preserve"> </w:t>
      </w:r>
    </w:p>
    <w:p w:rsidR="00501FD2" w:rsidRPr="001841E2"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1841E2">
        <w:rPr>
          <w:sz w:val="24"/>
          <w:szCs w:val="24"/>
        </w:rPr>
        <w:t>выделять объекты спроса и предложения на рынке труда, описывать механизм их взаимодействия;</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определять причины безработицы, различать ее виды;</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высказывать обоснованные суждения о направлениях государственной политики в области занятости;</w:t>
      </w:r>
    </w:p>
    <w:p w:rsidR="00501FD2" w:rsidRPr="00655A1F" w:rsidRDefault="00A30676" w:rsidP="00A002EF">
      <w:pPr>
        <w:pStyle w:val="100"/>
        <w:numPr>
          <w:ilvl w:val="0"/>
          <w:numId w:val="6"/>
        </w:numPr>
        <w:shd w:val="clear" w:color="auto" w:fill="auto"/>
        <w:tabs>
          <w:tab w:val="left" w:pos="426"/>
          <w:tab w:val="left" w:pos="735"/>
        </w:tabs>
        <w:spacing w:line="276" w:lineRule="auto"/>
        <w:ind w:left="20" w:firstLine="280"/>
        <w:jc w:val="both"/>
        <w:rPr>
          <w:sz w:val="24"/>
          <w:szCs w:val="24"/>
        </w:rPr>
      </w:pPr>
      <w:r w:rsidRPr="00655A1F">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501FD2" w:rsidRPr="00655A1F" w:rsidRDefault="00A30676" w:rsidP="00A002EF">
      <w:pPr>
        <w:pStyle w:val="100"/>
        <w:numPr>
          <w:ilvl w:val="0"/>
          <w:numId w:val="6"/>
        </w:numPr>
        <w:shd w:val="clear" w:color="auto" w:fill="auto"/>
        <w:tabs>
          <w:tab w:val="left" w:pos="426"/>
          <w:tab w:val="left" w:pos="735"/>
        </w:tabs>
        <w:spacing w:line="276" w:lineRule="auto"/>
        <w:ind w:left="20" w:firstLine="280"/>
        <w:jc w:val="both"/>
        <w:rPr>
          <w:sz w:val="24"/>
          <w:szCs w:val="24"/>
        </w:rPr>
      </w:pPr>
      <w:r w:rsidRPr="00655A1F">
        <w:rPr>
          <w:sz w:val="24"/>
          <w:szCs w:val="24"/>
        </w:rPr>
        <w:t>анализировать практические ситуации, связанные с реализацией гражданами своих экономических интересов;</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приводить примеры участия государства в регулировании рыночной экономики;</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и сравнивать пути достижения экономического роста.</w:t>
      </w:r>
    </w:p>
    <w:p w:rsidR="00501FD2" w:rsidRPr="00655A1F" w:rsidRDefault="00A30676" w:rsidP="00A002EF">
      <w:pPr>
        <w:pStyle w:val="121"/>
        <w:keepNext/>
        <w:keepLines/>
        <w:shd w:val="clear" w:color="auto" w:fill="auto"/>
        <w:spacing w:before="0" w:after="0" w:line="276" w:lineRule="auto"/>
        <w:ind w:left="720"/>
        <w:rPr>
          <w:sz w:val="24"/>
          <w:szCs w:val="24"/>
        </w:rPr>
      </w:pPr>
      <w:bookmarkStart w:id="59" w:name="bookmark96"/>
      <w:r w:rsidRPr="00655A1F">
        <w:rPr>
          <w:sz w:val="24"/>
          <w:szCs w:val="24"/>
        </w:rPr>
        <w:t>Социальные отношения</w:t>
      </w:r>
      <w:bookmarkEnd w:id="59"/>
    </w:p>
    <w:p w:rsidR="00501FD2" w:rsidRPr="00655A1F" w:rsidRDefault="00A30676" w:rsidP="00A002EF">
      <w:pPr>
        <w:pStyle w:val="100"/>
        <w:numPr>
          <w:ilvl w:val="0"/>
          <w:numId w:val="6"/>
        </w:numPr>
        <w:shd w:val="clear" w:color="auto" w:fill="auto"/>
        <w:tabs>
          <w:tab w:val="left" w:pos="426"/>
          <w:tab w:val="left" w:pos="722"/>
        </w:tabs>
        <w:spacing w:line="276" w:lineRule="auto"/>
        <w:ind w:left="20" w:firstLine="280"/>
        <w:jc w:val="both"/>
        <w:rPr>
          <w:sz w:val="24"/>
          <w:szCs w:val="24"/>
        </w:rPr>
      </w:pPr>
      <w:r w:rsidRPr="00655A1F">
        <w:rPr>
          <w:sz w:val="24"/>
          <w:szCs w:val="24"/>
        </w:rPr>
        <w:t>Выделять критерии социальной стратификации;</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анализировать социальную информацию из адаптированных источников о структуре общества и направлениях ее изменения;</w:t>
      </w:r>
    </w:p>
    <w:p w:rsidR="00501FD2" w:rsidRPr="00655A1F" w:rsidRDefault="00A30676" w:rsidP="00A002EF">
      <w:pPr>
        <w:pStyle w:val="100"/>
        <w:numPr>
          <w:ilvl w:val="0"/>
          <w:numId w:val="6"/>
        </w:numPr>
        <w:shd w:val="clear" w:color="auto" w:fill="auto"/>
        <w:tabs>
          <w:tab w:val="left" w:pos="426"/>
          <w:tab w:val="left" w:pos="730"/>
        </w:tabs>
        <w:spacing w:line="276" w:lineRule="auto"/>
        <w:ind w:left="20" w:firstLine="280"/>
        <w:jc w:val="both"/>
        <w:rPr>
          <w:sz w:val="24"/>
          <w:szCs w:val="24"/>
        </w:rPr>
      </w:pPr>
      <w:r w:rsidRPr="00655A1F">
        <w:rPr>
          <w:sz w:val="24"/>
          <w:szCs w:val="24"/>
        </w:rPr>
        <w:t>выделять особенности молодежи как социально-демографической группы, раскрывать на примерах социальные роли юношества;</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выявлять причины социальных конфликтов, моделировать ситуации разрешения конфликтов;</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конкретизировать примерами виды социальных норм;</w:t>
      </w:r>
    </w:p>
    <w:p w:rsidR="00501FD2" w:rsidRPr="00655A1F" w:rsidRDefault="00A30676" w:rsidP="00A002EF">
      <w:pPr>
        <w:pStyle w:val="100"/>
        <w:numPr>
          <w:ilvl w:val="0"/>
          <w:numId w:val="6"/>
        </w:numPr>
        <w:shd w:val="clear" w:color="auto" w:fill="auto"/>
        <w:tabs>
          <w:tab w:val="left" w:pos="426"/>
          <w:tab w:val="left" w:pos="716"/>
        </w:tabs>
        <w:spacing w:line="276" w:lineRule="auto"/>
        <w:ind w:left="20" w:firstLine="280"/>
        <w:jc w:val="both"/>
        <w:rPr>
          <w:sz w:val="24"/>
          <w:szCs w:val="24"/>
        </w:rPr>
      </w:pPr>
      <w:r w:rsidRPr="00655A1F">
        <w:rPr>
          <w:sz w:val="24"/>
          <w:szCs w:val="24"/>
        </w:rPr>
        <w:t>характеризовать виды социального контроля и их социальную роль, различать санкции социального контроля;</w:t>
      </w:r>
    </w:p>
    <w:p w:rsidR="00501FD2" w:rsidRPr="00655A1F" w:rsidRDefault="00A30676" w:rsidP="00A002EF">
      <w:pPr>
        <w:pStyle w:val="100"/>
        <w:numPr>
          <w:ilvl w:val="0"/>
          <w:numId w:val="6"/>
        </w:numPr>
        <w:shd w:val="clear" w:color="auto" w:fill="auto"/>
        <w:tabs>
          <w:tab w:val="left" w:pos="426"/>
          <w:tab w:val="left" w:pos="721"/>
        </w:tabs>
        <w:spacing w:line="276" w:lineRule="auto"/>
        <w:ind w:left="20" w:firstLine="280"/>
        <w:jc w:val="both"/>
        <w:rPr>
          <w:sz w:val="24"/>
          <w:szCs w:val="24"/>
        </w:rPr>
      </w:pPr>
      <w:r w:rsidRPr="00655A1F">
        <w:rPr>
          <w:sz w:val="24"/>
          <w:szCs w:val="24"/>
        </w:rPr>
        <w:lastRenderedPageBreak/>
        <w:t>различать позитивные и негативные девиации, раскрывать на примерах последствия отклоняющегося поведения для человека и общества;</w:t>
      </w:r>
    </w:p>
    <w:p w:rsidR="00501FD2" w:rsidRPr="00655A1F" w:rsidRDefault="00A30676" w:rsidP="00A002EF">
      <w:pPr>
        <w:pStyle w:val="100"/>
        <w:numPr>
          <w:ilvl w:val="0"/>
          <w:numId w:val="6"/>
        </w:numPr>
        <w:shd w:val="clear" w:color="auto" w:fill="auto"/>
        <w:tabs>
          <w:tab w:val="left" w:pos="426"/>
          <w:tab w:val="left" w:pos="726"/>
        </w:tabs>
        <w:spacing w:line="276" w:lineRule="auto"/>
        <w:ind w:left="20" w:firstLine="280"/>
        <w:jc w:val="both"/>
        <w:rPr>
          <w:sz w:val="24"/>
          <w:szCs w:val="24"/>
        </w:rPr>
      </w:pPr>
      <w:r w:rsidRPr="00655A1F">
        <w:rPr>
          <w:sz w:val="24"/>
          <w:szCs w:val="24"/>
        </w:rPr>
        <w:t>определять и оценивать возможную модель собственного поведения в конкретной ситуации с точки зрения социальных норм;</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виды социальной мобильности, конкретизировать примерами;</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 xml:space="preserve">выделять причины и последствия </w:t>
      </w:r>
      <w:proofErr w:type="spellStart"/>
      <w:r w:rsidRPr="00655A1F">
        <w:rPr>
          <w:sz w:val="24"/>
          <w:szCs w:val="24"/>
        </w:rPr>
        <w:t>этносоциальных</w:t>
      </w:r>
      <w:proofErr w:type="spellEnd"/>
      <w:r w:rsidRPr="00655A1F">
        <w:rPr>
          <w:sz w:val="24"/>
          <w:szCs w:val="24"/>
        </w:rPr>
        <w:t xml:space="preserve"> конфликтов, приводить примеры способов их разрешения;</w:t>
      </w:r>
    </w:p>
    <w:p w:rsidR="00501FD2" w:rsidRPr="00655A1F" w:rsidRDefault="00A30676" w:rsidP="00A002EF">
      <w:pPr>
        <w:pStyle w:val="100"/>
        <w:numPr>
          <w:ilvl w:val="0"/>
          <w:numId w:val="6"/>
        </w:numPr>
        <w:shd w:val="clear" w:color="auto" w:fill="auto"/>
        <w:tabs>
          <w:tab w:val="left" w:pos="426"/>
          <w:tab w:val="left" w:pos="716"/>
        </w:tabs>
        <w:spacing w:line="276" w:lineRule="auto"/>
        <w:ind w:left="20" w:right="20" w:firstLine="280"/>
        <w:jc w:val="both"/>
        <w:rPr>
          <w:sz w:val="24"/>
          <w:szCs w:val="24"/>
        </w:rPr>
      </w:pPr>
      <w:r w:rsidRPr="00655A1F">
        <w:rPr>
          <w:sz w:val="24"/>
          <w:szCs w:val="24"/>
        </w:rPr>
        <w:t>характеризовать основные принципы национальной политики России на современном этапе;</w:t>
      </w:r>
    </w:p>
    <w:p w:rsidR="00501FD2" w:rsidRPr="00655A1F" w:rsidRDefault="00A30676" w:rsidP="00A002EF">
      <w:pPr>
        <w:pStyle w:val="100"/>
        <w:numPr>
          <w:ilvl w:val="0"/>
          <w:numId w:val="6"/>
        </w:numPr>
        <w:shd w:val="clear" w:color="auto" w:fill="auto"/>
        <w:tabs>
          <w:tab w:val="left" w:pos="426"/>
          <w:tab w:val="left" w:pos="716"/>
        </w:tabs>
        <w:spacing w:line="276" w:lineRule="auto"/>
        <w:ind w:left="20" w:right="20" w:firstLine="280"/>
        <w:jc w:val="both"/>
        <w:rPr>
          <w:sz w:val="24"/>
          <w:szCs w:val="24"/>
        </w:rPr>
      </w:pPr>
      <w:r w:rsidRPr="00655A1F">
        <w:rPr>
          <w:sz w:val="24"/>
          <w:szCs w:val="24"/>
        </w:rPr>
        <w:t>характеризовать социальные институты семьи и брака; раскрывать факторы, влияющие на формирование института современной семьи;</w:t>
      </w:r>
    </w:p>
    <w:p w:rsidR="00501FD2" w:rsidRPr="00655A1F" w:rsidRDefault="00A30676" w:rsidP="00A002EF">
      <w:pPr>
        <w:pStyle w:val="100"/>
        <w:numPr>
          <w:ilvl w:val="0"/>
          <w:numId w:val="6"/>
        </w:numPr>
        <w:shd w:val="clear" w:color="auto" w:fill="auto"/>
        <w:tabs>
          <w:tab w:val="left" w:pos="426"/>
          <w:tab w:val="left" w:pos="716"/>
        </w:tabs>
        <w:spacing w:line="276" w:lineRule="auto"/>
        <w:ind w:left="20" w:right="20" w:firstLine="280"/>
        <w:jc w:val="both"/>
        <w:rPr>
          <w:sz w:val="24"/>
          <w:szCs w:val="24"/>
        </w:rPr>
      </w:pPr>
      <w:r w:rsidRPr="00655A1F">
        <w:rPr>
          <w:sz w:val="24"/>
          <w:szCs w:val="24"/>
        </w:rPr>
        <w:t>характеризовать семью как социальный институт, раскрывать роль семьи в современном обществе;</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высказывать обоснованные суждения о факторах, влияющих на демографическую ситуацию в стране;</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501FD2" w:rsidRPr="00655A1F" w:rsidRDefault="00A30676" w:rsidP="00A002EF">
      <w:pPr>
        <w:pStyle w:val="100"/>
        <w:numPr>
          <w:ilvl w:val="0"/>
          <w:numId w:val="6"/>
        </w:numPr>
        <w:shd w:val="clear" w:color="auto" w:fill="auto"/>
        <w:tabs>
          <w:tab w:val="left" w:pos="426"/>
          <w:tab w:val="left" w:pos="730"/>
        </w:tabs>
        <w:spacing w:line="276" w:lineRule="auto"/>
        <w:ind w:left="20" w:right="20" w:firstLine="280"/>
        <w:jc w:val="both"/>
        <w:rPr>
          <w:sz w:val="24"/>
          <w:szCs w:val="24"/>
        </w:rPr>
      </w:pPr>
      <w:r w:rsidRPr="00655A1F">
        <w:rPr>
          <w:sz w:val="24"/>
          <w:szCs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501FD2" w:rsidRPr="00655A1F" w:rsidRDefault="00A30676" w:rsidP="00A002EF">
      <w:pPr>
        <w:pStyle w:val="100"/>
        <w:numPr>
          <w:ilvl w:val="0"/>
          <w:numId w:val="6"/>
        </w:numPr>
        <w:shd w:val="clear" w:color="auto" w:fill="auto"/>
        <w:tabs>
          <w:tab w:val="left" w:pos="426"/>
          <w:tab w:val="left" w:pos="735"/>
        </w:tabs>
        <w:spacing w:line="276" w:lineRule="auto"/>
        <w:ind w:left="20" w:right="20" w:firstLine="280"/>
        <w:jc w:val="both"/>
        <w:rPr>
          <w:sz w:val="24"/>
          <w:szCs w:val="24"/>
        </w:rPr>
      </w:pPr>
      <w:r w:rsidRPr="00655A1F">
        <w:rPr>
          <w:sz w:val="24"/>
          <w:szCs w:val="24"/>
        </w:rPr>
        <w:t>оценивать собственные отношения и взаимодействие с другими людьми с позиций толерантности.</w:t>
      </w:r>
    </w:p>
    <w:p w:rsidR="00501FD2" w:rsidRPr="00655A1F" w:rsidRDefault="00A30676" w:rsidP="00A002EF">
      <w:pPr>
        <w:pStyle w:val="121"/>
        <w:keepNext/>
        <w:keepLines/>
        <w:shd w:val="clear" w:color="auto" w:fill="auto"/>
        <w:spacing w:before="0" w:after="0" w:line="276" w:lineRule="auto"/>
        <w:ind w:left="720"/>
        <w:rPr>
          <w:sz w:val="24"/>
          <w:szCs w:val="24"/>
        </w:rPr>
      </w:pPr>
      <w:bookmarkStart w:id="60" w:name="bookmark97"/>
      <w:r w:rsidRPr="00655A1F">
        <w:rPr>
          <w:sz w:val="24"/>
          <w:szCs w:val="24"/>
        </w:rPr>
        <w:t>Политика</w:t>
      </w:r>
      <w:bookmarkEnd w:id="60"/>
    </w:p>
    <w:p w:rsidR="00501FD2" w:rsidRPr="00655A1F" w:rsidRDefault="00A30676" w:rsidP="00A002EF">
      <w:pPr>
        <w:pStyle w:val="100"/>
        <w:numPr>
          <w:ilvl w:val="0"/>
          <w:numId w:val="6"/>
        </w:numPr>
        <w:shd w:val="clear" w:color="auto" w:fill="auto"/>
        <w:tabs>
          <w:tab w:val="left" w:pos="426"/>
          <w:tab w:val="left" w:pos="716"/>
        </w:tabs>
        <w:spacing w:line="276" w:lineRule="auto"/>
        <w:ind w:left="20" w:right="20" w:firstLine="280"/>
        <w:jc w:val="both"/>
        <w:rPr>
          <w:sz w:val="24"/>
          <w:szCs w:val="24"/>
        </w:rPr>
      </w:pPr>
      <w:r w:rsidRPr="00655A1F">
        <w:rPr>
          <w:sz w:val="24"/>
          <w:szCs w:val="24"/>
        </w:rPr>
        <w:t>Выделять субъектов политической деятельности и объекты политического воздействия;</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политическую власть и другие виды власти;</w:t>
      </w:r>
    </w:p>
    <w:p w:rsidR="00501FD2" w:rsidRPr="00655A1F" w:rsidRDefault="00A30676" w:rsidP="00A002EF">
      <w:pPr>
        <w:pStyle w:val="100"/>
        <w:numPr>
          <w:ilvl w:val="0"/>
          <w:numId w:val="6"/>
        </w:numPr>
        <w:shd w:val="clear" w:color="auto" w:fill="auto"/>
        <w:tabs>
          <w:tab w:val="left" w:pos="426"/>
          <w:tab w:val="left" w:pos="716"/>
        </w:tabs>
        <w:spacing w:line="276" w:lineRule="auto"/>
        <w:ind w:left="20" w:right="20" w:firstLine="280"/>
        <w:jc w:val="both"/>
        <w:rPr>
          <w:sz w:val="24"/>
          <w:szCs w:val="24"/>
        </w:rPr>
      </w:pPr>
      <w:r w:rsidRPr="00655A1F">
        <w:rPr>
          <w:sz w:val="24"/>
          <w:szCs w:val="24"/>
        </w:rPr>
        <w:t>устанавливать связи между социальными интересами, целями и методами политической деятельности;</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высказывать аргументированные суждения о соотношении средств и целей в политике;</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раскрывать роль и функции политической системы;</w:t>
      </w:r>
    </w:p>
    <w:p w:rsidR="00501FD2" w:rsidRPr="00655A1F" w:rsidRDefault="00A30676" w:rsidP="00A002EF">
      <w:pPr>
        <w:pStyle w:val="100"/>
        <w:numPr>
          <w:ilvl w:val="0"/>
          <w:numId w:val="6"/>
        </w:numPr>
        <w:shd w:val="clear" w:color="auto" w:fill="auto"/>
        <w:tabs>
          <w:tab w:val="left" w:pos="426"/>
          <w:tab w:val="left" w:pos="722"/>
        </w:tabs>
        <w:spacing w:line="276" w:lineRule="auto"/>
        <w:ind w:left="20" w:firstLine="280"/>
        <w:jc w:val="both"/>
        <w:rPr>
          <w:sz w:val="24"/>
          <w:szCs w:val="24"/>
        </w:rPr>
      </w:pPr>
      <w:r w:rsidRPr="00655A1F">
        <w:rPr>
          <w:sz w:val="24"/>
          <w:szCs w:val="24"/>
        </w:rPr>
        <w:t>характеризовать государство как центральный институт политической системы;</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различать типы политических режимов, давать оценку роли политических режимов различных типов в общественном развитии;</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501FD2" w:rsidRPr="00655A1F" w:rsidRDefault="00A30676" w:rsidP="00A002EF">
      <w:pPr>
        <w:pStyle w:val="100"/>
        <w:numPr>
          <w:ilvl w:val="0"/>
          <w:numId w:val="6"/>
        </w:numPr>
        <w:shd w:val="clear" w:color="auto" w:fill="auto"/>
        <w:tabs>
          <w:tab w:val="left" w:pos="426"/>
          <w:tab w:val="left" w:pos="722"/>
        </w:tabs>
        <w:spacing w:line="276" w:lineRule="auto"/>
        <w:ind w:left="20" w:firstLine="280"/>
        <w:jc w:val="both"/>
        <w:rPr>
          <w:sz w:val="24"/>
          <w:szCs w:val="24"/>
        </w:rPr>
      </w:pPr>
      <w:r w:rsidRPr="00655A1F">
        <w:rPr>
          <w:sz w:val="24"/>
          <w:szCs w:val="24"/>
        </w:rPr>
        <w:t>характеризовать демократическую избирательную систему;</w:t>
      </w:r>
    </w:p>
    <w:p w:rsidR="00501FD2" w:rsidRPr="00655A1F" w:rsidRDefault="00A30676" w:rsidP="00A002EF">
      <w:pPr>
        <w:pStyle w:val="100"/>
        <w:numPr>
          <w:ilvl w:val="0"/>
          <w:numId w:val="6"/>
        </w:numPr>
        <w:shd w:val="clear" w:color="auto" w:fill="auto"/>
        <w:tabs>
          <w:tab w:val="left" w:pos="284"/>
          <w:tab w:val="left" w:pos="727"/>
        </w:tabs>
        <w:spacing w:line="276" w:lineRule="auto"/>
        <w:ind w:left="20" w:firstLine="280"/>
        <w:jc w:val="both"/>
        <w:rPr>
          <w:sz w:val="24"/>
          <w:szCs w:val="24"/>
        </w:rPr>
      </w:pPr>
      <w:r w:rsidRPr="00655A1F">
        <w:rPr>
          <w:sz w:val="24"/>
          <w:szCs w:val="24"/>
        </w:rPr>
        <w:t>различать мажоритарную, пропорциональную, смешанную избирательные системы;</w:t>
      </w:r>
    </w:p>
    <w:p w:rsidR="00501FD2" w:rsidRPr="00655A1F" w:rsidRDefault="00A30676" w:rsidP="00A002EF">
      <w:pPr>
        <w:pStyle w:val="100"/>
        <w:numPr>
          <w:ilvl w:val="0"/>
          <w:numId w:val="6"/>
        </w:numPr>
        <w:shd w:val="clear" w:color="auto" w:fill="auto"/>
        <w:tabs>
          <w:tab w:val="left" w:pos="284"/>
          <w:tab w:val="left" w:pos="721"/>
        </w:tabs>
        <w:spacing w:line="276" w:lineRule="auto"/>
        <w:ind w:left="20" w:right="20" w:firstLine="280"/>
        <w:jc w:val="both"/>
        <w:rPr>
          <w:sz w:val="24"/>
          <w:szCs w:val="24"/>
        </w:rPr>
      </w:pPr>
      <w:r w:rsidRPr="00655A1F">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501FD2" w:rsidRPr="00655A1F" w:rsidRDefault="00A30676" w:rsidP="00A002EF">
      <w:pPr>
        <w:pStyle w:val="100"/>
        <w:numPr>
          <w:ilvl w:val="0"/>
          <w:numId w:val="6"/>
        </w:numPr>
        <w:shd w:val="clear" w:color="auto" w:fill="auto"/>
        <w:tabs>
          <w:tab w:val="left" w:pos="284"/>
          <w:tab w:val="left" w:pos="726"/>
        </w:tabs>
        <w:spacing w:line="276" w:lineRule="auto"/>
        <w:ind w:left="20" w:right="20" w:firstLine="280"/>
        <w:jc w:val="both"/>
        <w:rPr>
          <w:sz w:val="24"/>
          <w:szCs w:val="24"/>
        </w:rPr>
      </w:pPr>
      <w:r w:rsidRPr="00655A1F">
        <w:rPr>
          <w:sz w:val="24"/>
          <w:szCs w:val="24"/>
        </w:rPr>
        <w:t>определять роль политической элиты и политического лидера в современном обществе;</w:t>
      </w:r>
    </w:p>
    <w:p w:rsidR="00501FD2" w:rsidRPr="00655A1F" w:rsidRDefault="00A30676" w:rsidP="00A002EF">
      <w:pPr>
        <w:pStyle w:val="100"/>
        <w:numPr>
          <w:ilvl w:val="0"/>
          <w:numId w:val="6"/>
        </w:numPr>
        <w:shd w:val="clear" w:color="auto" w:fill="auto"/>
        <w:tabs>
          <w:tab w:val="left" w:pos="284"/>
          <w:tab w:val="left" w:pos="732"/>
        </w:tabs>
        <w:spacing w:line="276" w:lineRule="auto"/>
        <w:ind w:left="20" w:firstLine="280"/>
        <w:jc w:val="both"/>
        <w:rPr>
          <w:sz w:val="24"/>
          <w:szCs w:val="24"/>
        </w:rPr>
      </w:pPr>
      <w:r w:rsidRPr="00655A1F">
        <w:rPr>
          <w:sz w:val="24"/>
          <w:szCs w:val="24"/>
        </w:rPr>
        <w:t>конкретизировать примерами роль политической идеологии;</w:t>
      </w:r>
    </w:p>
    <w:p w:rsidR="00501FD2" w:rsidRPr="00655A1F" w:rsidRDefault="00A30676" w:rsidP="00A002EF">
      <w:pPr>
        <w:pStyle w:val="100"/>
        <w:numPr>
          <w:ilvl w:val="0"/>
          <w:numId w:val="6"/>
        </w:numPr>
        <w:shd w:val="clear" w:color="auto" w:fill="auto"/>
        <w:tabs>
          <w:tab w:val="left" w:pos="284"/>
          <w:tab w:val="left" w:pos="727"/>
        </w:tabs>
        <w:spacing w:line="276" w:lineRule="auto"/>
        <w:ind w:left="20" w:firstLine="280"/>
        <w:jc w:val="both"/>
        <w:rPr>
          <w:sz w:val="24"/>
          <w:szCs w:val="24"/>
        </w:rPr>
      </w:pPr>
      <w:r w:rsidRPr="00655A1F">
        <w:rPr>
          <w:sz w:val="24"/>
          <w:szCs w:val="24"/>
        </w:rPr>
        <w:t>раскрывать на примерах функционирование различных партийных систем;</w:t>
      </w:r>
    </w:p>
    <w:p w:rsidR="00501FD2" w:rsidRPr="00655A1F" w:rsidRDefault="00A30676" w:rsidP="00A002EF">
      <w:pPr>
        <w:pStyle w:val="100"/>
        <w:numPr>
          <w:ilvl w:val="0"/>
          <w:numId w:val="6"/>
        </w:numPr>
        <w:shd w:val="clear" w:color="auto" w:fill="auto"/>
        <w:tabs>
          <w:tab w:val="left" w:pos="284"/>
          <w:tab w:val="left" w:pos="726"/>
        </w:tabs>
        <w:spacing w:line="276" w:lineRule="auto"/>
        <w:ind w:left="20" w:right="20" w:firstLine="280"/>
        <w:jc w:val="both"/>
        <w:rPr>
          <w:sz w:val="24"/>
          <w:szCs w:val="24"/>
        </w:rPr>
      </w:pPr>
      <w:r w:rsidRPr="00655A1F">
        <w:rPr>
          <w:sz w:val="24"/>
          <w:szCs w:val="24"/>
        </w:rPr>
        <w:t>формулировать суждение о значении многопартийности и идеологического плюрализма в современном обществе;</w:t>
      </w:r>
    </w:p>
    <w:p w:rsidR="00501FD2" w:rsidRPr="00655A1F" w:rsidRDefault="00A30676" w:rsidP="00A002EF">
      <w:pPr>
        <w:pStyle w:val="100"/>
        <w:numPr>
          <w:ilvl w:val="0"/>
          <w:numId w:val="6"/>
        </w:numPr>
        <w:shd w:val="clear" w:color="auto" w:fill="auto"/>
        <w:tabs>
          <w:tab w:val="left" w:pos="284"/>
          <w:tab w:val="left" w:pos="732"/>
        </w:tabs>
        <w:spacing w:line="276" w:lineRule="auto"/>
        <w:ind w:left="20" w:firstLine="280"/>
        <w:jc w:val="both"/>
        <w:rPr>
          <w:sz w:val="24"/>
          <w:szCs w:val="24"/>
        </w:rPr>
      </w:pPr>
      <w:r w:rsidRPr="00655A1F">
        <w:rPr>
          <w:sz w:val="24"/>
          <w:szCs w:val="24"/>
        </w:rPr>
        <w:t>оценивать роль СМИ в современной политической жизни;</w:t>
      </w:r>
    </w:p>
    <w:p w:rsidR="00501FD2" w:rsidRPr="00655A1F" w:rsidRDefault="00A30676" w:rsidP="00A002EF">
      <w:pPr>
        <w:pStyle w:val="100"/>
        <w:numPr>
          <w:ilvl w:val="0"/>
          <w:numId w:val="6"/>
        </w:numPr>
        <w:shd w:val="clear" w:color="auto" w:fill="auto"/>
        <w:tabs>
          <w:tab w:val="left" w:pos="284"/>
          <w:tab w:val="left" w:pos="732"/>
        </w:tabs>
        <w:spacing w:line="276" w:lineRule="auto"/>
        <w:ind w:left="20" w:firstLine="280"/>
        <w:jc w:val="both"/>
        <w:rPr>
          <w:sz w:val="24"/>
          <w:szCs w:val="24"/>
        </w:rPr>
      </w:pPr>
      <w:r w:rsidRPr="00655A1F">
        <w:rPr>
          <w:sz w:val="24"/>
          <w:szCs w:val="24"/>
        </w:rPr>
        <w:t>иллюстрировать примерами основные этапы политического процесса;</w:t>
      </w:r>
    </w:p>
    <w:p w:rsidR="00501FD2" w:rsidRPr="00655A1F" w:rsidRDefault="00A30676" w:rsidP="00A002EF">
      <w:pPr>
        <w:pStyle w:val="100"/>
        <w:numPr>
          <w:ilvl w:val="0"/>
          <w:numId w:val="6"/>
        </w:numPr>
        <w:shd w:val="clear" w:color="auto" w:fill="auto"/>
        <w:tabs>
          <w:tab w:val="left" w:pos="284"/>
          <w:tab w:val="left" w:pos="721"/>
        </w:tabs>
        <w:spacing w:line="276" w:lineRule="auto"/>
        <w:ind w:left="20" w:right="20" w:firstLine="280"/>
        <w:jc w:val="both"/>
        <w:rPr>
          <w:sz w:val="24"/>
          <w:szCs w:val="24"/>
        </w:rPr>
      </w:pPr>
      <w:r w:rsidRPr="00655A1F">
        <w:rPr>
          <w:sz w:val="24"/>
          <w:szCs w:val="24"/>
        </w:rPr>
        <w:lastRenderedPageBreak/>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501FD2" w:rsidRPr="00655A1F" w:rsidRDefault="00A30676" w:rsidP="00A002EF">
      <w:pPr>
        <w:pStyle w:val="121"/>
        <w:keepNext/>
        <w:keepLines/>
        <w:shd w:val="clear" w:color="auto" w:fill="auto"/>
        <w:spacing w:before="0" w:after="0" w:line="276" w:lineRule="auto"/>
        <w:ind w:left="720"/>
        <w:rPr>
          <w:sz w:val="24"/>
          <w:szCs w:val="24"/>
        </w:rPr>
      </w:pPr>
      <w:bookmarkStart w:id="61" w:name="bookmark98"/>
      <w:r w:rsidRPr="00655A1F">
        <w:rPr>
          <w:sz w:val="24"/>
          <w:szCs w:val="24"/>
        </w:rPr>
        <w:t>Правовое регулирование общественных отношений</w:t>
      </w:r>
      <w:bookmarkEnd w:id="61"/>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Сравнивать правовые нормы с другими социальными нормами;</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выделять основные элементы системы права;</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выстраивать иерархию нормативных актов;</w:t>
      </w:r>
    </w:p>
    <w:p w:rsidR="00501FD2" w:rsidRPr="00655A1F" w:rsidRDefault="00A30676" w:rsidP="00A002EF">
      <w:pPr>
        <w:pStyle w:val="100"/>
        <w:numPr>
          <w:ilvl w:val="0"/>
          <w:numId w:val="6"/>
        </w:numPr>
        <w:shd w:val="clear" w:color="auto" w:fill="auto"/>
        <w:tabs>
          <w:tab w:val="left" w:pos="426"/>
          <w:tab w:val="left" w:pos="732"/>
        </w:tabs>
        <w:spacing w:line="276" w:lineRule="auto"/>
        <w:ind w:left="20" w:firstLine="280"/>
        <w:jc w:val="both"/>
        <w:rPr>
          <w:sz w:val="24"/>
          <w:szCs w:val="24"/>
        </w:rPr>
      </w:pPr>
      <w:r w:rsidRPr="00655A1F">
        <w:rPr>
          <w:sz w:val="24"/>
          <w:szCs w:val="24"/>
        </w:rPr>
        <w:t>выделять основные стадии законотворческого процесса в Российской Федерации;</w:t>
      </w:r>
    </w:p>
    <w:p w:rsidR="00501FD2" w:rsidRPr="00655A1F" w:rsidRDefault="00A30676" w:rsidP="00A002EF">
      <w:pPr>
        <w:pStyle w:val="100"/>
        <w:numPr>
          <w:ilvl w:val="0"/>
          <w:numId w:val="6"/>
        </w:numPr>
        <w:shd w:val="clear" w:color="auto" w:fill="auto"/>
        <w:tabs>
          <w:tab w:val="left" w:pos="426"/>
          <w:tab w:val="left" w:pos="730"/>
        </w:tabs>
        <w:spacing w:line="276" w:lineRule="auto"/>
        <w:ind w:left="20" w:right="20" w:firstLine="280"/>
        <w:jc w:val="both"/>
        <w:rPr>
          <w:sz w:val="24"/>
          <w:szCs w:val="24"/>
        </w:rPr>
      </w:pPr>
      <w:r w:rsidRPr="00655A1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501FD2" w:rsidRPr="00655A1F" w:rsidRDefault="00A30676" w:rsidP="00A002EF">
      <w:pPr>
        <w:pStyle w:val="100"/>
        <w:numPr>
          <w:ilvl w:val="0"/>
          <w:numId w:val="6"/>
        </w:numPr>
        <w:shd w:val="clear" w:color="auto" w:fill="auto"/>
        <w:tabs>
          <w:tab w:val="left" w:pos="426"/>
          <w:tab w:val="left" w:pos="735"/>
        </w:tabs>
        <w:spacing w:line="276" w:lineRule="auto"/>
        <w:ind w:left="20" w:right="20" w:firstLine="280"/>
        <w:jc w:val="both"/>
        <w:rPr>
          <w:sz w:val="24"/>
          <w:szCs w:val="24"/>
        </w:rPr>
      </w:pPr>
      <w:r w:rsidRPr="00655A1F">
        <w:rPr>
          <w:sz w:val="24"/>
          <w:szCs w:val="24"/>
        </w:rPr>
        <w:t>аргументировать важность соблюдения норм экологического права и характеризовать способы защиты экологических прав;</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раскрывать содержание гражданских правоотношений;</w:t>
      </w:r>
    </w:p>
    <w:p w:rsidR="00501FD2" w:rsidRPr="00655A1F" w:rsidRDefault="00A30676" w:rsidP="00A002EF">
      <w:pPr>
        <w:pStyle w:val="100"/>
        <w:numPr>
          <w:ilvl w:val="0"/>
          <w:numId w:val="6"/>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501FD2" w:rsidRPr="00655A1F" w:rsidRDefault="00A30676" w:rsidP="00A002EF">
      <w:pPr>
        <w:pStyle w:val="100"/>
        <w:numPr>
          <w:ilvl w:val="0"/>
          <w:numId w:val="6"/>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организационно-правовые формы предприятий;</w:t>
      </w:r>
    </w:p>
    <w:p w:rsidR="00501FD2" w:rsidRPr="00655A1F" w:rsidRDefault="00A30676" w:rsidP="00A002EF">
      <w:pPr>
        <w:pStyle w:val="100"/>
        <w:numPr>
          <w:ilvl w:val="0"/>
          <w:numId w:val="6"/>
        </w:numPr>
        <w:shd w:val="clear" w:color="auto" w:fill="auto"/>
        <w:tabs>
          <w:tab w:val="left" w:pos="426"/>
          <w:tab w:val="left" w:pos="722"/>
        </w:tabs>
        <w:spacing w:line="276" w:lineRule="auto"/>
        <w:ind w:left="20" w:firstLine="280"/>
        <w:jc w:val="both"/>
        <w:rPr>
          <w:sz w:val="24"/>
          <w:szCs w:val="24"/>
        </w:rPr>
      </w:pPr>
      <w:r w:rsidRPr="00655A1F">
        <w:rPr>
          <w:sz w:val="24"/>
          <w:szCs w:val="24"/>
        </w:rPr>
        <w:t>характеризовать порядок рассмотрения гражданских споров;</w:t>
      </w:r>
    </w:p>
    <w:p w:rsidR="00501FD2" w:rsidRPr="00655A1F" w:rsidRDefault="00A30676" w:rsidP="00A002EF">
      <w:pPr>
        <w:pStyle w:val="100"/>
        <w:numPr>
          <w:ilvl w:val="0"/>
          <w:numId w:val="6"/>
        </w:numPr>
        <w:shd w:val="clear" w:color="auto" w:fill="auto"/>
        <w:tabs>
          <w:tab w:val="left" w:pos="426"/>
          <w:tab w:val="left" w:pos="741"/>
        </w:tabs>
        <w:spacing w:line="276" w:lineRule="auto"/>
        <w:ind w:left="40" w:right="20" w:firstLine="280"/>
        <w:jc w:val="both"/>
        <w:rPr>
          <w:sz w:val="24"/>
          <w:szCs w:val="24"/>
        </w:rPr>
      </w:pPr>
      <w:r w:rsidRPr="00655A1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501FD2" w:rsidRPr="00655A1F" w:rsidRDefault="00A30676" w:rsidP="00A002EF">
      <w:pPr>
        <w:pStyle w:val="100"/>
        <w:numPr>
          <w:ilvl w:val="0"/>
          <w:numId w:val="6"/>
        </w:numPr>
        <w:shd w:val="clear" w:color="auto" w:fill="auto"/>
        <w:tabs>
          <w:tab w:val="left" w:pos="426"/>
          <w:tab w:val="left" w:pos="746"/>
        </w:tabs>
        <w:spacing w:line="276" w:lineRule="auto"/>
        <w:ind w:left="40" w:right="20" w:firstLine="280"/>
        <w:jc w:val="both"/>
        <w:rPr>
          <w:sz w:val="24"/>
          <w:szCs w:val="24"/>
        </w:rPr>
      </w:pPr>
      <w:r w:rsidRPr="00655A1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501FD2" w:rsidRPr="00655A1F" w:rsidRDefault="00A30676" w:rsidP="00A002EF">
      <w:pPr>
        <w:pStyle w:val="100"/>
        <w:numPr>
          <w:ilvl w:val="0"/>
          <w:numId w:val="6"/>
        </w:numPr>
        <w:shd w:val="clear" w:color="auto" w:fill="auto"/>
        <w:tabs>
          <w:tab w:val="left" w:pos="426"/>
          <w:tab w:val="left" w:pos="742"/>
        </w:tabs>
        <w:spacing w:line="276" w:lineRule="auto"/>
        <w:ind w:left="40" w:firstLine="280"/>
        <w:jc w:val="both"/>
        <w:rPr>
          <w:sz w:val="24"/>
          <w:szCs w:val="24"/>
        </w:rPr>
      </w:pPr>
      <w:r w:rsidRPr="00655A1F">
        <w:rPr>
          <w:sz w:val="24"/>
          <w:szCs w:val="24"/>
        </w:rPr>
        <w:t>характеризовать условия заключения, изменения и расторжения трудового договора;</w:t>
      </w:r>
    </w:p>
    <w:p w:rsidR="00501FD2" w:rsidRPr="00655A1F" w:rsidRDefault="00A30676" w:rsidP="00A002EF">
      <w:pPr>
        <w:pStyle w:val="100"/>
        <w:numPr>
          <w:ilvl w:val="0"/>
          <w:numId w:val="6"/>
        </w:numPr>
        <w:shd w:val="clear" w:color="auto" w:fill="auto"/>
        <w:tabs>
          <w:tab w:val="left" w:pos="426"/>
          <w:tab w:val="left" w:pos="752"/>
        </w:tabs>
        <w:spacing w:line="276" w:lineRule="auto"/>
        <w:ind w:left="40" w:firstLine="280"/>
        <w:jc w:val="both"/>
        <w:rPr>
          <w:sz w:val="24"/>
          <w:szCs w:val="24"/>
        </w:rPr>
      </w:pPr>
      <w:r w:rsidRPr="00655A1F">
        <w:rPr>
          <w:sz w:val="24"/>
          <w:szCs w:val="24"/>
        </w:rPr>
        <w:t>иллюстрировать примерами виды социальной защиты и социального обеспечения;</w:t>
      </w:r>
    </w:p>
    <w:p w:rsidR="00501FD2" w:rsidRPr="00655A1F" w:rsidRDefault="00A30676" w:rsidP="00A002EF">
      <w:pPr>
        <w:pStyle w:val="100"/>
        <w:numPr>
          <w:ilvl w:val="0"/>
          <w:numId w:val="6"/>
        </w:numPr>
        <w:shd w:val="clear" w:color="auto" w:fill="auto"/>
        <w:tabs>
          <w:tab w:val="left" w:pos="426"/>
          <w:tab w:val="left" w:pos="746"/>
        </w:tabs>
        <w:spacing w:line="276" w:lineRule="auto"/>
        <w:ind w:left="40" w:right="20" w:firstLine="280"/>
        <w:jc w:val="both"/>
        <w:rPr>
          <w:sz w:val="24"/>
          <w:szCs w:val="24"/>
        </w:rPr>
      </w:pPr>
      <w:r w:rsidRPr="00655A1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501FD2" w:rsidRPr="00655A1F" w:rsidRDefault="00A30676" w:rsidP="00A002EF">
      <w:pPr>
        <w:pStyle w:val="100"/>
        <w:numPr>
          <w:ilvl w:val="0"/>
          <w:numId w:val="6"/>
        </w:numPr>
        <w:shd w:val="clear" w:color="auto" w:fill="auto"/>
        <w:tabs>
          <w:tab w:val="left" w:pos="426"/>
          <w:tab w:val="left" w:pos="746"/>
        </w:tabs>
        <w:spacing w:line="276" w:lineRule="auto"/>
        <w:ind w:left="40" w:right="20" w:firstLine="280"/>
        <w:jc w:val="both"/>
        <w:rPr>
          <w:sz w:val="24"/>
          <w:szCs w:val="24"/>
        </w:rPr>
      </w:pPr>
      <w:r w:rsidRPr="00655A1F">
        <w:rPr>
          <w:sz w:val="24"/>
          <w:szCs w:val="24"/>
        </w:rPr>
        <w:t>объяснять основные идеи международных документов, направленных на защиту прав человека.</w:t>
      </w:r>
    </w:p>
    <w:p w:rsidR="00501FD2" w:rsidRPr="00655A1F" w:rsidRDefault="00A30676" w:rsidP="00A002EF">
      <w:pPr>
        <w:pStyle w:val="121"/>
        <w:keepNext/>
        <w:keepLines/>
        <w:shd w:val="clear" w:color="auto" w:fill="auto"/>
        <w:spacing w:before="0" w:after="0" w:line="276" w:lineRule="auto"/>
        <w:ind w:left="760"/>
        <w:rPr>
          <w:sz w:val="24"/>
          <w:szCs w:val="24"/>
        </w:rPr>
      </w:pPr>
      <w:bookmarkStart w:id="62" w:name="bookmark99"/>
      <w:r w:rsidRPr="00655A1F">
        <w:rPr>
          <w:sz w:val="24"/>
          <w:szCs w:val="24"/>
        </w:rPr>
        <w:t>Выпускник на базовом уровне получит возможность научиться:</w:t>
      </w:r>
      <w:bookmarkEnd w:id="62"/>
    </w:p>
    <w:p w:rsidR="00501FD2" w:rsidRPr="00655A1F" w:rsidRDefault="00A30676" w:rsidP="00A002EF">
      <w:pPr>
        <w:pStyle w:val="131"/>
        <w:keepNext/>
        <w:keepLines/>
        <w:shd w:val="clear" w:color="auto" w:fill="auto"/>
        <w:spacing w:line="276" w:lineRule="auto"/>
        <w:ind w:left="760"/>
        <w:rPr>
          <w:sz w:val="24"/>
          <w:szCs w:val="24"/>
        </w:rPr>
      </w:pPr>
      <w:bookmarkStart w:id="63" w:name="bookmark100"/>
      <w:r w:rsidRPr="00655A1F">
        <w:rPr>
          <w:rStyle w:val="132"/>
          <w:sz w:val="24"/>
          <w:szCs w:val="24"/>
        </w:rPr>
        <w:t>Человек. Человек в системе общественных отношений</w:t>
      </w:r>
      <w:bookmarkEnd w:id="63"/>
    </w:p>
    <w:p w:rsidR="00501FD2" w:rsidRPr="00655A1F" w:rsidRDefault="00A30676" w:rsidP="00A002EF">
      <w:pPr>
        <w:pStyle w:val="60"/>
        <w:numPr>
          <w:ilvl w:val="0"/>
          <w:numId w:val="6"/>
        </w:numPr>
        <w:shd w:val="clear" w:color="auto" w:fill="auto"/>
        <w:tabs>
          <w:tab w:val="left" w:pos="426"/>
          <w:tab w:val="left" w:pos="736"/>
        </w:tabs>
        <w:spacing w:line="276" w:lineRule="auto"/>
        <w:ind w:left="40" w:right="20" w:firstLine="280"/>
        <w:rPr>
          <w:sz w:val="24"/>
          <w:szCs w:val="24"/>
        </w:rPr>
      </w:pPr>
      <w:r w:rsidRPr="00655A1F">
        <w:rPr>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501FD2" w:rsidRPr="00655A1F" w:rsidRDefault="00A30676" w:rsidP="00A002EF">
      <w:pPr>
        <w:pStyle w:val="60"/>
        <w:numPr>
          <w:ilvl w:val="0"/>
          <w:numId w:val="6"/>
        </w:numPr>
        <w:shd w:val="clear" w:color="auto" w:fill="auto"/>
        <w:tabs>
          <w:tab w:val="left" w:pos="426"/>
          <w:tab w:val="left" w:pos="741"/>
        </w:tabs>
        <w:spacing w:line="276" w:lineRule="auto"/>
        <w:ind w:left="40" w:right="20" w:firstLine="280"/>
        <w:rPr>
          <w:sz w:val="24"/>
          <w:szCs w:val="24"/>
        </w:rPr>
      </w:pPr>
      <w:r w:rsidRPr="00655A1F">
        <w:rPr>
          <w:sz w:val="24"/>
          <w:szCs w:val="24"/>
        </w:rPr>
        <w:t>применять знания о методах познания социальных явлений и процессов в учебной деятельности и повседневной жизни;</w:t>
      </w:r>
    </w:p>
    <w:p w:rsidR="00501FD2" w:rsidRPr="00655A1F" w:rsidRDefault="00A30676" w:rsidP="00A002EF">
      <w:pPr>
        <w:pStyle w:val="60"/>
        <w:numPr>
          <w:ilvl w:val="0"/>
          <w:numId w:val="6"/>
        </w:numPr>
        <w:shd w:val="clear" w:color="auto" w:fill="auto"/>
        <w:tabs>
          <w:tab w:val="left" w:pos="426"/>
          <w:tab w:val="left" w:pos="747"/>
        </w:tabs>
        <w:spacing w:line="276" w:lineRule="auto"/>
        <w:ind w:left="40" w:firstLine="280"/>
        <w:rPr>
          <w:sz w:val="24"/>
          <w:szCs w:val="24"/>
        </w:rPr>
      </w:pPr>
      <w:r w:rsidRPr="00655A1F">
        <w:rPr>
          <w:sz w:val="24"/>
          <w:szCs w:val="24"/>
        </w:rPr>
        <w:t>оценивать разнообразные явления и процессы общественного развития;</w:t>
      </w:r>
    </w:p>
    <w:p w:rsidR="00501FD2" w:rsidRPr="00655A1F" w:rsidRDefault="00A30676" w:rsidP="00A002EF">
      <w:pPr>
        <w:pStyle w:val="60"/>
        <w:numPr>
          <w:ilvl w:val="0"/>
          <w:numId w:val="6"/>
        </w:numPr>
        <w:shd w:val="clear" w:color="auto" w:fill="auto"/>
        <w:tabs>
          <w:tab w:val="left" w:pos="426"/>
          <w:tab w:val="left" w:pos="738"/>
        </w:tabs>
        <w:spacing w:line="276" w:lineRule="auto"/>
        <w:ind w:left="40" w:firstLine="280"/>
        <w:rPr>
          <w:sz w:val="24"/>
          <w:szCs w:val="24"/>
        </w:rPr>
      </w:pPr>
      <w:r w:rsidRPr="00655A1F">
        <w:rPr>
          <w:sz w:val="24"/>
          <w:szCs w:val="24"/>
        </w:rPr>
        <w:t>характеризовать основные методы научного познания;</w:t>
      </w:r>
    </w:p>
    <w:p w:rsidR="00501FD2" w:rsidRPr="00655A1F" w:rsidRDefault="00A30676" w:rsidP="00A002EF">
      <w:pPr>
        <w:pStyle w:val="60"/>
        <w:numPr>
          <w:ilvl w:val="0"/>
          <w:numId w:val="6"/>
        </w:numPr>
        <w:shd w:val="clear" w:color="auto" w:fill="auto"/>
        <w:tabs>
          <w:tab w:val="left" w:pos="426"/>
          <w:tab w:val="left" w:pos="747"/>
        </w:tabs>
        <w:spacing w:line="276" w:lineRule="auto"/>
        <w:ind w:left="40" w:firstLine="280"/>
        <w:rPr>
          <w:sz w:val="24"/>
          <w:szCs w:val="24"/>
        </w:rPr>
      </w:pPr>
      <w:r w:rsidRPr="00655A1F">
        <w:rPr>
          <w:sz w:val="24"/>
          <w:szCs w:val="24"/>
        </w:rPr>
        <w:t>выявлять особенности социального познания;</w:t>
      </w:r>
    </w:p>
    <w:p w:rsidR="00501FD2" w:rsidRPr="00655A1F" w:rsidRDefault="00A30676" w:rsidP="00A002EF">
      <w:pPr>
        <w:pStyle w:val="60"/>
        <w:numPr>
          <w:ilvl w:val="0"/>
          <w:numId w:val="6"/>
        </w:numPr>
        <w:shd w:val="clear" w:color="auto" w:fill="auto"/>
        <w:tabs>
          <w:tab w:val="left" w:pos="426"/>
          <w:tab w:val="left" w:pos="714"/>
        </w:tabs>
        <w:spacing w:line="276" w:lineRule="auto"/>
        <w:ind w:left="40" w:firstLine="280"/>
        <w:rPr>
          <w:sz w:val="24"/>
          <w:szCs w:val="24"/>
        </w:rPr>
      </w:pPr>
      <w:r w:rsidRPr="00655A1F">
        <w:rPr>
          <w:sz w:val="24"/>
          <w:szCs w:val="24"/>
        </w:rPr>
        <w:t>различать типы мировоззрений;</w:t>
      </w:r>
    </w:p>
    <w:p w:rsidR="00501FD2" w:rsidRPr="00655A1F" w:rsidRDefault="00A30676" w:rsidP="00A002EF">
      <w:pPr>
        <w:pStyle w:val="60"/>
        <w:numPr>
          <w:ilvl w:val="0"/>
          <w:numId w:val="6"/>
        </w:numPr>
        <w:shd w:val="clear" w:color="auto" w:fill="auto"/>
        <w:tabs>
          <w:tab w:val="left" w:pos="426"/>
          <w:tab w:val="left" w:pos="750"/>
        </w:tabs>
        <w:spacing w:line="276" w:lineRule="auto"/>
        <w:ind w:left="40" w:right="20" w:firstLine="280"/>
        <w:rPr>
          <w:sz w:val="24"/>
          <w:szCs w:val="24"/>
        </w:rPr>
      </w:pPr>
      <w:r w:rsidRPr="00655A1F">
        <w:rPr>
          <w:sz w:val="24"/>
          <w:szCs w:val="24"/>
        </w:rPr>
        <w:t>объяснять специфику взаимовлияния двух миров социального и природного в понимании природы человека и его мировоззрения;</w:t>
      </w:r>
    </w:p>
    <w:p w:rsidR="00501FD2" w:rsidRPr="00655A1F" w:rsidRDefault="00A30676" w:rsidP="00A002EF">
      <w:pPr>
        <w:pStyle w:val="60"/>
        <w:numPr>
          <w:ilvl w:val="0"/>
          <w:numId w:val="6"/>
        </w:numPr>
        <w:shd w:val="clear" w:color="auto" w:fill="auto"/>
        <w:tabs>
          <w:tab w:val="left" w:pos="426"/>
          <w:tab w:val="left" w:pos="750"/>
        </w:tabs>
        <w:spacing w:line="276" w:lineRule="auto"/>
        <w:ind w:left="40" w:right="20" w:firstLine="280"/>
        <w:rPr>
          <w:sz w:val="24"/>
          <w:szCs w:val="24"/>
        </w:rPr>
      </w:pPr>
      <w:r w:rsidRPr="00655A1F">
        <w:rPr>
          <w:sz w:val="24"/>
          <w:szCs w:val="24"/>
        </w:rPr>
        <w:t>выражать собственную позицию по вопросу познаваемости мира и аргументировать ее.</w:t>
      </w:r>
    </w:p>
    <w:p w:rsidR="00501FD2" w:rsidRPr="00655A1F" w:rsidRDefault="00A30676" w:rsidP="00A002EF">
      <w:pPr>
        <w:pStyle w:val="131"/>
        <w:keepNext/>
        <w:keepLines/>
        <w:shd w:val="clear" w:color="auto" w:fill="auto"/>
        <w:spacing w:line="276" w:lineRule="auto"/>
        <w:ind w:left="760"/>
        <w:rPr>
          <w:sz w:val="24"/>
          <w:szCs w:val="24"/>
        </w:rPr>
      </w:pPr>
      <w:bookmarkStart w:id="64" w:name="bookmark101"/>
      <w:r w:rsidRPr="00655A1F">
        <w:rPr>
          <w:rStyle w:val="132"/>
          <w:sz w:val="24"/>
          <w:szCs w:val="24"/>
        </w:rPr>
        <w:lastRenderedPageBreak/>
        <w:t>Общество как сложная динамическая система</w:t>
      </w:r>
      <w:bookmarkEnd w:id="64"/>
    </w:p>
    <w:p w:rsidR="00501FD2" w:rsidRPr="00655A1F" w:rsidRDefault="00A30676" w:rsidP="00A002EF">
      <w:pPr>
        <w:pStyle w:val="60"/>
        <w:numPr>
          <w:ilvl w:val="0"/>
          <w:numId w:val="6"/>
        </w:numPr>
        <w:shd w:val="clear" w:color="auto" w:fill="auto"/>
        <w:tabs>
          <w:tab w:val="left" w:pos="426"/>
          <w:tab w:val="left" w:pos="774"/>
        </w:tabs>
        <w:spacing w:line="276" w:lineRule="auto"/>
        <w:ind w:left="40" w:right="20" w:firstLine="280"/>
        <w:rPr>
          <w:sz w:val="24"/>
          <w:szCs w:val="24"/>
        </w:rPr>
      </w:pPr>
      <w:r w:rsidRPr="00655A1F">
        <w:rPr>
          <w:sz w:val="24"/>
          <w:szCs w:val="24"/>
        </w:rPr>
        <w:t>Устанавливать причинно-следственные связи между состоянием различных сфер жизни общества и общественным развитием в целом;</w:t>
      </w:r>
    </w:p>
    <w:p w:rsidR="00501FD2" w:rsidRPr="00655A1F" w:rsidRDefault="00A30676" w:rsidP="00A002EF">
      <w:pPr>
        <w:pStyle w:val="60"/>
        <w:numPr>
          <w:ilvl w:val="0"/>
          <w:numId w:val="6"/>
        </w:numPr>
        <w:shd w:val="clear" w:color="auto" w:fill="auto"/>
        <w:tabs>
          <w:tab w:val="left" w:pos="426"/>
          <w:tab w:val="left" w:pos="750"/>
        </w:tabs>
        <w:spacing w:line="276" w:lineRule="auto"/>
        <w:ind w:left="40" w:right="20" w:firstLine="280"/>
        <w:rPr>
          <w:sz w:val="24"/>
          <w:szCs w:val="24"/>
        </w:rPr>
      </w:pPr>
      <w:r w:rsidRPr="00655A1F">
        <w:rPr>
          <w:sz w:val="24"/>
          <w:szCs w:val="24"/>
        </w:rPr>
        <w:t>выявлять, опираясь на теоретические положения и материалы СМИ, тенденции и перспективы общественного развития;</w:t>
      </w:r>
    </w:p>
    <w:p w:rsidR="00501FD2" w:rsidRPr="00655A1F" w:rsidRDefault="00A30676" w:rsidP="00A002EF">
      <w:pPr>
        <w:pStyle w:val="60"/>
        <w:numPr>
          <w:ilvl w:val="0"/>
          <w:numId w:val="6"/>
        </w:numPr>
        <w:shd w:val="clear" w:color="auto" w:fill="auto"/>
        <w:tabs>
          <w:tab w:val="left" w:pos="426"/>
          <w:tab w:val="left" w:pos="779"/>
        </w:tabs>
        <w:spacing w:line="276" w:lineRule="auto"/>
        <w:ind w:left="40" w:right="20" w:firstLine="280"/>
        <w:rPr>
          <w:sz w:val="24"/>
          <w:szCs w:val="24"/>
        </w:rPr>
      </w:pPr>
      <w:r w:rsidRPr="00655A1F">
        <w:rPr>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501FD2" w:rsidRPr="00655A1F" w:rsidRDefault="00A30676" w:rsidP="00A002EF">
      <w:pPr>
        <w:pStyle w:val="131"/>
        <w:keepNext/>
        <w:keepLines/>
        <w:shd w:val="clear" w:color="auto" w:fill="auto"/>
        <w:spacing w:line="276" w:lineRule="auto"/>
        <w:ind w:left="760"/>
        <w:rPr>
          <w:sz w:val="24"/>
          <w:szCs w:val="24"/>
        </w:rPr>
      </w:pPr>
      <w:bookmarkStart w:id="65" w:name="bookmark102"/>
      <w:r w:rsidRPr="00655A1F">
        <w:rPr>
          <w:rStyle w:val="132"/>
          <w:sz w:val="24"/>
          <w:szCs w:val="24"/>
        </w:rPr>
        <w:t>Экономика</w:t>
      </w:r>
      <w:bookmarkEnd w:id="65"/>
    </w:p>
    <w:p w:rsidR="00501FD2" w:rsidRPr="00655A1F" w:rsidRDefault="00A30676" w:rsidP="00A002EF">
      <w:pPr>
        <w:pStyle w:val="60"/>
        <w:numPr>
          <w:ilvl w:val="0"/>
          <w:numId w:val="6"/>
        </w:numPr>
        <w:shd w:val="clear" w:color="auto" w:fill="auto"/>
        <w:tabs>
          <w:tab w:val="left" w:pos="426"/>
          <w:tab w:val="left" w:pos="693"/>
        </w:tabs>
        <w:spacing w:line="276" w:lineRule="auto"/>
        <w:ind w:firstLine="280"/>
        <w:rPr>
          <w:sz w:val="24"/>
          <w:szCs w:val="24"/>
        </w:rPr>
      </w:pPr>
      <w:r w:rsidRPr="00655A1F">
        <w:rPr>
          <w:sz w:val="24"/>
          <w:szCs w:val="24"/>
        </w:rPr>
        <w:t>Выделять и формулировать характерные особенности рыночных структур;</w:t>
      </w:r>
    </w:p>
    <w:p w:rsidR="00501FD2" w:rsidRPr="00655A1F" w:rsidRDefault="00A30676" w:rsidP="00A002EF">
      <w:pPr>
        <w:pStyle w:val="60"/>
        <w:numPr>
          <w:ilvl w:val="0"/>
          <w:numId w:val="6"/>
        </w:numPr>
        <w:shd w:val="clear" w:color="auto" w:fill="auto"/>
        <w:tabs>
          <w:tab w:val="left" w:pos="426"/>
          <w:tab w:val="left" w:pos="707"/>
        </w:tabs>
        <w:spacing w:line="276" w:lineRule="auto"/>
        <w:ind w:firstLine="280"/>
        <w:rPr>
          <w:sz w:val="24"/>
          <w:szCs w:val="24"/>
        </w:rPr>
      </w:pPr>
      <w:r w:rsidRPr="00655A1F">
        <w:rPr>
          <w:sz w:val="24"/>
          <w:szCs w:val="24"/>
        </w:rPr>
        <w:t>выявлять противоречия рынка;</w:t>
      </w:r>
    </w:p>
    <w:p w:rsidR="00501FD2" w:rsidRPr="00655A1F" w:rsidRDefault="00A30676" w:rsidP="00A002EF">
      <w:pPr>
        <w:pStyle w:val="60"/>
        <w:numPr>
          <w:ilvl w:val="0"/>
          <w:numId w:val="6"/>
        </w:numPr>
        <w:shd w:val="clear" w:color="auto" w:fill="auto"/>
        <w:tabs>
          <w:tab w:val="left" w:pos="426"/>
          <w:tab w:val="left" w:pos="674"/>
        </w:tabs>
        <w:spacing w:line="276" w:lineRule="auto"/>
        <w:ind w:firstLine="280"/>
        <w:rPr>
          <w:sz w:val="24"/>
          <w:szCs w:val="24"/>
        </w:rPr>
      </w:pPr>
      <w:r w:rsidRPr="00655A1F">
        <w:rPr>
          <w:sz w:val="24"/>
          <w:szCs w:val="24"/>
        </w:rPr>
        <w:t>раскрывать роль и место фондового рынка в рыночных структурах;</w:t>
      </w:r>
    </w:p>
    <w:p w:rsidR="00501FD2" w:rsidRPr="00655A1F" w:rsidRDefault="00A30676" w:rsidP="00A002EF">
      <w:pPr>
        <w:pStyle w:val="60"/>
        <w:numPr>
          <w:ilvl w:val="0"/>
          <w:numId w:val="6"/>
        </w:numPr>
        <w:shd w:val="clear" w:color="auto" w:fill="auto"/>
        <w:tabs>
          <w:tab w:val="left" w:pos="426"/>
          <w:tab w:val="left" w:pos="674"/>
        </w:tabs>
        <w:spacing w:line="276" w:lineRule="auto"/>
        <w:ind w:firstLine="280"/>
        <w:rPr>
          <w:sz w:val="24"/>
          <w:szCs w:val="24"/>
        </w:rPr>
      </w:pPr>
      <w:r w:rsidRPr="00655A1F">
        <w:rPr>
          <w:sz w:val="24"/>
          <w:szCs w:val="24"/>
        </w:rPr>
        <w:t>раскрывать возможности финансирования малых и крупных фирм;</w:t>
      </w:r>
    </w:p>
    <w:p w:rsidR="00501FD2" w:rsidRPr="00655A1F" w:rsidRDefault="00A30676" w:rsidP="00A002EF">
      <w:pPr>
        <w:pStyle w:val="60"/>
        <w:numPr>
          <w:ilvl w:val="0"/>
          <w:numId w:val="6"/>
        </w:numPr>
        <w:shd w:val="clear" w:color="auto" w:fill="auto"/>
        <w:tabs>
          <w:tab w:val="left" w:pos="426"/>
          <w:tab w:val="left" w:pos="707"/>
        </w:tabs>
        <w:spacing w:line="276" w:lineRule="auto"/>
        <w:ind w:firstLine="280"/>
        <w:rPr>
          <w:sz w:val="24"/>
          <w:szCs w:val="24"/>
        </w:rPr>
      </w:pPr>
      <w:r w:rsidRPr="00655A1F">
        <w:rPr>
          <w:sz w:val="24"/>
          <w:szCs w:val="24"/>
        </w:rPr>
        <w:t>обосновывать выбор форм бизнеса в конкретных ситуациях;</w:t>
      </w:r>
    </w:p>
    <w:p w:rsidR="00501FD2" w:rsidRPr="00655A1F" w:rsidRDefault="00A30676" w:rsidP="00A002EF">
      <w:pPr>
        <w:pStyle w:val="60"/>
        <w:numPr>
          <w:ilvl w:val="0"/>
          <w:numId w:val="6"/>
        </w:numPr>
        <w:shd w:val="clear" w:color="auto" w:fill="auto"/>
        <w:tabs>
          <w:tab w:val="left" w:pos="426"/>
          <w:tab w:val="left" w:pos="674"/>
        </w:tabs>
        <w:spacing w:line="276" w:lineRule="auto"/>
        <w:ind w:firstLine="280"/>
        <w:rPr>
          <w:sz w:val="24"/>
          <w:szCs w:val="24"/>
        </w:rPr>
      </w:pPr>
      <w:r w:rsidRPr="00655A1F">
        <w:rPr>
          <w:sz w:val="24"/>
          <w:szCs w:val="24"/>
        </w:rPr>
        <w:t>различать источники финансирования малых и крупных предприятий;</w:t>
      </w:r>
    </w:p>
    <w:p w:rsidR="00501FD2" w:rsidRPr="00655A1F" w:rsidRDefault="00A30676" w:rsidP="00A002EF">
      <w:pPr>
        <w:pStyle w:val="60"/>
        <w:numPr>
          <w:ilvl w:val="0"/>
          <w:numId w:val="6"/>
        </w:numPr>
        <w:shd w:val="clear" w:color="auto" w:fill="auto"/>
        <w:tabs>
          <w:tab w:val="left" w:pos="426"/>
          <w:tab w:val="left" w:pos="707"/>
        </w:tabs>
        <w:spacing w:line="276" w:lineRule="auto"/>
        <w:ind w:firstLine="280"/>
        <w:rPr>
          <w:sz w:val="24"/>
          <w:szCs w:val="24"/>
        </w:rPr>
      </w:pPr>
      <w:r w:rsidRPr="00655A1F">
        <w:rPr>
          <w:sz w:val="24"/>
          <w:szCs w:val="24"/>
        </w:rPr>
        <w:t>определять практическое назначение основных функций менеджмента;</w:t>
      </w:r>
    </w:p>
    <w:p w:rsidR="00501FD2" w:rsidRPr="00655A1F" w:rsidRDefault="00A30676" w:rsidP="00A002EF">
      <w:pPr>
        <w:pStyle w:val="60"/>
        <w:numPr>
          <w:ilvl w:val="0"/>
          <w:numId w:val="6"/>
        </w:numPr>
        <w:shd w:val="clear" w:color="auto" w:fill="auto"/>
        <w:tabs>
          <w:tab w:val="left" w:pos="426"/>
          <w:tab w:val="left" w:pos="707"/>
        </w:tabs>
        <w:spacing w:line="276" w:lineRule="auto"/>
        <w:ind w:firstLine="280"/>
        <w:rPr>
          <w:sz w:val="24"/>
          <w:szCs w:val="24"/>
        </w:rPr>
      </w:pPr>
      <w:r w:rsidRPr="00655A1F">
        <w:rPr>
          <w:sz w:val="24"/>
          <w:szCs w:val="24"/>
        </w:rPr>
        <w:t>определять место маркетинга в деятельности организации;</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применять полученные знания для выполнения социальных ролей работника и производителя;</w:t>
      </w:r>
    </w:p>
    <w:p w:rsidR="00501FD2" w:rsidRPr="00655A1F" w:rsidRDefault="00A30676" w:rsidP="00A002EF">
      <w:pPr>
        <w:pStyle w:val="60"/>
        <w:numPr>
          <w:ilvl w:val="0"/>
          <w:numId w:val="6"/>
        </w:numPr>
        <w:shd w:val="clear" w:color="auto" w:fill="auto"/>
        <w:tabs>
          <w:tab w:val="left" w:pos="426"/>
          <w:tab w:val="left" w:pos="707"/>
        </w:tabs>
        <w:spacing w:line="276" w:lineRule="auto"/>
        <w:ind w:firstLine="280"/>
        <w:rPr>
          <w:sz w:val="24"/>
          <w:szCs w:val="24"/>
        </w:rPr>
      </w:pPr>
      <w:r w:rsidRPr="00655A1F">
        <w:rPr>
          <w:sz w:val="24"/>
          <w:szCs w:val="24"/>
        </w:rPr>
        <w:t>оценивать свои возможности трудоустройства в условиях рынка труда;</w:t>
      </w:r>
    </w:p>
    <w:p w:rsidR="00501FD2" w:rsidRPr="00655A1F" w:rsidRDefault="00A30676" w:rsidP="00A002EF">
      <w:pPr>
        <w:pStyle w:val="60"/>
        <w:numPr>
          <w:ilvl w:val="0"/>
          <w:numId w:val="6"/>
        </w:numPr>
        <w:shd w:val="clear" w:color="auto" w:fill="auto"/>
        <w:tabs>
          <w:tab w:val="left" w:pos="426"/>
          <w:tab w:val="left" w:pos="674"/>
        </w:tabs>
        <w:spacing w:line="276" w:lineRule="auto"/>
        <w:ind w:firstLine="280"/>
        <w:rPr>
          <w:sz w:val="24"/>
          <w:szCs w:val="24"/>
        </w:rPr>
      </w:pPr>
      <w:r w:rsidRPr="00655A1F">
        <w:rPr>
          <w:sz w:val="24"/>
          <w:szCs w:val="24"/>
        </w:rPr>
        <w:t>раскрывать фазы экономического цикла;</w:t>
      </w:r>
    </w:p>
    <w:p w:rsidR="00501FD2" w:rsidRPr="00655A1F" w:rsidRDefault="00A30676" w:rsidP="00A002EF">
      <w:pPr>
        <w:pStyle w:val="60"/>
        <w:numPr>
          <w:ilvl w:val="0"/>
          <w:numId w:val="6"/>
        </w:numPr>
        <w:shd w:val="clear" w:color="auto" w:fill="auto"/>
        <w:tabs>
          <w:tab w:val="left" w:pos="426"/>
          <w:tab w:val="left" w:pos="710"/>
        </w:tabs>
        <w:spacing w:line="276" w:lineRule="auto"/>
        <w:ind w:right="20" w:firstLine="280"/>
        <w:rPr>
          <w:sz w:val="24"/>
          <w:szCs w:val="24"/>
        </w:rPr>
      </w:pPr>
      <w:r w:rsidRPr="00655A1F">
        <w:rPr>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501FD2" w:rsidRPr="00655A1F" w:rsidRDefault="00A30676" w:rsidP="00A002EF">
      <w:pPr>
        <w:pStyle w:val="131"/>
        <w:keepNext/>
        <w:keepLines/>
        <w:shd w:val="clear" w:color="auto" w:fill="auto"/>
        <w:spacing w:line="276" w:lineRule="auto"/>
        <w:ind w:left="720"/>
        <w:rPr>
          <w:sz w:val="24"/>
          <w:szCs w:val="24"/>
        </w:rPr>
      </w:pPr>
      <w:bookmarkStart w:id="66" w:name="bookmark103"/>
      <w:r w:rsidRPr="00655A1F">
        <w:rPr>
          <w:rStyle w:val="133"/>
          <w:sz w:val="24"/>
          <w:szCs w:val="24"/>
        </w:rPr>
        <w:t>Социальные отношения</w:t>
      </w:r>
      <w:bookmarkEnd w:id="66"/>
    </w:p>
    <w:p w:rsidR="00501FD2" w:rsidRPr="00655A1F" w:rsidRDefault="00A30676" w:rsidP="00A002EF">
      <w:pPr>
        <w:pStyle w:val="60"/>
        <w:numPr>
          <w:ilvl w:val="0"/>
          <w:numId w:val="6"/>
        </w:numPr>
        <w:shd w:val="clear" w:color="auto" w:fill="auto"/>
        <w:tabs>
          <w:tab w:val="left" w:pos="426"/>
          <w:tab w:val="left" w:pos="693"/>
        </w:tabs>
        <w:spacing w:line="276" w:lineRule="auto"/>
        <w:ind w:firstLine="280"/>
        <w:rPr>
          <w:sz w:val="24"/>
          <w:szCs w:val="24"/>
        </w:rPr>
      </w:pPr>
      <w:r w:rsidRPr="00655A1F">
        <w:rPr>
          <w:sz w:val="24"/>
          <w:szCs w:val="24"/>
        </w:rPr>
        <w:t>Выделять причины социального неравенства в истории и современном обществе;</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высказывать обоснованное суждение о факторах, обеспечивающих успешность самореализации молодежи в современных условиях;</w:t>
      </w:r>
    </w:p>
    <w:p w:rsidR="00501FD2" w:rsidRPr="00655A1F" w:rsidRDefault="00A30676" w:rsidP="00A002EF">
      <w:pPr>
        <w:pStyle w:val="60"/>
        <w:numPr>
          <w:ilvl w:val="0"/>
          <w:numId w:val="6"/>
        </w:numPr>
        <w:shd w:val="clear" w:color="auto" w:fill="auto"/>
        <w:tabs>
          <w:tab w:val="left" w:pos="426"/>
          <w:tab w:val="left" w:pos="701"/>
        </w:tabs>
        <w:spacing w:line="276" w:lineRule="auto"/>
        <w:ind w:right="20" w:firstLine="280"/>
        <w:rPr>
          <w:sz w:val="24"/>
          <w:szCs w:val="24"/>
        </w:rPr>
      </w:pPr>
      <w:r w:rsidRPr="00655A1F">
        <w:rPr>
          <w:sz w:val="24"/>
          <w:szCs w:val="24"/>
        </w:rPr>
        <w:t>анализировать ситуации, связанные с различными способами разрешения социальных конфликтов;</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выражать собственное отношение к различным способам разрешения социальных конфликтов;</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501FD2" w:rsidRPr="00655A1F" w:rsidRDefault="00A30676" w:rsidP="00A002EF">
      <w:pPr>
        <w:pStyle w:val="60"/>
        <w:numPr>
          <w:ilvl w:val="0"/>
          <w:numId w:val="6"/>
        </w:numPr>
        <w:shd w:val="clear" w:color="auto" w:fill="auto"/>
        <w:tabs>
          <w:tab w:val="left" w:pos="426"/>
          <w:tab w:val="left" w:pos="706"/>
        </w:tabs>
        <w:spacing w:line="276" w:lineRule="auto"/>
        <w:ind w:right="20" w:firstLine="280"/>
        <w:rPr>
          <w:sz w:val="24"/>
          <w:szCs w:val="24"/>
        </w:rPr>
      </w:pPr>
      <w:r w:rsidRPr="00655A1F">
        <w:rPr>
          <w:sz w:val="24"/>
          <w:szCs w:val="24"/>
        </w:rPr>
        <w:t>находить и анализировать социальную информацию о тенденциях развития семьи в современном обществе;</w:t>
      </w:r>
    </w:p>
    <w:p w:rsidR="00501FD2" w:rsidRPr="00655A1F" w:rsidRDefault="00A30676" w:rsidP="00A002EF">
      <w:pPr>
        <w:pStyle w:val="60"/>
        <w:numPr>
          <w:ilvl w:val="0"/>
          <w:numId w:val="6"/>
        </w:numPr>
        <w:shd w:val="clear" w:color="auto" w:fill="auto"/>
        <w:tabs>
          <w:tab w:val="left" w:pos="426"/>
          <w:tab w:val="left" w:pos="710"/>
        </w:tabs>
        <w:spacing w:line="276" w:lineRule="auto"/>
        <w:ind w:right="20" w:firstLine="280"/>
        <w:rPr>
          <w:sz w:val="24"/>
          <w:szCs w:val="24"/>
        </w:rPr>
      </w:pPr>
      <w:r w:rsidRPr="00655A1F">
        <w:rPr>
          <w:sz w:val="24"/>
          <w:szCs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501FD2" w:rsidRPr="00655A1F" w:rsidRDefault="00A30676" w:rsidP="00A002EF">
      <w:pPr>
        <w:pStyle w:val="60"/>
        <w:numPr>
          <w:ilvl w:val="0"/>
          <w:numId w:val="6"/>
        </w:numPr>
        <w:shd w:val="clear" w:color="auto" w:fill="auto"/>
        <w:tabs>
          <w:tab w:val="left" w:pos="426"/>
          <w:tab w:val="left" w:pos="746"/>
        </w:tabs>
        <w:spacing w:line="276" w:lineRule="auto"/>
        <w:ind w:left="40" w:firstLine="280"/>
        <w:rPr>
          <w:sz w:val="24"/>
          <w:szCs w:val="24"/>
        </w:rPr>
      </w:pPr>
      <w:r w:rsidRPr="00655A1F">
        <w:rPr>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501FD2" w:rsidRPr="00655A1F" w:rsidRDefault="00A30676" w:rsidP="00A002EF">
      <w:pPr>
        <w:pStyle w:val="60"/>
        <w:numPr>
          <w:ilvl w:val="0"/>
          <w:numId w:val="6"/>
        </w:numPr>
        <w:shd w:val="clear" w:color="auto" w:fill="auto"/>
        <w:tabs>
          <w:tab w:val="left" w:pos="426"/>
          <w:tab w:val="left" w:pos="742"/>
        </w:tabs>
        <w:spacing w:line="276" w:lineRule="auto"/>
        <w:ind w:left="40" w:firstLine="280"/>
        <w:rPr>
          <w:sz w:val="24"/>
          <w:szCs w:val="24"/>
        </w:rPr>
      </w:pPr>
      <w:r w:rsidRPr="00655A1F">
        <w:rPr>
          <w:sz w:val="24"/>
          <w:szCs w:val="24"/>
        </w:rPr>
        <w:t>анализировать численность населения и динамику ее изменений в мире и в России.</w:t>
      </w:r>
    </w:p>
    <w:p w:rsidR="00501FD2" w:rsidRPr="00655A1F" w:rsidRDefault="00A30676" w:rsidP="00A002EF">
      <w:pPr>
        <w:pStyle w:val="131"/>
        <w:keepNext/>
        <w:keepLines/>
        <w:shd w:val="clear" w:color="auto" w:fill="auto"/>
        <w:spacing w:line="276" w:lineRule="auto"/>
        <w:ind w:left="720"/>
        <w:rPr>
          <w:sz w:val="24"/>
          <w:szCs w:val="24"/>
        </w:rPr>
      </w:pPr>
      <w:bookmarkStart w:id="67" w:name="bookmark104"/>
      <w:r w:rsidRPr="00655A1F">
        <w:rPr>
          <w:rStyle w:val="134"/>
          <w:sz w:val="24"/>
          <w:szCs w:val="24"/>
        </w:rPr>
        <w:lastRenderedPageBreak/>
        <w:t>Политика</w:t>
      </w:r>
      <w:bookmarkEnd w:id="67"/>
    </w:p>
    <w:p w:rsidR="00501FD2" w:rsidRPr="00655A1F" w:rsidRDefault="00A30676" w:rsidP="00A002EF">
      <w:pPr>
        <w:pStyle w:val="60"/>
        <w:numPr>
          <w:ilvl w:val="0"/>
          <w:numId w:val="6"/>
        </w:numPr>
        <w:shd w:val="clear" w:color="auto" w:fill="auto"/>
        <w:tabs>
          <w:tab w:val="left" w:pos="284"/>
          <w:tab w:val="left" w:pos="736"/>
        </w:tabs>
        <w:spacing w:line="276" w:lineRule="auto"/>
        <w:ind w:left="40" w:firstLine="280"/>
        <w:rPr>
          <w:sz w:val="24"/>
          <w:szCs w:val="24"/>
        </w:rPr>
      </w:pPr>
      <w:r w:rsidRPr="00655A1F">
        <w:rPr>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501FD2" w:rsidRPr="00655A1F" w:rsidRDefault="00A30676" w:rsidP="00A002EF">
      <w:pPr>
        <w:pStyle w:val="60"/>
        <w:numPr>
          <w:ilvl w:val="0"/>
          <w:numId w:val="6"/>
        </w:numPr>
        <w:shd w:val="clear" w:color="auto" w:fill="auto"/>
        <w:tabs>
          <w:tab w:val="left" w:pos="284"/>
          <w:tab w:val="left" w:pos="747"/>
        </w:tabs>
        <w:spacing w:line="276" w:lineRule="auto"/>
        <w:ind w:left="40" w:firstLine="280"/>
        <w:rPr>
          <w:sz w:val="24"/>
          <w:szCs w:val="24"/>
        </w:rPr>
      </w:pPr>
      <w:r w:rsidRPr="00655A1F">
        <w:rPr>
          <w:sz w:val="24"/>
          <w:szCs w:val="24"/>
        </w:rPr>
        <w:t>выделять основные этапы избирательной кампании;</w:t>
      </w:r>
    </w:p>
    <w:p w:rsidR="00501FD2" w:rsidRPr="00655A1F" w:rsidRDefault="00A30676" w:rsidP="00A002EF">
      <w:pPr>
        <w:pStyle w:val="60"/>
        <w:numPr>
          <w:ilvl w:val="0"/>
          <w:numId w:val="6"/>
        </w:numPr>
        <w:shd w:val="clear" w:color="auto" w:fill="auto"/>
        <w:tabs>
          <w:tab w:val="left" w:pos="284"/>
          <w:tab w:val="left" w:pos="747"/>
        </w:tabs>
        <w:spacing w:line="276" w:lineRule="auto"/>
        <w:ind w:left="40" w:firstLine="280"/>
        <w:rPr>
          <w:sz w:val="24"/>
          <w:szCs w:val="24"/>
        </w:rPr>
      </w:pPr>
      <w:r w:rsidRPr="00655A1F">
        <w:rPr>
          <w:sz w:val="24"/>
          <w:szCs w:val="24"/>
        </w:rPr>
        <w:t>в перспективе осознанно участвовать в избирательных кампаниях;</w:t>
      </w:r>
    </w:p>
    <w:p w:rsidR="00501FD2" w:rsidRPr="00655A1F" w:rsidRDefault="00A30676" w:rsidP="00A002EF">
      <w:pPr>
        <w:pStyle w:val="60"/>
        <w:numPr>
          <w:ilvl w:val="0"/>
          <w:numId w:val="6"/>
        </w:numPr>
        <w:shd w:val="clear" w:color="auto" w:fill="auto"/>
        <w:tabs>
          <w:tab w:val="left" w:pos="284"/>
          <w:tab w:val="left" w:pos="760"/>
        </w:tabs>
        <w:spacing w:line="276" w:lineRule="auto"/>
        <w:ind w:left="40" w:firstLine="280"/>
        <w:rPr>
          <w:sz w:val="24"/>
          <w:szCs w:val="24"/>
        </w:rPr>
      </w:pPr>
      <w:r w:rsidRPr="00655A1F">
        <w:rPr>
          <w:sz w:val="24"/>
          <w:szCs w:val="24"/>
        </w:rPr>
        <w:t>отбирать и систематизировать информацию СМИ о функциях и значении местного самоуправления;</w:t>
      </w:r>
    </w:p>
    <w:p w:rsidR="00501FD2" w:rsidRPr="00655A1F" w:rsidRDefault="00A30676" w:rsidP="00A002EF">
      <w:pPr>
        <w:pStyle w:val="60"/>
        <w:numPr>
          <w:ilvl w:val="0"/>
          <w:numId w:val="6"/>
        </w:numPr>
        <w:shd w:val="clear" w:color="auto" w:fill="auto"/>
        <w:tabs>
          <w:tab w:val="left" w:pos="284"/>
          <w:tab w:val="left" w:pos="746"/>
        </w:tabs>
        <w:spacing w:line="276" w:lineRule="auto"/>
        <w:ind w:left="40" w:firstLine="280"/>
        <w:rPr>
          <w:sz w:val="24"/>
          <w:szCs w:val="24"/>
        </w:rPr>
      </w:pPr>
      <w:r w:rsidRPr="00655A1F">
        <w:rPr>
          <w:sz w:val="24"/>
          <w:szCs w:val="24"/>
        </w:rPr>
        <w:t>самостоятельно давать аргументированную оценку личных качеств и деятельности политических лидеров;</w:t>
      </w:r>
    </w:p>
    <w:p w:rsidR="00501FD2" w:rsidRPr="00655A1F" w:rsidRDefault="00A30676" w:rsidP="00A002EF">
      <w:pPr>
        <w:pStyle w:val="60"/>
        <w:numPr>
          <w:ilvl w:val="0"/>
          <w:numId w:val="6"/>
        </w:numPr>
        <w:shd w:val="clear" w:color="auto" w:fill="auto"/>
        <w:tabs>
          <w:tab w:val="left" w:pos="284"/>
          <w:tab w:val="left" w:pos="723"/>
        </w:tabs>
        <w:spacing w:line="276" w:lineRule="auto"/>
        <w:ind w:left="40" w:firstLine="280"/>
        <w:rPr>
          <w:sz w:val="24"/>
          <w:szCs w:val="24"/>
        </w:rPr>
      </w:pPr>
      <w:r w:rsidRPr="00655A1F">
        <w:rPr>
          <w:sz w:val="24"/>
          <w:szCs w:val="24"/>
        </w:rPr>
        <w:t>характеризовать особенности политического процесса в России;</w:t>
      </w:r>
    </w:p>
    <w:p w:rsidR="00501FD2" w:rsidRPr="00655A1F" w:rsidRDefault="00A30676" w:rsidP="00A002EF">
      <w:pPr>
        <w:pStyle w:val="60"/>
        <w:numPr>
          <w:ilvl w:val="0"/>
          <w:numId w:val="6"/>
        </w:numPr>
        <w:shd w:val="clear" w:color="auto" w:fill="auto"/>
        <w:tabs>
          <w:tab w:val="left" w:pos="284"/>
          <w:tab w:val="left" w:pos="742"/>
        </w:tabs>
        <w:spacing w:line="276" w:lineRule="auto"/>
        <w:ind w:left="40" w:firstLine="280"/>
        <w:rPr>
          <w:sz w:val="24"/>
          <w:szCs w:val="24"/>
        </w:rPr>
      </w:pPr>
      <w:r w:rsidRPr="00655A1F">
        <w:rPr>
          <w:sz w:val="24"/>
          <w:szCs w:val="24"/>
        </w:rPr>
        <w:t>анализировать основные тенденции современного политического процесса.</w:t>
      </w:r>
    </w:p>
    <w:p w:rsidR="00501FD2" w:rsidRPr="00655A1F" w:rsidRDefault="00A30676" w:rsidP="00A002EF">
      <w:pPr>
        <w:pStyle w:val="131"/>
        <w:keepNext/>
        <w:keepLines/>
        <w:shd w:val="clear" w:color="auto" w:fill="auto"/>
        <w:spacing w:line="276" w:lineRule="auto"/>
        <w:ind w:left="720"/>
        <w:rPr>
          <w:sz w:val="24"/>
          <w:szCs w:val="24"/>
        </w:rPr>
      </w:pPr>
      <w:bookmarkStart w:id="68" w:name="bookmark105"/>
      <w:r w:rsidRPr="00655A1F">
        <w:rPr>
          <w:rStyle w:val="134"/>
          <w:sz w:val="24"/>
          <w:szCs w:val="24"/>
        </w:rPr>
        <w:t>Правовое регулирование общественных отношений</w:t>
      </w:r>
      <w:bookmarkEnd w:id="68"/>
    </w:p>
    <w:p w:rsidR="00501FD2" w:rsidRPr="00655A1F" w:rsidRDefault="00A30676" w:rsidP="00A002EF">
      <w:pPr>
        <w:pStyle w:val="60"/>
        <w:numPr>
          <w:ilvl w:val="0"/>
          <w:numId w:val="6"/>
        </w:numPr>
        <w:shd w:val="clear" w:color="auto" w:fill="auto"/>
        <w:tabs>
          <w:tab w:val="left" w:pos="284"/>
          <w:tab w:val="left" w:pos="750"/>
        </w:tabs>
        <w:spacing w:line="276" w:lineRule="auto"/>
        <w:ind w:left="40" w:firstLine="280"/>
        <w:rPr>
          <w:sz w:val="24"/>
          <w:szCs w:val="24"/>
        </w:rPr>
      </w:pPr>
      <w:r w:rsidRPr="00655A1F">
        <w:rPr>
          <w:sz w:val="24"/>
          <w:szCs w:val="24"/>
        </w:rPr>
        <w:t>Действовать в пределах правовых норм для успешного решения жизненных задач в разных сферах общественных отношений;</w:t>
      </w:r>
    </w:p>
    <w:p w:rsidR="00501FD2" w:rsidRPr="00655A1F" w:rsidRDefault="00A30676" w:rsidP="00A002EF">
      <w:pPr>
        <w:pStyle w:val="60"/>
        <w:numPr>
          <w:ilvl w:val="0"/>
          <w:numId w:val="6"/>
        </w:numPr>
        <w:shd w:val="clear" w:color="auto" w:fill="auto"/>
        <w:tabs>
          <w:tab w:val="left" w:pos="284"/>
          <w:tab w:val="left" w:pos="742"/>
        </w:tabs>
        <w:spacing w:line="276" w:lineRule="auto"/>
        <w:ind w:left="40" w:firstLine="280"/>
        <w:rPr>
          <w:sz w:val="24"/>
          <w:szCs w:val="24"/>
        </w:rPr>
      </w:pPr>
      <w:r w:rsidRPr="00655A1F">
        <w:rPr>
          <w:sz w:val="24"/>
          <w:szCs w:val="24"/>
        </w:rPr>
        <w:t>перечислять участников законотворческого процесса и раскрывать их функции;</w:t>
      </w:r>
    </w:p>
    <w:p w:rsidR="00501FD2" w:rsidRPr="00655A1F" w:rsidRDefault="00A30676" w:rsidP="00A002EF">
      <w:pPr>
        <w:pStyle w:val="60"/>
        <w:numPr>
          <w:ilvl w:val="0"/>
          <w:numId w:val="6"/>
        </w:numPr>
        <w:shd w:val="clear" w:color="auto" w:fill="auto"/>
        <w:tabs>
          <w:tab w:val="left" w:pos="284"/>
          <w:tab w:val="left" w:pos="738"/>
        </w:tabs>
        <w:spacing w:line="276" w:lineRule="auto"/>
        <w:ind w:left="40" w:firstLine="280"/>
        <w:rPr>
          <w:sz w:val="24"/>
          <w:szCs w:val="24"/>
        </w:rPr>
      </w:pPr>
      <w:r w:rsidRPr="00655A1F">
        <w:rPr>
          <w:sz w:val="24"/>
          <w:szCs w:val="24"/>
        </w:rPr>
        <w:t>характеризовать механизм судебной защиты прав человека и гражданина в РФ;</w:t>
      </w:r>
    </w:p>
    <w:p w:rsidR="00501FD2" w:rsidRPr="00655A1F" w:rsidRDefault="00A30676" w:rsidP="00A002EF">
      <w:pPr>
        <w:pStyle w:val="60"/>
        <w:numPr>
          <w:ilvl w:val="0"/>
          <w:numId w:val="6"/>
        </w:numPr>
        <w:shd w:val="clear" w:color="auto" w:fill="auto"/>
        <w:tabs>
          <w:tab w:val="left" w:pos="284"/>
          <w:tab w:val="left" w:pos="747"/>
        </w:tabs>
        <w:spacing w:line="276" w:lineRule="auto"/>
        <w:ind w:left="40" w:firstLine="280"/>
        <w:rPr>
          <w:sz w:val="24"/>
          <w:szCs w:val="24"/>
        </w:rPr>
      </w:pPr>
      <w:r w:rsidRPr="00655A1F">
        <w:rPr>
          <w:sz w:val="24"/>
          <w:szCs w:val="24"/>
        </w:rPr>
        <w:t>ориентироваться в предпринимательских правоотношениях;</w:t>
      </w:r>
    </w:p>
    <w:p w:rsidR="00501FD2" w:rsidRPr="00655A1F" w:rsidRDefault="00A30676" w:rsidP="00A002EF">
      <w:pPr>
        <w:pStyle w:val="60"/>
        <w:numPr>
          <w:ilvl w:val="0"/>
          <w:numId w:val="6"/>
        </w:numPr>
        <w:shd w:val="clear" w:color="auto" w:fill="auto"/>
        <w:tabs>
          <w:tab w:val="left" w:pos="284"/>
          <w:tab w:val="left" w:pos="750"/>
        </w:tabs>
        <w:spacing w:line="276" w:lineRule="auto"/>
        <w:ind w:left="40" w:firstLine="280"/>
        <w:rPr>
          <w:sz w:val="24"/>
          <w:szCs w:val="24"/>
        </w:rPr>
      </w:pPr>
      <w:r w:rsidRPr="00655A1F">
        <w:rPr>
          <w:sz w:val="24"/>
          <w:szCs w:val="24"/>
        </w:rPr>
        <w:t>выявлять общественную опасность коррупции для гражданина, общества и государства;</w:t>
      </w:r>
    </w:p>
    <w:p w:rsidR="00501FD2" w:rsidRPr="00655A1F" w:rsidRDefault="00A30676" w:rsidP="00A002EF">
      <w:pPr>
        <w:pStyle w:val="60"/>
        <w:numPr>
          <w:ilvl w:val="0"/>
          <w:numId w:val="6"/>
        </w:numPr>
        <w:shd w:val="clear" w:color="auto" w:fill="auto"/>
        <w:tabs>
          <w:tab w:val="left" w:pos="284"/>
          <w:tab w:val="left" w:pos="746"/>
        </w:tabs>
        <w:spacing w:line="276" w:lineRule="auto"/>
        <w:ind w:left="40" w:firstLine="280"/>
        <w:rPr>
          <w:sz w:val="24"/>
          <w:szCs w:val="24"/>
        </w:rPr>
      </w:pPr>
      <w:r w:rsidRPr="00655A1F">
        <w:rPr>
          <w:sz w:val="24"/>
          <w:szCs w:val="24"/>
        </w:rPr>
        <w:t>применять знание основных норм права в ситуациях повседневной жизни, прогнозировать последствия принимаемых решений;</w:t>
      </w:r>
    </w:p>
    <w:p w:rsidR="00501FD2" w:rsidRPr="00655A1F" w:rsidRDefault="00A30676" w:rsidP="00A002EF">
      <w:pPr>
        <w:pStyle w:val="60"/>
        <w:numPr>
          <w:ilvl w:val="0"/>
          <w:numId w:val="6"/>
        </w:numPr>
        <w:shd w:val="clear" w:color="auto" w:fill="auto"/>
        <w:tabs>
          <w:tab w:val="left" w:pos="284"/>
          <w:tab w:val="left" w:pos="755"/>
        </w:tabs>
        <w:spacing w:line="276" w:lineRule="auto"/>
        <w:ind w:left="40" w:firstLine="280"/>
        <w:rPr>
          <w:sz w:val="24"/>
          <w:szCs w:val="24"/>
        </w:rPr>
      </w:pPr>
      <w:r w:rsidRPr="00655A1F">
        <w:rPr>
          <w:sz w:val="24"/>
          <w:szCs w:val="24"/>
        </w:rPr>
        <w:t>оценивать происходящие события и поведение людей с точки зрения соответствия закону;</w:t>
      </w:r>
    </w:p>
    <w:p w:rsidR="00501FD2" w:rsidRPr="001841E2" w:rsidRDefault="00A30676" w:rsidP="00A002EF">
      <w:pPr>
        <w:pStyle w:val="60"/>
        <w:numPr>
          <w:ilvl w:val="0"/>
          <w:numId w:val="6"/>
        </w:numPr>
        <w:shd w:val="clear" w:color="auto" w:fill="auto"/>
        <w:tabs>
          <w:tab w:val="left" w:pos="284"/>
          <w:tab w:val="left" w:pos="741"/>
        </w:tabs>
        <w:spacing w:line="276" w:lineRule="auto"/>
        <w:ind w:left="40" w:hanging="40"/>
        <w:rPr>
          <w:sz w:val="24"/>
          <w:szCs w:val="24"/>
        </w:rPr>
      </w:pPr>
      <w:r w:rsidRPr="00655A1F">
        <w:rPr>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lang w:val="ru-RU"/>
        </w:rPr>
      </w:pPr>
    </w:p>
    <w:p w:rsidR="0053473D" w:rsidRDefault="0053473D" w:rsidP="00A002EF">
      <w:pPr>
        <w:pStyle w:val="50"/>
        <w:shd w:val="clear" w:color="auto" w:fill="auto"/>
        <w:spacing w:line="276" w:lineRule="auto"/>
        <w:ind w:left="280"/>
        <w:jc w:val="left"/>
        <w:rPr>
          <w:color w:val="FF0000"/>
          <w:sz w:val="24"/>
          <w:szCs w:val="24"/>
        </w:rPr>
        <w:sectPr w:rsidR="0053473D" w:rsidSect="0053473D">
          <w:headerReference w:type="default" r:id="rId10"/>
          <w:footerReference w:type="even" r:id="rId11"/>
          <w:footerReference w:type="default" r:id="rId12"/>
          <w:pgSz w:w="11905" w:h="16837"/>
          <w:pgMar w:top="953" w:right="727" w:bottom="1479" w:left="1219" w:header="227" w:footer="3" w:gutter="0"/>
          <w:cols w:space="720"/>
          <w:noEndnote/>
          <w:docGrid w:linePitch="360"/>
        </w:sectPr>
      </w:pPr>
    </w:p>
    <w:p w:rsidR="00C115E5" w:rsidRPr="00C115E5" w:rsidRDefault="00C115E5" w:rsidP="00A002EF">
      <w:pPr>
        <w:keepNext/>
        <w:keepLines/>
        <w:suppressAutoHyphens/>
        <w:spacing w:line="276" w:lineRule="auto"/>
        <w:ind w:firstLine="709"/>
        <w:jc w:val="both"/>
        <w:outlineLvl w:val="3"/>
        <w:rPr>
          <w:rFonts w:ascii="Times New Roman" w:eastAsia="Times New Roman" w:hAnsi="Times New Roman" w:cs="Times New Roman"/>
          <w:b/>
          <w:iCs/>
          <w:color w:val="auto"/>
          <w:lang w:val="ru-RU" w:eastAsia="en-US"/>
        </w:rPr>
      </w:pPr>
      <w:bookmarkStart w:id="69" w:name="_Toc453968157"/>
      <w:r w:rsidRPr="00C115E5">
        <w:rPr>
          <w:rFonts w:ascii="Times New Roman" w:eastAsia="Times New Roman" w:hAnsi="Times New Roman" w:cs="Times New Roman"/>
          <w:b/>
          <w:iCs/>
          <w:color w:val="auto"/>
          <w:lang w:val="ru-RU" w:eastAsia="en-US"/>
        </w:rPr>
        <w:lastRenderedPageBreak/>
        <w:t>Математика: алгебра и начала математического анализа, геометрия</w:t>
      </w:r>
      <w:bookmarkEnd w:id="69"/>
    </w:p>
    <w:p w:rsidR="00C115E5" w:rsidRPr="00C115E5" w:rsidRDefault="00C115E5" w:rsidP="00A002EF">
      <w:pPr>
        <w:suppressAutoHyphens/>
        <w:spacing w:line="276" w:lineRule="auto"/>
        <w:ind w:firstLine="709"/>
        <w:jc w:val="both"/>
        <w:rPr>
          <w:rFonts w:ascii="Times New Roman" w:eastAsia="Calibri" w:hAnsi="Times New Roman" w:cs="Times New Roman"/>
          <w:color w:val="auto"/>
          <w:lang w:val="ru-RU" w:eastAsia="en-US"/>
        </w:rPr>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605"/>
        <w:gridCol w:w="3288"/>
        <w:gridCol w:w="3288"/>
      </w:tblGrid>
      <w:tr w:rsidR="00C115E5" w:rsidRPr="00C115E5" w:rsidTr="00C115E5">
        <w:trPr>
          <w:tblHeader/>
        </w:trPr>
        <w:tc>
          <w:tcPr>
            <w:tcW w:w="1526" w:type="dxa"/>
            <w:gridSpan w:val="2"/>
            <w:vAlign w:val="bottom"/>
          </w:tcPr>
          <w:p w:rsidR="00C115E5" w:rsidRPr="00C115E5" w:rsidRDefault="00C115E5" w:rsidP="00A002EF">
            <w:pPr>
              <w:suppressAutoHyphens/>
              <w:spacing w:line="276" w:lineRule="auto"/>
              <w:rPr>
                <w:rFonts w:ascii="Times New Roman" w:eastAsia="Calibri" w:hAnsi="Times New Roman" w:cs="Times New Roman"/>
                <w:b/>
                <w:color w:val="auto"/>
                <w:lang w:val="ru-RU" w:eastAsia="en-US"/>
              </w:rPr>
            </w:pPr>
          </w:p>
        </w:tc>
        <w:tc>
          <w:tcPr>
            <w:tcW w:w="6723" w:type="dxa"/>
            <w:gridSpan w:val="2"/>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Базовый уровень</w:t>
            </w:r>
          </w:p>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«Проблемно-функциональные результаты»</w:t>
            </w:r>
          </w:p>
        </w:tc>
        <w:tc>
          <w:tcPr>
            <w:tcW w:w="6576" w:type="dxa"/>
            <w:gridSpan w:val="2"/>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Углубленный уровень</w:t>
            </w:r>
          </w:p>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«Системно-теоретические результаты»</w:t>
            </w:r>
          </w:p>
        </w:tc>
      </w:tr>
      <w:tr w:rsidR="00C115E5" w:rsidRPr="00C115E5" w:rsidTr="00C115E5">
        <w:trPr>
          <w:tblHeader/>
        </w:trPr>
        <w:tc>
          <w:tcPr>
            <w:tcW w:w="1526" w:type="dxa"/>
            <w:gridSpan w:val="2"/>
          </w:tcPr>
          <w:p w:rsidR="00C115E5" w:rsidRPr="00C115E5" w:rsidRDefault="00C115E5" w:rsidP="00A002EF">
            <w:pPr>
              <w:suppressAutoHyphens/>
              <w:spacing w:line="276" w:lineRule="auto"/>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Раздел</w:t>
            </w:r>
          </w:p>
        </w:tc>
        <w:tc>
          <w:tcPr>
            <w:tcW w:w="3118" w:type="dxa"/>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en-US" w:eastAsia="en-US"/>
              </w:rPr>
              <w:t xml:space="preserve">I. </w:t>
            </w:r>
            <w:r w:rsidRPr="00C115E5">
              <w:rPr>
                <w:rFonts w:ascii="Times New Roman" w:eastAsia="Calibri" w:hAnsi="Times New Roman" w:cs="Times New Roman"/>
                <w:b/>
                <w:color w:val="auto"/>
                <w:lang w:val="ru-RU" w:eastAsia="en-US"/>
              </w:rPr>
              <w:t>Выпускник научится</w:t>
            </w:r>
          </w:p>
        </w:tc>
        <w:tc>
          <w:tcPr>
            <w:tcW w:w="3605" w:type="dxa"/>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en-US" w:eastAsia="en-US"/>
              </w:rPr>
              <w:t>III</w:t>
            </w:r>
            <w:r w:rsidRPr="00C115E5">
              <w:rPr>
                <w:rFonts w:ascii="Times New Roman" w:eastAsia="Calibri" w:hAnsi="Times New Roman" w:cs="Times New Roman"/>
                <w:b/>
                <w:color w:val="auto"/>
                <w:lang w:val="ru-RU" w:eastAsia="en-US"/>
              </w:rPr>
              <w:t>. Выпускник получит возможность научиться</w:t>
            </w:r>
          </w:p>
        </w:tc>
        <w:tc>
          <w:tcPr>
            <w:tcW w:w="3288" w:type="dxa"/>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en-US" w:eastAsia="en-US"/>
              </w:rPr>
              <w:t xml:space="preserve">II. </w:t>
            </w:r>
            <w:r w:rsidRPr="00C115E5">
              <w:rPr>
                <w:rFonts w:ascii="Times New Roman" w:eastAsia="Calibri" w:hAnsi="Times New Roman" w:cs="Times New Roman"/>
                <w:b/>
                <w:color w:val="auto"/>
                <w:lang w:val="ru-RU" w:eastAsia="en-US"/>
              </w:rPr>
              <w:t>Выпускник научится</w:t>
            </w:r>
          </w:p>
        </w:tc>
        <w:tc>
          <w:tcPr>
            <w:tcW w:w="3288" w:type="dxa"/>
          </w:tcPr>
          <w:p w:rsidR="00C115E5" w:rsidRPr="00C115E5" w:rsidRDefault="00C115E5" w:rsidP="00A002EF">
            <w:pPr>
              <w:suppressAutoHyphens/>
              <w:spacing w:line="276" w:lineRule="auto"/>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en-US" w:eastAsia="en-US"/>
              </w:rPr>
              <w:t>IV</w:t>
            </w:r>
            <w:r w:rsidRPr="00C115E5">
              <w:rPr>
                <w:rFonts w:ascii="Times New Roman" w:eastAsia="Calibri" w:hAnsi="Times New Roman" w:cs="Times New Roman"/>
                <w:b/>
                <w:color w:val="auto"/>
                <w:lang w:val="ru-RU" w:eastAsia="en-US"/>
              </w:rPr>
              <w:t>. Выпускник получит возможность научиться</w:t>
            </w:r>
          </w:p>
        </w:tc>
      </w:tr>
      <w:tr w:rsidR="00C115E5" w:rsidRPr="00C115E5" w:rsidTr="00C115E5">
        <w:tc>
          <w:tcPr>
            <w:tcW w:w="1526" w:type="dxa"/>
            <w:gridSpan w:val="2"/>
          </w:tcPr>
          <w:p w:rsidR="00C115E5" w:rsidRPr="00C115E5" w:rsidRDefault="00C115E5" w:rsidP="00A002EF">
            <w:pPr>
              <w:suppressAutoHyphens/>
              <w:spacing w:line="276" w:lineRule="auto"/>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Цели освоения предмета</w:t>
            </w:r>
          </w:p>
        </w:tc>
        <w:tc>
          <w:tcPr>
            <w:tcW w:w="3118" w:type="dxa"/>
          </w:tcPr>
          <w:p w:rsidR="00C115E5" w:rsidRPr="00C115E5" w:rsidRDefault="00C115E5" w:rsidP="00A002EF">
            <w:pPr>
              <w:suppressAutoHyphens/>
              <w:spacing w:line="276" w:lineRule="auto"/>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C115E5" w:rsidRPr="00C115E5" w:rsidRDefault="00C115E5" w:rsidP="00A002EF">
            <w:pPr>
              <w:suppressAutoHyphens/>
              <w:spacing w:line="276" w:lineRule="auto"/>
              <w:rPr>
                <w:rFonts w:ascii="Times New Roman" w:eastAsia="Calibri" w:hAnsi="Times New Roman" w:cs="Times New Roman"/>
                <w:b/>
                <w:color w:val="auto"/>
                <w:lang w:val="ru-RU" w:eastAsia="en-US"/>
              </w:rPr>
            </w:pPr>
          </w:p>
        </w:tc>
        <w:tc>
          <w:tcPr>
            <w:tcW w:w="3605" w:type="dxa"/>
          </w:tcPr>
          <w:p w:rsidR="00C115E5" w:rsidRPr="00C115E5" w:rsidRDefault="00C115E5" w:rsidP="00A002EF">
            <w:pPr>
              <w:suppressAutoHyphens/>
              <w:spacing w:line="276" w:lineRule="auto"/>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Для развития мышления, использования в повседневной жизни</w:t>
            </w:r>
          </w:p>
          <w:p w:rsidR="00C115E5" w:rsidRPr="00C115E5" w:rsidRDefault="00C115E5" w:rsidP="00A002EF">
            <w:pPr>
              <w:suppressAutoHyphens/>
              <w:spacing w:line="276" w:lineRule="auto"/>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C115E5" w:rsidRPr="00C115E5" w:rsidRDefault="00C115E5" w:rsidP="00A002EF">
            <w:pPr>
              <w:suppressAutoHyphens/>
              <w:spacing w:line="276" w:lineRule="auto"/>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Для успешного продолжения образования</w:t>
            </w:r>
          </w:p>
          <w:p w:rsidR="00C115E5" w:rsidRPr="00C115E5" w:rsidRDefault="00C115E5" w:rsidP="00A002EF">
            <w:pPr>
              <w:suppressAutoHyphens/>
              <w:spacing w:line="276" w:lineRule="auto"/>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по специальностям, связанным с прикладным использованием математики</w:t>
            </w:r>
          </w:p>
        </w:tc>
        <w:tc>
          <w:tcPr>
            <w:tcW w:w="3288" w:type="dxa"/>
          </w:tcPr>
          <w:p w:rsidR="00C115E5" w:rsidRPr="00C115E5" w:rsidRDefault="00C115E5" w:rsidP="00A002EF">
            <w:pPr>
              <w:suppressAutoHyphens/>
              <w:spacing w:line="276" w:lineRule="auto"/>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C115E5" w:rsidRPr="00C115E5" w:rsidTr="00C115E5">
        <w:tc>
          <w:tcPr>
            <w:tcW w:w="1526" w:type="dxa"/>
            <w:gridSpan w:val="2"/>
            <w:vAlign w:val="bottom"/>
          </w:tcPr>
          <w:p w:rsidR="00C115E5" w:rsidRPr="00C115E5" w:rsidRDefault="00C115E5" w:rsidP="00A002EF">
            <w:pPr>
              <w:suppressAutoHyphens/>
              <w:spacing w:line="276" w:lineRule="auto"/>
              <w:rPr>
                <w:rFonts w:ascii="Times New Roman" w:eastAsia="Calibri" w:hAnsi="Times New Roman" w:cs="Times New Roman"/>
                <w:b/>
                <w:color w:val="auto"/>
                <w:lang w:val="ru-RU" w:eastAsia="en-US"/>
              </w:rPr>
            </w:pPr>
          </w:p>
        </w:tc>
        <w:tc>
          <w:tcPr>
            <w:tcW w:w="13299" w:type="dxa"/>
            <w:gridSpan w:val="4"/>
            <w:vAlign w:val="center"/>
          </w:tcPr>
          <w:p w:rsidR="00C115E5" w:rsidRPr="00C115E5" w:rsidRDefault="00C115E5" w:rsidP="00A002EF">
            <w:pPr>
              <w:suppressAutoHyphens/>
              <w:spacing w:before="60" w:after="60" w:line="276" w:lineRule="auto"/>
              <w:ind w:left="357" w:hanging="357"/>
              <w:jc w:val="center"/>
              <w:rPr>
                <w:rFonts w:ascii="Times New Roman" w:eastAsia="Calibri" w:hAnsi="Times New Roman" w:cs="Times New Roman"/>
                <w:b/>
                <w:color w:val="auto"/>
                <w:lang w:val="ru-RU" w:eastAsia="en-US"/>
              </w:rPr>
            </w:pPr>
            <w:r w:rsidRPr="00C115E5">
              <w:rPr>
                <w:rFonts w:ascii="Times New Roman" w:eastAsia="Calibri" w:hAnsi="Times New Roman" w:cs="Times New Roman"/>
                <w:b/>
                <w:color w:val="auto"/>
                <w:lang w:val="ru-RU" w:eastAsia="en-US"/>
              </w:rPr>
              <w:t>Требования к результатам</w:t>
            </w:r>
          </w:p>
        </w:tc>
      </w:tr>
      <w:tr w:rsidR="00C115E5" w:rsidRPr="00C115E5" w:rsidTr="00C115E5">
        <w:tc>
          <w:tcPr>
            <w:tcW w:w="1526" w:type="dxa"/>
            <w:gridSpan w:val="2"/>
          </w:tcPr>
          <w:p w:rsidR="00C115E5" w:rsidRPr="00C115E5" w:rsidRDefault="00C115E5" w:rsidP="00A002EF">
            <w:pPr>
              <w:suppressAutoHyphens/>
              <w:spacing w:line="276" w:lineRule="auto"/>
              <w:rPr>
                <w:rFonts w:ascii="Times New Roman" w:eastAsia="Calibri" w:hAnsi="Times New Roman" w:cs="Times New Roman"/>
                <w:color w:val="auto"/>
                <w:lang w:val="ru-RU" w:eastAsia="en-US"/>
              </w:rPr>
            </w:pPr>
            <w:r w:rsidRPr="00C115E5">
              <w:rPr>
                <w:rFonts w:ascii="Times New Roman" w:eastAsia="Calibri" w:hAnsi="Times New Roman" w:cs="Times New Roman"/>
                <w:b/>
                <w:i/>
                <w:color w:val="auto"/>
                <w:lang w:val="ru-RU" w:eastAsia="en-US"/>
              </w:rPr>
              <w:t>Элементы теории множеств и математической логики</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Оперировать на базовом уровне</w:t>
            </w:r>
            <w:r w:rsidRPr="00C115E5">
              <w:rPr>
                <w:rFonts w:ascii="Times New Roman" w:eastAsia="Calibri" w:hAnsi="Times New Roman" w:cs="Times New Roman"/>
                <w:color w:val="auto"/>
                <w:vertAlign w:val="superscript"/>
                <w:lang w:val="ru-RU" w:eastAsia="en-US"/>
              </w:rPr>
              <w:footnoteReference w:id="1"/>
            </w:r>
            <w:r w:rsidRPr="00C115E5">
              <w:rPr>
                <w:rFonts w:ascii="Times New Roman" w:eastAsia="Calibri" w:hAnsi="Times New Roman" w:cs="Times New Roman"/>
                <w:color w:val="auto"/>
                <w:lang w:val="ru-RU" w:eastAsia="en-US"/>
              </w:rPr>
              <w:t xml:space="preserve"> понятиями: конечное множество, элемент множества, подмножество, пересечение и объединение множеств, </w:t>
            </w:r>
            <w:r w:rsidRPr="00C115E5">
              <w:rPr>
                <w:rFonts w:ascii="Times New Roman" w:eastAsia="Calibri" w:hAnsi="Times New Roman" w:cs="Times New Roman"/>
                <w:color w:val="auto"/>
                <w:lang w:val="ru-RU" w:eastAsia="en-US"/>
              </w:rPr>
              <w:lastRenderedPageBreak/>
              <w:t>числовые множества на координатной прямой, отрезок, интервал;</w:t>
            </w:r>
            <w:r w:rsidRPr="00C115E5">
              <w:rPr>
                <w:rFonts w:ascii="Times New Roman" w:eastAsia="Calibri" w:hAnsi="Times New Roman" w:cs="Times New Roman"/>
                <w:i/>
                <w:iCs/>
                <w:color w:val="auto"/>
                <w:lang w:val="ru-RU" w:eastAsia="en-US"/>
              </w:rPr>
              <w:t xml:space="preserve">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color w:val="auto"/>
                <w:lang w:val="ru-RU" w:eastAsia="en-US"/>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находить пересечение и объединение двух множеств, представленных графически на числовой прямой; </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строить на числовой прямой подмножество числового множества, заданное простейшими условиями;</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color w:val="auto"/>
                <w:lang w:val="ru-RU" w:eastAsia="en-US"/>
              </w:rPr>
              <w:t xml:space="preserve">распознавать ложные утверждения, ошибки в </w:t>
            </w:r>
            <w:r w:rsidRPr="00C115E5">
              <w:rPr>
                <w:rFonts w:ascii="Times New Roman" w:eastAsia="Calibri" w:hAnsi="Times New Roman" w:cs="Times New Roman"/>
                <w:color w:val="auto"/>
                <w:lang w:val="ru-RU" w:eastAsia="en-US"/>
              </w:rPr>
              <w:lastRenderedPageBreak/>
              <w:t xml:space="preserve">рассуждениях,          в том числе с использованием </w:t>
            </w:r>
            <w:proofErr w:type="spellStart"/>
            <w:r w:rsidRPr="00C115E5">
              <w:rPr>
                <w:rFonts w:ascii="Times New Roman" w:eastAsia="Calibri" w:hAnsi="Times New Roman" w:cs="Times New Roman"/>
                <w:color w:val="auto"/>
                <w:lang w:val="ru-RU" w:eastAsia="en-US"/>
              </w:rPr>
              <w:t>контрпримеров</w:t>
            </w:r>
            <w:proofErr w:type="spellEnd"/>
            <w:r w:rsidRPr="00C115E5">
              <w:rPr>
                <w:rFonts w:ascii="Times New Roman" w:eastAsia="Calibri" w:hAnsi="Times New Roman" w:cs="Times New Roman"/>
                <w:color w:val="auto"/>
                <w:lang w:val="ru-RU" w:eastAsia="en-US"/>
              </w:rPr>
              <w:t>.</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использовать числовые множества на координатной прямой для описания реальных процессов и явлений;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проводить логические рассуждения в ситуациях повседневной жизни</w:t>
            </w:r>
          </w:p>
        </w:tc>
        <w:tc>
          <w:tcPr>
            <w:tcW w:w="3605" w:type="dxa"/>
          </w:tcPr>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Оперировать</w:t>
            </w:r>
            <w:r w:rsidRPr="00C115E5">
              <w:rPr>
                <w:rFonts w:ascii="Times New Roman" w:eastAsia="Calibri" w:hAnsi="Times New Roman" w:cs="Times New Roman"/>
                <w:i/>
                <w:color w:val="auto"/>
                <w:vertAlign w:val="superscript"/>
                <w:lang w:val="ru-RU" w:eastAsia="en-US"/>
              </w:rPr>
              <w:footnoteReference w:id="2"/>
            </w:r>
            <w:r w:rsidRPr="00C115E5">
              <w:rPr>
                <w:rFonts w:ascii="Times New Roman" w:eastAsia="Calibri" w:hAnsi="Times New Roman" w:cs="Times New Roman"/>
                <w:i/>
                <w:color w:val="auto"/>
                <w:lang w:val="ru-RU" w:eastAsia="en-US"/>
              </w:rPr>
              <w:t xml:space="preserve"> понятиями: конечное множество, элемент множества, подмножество, пересечение и объединение множеств, ч</w:t>
            </w:r>
            <w:r w:rsidRPr="00C115E5">
              <w:rPr>
                <w:rFonts w:ascii="Times New Roman" w:eastAsia="Calibri" w:hAnsi="Times New Roman" w:cs="Times New Roman"/>
                <w:i/>
                <w:lang w:val="ru-RU" w:eastAsia="en-US"/>
              </w:rPr>
              <w:t xml:space="preserve">исловые множества на координатной прямой, </w:t>
            </w:r>
            <w:r w:rsidRPr="00C115E5">
              <w:rPr>
                <w:rFonts w:ascii="Times New Roman" w:eastAsia="Calibri" w:hAnsi="Times New Roman" w:cs="Times New Roman"/>
                <w:i/>
                <w:lang w:val="ru-RU" w:eastAsia="en-US"/>
              </w:rPr>
              <w:lastRenderedPageBreak/>
              <w:t>отрезок, интервал,</w:t>
            </w:r>
            <w:r w:rsidRPr="00C115E5">
              <w:rPr>
                <w:rFonts w:ascii="Times New Roman" w:eastAsia="Calibri" w:hAnsi="Times New Roman" w:cs="Times New Roman"/>
                <w:i/>
                <w:iCs/>
                <w:lang w:val="ru-RU" w:eastAsia="en-US"/>
              </w:rPr>
              <w:t xml:space="preserve"> полуинтервал, промежуток с выколотой точкой, графическое представление множеств на координатной плоскости;</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проверять принадлежность элемента множеству;</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находить пересечение и объединение множеств, в том числе представленных графически на числовой прямой и на координатной плоскости;</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проводить доказательные рассуждения для обоснования истинности утверждений.</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использовать числовые множества на координатной прямой и на координатной плоскости для описания реальных процессов и явлений; </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проводить доказательные рассуждения в ситуациях повседневной жизни, при решении задач из других предметов</w:t>
            </w:r>
          </w:p>
        </w:tc>
        <w:tc>
          <w:tcPr>
            <w:tcW w:w="3288" w:type="dxa"/>
          </w:tcPr>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Свободно оперировать</w:t>
            </w:r>
            <w:r w:rsidRPr="00C115E5">
              <w:rPr>
                <w:rFonts w:ascii="Times New Roman" w:eastAsia="Calibri" w:hAnsi="Times New Roman" w:cs="Times New Roman"/>
                <w:color w:val="auto"/>
                <w:vertAlign w:val="superscript"/>
                <w:lang w:val="ru-RU" w:eastAsia="en-US"/>
              </w:rPr>
              <w:footnoteReference w:id="3"/>
            </w:r>
            <w:r w:rsidRPr="00C115E5">
              <w:rPr>
                <w:rFonts w:ascii="Times New Roman" w:eastAsia="Calibri" w:hAnsi="Times New Roman" w:cs="Times New Roman"/>
                <w:color w:val="auto"/>
                <w:lang w:val="ru-RU" w:eastAsia="en-US"/>
              </w:rPr>
              <w:t xml:space="preserve"> понятиями: конечное множество, элемент множества, подмножество, пересечение, объединение и разность множеств, </w:t>
            </w:r>
            <w:r w:rsidRPr="00C115E5">
              <w:rPr>
                <w:rFonts w:ascii="Times New Roman" w:eastAsia="Calibri" w:hAnsi="Times New Roman" w:cs="Times New Roman"/>
                <w:color w:val="auto"/>
                <w:lang w:val="ru-RU" w:eastAsia="en-US"/>
              </w:rPr>
              <w:lastRenderedPageBreak/>
              <w:t>ч</w:t>
            </w:r>
            <w:r w:rsidRPr="00C115E5">
              <w:rPr>
                <w:rFonts w:ascii="Times New Roman" w:eastAsia="Calibri" w:hAnsi="Times New Roman" w:cs="Times New Roman"/>
                <w:lang w:val="ru-RU" w:eastAsia="en-US"/>
              </w:rPr>
              <w:t>исловые множества на координатной прямой, отрезок, интервал,</w:t>
            </w:r>
            <w:r w:rsidRPr="00C115E5">
              <w:rPr>
                <w:rFonts w:ascii="Times New Roman" w:eastAsia="Calibri" w:hAnsi="Times New Roman" w:cs="Times New Roman"/>
                <w:iCs/>
                <w:lang w:val="ru-RU" w:eastAsia="en-US"/>
              </w:rPr>
              <w:t xml:space="preserve"> полуинтервал, промежуток с выколотой точкой, графическое представление множеств на координатной плоскости;</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Cs/>
                <w:lang w:val="ru-RU" w:eastAsia="en-US"/>
              </w:rPr>
              <w:t>задавать множества перечислением и характеристическим свойством;</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проверять принадлежность элемента множеству;</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находить пересечение и </w:t>
            </w:r>
            <w:r w:rsidRPr="00C115E5">
              <w:rPr>
                <w:rFonts w:ascii="Times New Roman" w:eastAsia="Calibri" w:hAnsi="Times New Roman" w:cs="Times New Roman"/>
                <w:color w:val="auto"/>
                <w:lang w:val="ru-RU" w:eastAsia="en-US"/>
              </w:rPr>
              <w:lastRenderedPageBreak/>
              <w:t>объединение множеств, в том числе представленных графически на числовой прямой и на координатной плоскости;</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проводить доказательные рассуждения для обоснования истинности утверждений.</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использовать числовые множества на координатной прямой и на координатной плоскости для описания реальных процессов и явлений;</w:t>
            </w:r>
          </w:p>
          <w:p w:rsidR="00C115E5" w:rsidRPr="00C115E5" w:rsidRDefault="00C115E5" w:rsidP="00A002EF">
            <w:pPr>
              <w:numPr>
                <w:ilvl w:val="0"/>
                <w:numId w:val="3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проводить доказательные рассуждения в ситуациях повседневной жизни, при решении задач из других предметов</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оперировать понятием определения, основными видами определений, основными видами теорем;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понимать суть косвенного доказательства;</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оперировать понятиями счетного и несчетного множества;</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метод математической индукции для проведения рассуждений и доказательств и при решении задач.</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C115E5" w:rsidRPr="00C115E5" w:rsidTr="00C115E5">
        <w:tc>
          <w:tcPr>
            <w:tcW w:w="1526" w:type="dxa"/>
            <w:gridSpan w:val="2"/>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 xml:space="preserve">Числа и </w:t>
            </w:r>
            <w:r w:rsidRPr="00C115E5">
              <w:rPr>
                <w:rFonts w:ascii="Times New Roman" w:eastAsia="Calibri" w:hAnsi="Times New Roman" w:cs="Times New Roman"/>
                <w:b/>
                <w:i/>
                <w:color w:val="auto"/>
                <w:lang w:val="ru-RU" w:eastAsia="en-US"/>
              </w:rPr>
              <w:lastRenderedPageBreak/>
              <w:t>выражения</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lastRenderedPageBreak/>
              <w:t xml:space="preserve">Оперировать на базовом </w:t>
            </w:r>
            <w:r w:rsidRPr="00C115E5">
              <w:rPr>
                <w:rFonts w:ascii="Times New Roman" w:eastAsia="Calibri" w:hAnsi="Times New Roman" w:cs="Times New Roman"/>
                <w:color w:val="auto"/>
                <w:lang w:val="ru-RU" w:eastAsia="en-US"/>
              </w:rPr>
              <w:lastRenderedPageBreak/>
              <w:t xml:space="preserve">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lastRenderedPageBreak/>
              <w:t>выполнять арифметические действия с целыми и рациональными числами</w:t>
            </w:r>
            <w:r w:rsidRPr="00C115E5">
              <w:rPr>
                <w:rFonts w:ascii="Times New Roman" w:eastAsia="Calibri" w:hAnsi="Times New Roman" w:cs="Times New Roman"/>
                <w:lang w:val="ru-RU"/>
              </w:rPr>
              <w:t>;</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выполнять несложные преобразования числовых выражений, содержащих степени чисел, либо корни из чисел, либо логарифмы чисел;</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сравнивать рациональные числа между собой;</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C115E5">
              <w:rPr>
                <w:rFonts w:ascii="Times New Roman" w:eastAsia="Calibri" w:hAnsi="Times New Roman" w:cs="Times New Roman"/>
                <w:lang w:val="ru-RU"/>
              </w:rPr>
              <w:t>;</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изображать точками на числовой прямой целые и рациональные числа</w:t>
            </w:r>
            <w:r w:rsidRPr="00C115E5">
              <w:rPr>
                <w:rFonts w:ascii="Times New Roman" w:eastAsia="Calibri" w:hAnsi="Times New Roman" w:cs="Times New Roman"/>
                <w:lang w:val="ru-RU"/>
              </w:rPr>
              <w:t xml:space="preserve">; </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 xml:space="preserve">изображать точками на </w:t>
            </w:r>
            <w:r w:rsidRPr="00C115E5">
              <w:rPr>
                <w:rFonts w:ascii="Times New Roman" w:eastAsia="Calibri" w:hAnsi="Times New Roman" w:cs="Times New Roman"/>
                <w:color w:val="auto"/>
                <w:lang w:val="ru-RU" w:eastAsia="en-US"/>
              </w:rPr>
              <w:lastRenderedPageBreak/>
              <w:t xml:space="preserve">числовой прямой целые </w:t>
            </w:r>
            <w:r w:rsidRPr="00C115E5">
              <w:rPr>
                <w:rFonts w:ascii="Times New Roman" w:eastAsia="Calibri" w:hAnsi="Times New Roman" w:cs="Times New Roman"/>
                <w:lang w:val="ru-RU"/>
              </w:rPr>
              <w:t>степени чисел, корни натуральной степени из чисел, логарифмы чисел в простых случаях;</w:t>
            </w:r>
          </w:p>
          <w:p w:rsidR="00C115E5" w:rsidRPr="00C115E5" w:rsidRDefault="00C115E5" w:rsidP="00A002EF">
            <w:pPr>
              <w:spacing w:line="276" w:lineRule="auto"/>
              <w:ind w:left="357" w:hanging="357"/>
              <w:rPr>
                <w:rFonts w:ascii="Times New Roman" w:eastAsia="Calibri" w:hAnsi="Times New Roman" w:cs="Times New Roman"/>
                <w:color w:val="FF0000"/>
                <w:lang w:val="ru-RU"/>
              </w:rPr>
            </w:pPr>
            <w:r w:rsidRPr="00C115E5">
              <w:rPr>
                <w:rFonts w:ascii="Times New Roman" w:eastAsia="Calibri" w:hAnsi="Times New Roman" w:cs="Times New Roman"/>
                <w:color w:val="auto"/>
                <w:lang w:val="ru-RU" w:eastAsia="en-US"/>
              </w:rPr>
              <w:t>выполнять несложные преобразования целых и дробно-рациональных буквенных выражений</w:t>
            </w:r>
            <w:r w:rsidRPr="00C115E5">
              <w:rPr>
                <w:rFonts w:ascii="Times New Roman" w:eastAsia="Calibri" w:hAnsi="Times New Roman" w:cs="Times New Roman"/>
                <w:lang w:val="ru-RU"/>
              </w:rPr>
              <w:t>;</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выражать в простейших случаях из равенства одну переменную через другие;</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вычислять в простых случаях значения числовых и буквенных выражений, осуществляя необходимые подстановки и преобразования;</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изображать схематически угол, величина которого выражена в градусах;</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оценивать знаки синуса, </w:t>
            </w:r>
            <w:r w:rsidRPr="00C115E5">
              <w:rPr>
                <w:rFonts w:ascii="Times New Roman" w:eastAsia="Calibri" w:hAnsi="Times New Roman" w:cs="Times New Roman"/>
                <w:color w:val="auto"/>
                <w:lang w:val="ru-RU"/>
              </w:rPr>
              <w:lastRenderedPageBreak/>
              <w:t xml:space="preserve">косинуса, тангенса, котангенса конкретных углов. </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eastAsia="en-US"/>
              </w:rPr>
              <w:t xml:space="preserve">выполнять вычисления при решении задач </w:t>
            </w:r>
            <w:r w:rsidRPr="00C115E5">
              <w:rPr>
                <w:rFonts w:ascii="Times New Roman" w:eastAsia="Calibri" w:hAnsi="Times New Roman" w:cs="Times New Roman"/>
                <w:color w:val="auto"/>
                <w:lang w:val="ru-RU"/>
              </w:rPr>
              <w:t>практического характера</w:t>
            </w:r>
            <w:r w:rsidRPr="00C115E5">
              <w:rPr>
                <w:rFonts w:ascii="Times New Roman" w:eastAsia="Calibri" w:hAnsi="Times New Roman" w:cs="Times New Roman"/>
                <w:lang w:val="ru-RU"/>
              </w:rPr>
              <w:t xml:space="preserve">; </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lang w:val="ru-RU"/>
              </w:rPr>
              <w:t>выполнять практические расчеты с использованием при необходимости справочных материалов и вычислительных устройств;</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lang w:val="ru-RU"/>
              </w:rPr>
              <w:t>соотносить реальные величины, характеристики объектов окружающего мира с их конкретными числовыми значениями;</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использовать методы </w:t>
            </w:r>
            <w:r w:rsidRPr="00C115E5">
              <w:rPr>
                <w:rFonts w:ascii="Times New Roman" w:eastAsia="Calibri" w:hAnsi="Times New Roman" w:cs="Times New Roman"/>
                <w:color w:val="auto"/>
                <w:lang w:val="ru-RU"/>
              </w:rPr>
              <w:lastRenderedPageBreak/>
              <w:t>округления, приближения и прикидки при решении практических задач повседневной жизни</w:t>
            </w:r>
          </w:p>
        </w:tc>
        <w:tc>
          <w:tcPr>
            <w:tcW w:w="3605"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Свободно оперировать </w:t>
            </w:r>
            <w:r w:rsidRPr="00C115E5">
              <w:rPr>
                <w:rFonts w:ascii="Times New Roman" w:eastAsia="Calibri" w:hAnsi="Times New Roman" w:cs="Times New Roman"/>
                <w:i/>
                <w:color w:val="auto"/>
                <w:lang w:val="ru-RU" w:eastAsia="en-US"/>
              </w:rPr>
              <w:lastRenderedPageBreak/>
              <w:t>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C115E5" w:rsidRPr="00C115E5" w:rsidRDefault="00C115E5" w:rsidP="00A002EF">
            <w:pPr>
              <w:spacing w:line="276" w:lineRule="auto"/>
              <w:ind w:left="357" w:hanging="357"/>
              <w:rPr>
                <w:rFonts w:ascii="Times New Roman" w:eastAsia="Calibri" w:hAnsi="Times New Roman" w:cs="Times New Roman"/>
                <w:i/>
                <w:lang w:val="ru-RU"/>
              </w:rPr>
            </w:pPr>
            <w:r w:rsidRPr="00C115E5">
              <w:rPr>
                <w:rFonts w:ascii="Times New Roman" w:eastAsia="Calibri" w:hAnsi="Times New Roman" w:cs="Times New Roman"/>
                <w:i/>
                <w:lang w:val="ru-RU"/>
              </w:rPr>
              <w:t>приводить примеры чисел с заданными свойствами делимости;</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w:t>
            </w:r>
            <w:r w:rsidRPr="00C115E5">
              <w:rPr>
                <w:rFonts w:ascii="Times New Roman" w:eastAsia="Calibri" w:hAnsi="Times New Roman" w:cs="Times New Roman"/>
                <w:i/>
                <w:color w:val="auto"/>
                <w:lang w:val="ru-RU" w:eastAsia="en-US"/>
              </w:rPr>
              <w:lastRenderedPageBreak/>
              <w:t xml:space="preserve">величину, числа </w:t>
            </w:r>
            <w:r w:rsidRPr="00C115E5">
              <w:rPr>
                <w:rFonts w:ascii="Times New Roman" w:eastAsia="Calibri" w:hAnsi="Times New Roman" w:cs="Times New Roman"/>
                <w:i/>
                <w:iCs/>
                <w:lang w:val="ru-RU"/>
              </w:rPr>
              <w:t>е и π;</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выполнять арифметические действия, сочетая устные и письменные приемы, применяя при необходимости вычислительные устройства;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пользоваться оценкой и прикидкой при практических расчетах;</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находить значения числовых и буквенных выражений, осуществляя необходимые подстановки и преобразования;</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 xml:space="preserve">изображать схематически угол, величина которого выражена в градусах </w:t>
            </w:r>
            <w:r w:rsidRPr="00C115E5">
              <w:rPr>
                <w:rFonts w:ascii="Times New Roman" w:eastAsia="Calibri" w:hAnsi="Times New Roman" w:cs="Times New Roman"/>
                <w:i/>
                <w:iCs/>
                <w:color w:val="auto"/>
                <w:lang w:val="ru-RU"/>
              </w:rPr>
              <w:t>или радианах</w:t>
            </w:r>
            <w:r w:rsidRPr="00C115E5">
              <w:rPr>
                <w:rFonts w:ascii="Times New Roman" w:eastAsia="Calibri" w:hAnsi="Times New Roman" w:cs="Times New Roman"/>
                <w:i/>
                <w:color w:val="auto"/>
                <w:lang w:val="ru-RU"/>
              </w:rPr>
              <w:t xml:space="preserve">; </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использовать при решении задач табличные значения тригонометрических функций углов;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iCs/>
                <w:lang w:val="ru-RU"/>
              </w:rPr>
              <w:t>выполнять перевод величины угла из радианной меры в градусную и обратно.</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выполнять действия с числовыми данными при решении задач практического характера и задач из различных областей </w:t>
            </w:r>
            <w:r w:rsidRPr="00C115E5">
              <w:rPr>
                <w:rFonts w:ascii="Times New Roman" w:eastAsia="Calibri" w:hAnsi="Times New Roman" w:cs="Times New Roman"/>
                <w:i/>
                <w:color w:val="auto"/>
                <w:lang w:val="ru-RU" w:eastAsia="en-US"/>
              </w:rPr>
              <w:lastRenderedPageBreak/>
              <w:t>знаний, используя при необходимости справочные материалы и вычислительные устройства;</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lang w:val="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p>
        </w:tc>
        <w:tc>
          <w:tcPr>
            <w:tcW w:w="3288" w:type="dxa"/>
          </w:tcPr>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 xml:space="preserve">Свободно оперировать </w:t>
            </w:r>
            <w:r w:rsidRPr="00C115E5">
              <w:rPr>
                <w:rFonts w:ascii="Times New Roman" w:eastAsia="Calibri" w:hAnsi="Times New Roman" w:cs="Times New Roman"/>
                <w:color w:val="auto"/>
                <w:lang w:val="ru-RU" w:eastAsia="en-US"/>
              </w:rPr>
              <w:lastRenderedPageBreak/>
              <w:t>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понимать и объяснять разницу между позиционной и непозиционной системами записи чисел;</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переводить числа из </w:t>
            </w:r>
            <w:r w:rsidRPr="00C115E5">
              <w:rPr>
                <w:rFonts w:ascii="Times New Roman" w:eastAsia="Calibri" w:hAnsi="Times New Roman" w:cs="Times New Roman"/>
                <w:color w:val="auto"/>
                <w:lang w:val="ru-RU" w:eastAsia="en-US"/>
              </w:rPr>
              <w:lastRenderedPageBreak/>
              <w:t>одной системы записи (системы счисления) в другую;</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доказывать и использовать признаки делимости суммы и произведения при выполнении вычислений и решении задач;</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выполнять округление рациональных и иррациональных чисел с заданной точностью;</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сравнивать действительные числа разными способами;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находить НОД и НОК разными способами и использовать их при решении задач;</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выполнять вычисления и преобразования выражений, содержащих действительные числа, в том числе корни натуральных степеней;</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выполнять стандартные тождественные преобразования тригонометрических, логарифмических, степенных, иррациональных выражений.</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выполнять и объяснять сравнение результатов вычислений при решении </w:t>
            </w:r>
            <w:r w:rsidRPr="00C115E5">
              <w:rPr>
                <w:rFonts w:ascii="Times New Roman" w:eastAsia="Calibri" w:hAnsi="Times New Roman" w:cs="Times New Roman"/>
                <w:color w:val="auto"/>
                <w:lang w:val="ru-RU"/>
              </w:rPr>
              <w:lastRenderedPageBreak/>
              <w:t>практических задач, в том числе приближенных вычислений, используя разные способы сравнений;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записывать, сравнивать, округлять числовые данные реальных величин с использованием разных систем измерения; </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eastAsia="en-US"/>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w:t>
            </w:r>
            <w:r w:rsidRPr="00C115E5">
              <w:rPr>
                <w:rFonts w:ascii="Times New Roman" w:eastAsia="Calibri" w:hAnsi="Times New Roman" w:cs="Times New Roman"/>
                <w:i/>
                <w:color w:val="auto"/>
                <w:lang w:val="ru-RU" w:eastAsia="en-US"/>
              </w:rPr>
              <w:lastRenderedPageBreak/>
              <w:t xml:space="preserve">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свободно оперировать числовыми множествами при решении задач;</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понимать причины и основные идеи расширения числовых множеств;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владеть основными понятиями теории делимости при решении стандартных задач</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базовые представления о множестве комплексных чисел;</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свободно выполнять тождественные преобразования тригонометрических, логарифмических, степенных выражений;</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владеть формулой бинома Ньютона;</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применять при решении </w:t>
            </w:r>
            <w:r w:rsidRPr="00C115E5">
              <w:rPr>
                <w:rFonts w:ascii="Times New Roman" w:eastAsia="Calibri" w:hAnsi="Times New Roman" w:cs="Times New Roman"/>
                <w:i/>
                <w:color w:val="auto"/>
                <w:lang w:val="ru-RU" w:eastAsia="en-US"/>
              </w:rPr>
              <w:lastRenderedPageBreak/>
              <w:t>задач теорему о линейном представлении НОД;</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при решении задач Китайскую теорему об остатках;</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применять при решении задач Малую теорему Ферма;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уметь выполнять запись числа в позиционной системе счисления;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при решении задач теоретико-числовые функции: число и сумма делителей, функцию Эйлера;</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при решении задач цепные дроби;</w:t>
            </w:r>
          </w:p>
          <w:p w:rsidR="00C115E5" w:rsidRPr="00C115E5" w:rsidRDefault="00C115E5" w:rsidP="00A002EF">
            <w:pPr>
              <w:spacing w:line="276" w:lineRule="auto"/>
              <w:ind w:left="360" w:hanging="360"/>
              <w:rPr>
                <w:rFonts w:ascii="Times New Roman" w:eastAsia="Calibri" w:hAnsi="Times New Roman" w:cs="Times New Roman"/>
                <w:color w:val="auto"/>
                <w:lang w:val="ru-RU" w:eastAsia="en-US"/>
              </w:rPr>
            </w:pPr>
            <w:r w:rsidRPr="00C115E5">
              <w:rPr>
                <w:rFonts w:ascii="Times New Roman" w:eastAsia="Calibri" w:hAnsi="Times New Roman" w:cs="Times New Roman"/>
                <w:i/>
                <w:color w:val="auto"/>
                <w:lang w:val="ru-RU" w:eastAsia="en-US"/>
              </w:rPr>
              <w:t>применять при решении задач</w:t>
            </w:r>
            <w:r w:rsidRPr="00C115E5">
              <w:rPr>
                <w:rFonts w:ascii="Times New Roman" w:eastAsia="Calibri" w:hAnsi="Times New Roman" w:cs="Times New Roman"/>
                <w:color w:val="auto"/>
                <w:lang w:val="ru-RU" w:eastAsia="en-US"/>
              </w:rPr>
              <w:t xml:space="preserve"> </w:t>
            </w:r>
            <w:r w:rsidRPr="00C115E5">
              <w:rPr>
                <w:rFonts w:ascii="Times New Roman" w:eastAsia="Calibri" w:hAnsi="Times New Roman" w:cs="Times New Roman"/>
                <w:i/>
                <w:color w:val="auto"/>
                <w:lang w:val="ru-RU" w:eastAsia="en-US"/>
              </w:rPr>
              <w:t>многочлены с действительными и целыми коэффициентами</w:t>
            </w:r>
            <w:r w:rsidRPr="00C115E5">
              <w:rPr>
                <w:rFonts w:ascii="Times New Roman" w:eastAsia="Calibri" w:hAnsi="Times New Roman" w:cs="Times New Roman"/>
                <w:color w:val="auto"/>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владеть понятиями </w:t>
            </w:r>
            <w:r w:rsidRPr="00C115E5">
              <w:rPr>
                <w:rFonts w:ascii="Times New Roman" w:eastAsia="Calibri" w:hAnsi="Times New Roman" w:cs="Times New Roman"/>
                <w:i/>
                <w:color w:val="auto"/>
                <w:lang w:val="ru-RU" w:eastAsia="en-US"/>
              </w:rPr>
              <w:lastRenderedPageBreak/>
              <w:t xml:space="preserve">приводимый и неприводимый многочлен и применять их при решении задач;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применять при решении задач Основную теорему алгебры;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при решении задач простейшие функции комплексной переменной как геометрические преобразования</w:t>
            </w:r>
          </w:p>
        </w:tc>
      </w:tr>
      <w:tr w:rsidR="00C115E5" w:rsidRPr="00C115E5" w:rsidTr="00C115E5">
        <w:tc>
          <w:tcPr>
            <w:tcW w:w="1526" w:type="dxa"/>
            <w:gridSpan w:val="2"/>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Уравнения и неравенства</w:t>
            </w:r>
          </w:p>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Решать линейные уравнения и неравенства, квадратные уравнения;</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решать логарифмические уравнения вида </w:t>
            </w:r>
            <w:r w:rsidRPr="00C115E5">
              <w:rPr>
                <w:rFonts w:ascii="Times New Roman" w:eastAsia="Calibri" w:hAnsi="Times New Roman" w:cs="Times New Roman"/>
                <w:color w:val="auto"/>
                <w:lang w:val="en-US"/>
              </w:rPr>
              <w:t>log</w:t>
            </w:r>
            <w:r w:rsidRPr="00C115E5">
              <w:rPr>
                <w:rFonts w:ascii="Times New Roman" w:eastAsia="Calibri" w:hAnsi="Times New Roman" w:cs="Times New Roman"/>
                <w:color w:val="auto"/>
                <w:lang w:val="ru-RU"/>
              </w:rPr>
              <w:t xml:space="preserve"> </w:t>
            </w:r>
            <w:r w:rsidRPr="00C115E5">
              <w:rPr>
                <w:rFonts w:ascii="Times New Roman" w:eastAsia="Calibri" w:hAnsi="Times New Roman" w:cs="Times New Roman"/>
                <w:i/>
                <w:color w:val="auto"/>
                <w:vertAlign w:val="subscript"/>
                <w:lang w:val="en-US"/>
              </w:rPr>
              <w:t>a</w:t>
            </w:r>
            <w:r w:rsidRPr="00C115E5">
              <w:rPr>
                <w:rFonts w:ascii="Times New Roman" w:eastAsia="Calibri" w:hAnsi="Times New Roman" w:cs="Times New Roman"/>
                <w:color w:val="auto"/>
                <w:lang w:val="ru-RU"/>
              </w:rPr>
              <w:t xml:space="preserve"> (</w:t>
            </w:r>
            <w:proofErr w:type="spellStart"/>
            <w:r w:rsidRPr="00C115E5">
              <w:rPr>
                <w:rFonts w:ascii="Times New Roman" w:eastAsia="Calibri" w:hAnsi="Times New Roman" w:cs="Times New Roman"/>
                <w:i/>
                <w:color w:val="auto"/>
                <w:lang w:val="en-US"/>
              </w:rPr>
              <w:t>bx</w:t>
            </w:r>
            <w:proofErr w:type="spellEnd"/>
            <w:r w:rsidRPr="00C115E5">
              <w:rPr>
                <w:rFonts w:ascii="Times New Roman" w:eastAsia="Calibri" w:hAnsi="Times New Roman" w:cs="Times New Roman"/>
                <w:color w:val="auto"/>
                <w:lang w:val="ru-RU"/>
              </w:rPr>
              <w:t xml:space="preserve"> + </w:t>
            </w:r>
            <w:r w:rsidRPr="00C115E5">
              <w:rPr>
                <w:rFonts w:ascii="Times New Roman" w:eastAsia="Calibri" w:hAnsi="Times New Roman" w:cs="Times New Roman"/>
                <w:i/>
                <w:color w:val="auto"/>
                <w:lang w:val="en-US"/>
              </w:rPr>
              <w:t>c</w:t>
            </w:r>
            <w:r w:rsidRPr="00C115E5">
              <w:rPr>
                <w:rFonts w:ascii="Times New Roman" w:eastAsia="Calibri" w:hAnsi="Times New Roman" w:cs="Times New Roman"/>
                <w:color w:val="auto"/>
                <w:lang w:val="ru-RU"/>
              </w:rPr>
              <w:t xml:space="preserve">) =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 xml:space="preserve"> и простейшие неравенства вида </w:t>
            </w:r>
            <w:r w:rsidRPr="00C115E5">
              <w:rPr>
                <w:rFonts w:ascii="Times New Roman" w:eastAsia="Calibri" w:hAnsi="Times New Roman" w:cs="Times New Roman"/>
                <w:color w:val="auto"/>
                <w:lang w:val="en-US"/>
              </w:rPr>
              <w:t>log</w:t>
            </w:r>
            <w:r w:rsidRPr="00C115E5">
              <w:rPr>
                <w:rFonts w:ascii="Times New Roman" w:eastAsia="Calibri" w:hAnsi="Times New Roman" w:cs="Times New Roman"/>
                <w:color w:val="auto"/>
                <w:lang w:val="ru-RU"/>
              </w:rPr>
              <w:t xml:space="preserve"> </w:t>
            </w:r>
            <w:r w:rsidRPr="00C115E5">
              <w:rPr>
                <w:rFonts w:ascii="Times New Roman" w:eastAsia="Calibri" w:hAnsi="Times New Roman" w:cs="Times New Roman"/>
                <w:i/>
                <w:color w:val="auto"/>
                <w:vertAlign w:val="subscript"/>
                <w:lang w:val="en-US"/>
              </w:rPr>
              <w:t>a</w:t>
            </w:r>
            <w:r w:rsidRPr="00C115E5">
              <w:rPr>
                <w:rFonts w:ascii="Times New Roman" w:eastAsia="Calibri" w:hAnsi="Times New Roman" w:cs="Times New Roman"/>
                <w:color w:val="auto"/>
                <w:lang w:val="ru-RU"/>
              </w:rPr>
              <w:t xml:space="preserve"> </w:t>
            </w:r>
            <w:r w:rsidRPr="00C115E5">
              <w:rPr>
                <w:rFonts w:ascii="Times New Roman" w:eastAsia="Calibri" w:hAnsi="Times New Roman" w:cs="Times New Roman"/>
                <w:i/>
                <w:color w:val="auto"/>
                <w:lang w:val="en-US"/>
              </w:rPr>
              <w:t>x</w:t>
            </w:r>
            <w:r w:rsidRPr="00C115E5">
              <w:rPr>
                <w:rFonts w:ascii="Times New Roman" w:eastAsia="Calibri" w:hAnsi="Times New Roman" w:cs="Times New Roman"/>
                <w:color w:val="auto"/>
                <w:lang w:val="ru-RU"/>
              </w:rPr>
              <w:t xml:space="preserve"> &lt;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решать показательные уравнения, вида </w:t>
            </w:r>
            <w:proofErr w:type="spellStart"/>
            <w:r w:rsidRPr="00C115E5">
              <w:rPr>
                <w:rFonts w:ascii="Times New Roman" w:eastAsia="Calibri" w:hAnsi="Times New Roman" w:cs="Times New Roman"/>
                <w:i/>
                <w:color w:val="auto"/>
                <w:lang w:val="en-US"/>
              </w:rPr>
              <w:t>a</w:t>
            </w:r>
            <w:r w:rsidRPr="00C115E5">
              <w:rPr>
                <w:rFonts w:ascii="Times New Roman" w:eastAsia="Calibri" w:hAnsi="Times New Roman" w:cs="Times New Roman"/>
                <w:i/>
                <w:color w:val="auto"/>
                <w:vertAlign w:val="superscript"/>
                <w:lang w:val="en-US"/>
              </w:rPr>
              <w:t>bx</w:t>
            </w:r>
            <w:proofErr w:type="spellEnd"/>
            <w:r w:rsidRPr="00C115E5">
              <w:rPr>
                <w:rFonts w:ascii="Times New Roman" w:eastAsia="Calibri" w:hAnsi="Times New Roman" w:cs="Times New Roman"/>
                <w:i/>
                <w:color w:val="auto"/>
                <w:vertAlign w:val="superscript"/>
                <w:lang w:val="ru-RU"/>
              </w:rPr>
              <w:t>+</w:t>
            </w:r>
            <w:r w:rsidRPr="00C115E5">
              <w:rPr>
                <w:rFonts w:ascii="Times New Roman" w:eastAsia="Calibri" w:hAnsi="Times New Roman" w:cs="Times New Roman"/>
                <w:i/>
                <w:color w:val="auto"/>
                <w:vertAlign w:val="superscript"/>
                <w:lang w:val="en-US"/>
              </w:rPr>
              <w:t>c</w:t>
            </w:r>
            <w:r w:rsidRPr="00C115E5">
              <w:rPr>
                <w:rFonts w:ascii="Times New Roman" w:eastAsia="Calibri" w:hAnsi="Times New Roman" w:cs="Times New Roman"/>
                <w:i/>
                <w:color w:val="auto"/>
                <w:lang w:val="ru-RU"/>
              </w:rPr>
              <w:t xml:space="preserve">=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 xml:space="preserve">  (где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 xml:space="preserve"> можно представить в виде степени с основанием </w:t>
            </w:r>
            <w:r w:rsidRPr="00C115E5">
              <w:rPr>
                <w:rFonts w:ascii="Times New Roman" w:eastAsia="Calibri" w:hAnsi="Times New Roman" w:cs="Times New Roman"/>
                <w:i/>
                <w:color w:val="auto"/>
                <w:lang w:val="en-US"/>
              </w:rPr>
              <w:t>a</w:t>
            </w:r>
            <w:r w:rsidRPr="00C115E5">
              <w:rPr>
                <w:rFonts w:ascii="Times New Roman" w:eastAsia="Calibri" w:hAnsi="Times New Roman" w:cs="Times New Roman"/>
                <w:color w:val="auto"/>
                <w:lang w:val="ru-RU"/>
              </w:rPr>
              <w:t xml:space="preserve">) и простейшие неравенства вида </w:t>
            </w:r>
            <w:r w:rsidRPr="00C115E5">
              <w:rPr>
                <w:rFonts w:ascii="Times New Roman" w:eastAsia="Calibri" w:hAnsi="Times New Roman" w:cs="Times New Roman"/>
                <w:i/>
                <w:color w:val="auto"/>
                <w:lang w:val="en-US"/>
              </w:rPr>
              <w:t>a</w:t>
            </w:r>
            <w:r w:rsidRPr="00C115E5">
              <w:rPr>
                <w:rFonts w:ascii="Times New Roman" w:eastAsia="Calibri" w:hAnsi="Times New Roman" w:cs="Times New Roman"/>
                <w:i/>
                <w:color w:val="auto"/>
                <w:vertAlign w:val="superscript"/>
                <w:lang w:val="en-US"/>
              </w:rPr>
              <w:t>x</w:t>
            </w:r>
            <w:r w:rsidRPr="00C115E5">
              <w:rPr>
                <w:rFonts w:ascii="Times New Roman" w:eastAsia="Calibri" w:hAnsi="Times New Roman" w:cs="Times New Roman"/>
                <w:i/>
                <w:color w:val="auto"/>
                <w:vertAlign w:val="superscript"/>
                <w:lang w:val="ru-RU"/>
              </w:rPr>
              <w:t xml:space="preserve"> </w:t>
            </w:r>
            <w:r w:rsidRPr="00C115E5">
              <w:rPr>
                <w:rFonts w:ascii="Times New Roman" w:eastAsia="Calibri" w:hAnsi="Times New Roman" w:cs="Times New Roman"/>
                <w:i/>
                <w:color w:val="auto"/>
                <w:lang w:val="ru-RU"/>
              </w:rPr>
              <w:t xml:space="preserve">&lt;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 xml:space="preserve">    (где </w:t>
            </w:r>
            <w:r w:rsidRPr="00C115E5">
              <w:rPr>
                <w:rFonts w:ascii="Times New Roman" w:eastAsia="Calibri" w:hAnsi="Times New Roman" w:cs="Times New Roman"/>
                <w:i/>
                <w:color w:val="auto"/>
                <w:lang w:val="en-US"/>
              </w:rPr>
              <w:t>d</w:t>
            </w:r>
            <w:r w:rsidRPr="00C115E5">
              <w:rPr>
                <w:rFonts w:ascii="Times New Roman" w:eastAsia="Calibri" w:hAnsi="Times New Roman" w:cs="Times New Roman"/>
                <w:color w:val="auto"/>
                <w:lang w:val="ru-RU"/>
              </w:rPr>
              <w:t xml:space="preserve"> можно представить в виде степени с основанием </w:t>
            </w:r>
            <w:r w:rsidRPr="00C115E5">
              <w:rPr>
                <w:rFonts w:ascii="Times New Roman" w:eastAsia="Calibri" w:hAnsi="Times New Roman" w:cs="Times New Roman"/>
                <w:i/>
                <w:color w:val="auto"/>
                <w:lang w:val="en-US"/>
              </w:rPr>
              <w:t>a</w:t>
            </w:r>
            <w:r w:rsidRPr="00C115E5">
              <w:rPr>
                <w:rFonts w:ascii="Times New Roman" w:eastAsia="Calibri" w:hAnsi="Times New Roman" w:cs="Times New Roman"/>
                <w:color w:val="auto"/>
                <w:lang w:val="ru-RU"/>
              </w:rPr>
              <w:t>)</w:t>
            </w:r>
            <w:r w:rsidRPr="00C115E5">
              <w:rPr>
                <w:rFonts w:ascii="Times New Roman" w:eastAsia="Calibri" w:hAnsi="Times New Roman" w:cs="Times New Roman"/>
                <w:color w:val="FF0000"/>
                <w:lang w:val="ru-RU"/>
              </w:rPr>
              <w:t>;</w:t>
            </w:r>
            <w:r w:rsidRPr="00C115E5">
              <w:rPr>
                <w:rFonts w:ascii="Times New Roman" w:eastAsia="Calibri" w:hAnsi="Times New Roman" w:cs="Times New Roman"/>
                <w:color w:val="auto"/>
                <w:lang w:val="ru-RU"/>
              </w:rPr>
              <w:t>.</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lang w:val="ru-RU"/>
              </w:rPr>
              <w:lastRenderedPageBreak/>
              <w:t xml:space="preserve">приводить несколько примеров корней простейшего тригонометрического уравнения вида: </w:t>
            </w:r>
            <w:proofErr w:type="spellStart"/>
            <w:r w:rsidRPr="00C115E5">
              <w:rPr>
                <w:rFonts w:ascii="Times New Roman" w:eastAsia="Calibri" w:hAnsi="Times New Roman" w:cs="Times New Roman"/>
                <w:lang w:val="ru-RU"/>
              </w:rPr>
              <w:t>sin</w:t>
            </w:r>
            <w:proofErr w:type="spellEnd"/>
            <w:r w:rsidRPr="00C115E5">
              <w:rPr>
                <w:rFonts w:ascii="Times New Roman" w:eastAsia="Calibri" w:hAnsi="Times New Roman" w:cs="Times New Roman"/>
                <w:lang w:val="ru-RU"/>
              </w:rPr>
              <w:t xml:space="preserve"> </w:t>
            </w:r>
            <w:r w:rsidRPr="00C115E5">
              <w:rPr>
                <w:rFonts w:ascii="Times New Roman" w:eastAsia="Calibri" w:hAnsi="Times New Roman" w:cs="Times New Roman"/>
                <w:i/>
                <w:lang w:val="en-US"/>
              </w:rPr>
              <w:t>x</w:t>
            </w:r>
            <w:r w:rsidRPr="00C115E5">
              <w:rPr>
                <w:rFonts w:ascii="Times New Roman" w:eastAsia="Calibri" w:hAnsi="Times New Roman" w:cs="Times New Roman"/>
                <w:lang w:val="ru-RU"/>
              </w:rPr>
              <w:t xml:space="preserve"> = </w:t>
            </w:r>
            <w:r w:rsidRPr="00C115E5">
              <w:rPr>
                <w:rFonts w:ascii="Times New Roman" w:eastAsia="Calibri" w:hAnsi="Times New Roman" w:cs="Times New Roman"/>
                <w:i/>
                <w:lang w:val="en-US"/>
              </w:rPr>
              <w:t>a</w:t>
            </w:r>
            <w:r w:rsidRPr="00C115E5">
              <w:rPr>
                <w:rFonts w:ascii="Times New Roman" w:eastAsia="Calibri" w:hAnsi="Times New Roman" w:cs="Times New Roman"/>
                <w:i/>
                <w:lang w:val="ru-RU"/>
              </w:rPr>
              <w:t xml:space="preserve">, </w:t>
            </w:r>
            <w:r w:rsidRPr="00C115E5">
              <w:rPr>
                <w:rFonts w:ascii="Times New Roman" w:eastAsia="Calibri" w:hAnsi="Times New Roman" w:cs="Times New Roman"/>
                <w:lang w:val="ru-RU"/>
              </w:rPr>
              <w:t xml:space="preserve"> </w:t>
            </w:r>
            <w:r w:rsidRPr="00C115E5">
              <w:rPr>
                <w:rFonts w:ascii="Times New Roman" w:eastAsia="Calibri" w:hAnsi="Times New Roman" w:cs="Times New Roman"/>
                <w:lang w:val="en-US"/>
              </w:rPr>
              <w:t>co</w:t>
            </w:r>
            <w:r w:rsidRPr="00C115E5">
              <w:rPr>
                <w:rFonts w:ascii="Times New Roman" w:eastAsia="Calibri" w:hAnsi="Times New Roman" w:cs="Times New Roman"/>
                <w:lang w:val="ru-RU"/>
              </w:rPr>
              <w:t xml:space="preserve">s </w:t>
            </w:r>
            <w:r w:rsidRPr="00C115E5">
              <w:rPr>
                <w:rFonts w:ascii="Times New Roman" w:eastAsia="Calibri" w:hAnsi="Times New Roman" w:cs="Times New Roman"/>
                <w:i/>
                <w:lang w:val="en-US"/>
              </w:rPr>
              <w:t>x</w:t>
            </w:r>
            <w:r w:rsidRPr="00C115E5">
              <w:rPr>
                <w:rFonts w:ascii="Times New Roman" w:eastAsia="Calibri" w:hAnsi="Times New Roman" w:cs="Times New Roman"/>
                <w:lang w:val="ru-RU"/>
              </w:rPr>
              <w:t xml:space="preserve"> = </w:t>
            </w:r>
            <w:r w:rsidRPr="00C115E5">
              <w:rPr>
                <w:rFonts w:ascii="Times New Roman" w:eastAsia="Calibri" w:hAnsi="Times New Roman" w:cs="Times New Roman"/>
                <w:i/>
                <w:lang w:val="en-US"/>
              </w:rPr>
              <w:t>a</w:t>
            </w:r>
            <w:r w:rsidRPr="00C115E5">
              <w:rPr>
                <w:rFonts w:ascii="Times New Roman" w:eastAsia="Calibri" w:hAnsi="Times New Roman" w:cs="Times New Roman"/>
                <w:i/>
                <w:lang w:val="ru-RU"/>
              </w:rPr>
              <w:t xml:space="preserve">, </w:t>
            </w:r>
            <w:r w:rsidRPr="00C115E5">
              <w:rPr>
                <w:rFonts w:ascii="Times New Roman" w:eastAsia="Calibri" w:hAnsi="Times New Roman" w:cs="Times New Roman"/>
                <w:lang w:val="ru-RU"/>
              </w:rPr>
              <w:t xml:space="preserve"> </w:t>
            </w:r>
            <w:proofErr w:type="spellStart"/>
            <w:r w:rsidRPr="00C115E5">
              <w:rPr>
                <w:rFonts w:ascii="Times New Roman" w:eastAsia="Calibri" w:hAnsi="Times New Roman" w:cs="Times New Roman"/>
                <w:lang w:val="en-US"/>
              </w:rPr>
              <w:t>tg</w:t>
            </w:r>
            <w:proofErr w:type="spellEnd"/>
            <w:r w:rsidRPr="00C115E5">
              <w:rPr>
                <w:rFonts w:ascii="Times New Roman" w:eastAsia="Calibri" w:hAnsi="Times New Roman" w:cs="Times New Roman"/>
                <w:lang w:val="ru-RU"/>
              </w:rPr>
              <w:t xml:space="preserve"> </w:t>
            </w:r>
            <w:r w:rsidRPr="00C115E5">
              <w:rPr>
                <w:rFonts w:ascii="Times New Roman" w:eastAsia="Calibri" w:hAnsi="Times New Roman" w:cs="Times New Roman"/>
                <w:i/>
                <w:lang w:val="en-US"/>
              </w:rPr>
              <w:t>x</w:t>
            </w:r>
            <w:r w:rsidRPr="00C115E5">
              <w:rPr>
                <w:rFonts w:ascii="Times New Roman" w:eastAsia="Calibri" w:hAnsi="Times New Roman" w:cs="Times New Roman"/>
                <w:lang w:val="ru-RU"/>
              </w:rPr>
              <w:t xml:space="preserve"> = </w:t>
            </w:r>
            <w:r w:rsidRPr="00C115E5">
              <w:rPr>
                <w:rFonts w:ascii="Times New Roman" w:eastAsia="Calibri" w:hAnsi="Times New Roman" w:cs="Times New Roman"/>
                <w:i/>
                <w:lang w:val="en-US"/>
              </w:rPr>
              <w:t>a</w:t>
            </w:r>
            <w:r w:rsidRPr="00C115E5">
              <w:rPr>
                <w:rFonts w:ascii="Times New Roman" w:eastAsia="Calibri" w:hAnsi="Times New Roman" w:cs="Times New Roman"/>
                <w:i/>
                <w:lang w:val="ru-RU"/>
              </w:rPr>
              <w:t>,</w:t>
            </w:r>
            <w:r w:rsidRPr="00C115E5">
              <w:rPr>
                <w:rFonts w:ascii="Times New Roman" w:eastAsia="Calibri" w:hAnsi="Times New Roman" w:cs="Times New Roman"/>
                <w:lang w:val="ru-RU"/>
              </w:rPr>
              <w:t xml:space="preserve"> </w:t>
            </w:r>
            <w:proofErr w:type="spellStart"/>
            <w:r w:rsidRPr="00C115E5">
              <w:rPr>
                <w:rFonts w:ascii="Times New Roman" w:eastAsia="Calibri" w:hAnsi="Times New Roman" w:cs="Times New Roman"/>
                <w:lang w:val="en-US"/>
              </w:rPr>
              <w:t>ctg</w:t>
            </w:r>
            <w:proofErr w:type="spellEnd"/>
            <w:r w:rsidRPr="00C115E5">
              <w:rPr>
                <w:rFonts w:ascii="Times New Roman" w:eastAsia="Calibri" w:hAnsi="Times New Roman" w:cs="Times New Roman"/>
                <w:lang w:val="ru-RU"/>
              </w:rPr>
              <w:t xml:space="preserve"> </w:t>
            </w:r>
            <w:r w:rsidRPr="00C115E5">
              <w:rPr>
                <w:rFonts w:ascii="Times New Roman" w:eastAsia="Calibri" w:hAnsi="Times New Roman" w:cs="Times New Roman"/>
                <w:i/>
                <w:lang w:val="en-US"/>
              </w:rPr>
              <w:t>x</w:t>
            </w:r>
            <w:r w:rsidRPr="00C115E5">
              <w:rPr>
                <w:rFonts w:ascii="Times New Roman" w:eastAsia="Calibri" w:hAnsi="Times New Roman" w:cs="Times New Roman"/>
                <w:lang w:val="ru-RU"/>
              </w:rPr>
              <w:t xml:space="preserve"> = </w:t>
            </w:r>
            <w:r w:rsidRPr="00C115E5">
              <w:rPr>
                <w:rFonts w:ascii="Times New Roman" w:eastAsia="Calibri" w:hAnsi="Times New Roman" w:cs="Times New Roman"/>
                <w:i/>
                <w:lang w:val="en-US"/>
              </w:rPr>
              <w:t>a</w:t>
            </w:r>
            <w:r w:rsidRPr="00C115E5">
              <w:rPr>
                <w:rFonts w:ascii="Times New Roman" w:eastAsia="Calibri" w:hAnsi="Times New Roman" w:cs="Times New Roman"/>
                <w:i/>
                <w:lang w:val="ru-RU"/>
              </w:rPr>
              <w:t xml:space="preserve">, </w:t>
            </w:r>
            <w:r w:rsidRPr="00C115E5">
              <w:rPr>
                <w:rFonts w:ascii="Times New Roman" w:eastAsia="Calibri" w:hAnsi="Times New Roman" w:cs="Times New Roman"/>
                <w:lang w:val="ru-RU"/>
              </w:rPr>
              <w:t xml:space="preserve">где </w:t>
            </w:r>
            <w:r w:rsidRPr="00C115E5">
              <w:rPr>
                <w:rFonts w:ascii="Times New Roman" w:eastAsia="Calibri" w:hAnsi="Times New Roman" w:cs="Times New Roman"/>
                <w:i/>
                <w:lang w:val="en-US"/>
              </w:rPr>
              <w:t>a</w:t>
            </w:r>
            <w:r w:rsidRPr="00C115E5">
              <w:rPr>
                <w:rFonts w:ascii="Times New Roman" w:eastAsia="Calibri" w:hAnsi="Times New Roman" w:cs="Times New Roman"/>
                <w:lang w:val="ru-RU"/>
              </w:rPr>
              <w:t xml:space="preserve"> – табличное значение соответствующей тригонометрической функции.</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составлять и решать уравнения и системы уравнений при решении несложных практических задач</w:t>
            </w:r>
          </w:p>
        </w:tc>
        <w:tc>
          <w:tcPr>
            <w:tcW w:w="3605" w:type="dxa"/>
          </w:tcPr>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использовать методы решения уравнений: приведение к виду «произведение равно нулю» или «частное равно нулю», замена переменных;</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использовать метод интервалов для решения неравенств;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t>использовать графический метод для приближенного решения уравнений и неравенств;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t xml:space="preserve">изображать на </w:t>
            </w:r>
            <w:r w:rsidRPr="00C115E5">
              <w:rPr>
                <w:rFonts w:ascii="Times New Roman" w:eastAsia="Calibri" w:hAnsi="Times New Roman" w:cs="Times New Roman"/>
                <w:i/>
                <w:color w:val="auto"/>
                <w:lang w:val="ru-RU" w:eastAsia="en-US"/>
              </w:rPr>
              <w:lastRenderedPageBreak/>
              <w:t>тригонометрической окружности множество решений простейших тригонометрических уравнений и неравенств;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t>выполнять отбор корней уравнений или решений неравенств в соответствии с дополнительными условиями и ограничениями.</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составлять и решать уравнения, системы уравнений и неравенства при решении задач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lastRenderedPageBreak/>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C115E5" w:rsidRPr="00C115E5" w:rsidRDefault="00C115E5" w:rsidP="00A002EF">
            <w:pPr>
              <w:numPr>
                <w:ilvl w:val="0"/>
                <w:numId w:val="36"/>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овладеть основными </w:t>
            </w:r>
            <w:r w:rsidRPr="00C115E5">
              <w:rPr>
                <w:rFonts w:ascii="Times New Roman" w:eastAsia="Calibri" w:hAnsi="Times New Roman" w:cs="Times New Roman"/>
                <w:color w:val="auto"/>
                <w:lang w:val="ru-RU"/>
              </w:rPr>
              <w:lastRenderedPageBreak/>
              <w:t>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применять теорему Безу к решению уравнений;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применять теорему Виета для решения некоторых уравнений степени выше второй;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понимать смысл теорем о равносильных и неравносильных преобразованиях уравнений и уметь их доказывать;</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владеть методами решения уравнений, неравенств и их систем, уметь выбирать метод решения и обосновывать </w:t>
            </w:r>
            <w:r w:rsidRPr="00C115E5">
              <w:rPr>
                <w:rFonts w:ascii="Times New Roman" w:eastAsia="Calibri" w:hAnsi="Times New Roman" w:cs="Times New Roman"/>
                <w:color w:val="auto"/>
                <w:lang w:val="ru-RU"/>
              </w:rPr>
              <w:lastRenderedPageBreak/>
              <w:t>свой выбор;</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использовать метод интервалов для решения неравенств, в том числе дробно-рациональных и включающих в себя иррациональные выражения;</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решать алгебраические уравнения и неравенства и их системы с параметрами алгебраическим и графическим методами;</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владеть разными методами доказательства неравенств;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решать уравнения в целых числах;</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изображать множества на плоскости, задаваемые уравнениями, неравенствами и их системами;</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свободно использовать тождественные </w:t>
            </w:r>
            <w:r w:rsidRPr="00C115E5">
              <w:rPr>
                <w:rFonts w:ascii="Times New Roman" w:eastAsia="Calibri" w:hAnsi="Times New Roman" w:cs="Times New Roman"/>
                <w:color w:val="auto"/>
                <w:lang w:val="ru-RU"/>
              </w:rPr>
              <w:lastRenderedPageBreak/>
              <w:t>преобразования при решении уравнений и систем уравнений</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составлять и решать уравнения, неравенства, их системы при решении задач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составлять и решать уравнения и неравенства с параметрами при решении задач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lastRenderedPageBreak/>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 использовать программные средства при решении отдельных классов уравнений и неравенств</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numPr>
                <w:ilvl w:val="0"/>
                <w:numId w:val="44"/>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C115E5" w:rsidRPr="00C115E5" w:rsidRDefault="00C115E5" w:rsidP="00A002EF">
            <w:pPr>
              <w:numPr>
                <w:ilvl w:val="0"/>
                <w:numId w:val="44"/>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свободно решать системы линейных уравнений; </w:t>
            </w:r>
          </w:p>
          <w:p w:rsidR="00C115E5" w:rsidRPr="00C115E5" w:rsidRDefault="00C115E5" w:rsidP="00A002EF">
            <w:pPr>
              <w:numPr>
                <w:ilvl w:val="0"/>
                <w:numId w:val="43"/>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решать основные типы уравнений и неравенств с параметрами;</w:t>
            </w:r>
          </w:p>
          <w:p w:rsidR="00C115E5" w:rsidRPr="00C115E5" w:rsidRDefault="00C115E5" w:rsidP="00A002EF">
            <w:pPr>
              <w:numPr>
                <w:ilvl w:val="0"/>
                <w:numId w:val="43"/>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применять при решении задач неравенства </w:t>
            </w:r>
            <w:r w:rsidRPr="00C115E5">
              <w:rPr>
                <w:rFonts w:ascii="Times New Roman" w:eastAsia="Calibri" w:hAnsi="Times New Roman" w:cs="Times New Roman"/>
                <w:i/>
                <w:color w:val="auto"/>
                <w:lang w:val="ru-RU" w:eastAsia="en-US"/>
              </w:rPr>
              <w:lastRenderedPageBreak/>
              <w:t xml:space="preserve">Коши — </w:t>
            </w:r>
            <w:proofErr w:type="spellStart"/>
            <w:r w:rsidRPr="00C115E5">
              <w:rPr>
                <w:rFonts w:ascii="Times New Roman" w:eastAsia="Calibri" w:hAnsi="Times New Roman" w:cs="Times New Roman"/>
                <w:i/>
                <w:color w:val="auto"/>
                <w:lang w:val="ru-RU" w:eastAsia="en-US"/>
              </w:rPr>
              <w:t>Буняковского</w:t>
            </w:r>
            <w:proofErr w:type="spellEnd"/>
            <w:r w:rsidRPr="00C115E5">
              <w:rPr>
                <w:rFonts w:ascii="Times New Roman" w:eastAsia="Calibri" w:hAnsi="Times New Roman" w:cs="Times New Roman"/>
                <w:i/>
                <w:color w:val="auto"/>
                <w:lang w:val="ru-RU" w:eastAsia="en-US"/>
              </w:rPr>
              <w:t>, Бернулли;</w:t>
            </w:r>
          </w:p>
          <w:p w:rsidR="00C115E5" w:rsidRPr="00C115E5" w:rsidRDefault="00C115E5" w:rsidP="00A002EF">
            <w:pPr>
              <w:numPr>
                <w:ilvl w:val="0"/>
                <w:numId w:val="43"/>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неравенствах между средними степенными</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Функции</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w:t>
            </w:r>
            <w:r w:rsidRPr="00C115E5">
              <w:rPr>
                <w:rFonts w:ascii="Times New Roman" w:eastAsia="Calibri" w:hAnsi="Times New Roman" w:cs="Times New Roman"/>
                <w:color w:val="auto"/>
                <w:lang w:val="ru-RU" w:eastAsia="en-US"/>
              </w:rPr>
              <w:lastRenderedPageBreak/>
              <w:t>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C115E5">
              <w:rPr>
                <w:rFonts w:ascii="Times New Roman" w:eastAsia="Calibri" w:hAnsi="Times New Roman" w:cs="Times New Roman"/>
                <w:lang w:val="ru-RU"/>
              </w:rPr>
              <w:t xml:space="preserve"> </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распознавать графики элементарных функций: прямой и обратной пропорциональности, линейной, квадратичной, логарифмической и </w:t>
            </w:r>
            <w:r w:rsidRPr="00C115E5">
              <w:rPr>
                <w:rFonts w:ascii="Times New Roman" w:eastAsia="Calibri" w:hAnsi="Times New Roman" w:cs="Times New Roman"/>
                <w:color w:val="auto"/>
                <w:lang w:val="ru-RU"/>
              </w:rPr>
              <w:lastRenderedPageBreak/>
              <w:t>показательной функций, тригонометрических функций;</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находить по графику приближённо значения функции в заданных точках;</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определять по графику свойства функции (нули, промежутки знакопостоянства, промежутки монотонности, наибольшие и </w:t>
            </w:r>
            <w:r w:rsidRPr="00C115E5">
              <w:rPr>
                <w:rFonts w:ascii="Times New Roman" w:eastAsia="Calibri" w:hAnsi="Times New Roman" w:cs="Times New Roman"/>
                <w:color w:val="auto"/>
                <w:lang w:val="ru-RU" w:eastAsia="en-US"/>
              </w:rPr>
              <w:lastRenderedPageBreak/>
              <w:t>наименьшие значения и т.п.);</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C115E5">
              <w:rPr>
                <w:rFonts w:ascii="Times New Roman" w:eastAsia="Calibri" w:hAnsi="Times New Roman" w:cs="Times New Roman"/>
                <w:iCs/>
                <w:color w:val="auto"/>
                <w:lang w:val="ru-RU"/>
              </w:rPr>
              <w:t>и т.д</w:t>
            </w:r>
            <w:r w:rsidRPr="00C115E5">
              <w:rPr>
                <w:rFonts w:ascii="Times New Roman" w:eastAsia="Calibri" w:hAnsi="Times New Roman" w:cs="Times New Roman"/>
                <w:color w:val="auto"/>
                <w:lang w:val="ru-RU"/>
              </w:rPr>
              <w:t>.).</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lastRenderedPageBreak/>
              <w:t>интерпретировать свойства в контексте конкретной практической ситуации</w:t>
            </w:r>
          </w:p>
        </w:tc>
        <w:tc>
          <w:tcPr>
            <w:tcW w:w="3605" w:type="dxa"/>
          </w:tcPr>
          <w:p w:rsidR="00C115E5" w:rsidRPr="00C115E5" w:rsidRDefault="00C115E5" w:rsidP="00A002EF">
            <w:pPr>
              <w:spacing w:line="276" w:lineRule="auto"/>
              <w:ind w:left="357" w:hanging="357"/>
              <w:rPr>
                <w:rFonts w:ascii="Times New Roman" w:eastAsia="Calibri" w:hAnsi="Times New Roman" w:cs="Times New Roman"/>
                <w:i/>
                <w:lang w:val="ru-RU"/>
              </w:rPr>
            </w:pPr>
            <w:r w:rsidRPr="00C115E5">
              <w:rPr>
                <w:rFonts w:ascii="Times New Roman" w:eastAsia="Calibri" w:hAnsi="Times New Roman" w:cs="Times New Roman"/>
                <w:i/>
                <w:color w:val="auto"/>
                <w:lang w:val="ru-RU" w:eastAsia="en-US"/>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w:t>
            </w:r>
            <w:r w:rsidRPr="00C115E5">
              <w:rPr>
                <w:rFonts w:ascii="Times New Roman" w:eastAsia="Calibri" w:hAnsi="Times New Roman" w:cs="Times New Roman"/>
                <w:i/>
                <w:color w:val="auto"/>
                <w:lang w:val="ru-RU" w:eastAsia="en-US"/>
              </w:rPr>
              <w:lastRenderedPageBreak/>
              <w:t>наибольшее и наименьшее значение функции на числовом промежутке, периодическая функция, период, четная и нечетная функции;</w:t>
            </w:r>
          </w:p>
          <w:p w:rsidR="00C115E5" w:rsidRPr="00C115E5" w:rsidRDefault="00C115E5" w:rsidP="00A002EF">
            <w:pPr>
              <w:spacing w:line="276" w:lineRule="auto"/>
              <w:ind w:left="357" w:hanging="357"/>
              <w:rPr>
                <w:rFonts w:ascii="Times New Roman" w:eastAsia="Calibri" w:hAnsi="Times New Roman" w:cs="Times New Roman"/>
                <w:i/>
                <w:lang w:val="ru-RU"/>
              </w:rPr>
            </w:pPr>
            <w:r w:rsidRPr="00C115E5">
              <w:rPr>
                <w:rFonts w:ascii="Times New Roman" w:eastAsia="Calibri" w:hAnsi="Times New Roman" w:cs="Times New Roman"/>
                <w:i/>
                <w:color w:val="auto"/>
                <w:lang w:val="ru-RU" w:eastAsia="en-US"/>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C115E5">
              <w:rPr>
                <w:rFonts w:ascii="Times New Roman" w:eastAsia="Calibri" w:hAnsi="Times New Roman" w:cs="Times New Roman"/>
                <w:i/>
                <w:lang w:val="ru-RU"/>
              </w:rPr>
              <w:t xml:space="preserve">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определять значение функции по значению аргумента при различных способах задания функции;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строить графики изученных функций;</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описывать по графику и в простейших случаях по формуле поведение и свойства функций, находить по графику функции </w:t>
            </w:r>
            <w:r w:rsidRPr="00C115E5">
              <w:rPr>
                <w:rFonts w:ascii="Times New Roman" w:eastAsia="Calibri" w:hAnsi="Times New Roman" w:cs="Times New Roman"/>
                <w:i/>
                <w:color w:val="auto"/>
                <w:lang w:val="ru-RU" w:eastAsia="en-US"/>
              </w:rPr>
              <w:lastRenderedPageBreak/>
              <w:t>наибольшие и наименьшие значения;</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C115E5">
              <w:rPr>
                <w:rFonts w:ascii="Times New Roman" w:eastAsia="Calibri" w:hAnsi="Times New Roman" w:cs="Times New Roman"/>
                <w:i/>
                <w:iCs/>
                <w:color w:val="auto"/>
                <w:lang w:val="ru-RU"/>
              </w:rPr>
              <w:t>асимптоты, нули функции и т.д</w:t>
            </w:r>
            <w:r w:rsidRPr="00C115E5">
              <w:rPr>
                <w:rFonts w:ascii="Times New Roman" w:eastAsia="Calibri" w:hAnsi="Times New Roman" w:cs="Times New Roman"/>
                <w:i/>
                <w:color w:val="auto"/>
                <w:lang w:val="ru-RU"/>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решать уравнения, простейшие системы уравнений, используя свойства функций и их графиков.</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w:t>
            </w:r>
            <w:r w:rsidRPr="00C115E5">
              <w:rPr>
                <w:rFonts w:ascii="Times New Roman" w:eastAsia="Calibri" w:hAnsi="Times New Roman" w:cs="Times New Roman"/>
                <w:i/>
                <w:color w:val="auto"/>
                <w:lang w:val="ru-RU" w:eastAsia="en-US"/>
              </w:rPr>
              <w:lastRenderedPageBreak/>
              <w:t xml:space="preserve">промежутки возрастания и убывания функции, промежутки знакопостоянства, асимптоты, период и т.п.);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интерпретировать свойства в контексте конкретной практической ситуации;</w:t>
            </w:r>
            <w:r w:rsidRPr="00C115E5">
              <w:rPr>
                <w:rFonts w:ascii="Times New Roman" w:eastAsia="Calibri" w:hAnsi="Times New Roman" w:cs="Times New Roman"/>
                <w:i/>
                <w:color w:val="auto"/>
                <w:highlight w:val="red"/>
                <w:lang w:val="ru-RU"/>
              </w:rPr>
              <w:t xml:space="preserve">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w:t>
            </w:r>
            <w:r w:rsidRPr="00C115E5">
              <w:rPr>
                <w:rFonts w:ascii="Times New Roman" w:eastAsia="Calibri" w:hAnsi="Times New Roman" w:cs="Times New Roman"/>
                <w:color w:val="auto"/>
                <w:lang w:val="ru-RU" w:eastAsia="en-US"/>
              </w:rPr>
              <w:lastRenderedPageBreak/>
              <w:t>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владеть понятием степенная функция; строить ее график и уметь применять свойства степенной функции при решении задач;</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 xml:space="preserve">владеть понятием логарифмическая функция; строить ее </w:t>
            </w:r>
            <w:r w:rsidRPr="00C115E5">
              <w:rPr>
                <w:rFonts w:ascii="Times New Roman" w:eastAsia="Calibri" w:hAnsi="Times New Roman" w:cs="Times New Roman"/>
                <w:color w:val="auto"/>
                <w:lang w:val="ru-RU" w:eastAsia="en-US"/>
              </w:rPr>
              <w:lastRenderedPageBreak/>
              <w:t>график и уметь применять свойства логарифмической функции при решении задач;</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владеть понятием обратная функция; применять это понятие при решении задач;</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применять при решении задач свойства функций: четность, периодичность, ограниченность;</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применять при решении задач преобразования графиков функций;</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владеть понятиями числовая </w:t>
            </w:r>
            <w:r w:rsidRPr="00C115E5">
              <w:rPr>
                <w:rFonts w:ascii="Times New Roman" w:eastAsia="Calibri" w:hAnsi="Times New Roman" w:cs="Times New Roman"/>
                <w:color w:val="auto"/>
                <w:lang w:val="ru-RU" w:eastAsia="en-US"/>
              </w:rPr>
              <w:lastRenderedPageBreak/>
              <w:t>последовательность, арифметическая и геометрическая прогрессия;</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применять при решении задач свойства и признаки арифметической и геометрической прогрессий. </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интерпретировать свойства в контексте конкретной практической ситуации;.</w:t>
            </w:r>
            <w:r w:rsidRPr="00C115E5">
              <w:rPr>
                <w:rFonts w:ascii="Times New Roman" w:eastAsia="Calibri" w:hAnsi="Times New Roman" w:cs="Times New Roman"/>
                <w:color w:val="auto"/>
                <w:lang w:val="ru-RU"/>
              </w:rPr>
              <w:t xml:space="preserve"> </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Достижение результатов раздела II;</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владеть понятием асимптоты и уметь его применять при решении задач;</w:t>
            </w:r>
          </w:p>
          <w:p w:rsidR="00C115E5" w:rsidRPr="00C115E5" w:rsidRDefault="00C115E5" w:rsidP="00A002EF">
            <w:pPr>
              <w:spacing w:line="276" w:lineRule="auto"/>
              <w:ind w:left="360" w:hanging="360"/>
              <w:rPr>
                <w:rFonts w:ascii="Times New Roman" w:eastAsia="Calibri" w:hAnsi="Times New Roman" w:cs="Times New Roman"/>
                <w:color w:val="auto"/>
                <w:lang w:val="ru-RU" w:eastAsia="en-US"/>
              </w:rPr>
            </w:pPr>
            <w:r w:rsidRPr="00C115E5">
              <w:rPr>
                <w:rFonts w:ascii="Times New Roman" w:eastAsia="Calibri" w:hAnsi="Times New Roman" w:cs="Times New Roman"/>
                <w:i/>
                <w:color w:val="auto"/>
                <w:lang w:val="ru-RU" w:eastAsia="en-US"/>
              </w:rPr>
              <w:t>применять методы решения простейших дифференциальных уравнений первого и второго порядков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Элементы математического анализа</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Оперировать на базовом уровне понятиями: производная функции в точке, касательная к графику функции, производная функции; </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определять значение производной функции в точке по изображению касательной к графику, проведенной в этой точке;</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решать несложные задачи на применение связи </w:t>
            </w:r>
            <w:r w:rsidRPr="00C115E5">
              <w:rPr>
                <w:rFonts w:ascii="Times New Roman" w:eastAsia="Calibri" w:hAnsi="Times New Roman" w:cs="Times New Roman"/>
                <w:color w:val="auto"/>
                <w:lang w:val="ru-RU"/>
              </w:rPr>
              <w:lastRenderedPageBreak/>
              <w:t>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 xml:space="preserve">соотносить графики реальных процессов и зависимостей с их </w:t>
            </w:r>
            <w:r w:rsidRPr="00C115E5">
              <w:rPr>
                <w:rFonts w:ascii="Times New Roman" w:eastAsia="Calibri" w:hAnsi="Times New Roman" w:cs="Times New Roman"/>
                <w:color w:val="auto"/>
                <w:lang w:val="ru-RU" w:eastAsia="en-US"/>
              </w:rPr>
              <w:lastRenderedPageBreak/>
              <w:t>описаниями, включающими характеристики скорости изменения (быстрый рост, плавное понижение и т.п.);</w:t>
            </w:r>
          </w:p>
          <w:p w:rsidR="00C115E5" w:rsidRPr="00C115E5" w:rsidRDefault="00C115E5" w:rsidP="00A002EF">
            <w:pPr>
              <w:spacing w:line="276" w:lineRule="auto"/>
              <w:ind w:left="357" w:hanging="357"/>
              <w:rPr>
                <w:rFonts w:ascii="Times New Roman" w:eastAsia="Calibri" w:hAnsi="Times New Roman" w:cs="Times New Roman"/>
                <w:lang w:val="ru-RU"/>
              </w:rPr>
            </w:pPr>
            <w:r w:rsidRPr="00C115E5">
              <w:rPr>
                <w:rFonts w:ascii="Times New Roman" w:eastAsia="Calibri" w:hAnsi="Times New Roman" w:cs="Times New Roman"/>
                <w:color w:val="auto"/>
                <w:lang w:val="ru-RU" w:eastAsia="en-US"/>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tcPr>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lastRenderedPageBreak/>
              <w:t>Оперировать понятиями: производная функции в точке, касательная к графику функции, производная функции;</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t>вычислять производную одночлена, многочлена, квадратного корня, производную суммы функций;</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t xml:space="preserve">вычислять производные элементарных функций и их комбинаций, используя справочные материалы; </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 интерпретировать полученные </w:t>
            </w:r>
            <w:r w:rsidRPr="00C115E5">
              <w:rPr>
                <w:rFonts w:ascii="Times New Roman" w:eastAsia="Calibri" w:hAnsi="Times New Roman" w:cs="Times New Roman"/>
                <w:i/>
                <w:color w:val="auto"/>
                <w:lang w:val="ru-RU" w:eastAsia="en-US"/>
              </w:rPr>
              <w:lastRenderedPageBreak/>
              <w:t>результаты</w:t>
            </w:r>
          </w:p>
        </w:tc>
        <w:tc>
          <w:tcPr>
            <w:tcW w:w="328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rPr>
              <w:lastRenderedPageBreak/>
              <w:t>Владеть</w:t>
            </w:r>
            <w:r w:rsidRPr="00C115E5">
              <w:rPr>
                <w:rFonts w:ascii="Times New Roman" w:eastAsia="Calibri" w:hAnsi="Times New Roman" w:cs="Times New Roman"/>
                <w:color w:val="auto"/>
                <w:lang w:val="ru-RU" w:eastAsia="en-US"/>
              </w:rPr>
              <w:t xml:space="preserve"> понятием бесконечно убывающая геометрическая прогрессия и уметь применять его при решении задач;</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rPr>
              <w:t>применять для решения задач теорию</w:t>
            </w:r>
            <w:r w:rsidRPr="00C115E5">
              <w:rPr>
                <w:rFonts w:ascii="Times New Roman" w:eastAsia="Calibri" w:hAnsi="Times New Roman" w:cs="Times New Roman"/>
                <w:color w:val="auto"/>
                <w:lang w:val="ru-RU" w:eastAsia="en-US"/>
              </w:rPr>
              <w:t xml:space="preserve"> пределов;</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владеть понятиями бесконечно большие и бесконечно малые числовые последовательности и уметь сравнивать </w:t>
            </w:r>
            <w:r w:rsidRPr="00C115E5">
              <w:rPr>
                <w:rFonts w:ascii="Times New Roman" w:eastAsia="Calibri" w:hAnsi="Times New Roman" w:cs="Times New Roman"/>
                <w:color w:val="auto"/>
                <w:lang w:val="ru-RU" w:eastAsia="en-US"/>
              </w:rPr>
              <w:lastRenderedPageBreak/>
              <w:t xml:space="preserve">бесконечно большие и бесконечно малые последовательности; </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владеть понятиями: производная функции в точке, производная функции;</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вычислять </w:t>
            </w:r>
            <w:r w:rsidRPr="00C115E5">
              <w:rPr>
                <w:rFonts w:ascii="Times New Roman" w:eastAsia="Calibri" w:hAnsi="Times New Roman" w:cs="Times New Roman"/>
                <w:color w:val="auto"/>
                <w:lang w:val="ru-RU" w:eastAsia="en-US"/>
              </w:rPr>
              <w:t xml:space="preserve">производные элементарных функций и их комбинаций; </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t>исследовать функции на монотонность и экстремумы;</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t>строить графики и применять к решению задач, в том числе с параметром;</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понятием касательная к графику функции и уметь применять его при решении задач;</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t xml:space="preserve">владеть понятиями первообразная функция, определенный интеграл; </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применять теорему Ньютона–Лейбница и ее следствия для решения задач.</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учебных предметов:</w:t>
            </w:r>
          </w:p>
          <w:p w:rsidR="00C115E5" w:rsidRPr="00C115E5" w:rsidRDefault="00C115E5" w:rsidP="00A002EF">
            <w:pPr>
              <w:numPr>
                <w:ilvl w:val="0"/>
                <w:numId w:val="42"/>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решать прикладные задачи из биологии, физики, химии, экономики и других предметов, связанные с исследованием характеристик процессов;</w:t>
            </w:r>
          </w:p>
          <w:p w:rsidR="00C115E5" w:rsidRPr="00C115E5" w:rsidRDefault="00C115E5" w:rsidP="00A002EF">
            <w:pPr>
              <w:numPr>
                <w:ilvl w:val="0"/>
                <w:numId w:val="42"/>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 интерпретировать полученные результаты</w:t>
            </w:r>
          </w:p>
        </w:tc>
        <w:tc>
          <w:tcPr>
            <w:tcW w:w="3288" w:type="dxa"/>
          </w:tcPr>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Достижение результатов раздела II;</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свободно владеть стандартным аппаратом математического анализа для вычисления производных функции одной переменной;</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свободно применять аппарат математического анализа для исследования функций и построения графиков, в том числе </w:t>
            </w:r>
            <w:r w:rsidRPr="00C115E5">
              <w:rPr>
                <w:rFonts w:ascii="Times New Roman" w:eastAsia="Calibri" w:hAnsi="Times New Roman" w:cs="Times New Roman"/>
                <w:i/>
                <w:color w:val="auto"/>
                <w:lang w:val="ru-RU" w:eastAsia="en-US"/>
              </w:rPr>
              <w:lastRenderedPageBreak/>
              <w:t>исследования на выпуклость;</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оперировать понятием первообразной функции для решения задач;</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овладеть основными сведениями об интеграле Ньютона–Лейбница и его простейших применениях;</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оперировать в стандартных ситуациях производными высших порядков;</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уметь применять при решении задач свойства непрерывных функций;</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уметь применять при решении задач теоремы Вейерштрасса; </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уметь выполнять приближенные вычисления (методы решения уравнений, вычисления определенного интеграла);</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уметь применять приложение производной и определенного интеграла к решению задач естествознания;</w:t>
            </w:r>
          </w:p>
          <w:p w:rsidR="00C115E5" w:rsidRPr="00C115E5" w:rsidRDefault="00C115E5" w:rsidP="00A002EF">
            <w:pPr>
              <w:numPr>
                <w:ilvl w:val="0"/>
                <w:numId w:val="45"/>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владеть понятиями вторая производная, выпуклость графика функции и уметь исследовать функцию на выпуклость</w:t>
            </w: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Статистика и теория вероятностей, логика и комбинаторика</w:t>
            </w:r>
          </w:p>
          <w:p w:rsidR="00C115E5" w:rsidRPr="00C115E5" w:rsidRDefault="00C115E5" w:rsidP="00A002EF">
            <w:pPr>
              <w:suppressAutoHyphens/>
              <w:spacing w:line="276" w:lineRule="auto"/>
              <w:rPr>
                <w:rFonts w:ascii="Times New Roman" w:eastAsia="Calibri" w:hAnsi="Times New Roman" w:cs="Times New Roman"/>
                <w:color w:val="auto"/>
                <w:lang w:val="ru-RU" w:eastAsia="en-US"/>
              </w:rPr>
            </w:pPr>
          </w:p>
        </w:tc>
        <w:tc>
          <w:tcPr>
            <w:tcW w:w="3118" w:type="dxa"/>
          </w:tcPr>
          <w:p w:rsidR="00C115E5" w:rsidRPr="00C115E5" w:rsidRDefault="00C115E5" w:rsidP="00A002EF">
            <w:pPr>
              <w:keepNext/>
              <w:keepLines/>
              <w:spacing w:line="276" w:lineRule="auto"/>
              <w:ind w:left="357" w:hanging="357"/>
              <w:outlineLvl w:val="8"/>
              <w:rPr>
                <w:rFonts w:ascii="Times New Roman" w:eastAsia="Calibri" w:hAnsi="Times New Roman" w:cs="Times New Roman"/>
                <w:b/>
                <w:color w:val="auto"/>
                <w:lang w:val="ru-RU" w:eastAsia="en-US"/>
              </w:rPr>
            </w:pPr>
            <w:r w:rsidRPr="00C115E5">
              <w:rPr>
                <w:rFonts w:ascii="Times New Roman" w:eastAsia="Calibri" w:hAnsi="Times New Roman" w:cs="Times New Roman"/>
                <w:color w:val="auto"/>
                <w:lang w:val="ru-RU" w:eastAsia="en-US"/>
              </w:rPr>
              <w:t xml:space="preserve">Оперировать на базовом уровне основными описательными характеристиками числового набора: среднее арифметическое, медиана, наибольшее и </w:t>
            </w:r>
            <w:r w:rsidRPr="00C115E5">
              <w:rPr>
                <w:rFonts w:ascii="Times New Roman" w:eastAsia="Calibri" w:hAnsi="Times New Roman" w:cs="Times New Roman"/>
                <w:color w:val="auto"/>
                <w:lang w:val="ru-RU" w:eastAsia="en-US"/>
              </w:rPr>
              <w:lastRenderedPageBreak/>
              <w:t>наименьшее значения;</w:t>
            </w:r>
          </w:p>
          <w:p w:rsidR="00C115E5" w:rsidRPr="00C115E5" w:rsidRDefault="00C115E5" w:rsidP="00A002EF">
            <w:pPr>
              <w:spacing w:line="276" w:lineRule="auto"/>
              <w:ind w:left="357" w:hanging="357"/>
              <w:rPr>
                <w:rFonts w:ascii="Times New Roman" w:eastAsia="Calibri" w:hAnsi="Times New Roman" w:cs="Times New Roman"/>
                <w:b/>
                <w:color w:val="auto"/>
                <w:lang w:val="ru-RU" w:eastAsia="en-US"/>
              </w:rPr>
            </w:pPr>
            <w:r w:rsidRPr="00C115E5">
              <w:rPr>
                <w:rFonts w:ascii="Times New Roman" w:eastAsia="Calibri" w:hAnsi="Times New Roman" w:cs="Times New Roman"/>
                <w:color w:val="auto"/>
                <w:lang w:val="ru-RU" w:eastAsia="en-US"/>
              </w:rPr>
              <w:t>оперировать на базовом уровне понятиями: частота и вероятность события, случайный выбор, опыты с равновозможными элементарными событиями;</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вычислять вероятности событий на основе подсчета числа исходов. </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оценивать и сравнивать в простых случаях вероятности событий в реальной жизни;</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 xml:space="preserve">читать, сопоставлять, сравнивать, интерпретировать в простых случаях реальные данные, </w:t>
            </w:r>
            <w:r w:rsidRPr="00C115E5">
              <w:rPr>
                <w:rFonts w:ascii="Times New Roman" w:eastAsia="Calibri" w:hAnsi="Times New Roman" w:cs="Times New Roman"/>
                <w:color w:val="auto"/>
                <w:lang w:val="ru-RU" w:eastAsia="en-US"/>
              </w:rPr>
              <w:lastRenderedPageBreak/>
              <w:t>представленные в виде таблиц, диаграмм, графиков</w:t>
            </w:r>
          </w:p>
        </w:tc>
        <w:tc>
          <w:tcPr>
            <w:tcW w:w="3605" w:type="dxa"/>
          </w:tcPr>
          <w:p w:rsidR="00C115E5" w:rsidRPr="00C115E5" w:rsidRDefault="00C115E5" w:rsidP="00A002EF">
            <w:pPr>
              <w:numPr>
                <w:ilvl w:val="0"/>
                <w:numId w:val="36"/>
              </w:numPr>
              <w:suppressAutoHyphens/>
              <w:spacing w:line="276" w:lineRule="auto"/>
              <w:jc w:val="both"/>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C115E5" w:rsidRPr="00C115E5" w:rsidRDefault="00C115E5" w:rsidP="00A002EF">
            <w:pPr>
              <w:numPr>
                <w:ilvl w:val="0"/>
                <w:numId w:val="36"/>
              </w:numPr>
              <w:suppressAutoHyphens/>
              <w:spacing w:line="276" w:lineRule="auto"/>
              <w:jc w:val="both"/>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иметь представление о математическом ожидании </w:t>
            </w:r>
            <w:r w:rsidRPr="00C115E5">
              <w:rPr>
                <w:rFonts w:ascii="Times New Roman" w:eastAsia="Calibri" w:hAnsi="Times New Roman" w:cs="Times New Roman"/>
                <w:i/>
                <w:color w:val="auto"/>
                <w:lang w:val="ru-RU" w:eastAsia="en-US"/>
              </w:rPr>
              <w:lastRenderedPageBreak/>
              <w:t>и дисперсии случайных величин;</w:t>
            </w:r>
          </w:p>
          <w:p w:rsidR="00C115E5" w:rsidRPr="00C115E5" w:rsidRDefault="00C115E5" w:rsidP="00A002EF">
            <w:pPr>
              <w:numPr>
                <w:ilvl w:val="0"/>
                <w:numId w:val="36"/>
              </w:numPr>
              <w:suppressAutoHyphens/>
              <w:spacing w:line="276" w:lineRule="auto"/>
              <w:jc w:val="both"/>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представление о нормальном распределении и примерах нормально распределенных случайных величин;</w:t>
            </w:r>
          </w:p>
          <w:p w:rsidR="00C115E5" w:rsidRPr="00C115E5" w:rsidRDefault="00C115E5" w:rsidP="00A002EF">
            <w:pPr>
              <w:spacing w:line="276" w:lineRule="auto"/>
              <w:ind w:left="357" w:hanging="357"/>
              <w:rPr>
                <w:rFonts w:ascii="Times New Roman" w:eastAsia="Calibri" w:hAnsi="Times New Roman" w:cs="Times New Roman"/>
                <w:b/>
                <w:i/>
                <w:color w:val="auto"/>
                <w:lang w:val="ru-RU" w:eastAsia="en-US"/>
              </w:rPr>
            </w:pPr>
            <w:r w:rsidRPr="00C115E5">
              <w:rPr>
                <w:rFonts w:ascii="Times New Roman" w:eastAsia="Calibri" w:hAnsi="Times New Roman" w:cs="Times New Roman"/>
                <w:i/>
                <w:color w:val="auto"/>
                <w:lang w:val="ru-RU" w:eastAsia="en-US"/>
              </w:rPr>
              <w:t>понимать суть закона больших чисел и выборочного метода измерения вероятностей;</w:t>
            </w:r>
          </w:p>
          <w:p w:rsidR="00C115E5" w:rsidRPr="00C115E5" w:rsidRDefault="00C115E5" w:rsidP="00A002EF">
            <w:pPr>
              <w:spacing w:line="276" w:lineRule="auto"/>
              <w:ind w:left="357" w:hanging="357"/>
              <w:rPr>
                <w:rFonts w:ascii="Times New Roman" w:eastAsia="Calibri" w:hAnsi="Times New Roman" w:cs="Times New Roman"/>
                <w:b/>
                <w:i/>
                <w:color w:val="auto"/>
                <w:lang w:val="ru-RU" w:eastAsia="en-US"/>
              </w:rPr>
            </w:pPr>
            <w:r w:rsidRPr="00C115E5">
              <w:rPr>
                <w:rFonts w:ascii="Times New Roman" w:eastAsia="Calibri" w:hAnsi="Times New Roman" w:cs="Times New Roman"/>
                <w:i/>
                <w:color w:val="auto"/>
                <w:lang w:val="ru-RU" w:eastAsia="en-US"/>
              </w:rPr>
              <w:t>иметь представление об условной вероятности и о полной вероятности, применять их в решении задач;</w:t>
            </w:r>
          </w:p>
          <w:p w:rsidR="00C115E5" w:rsidRPr="00C115E5" w:rsidRDefault="00C115E5" w:rsidP="00A002EF">
            <w:pPr>
              <w:spacing w:line="276" w:lineRule="auto"/>
              <w:ind w:left="357" w:hanging="357"/>
              <w:rPr>
                <w:rFonts w:ascii="Times New Roman" w:eastAsia="Calibri" w:hAnsi="Times New Roman" w:cs="Times New Roman"/>
                <w:b/>
                <w:i/>
                <w:color w:val="auto"/>
                <w:lang w:val="ru-RU" w:eastAsia="en-US"/>
              </w:rPr>
            </w:pPr>
            <w:r w:rsidRPr="00C115E5">
              <w:rPr>
                <w:rFonts w:ascii="Times New Roman" w:eastAsia="Calibri" w:hAnsi="Times New Roman" w:cs="Times New Roman"/>
                <w:i/>
                <w:color w:val="auto"/>
                <w:lang w:val="ru-RU" w:eastAsia="en-US"/>
              </w:rPr>
              <w:t xml:space="preserve">иметь представление о важных частных видах распределений и применять их в решении задач;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корреляции случайных величин, о линейной регрессии.</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В повседневной жизни и при </w:t>
            </w:r>
            <w:r w:rsidRPr="00C115E5">
              <w:rPr>
                <w:rFonts w:ascii="Times New Roman" w:eastAsia="Calibri" w:hAnsi="Times New Roman" w:cs="Times New Roman"/>
                <w:i/>
                <w:color w:val="auto"/>
                <w:lang w:val="ru-RU" w:eastAsia="en-US"/>
              </w:rPr>
              <w:lastRenderedPageBreak/>
              <w:t>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вычислять или оценивать вероятности событий в реальной жизни;</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выбирать подходящие методы представления и обработки данных;</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C115E5" w:rsidRPr="00C115E5" w:rsidRDefault="00C115E5" w:rsidP="00A002EF">
            <w:pPr>
              <w:spacing w:line="276" w:lineRule="auto"/>
              <w:ind w:left="357" w:hanging="357"/>
              <w:rPr>
                <w:rFonts w:ascii="Times New Roman" w:eastAsia="Calibri" w:hAnsi="Times New Roman" w:cs="Times New Roman"/>
                <w:b/>
                <w:color w:val="auto"/>
                <w:lang w:val="ru-RU" w:eastAsia="en-US"/>
              </w:rPr>
            </w:pPr>
            <w:r w:rsidRPr="00C115E5">
              <w:rPr>
                <w:rFonts w:ascii="Times New Roman" w:eastAsia="Calibri" w:hAnsi="Times New Roman" w:cs="Times New Roman"/>
                <w:color w:val="auto"/>
                <w:lang w:val="ru-RU" w:eastAsia="en-US"/>
              </w:rPr>
              <w:lastRenderedPageBreak/>
              <w:t>Оперировать основными описательными характеристиками числового набора, понятием генеральная совокупность и выборкой из нее;</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eastAsia="en-US"/>
              </w:rPr>
              <w:t xml:space="preserve">оперировать понятиями: </w:t>
            </w:r>
            <w:r w:rsidRPr="00C115E5">
              <w:rPr>
                <w:rFonts w:ascii="Times New Roman" w:eastAsia="Calibri" w:hAnsi="Times New Roman" w:cs="Times New Roman"/>
                <w:color w:val="auto"/>
                <w:lang w:val="ru-RU" w:eastAsia="en-US"/>
              </w:rPr>
              <w:lastRenderedPageBreak/>
              <w:t xml:space="preserve">частота и вероятность события, сумма и произведение вероятностей, вычислять вероятности событий на основе подсчета числа исходов;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основными понятиями комбинаторики и уметь их применять при решении задач;</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об основах теории вероятностей;</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дискретных и непрерывных случайных величинах и распределениях, о независимости случайных величин;</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иметь представление о математическом ожидании и дисперсии </w:t>
            </w:r>
            <w:r w:rsidRPr="00C115E5">
              <w:rPr>
                <w:rFonts w:ascii="Times New Roman" w:eastAsia="Calibri" w:hAnsi="Times New Roman" w:cs="Times New Roman"/>
                <w:color w:val="auto"/>
                <w:lang w:val="ru-RU" w:eastAsia="en-US"/>
              </w:rPr>
              <w:lastRenderedPageBreak/>
              <w:t>случайных величин;</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совместных распределениях случайных величин;</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понимать суть закона больших чисел и выборочного метода измерения вероятностей;</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нормальном распределении и примерах нормально распределенных случайных величин;</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иметь представление о корреляции случайных величин. </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вычислять или оценивать вероятности событий в реальной жизни;</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lastRenderedPageBreak/>
              <w:t>выбирать методы подходящего представления и обработки данных</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представление о центральной предельной теореме;</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иметь представление о выборочном коэффициенте </w:t>
            </w:r>
            <w:r w:rsidRPr="00C115E5">
              <w:rPr>
                <w:rFonts w:ascii="Times New Roman" w:eastAsia="Calibri" w:hAnsi="Times New Roman" w:cs="Times New Roman"/>
                <w:i/>
                <w:color w:val="auto"/>
                <w:lang w:val="ru-RU" w:eastAsia="en-US"/>
              </w:rPr>
              <w:lastRenderedPageBreak/>
              <w:t>корреляции и линейной регрессии;</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представление о статистических гипотезах и проверке статистической гипотезы, о статистике критерия и ее уровне значимости;</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представление о связи эмпирических и теоретических распределений;</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иметь представление о кодировании, двоичной записи, двоичном дереве;</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владеть основными понятиями  теории графов (граф, вершина, ребро, степень вершины, путь в графе) и уметь применять их при решении задач;</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иметь представление о деревьях и уметь </w:t>
            </w:r>
            <w:r w:rsidRPr="00C115E5">
              <w:rPr>
                <w:rFonts w:ascii="Times New Roman" w:eastAsia="Calibri" w:hAnsi="Times New Roman" w:cs="Times New Roman"/>
                <w:i/>
                <w:color w:val="auto"/>
                <w:lang w:val="ru-RU" w:eastAsia="en-US"/>
              </w:rPr>
              <w:lastRenderedPageBreak/>
              <w:t>применять при решении задач;</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владеть понятием связность и уметь применять компоненты связности при решении задач;</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уметь осуществлять пути по ребрам, обходы ребер и вершин графа;</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иметь представление об </w:t>
            </w:r>
            <w:proofErr w:type="spellStart"/>
            <w:r w:rsidRPr="00C115E5">
              <w:rPr>
                <w:rFonts w:ascii="Times New Roman" w:eastAsia="Calibri" w:hAnsi="Times New Roman" w:cs="Times New Roman"/>
                <w:i/>
                <w:color w:val="auto"/>
                <w:lang w:val="ru-RU" w:eastAsia="en-US"/>
              </w:rPr>
              <w:t>эйлеровом</w:t>
            </w:r>
            <w:proofErr w:type="spellEnd"/>
            <w:r w:rsidRPr="00C115E5">
              <w:rPr>
                <w:rFonts w:ascii="Times New Roman" w:eastAsia="Calibri" w:hAnsi="Times New Roman" w:cs="Times New Roman"/>
                <w:i/>
                <w:color w:val="auto"/>
                <w:lang w:val="ru-RU" w:eastAsia="en-US"/>
              </w:rPr>
              <w:t xml:space="preserve"> и гамильтоновом пути, иметь представление о трудности задачи нахождения гамильтонова пути;</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владеть понятиями конечные и счетные множества и уметь их применять при решении задач; </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уметь применять метод математической индукции;</w:t>
            </w:r>
          </w:p>
          <w:p w:rsidR="00C115E5" w:rsidRPr="00C115E5" w:rsidRDefault="00C115E5" w:rsidP="00A002EF">
            <w:pPr>
              <w:numPr>
                <w:ilvl w:val="0"/>
                <w:numId w:val="36"/>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уметь применять </w:t>
            </w:r>
            <w:r w:rsidRPr="00C115E5">
              <w:rPr>
                <w:rFonts w:ascii="Times New Roman" w:eastAsia="Calibri" w:hAnsi="Times New Roman" w:cs="Times New Roman"/>
                <w:i/>
                <w:color w:val="auto"/>
                <w:lang w:val="ru-RU" w:eastAsia="en-US"/>
              </w:rPr>
              <w:lastRenderedPageBreak/>
              <w:t>принцип Дирихле при решении задач</w:t>
            </w: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bCs/>
                <w:i/>
                <w:color w:val="auto"/>
                <w:lang w:val="ru-RU" w:eastAsia="en-US"/>
              </w:rPr>
            </w:pPr>
            <w:r w:rsidRPr="00C115E5">
              <w:rPr>
                <w:rFonts w:ascii="Times New Roman" w:eastAsia="Calibri" w:hAnsi="Times New Roman" w:cs="Times New Roman"/>
                <w:b/>
                <w:bCs/>
                <w:i/>
                <w:color w:val="auto"/>
                <w:lang w:val="ru-RU" w:eastAsia="en-US"/>
              </w:rPr>
              <w:lastRenderedPageBreak/>
              <w:t>Текстовые задачи</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Решать несложные текстовые задачи разных типов;</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 xml:space="preserve">анализировать условие задачи, при необходимости строить для ее решения математическую модель;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 xml:space="preserve">действовать по алгоритму, содержащемуся в </w:t>
            </w:r>
            <w:r w:rsidRPr="00C115E5">
              <w:rPr>
                <w:rFonts w:ascii="Times New Roman" w:eastAsia="Calibri" w:hAnsi="Times New Roman" w:cs="Times New Roman"/>
                <w:lang w:val="ru-RU" w:eastAsia="en-US"/>
              </w:rPr>
              <w:lastRenderedPageBreak/>
              <w:t>условии задачи;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использовать логические рассуждения при решении задачи;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работать с избыточными условиями, выбирая из всей информации, данные, необходимые для решения задачи;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осуществлять несложный перебор возможных решений, выбирая из них оптимальное по критериям, сформулированным в условии;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анализировать и интерпретировать полученные решения в контексте условия задачи, выбирать решения, не противоречащие контексту;</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lastRenderedPageBreak/>
              <w:t>решать задачи на расчет стоимости покупок, услуг, поездок и т.п.;</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eastAsia="en-US"/>
              </w:rPr>
              <w:t>решать несложные задачи, связанные с долевым участием во владении фирмой, предприятием, недвижимостью;</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lang w:val="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решать практические задачи, требующие использования отрицательных чисел: на определение температуры, на определение положения на </w:t>
            </w:r>
            <w:proofErr w:type="spellStart"/>
            <w:r w:rsidRPr="00C115E5">
              <w:rPr>
                <w:rFonts w:ascii="Times New Roman" w:eastAsia="Calibri" w:hAnsi="Times New Roman" w:cs="Times New Roman"/>
                <w:color w:val="auto"/>
                <w:lang w:val="ru-RU"/>
              </w:rPr>
              <w:t>временнóй</w:t>
            </w:r>
            <w:proofErr w:type="spellEnd"/>
            <w:r w:rsidRPr="00C115E5">
              <w:rPr>
                <w:rFonts w:ascii="Times New Roman" w:eastAsia="Calibri" w:hAnsi="Times New Roman" w:cs="Times New Roman"/>
                <w:color w:val="auto"/>
                <w:lang w:val="ru-RU"/>
              </w:rPr>
              <w:t xml:space="preserve"> оси (до нашей эры и после), на движение денежных </w:t>
            </w:r>
            <w:r w:rsidRPr="00C115E5">
              <w:rPr>
                <w:rFonts w:ascii="Times New Roman" w:eastAsia="Calibri" w:hAnsi="Times New Roman" w:cs="Times New Roman"/>
                <w:color w:val="auto"/>
                <w:lang w:val="ru-RU"/>
              </w:rPr>
              <w:lastRenderedPageBreak/>
              <w:t>средств (приход/расход), на определение глубины/высоты и т.п.;</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lang w:val="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41"/>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решать несложные практические задачи, возникающие в ситуациях повседневной жизни</w:t>
            </w:r>
          </w:p>
        </w:tc>
        <w:tc>
          <w:tcPr>
            <w:tcW w:w="3605" w:type="dxa"/>
          </w:tcPr>
          <w:p w:rsidR="00C115E5" w:rsidRPr="00C115E5" w:rsidRDefault="00C115E5" w:rsidP="00A002EF">
            <w:pPr>
              <w:numPr>
                <w:ilvl w:val="0"/>
                <w:numId w:val="34"/>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Решать задачи разных типов, в том числе задачи повышенной трудности;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выбирать оптимальный метод решения задачи, рассматривая различные методы;</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строить модель решения задачи, проводить доказательные рассуждения;</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решать задачи, требующие перебора вариантов, проверки условий, выбора оптимального результата;</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lang w:val="ru-RU" w:eastAsia="en-US"/>
              </w:rPr>
              <w:t xml:space="preserve">анализировать и интерпретировать результаты в контексте условия задачи, выбирать решения, не противоречащие </w:t>
            </w:r>
            <w:r w:rsidRPr="00C115E5">
              <w:rPr>
                <w:rFonts w:ascii="Times New Roman" w:eastAsia="Calibri" w:hAnsi="Times New Roman" w:cs="Times New Roman"/>
                <w:i/>
                <w:lang w:val="ru-RU" w:eastAsia="en-US"/>
              </w:rPr>
              <w:lastRenderedPageBreak/>
              <w:t>контексту;</w:t>
            </w:r>
            <w:r w:rsidRPr="00C115E5">
              <w:rPr>
                <w:rFonts w:ascii="Times New Roman" w:eastAsia="Calibri" w:hAnsi="Times New Roman" w:cs="Times New Roman"/>
                <w:i/>
                <w:color w:val="auto"/>
                <w:lang w:val="ru-RU" w:eastAsia="en-US"/>
              </w:rPr>
              <w:t xml:space="preserve">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переводить при решении задачи информацию из одной формы в другую, используя при необходимости схемы, таблицы, графики, диаграммы;</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36"/>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i/>
                <w:color w:val="auto"/>
                <w:lang w:val="ru-RU"/>
              </w:rPr>
              <w:t>решать практические задачи и задачи из других предметов</w:t>
            </w:r>
          </w:p>
        </w:tc>
        <w:tc>
          <w:tcPr>
            <w:tcW w:w="3288" w:type="dxa"/>
          </w:tcPr>
          <w:p w:rsidR="00C115E5" w:rsidRPr="00C115E5" w:rsidRDefault="00C115E5" w:rsidP="00A002EF">
            <w:pPr>
              <w:numPr>
                <w:ilvl w:val="0"/>
                <w:numId w:val="34"/>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Решать разные задачи повышенной трудности;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анализировать условие задачи, выбирать оптимальный метод решения задачи, рассматривая различные методы;</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строить модель решения задачи, проводить доказательные рассуждения при решении задачи;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решать задачи, требующие перебора вариантов, проверки условий, выбора оптимального результата;</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lang w:val="ru-RU" w:eastAsia="en-US"/>
              </w:rPr>
              <w:t xml:space="preserve">анализировать и интерпретировать </w:t>
            </w:r>
            <w:r w:rsidRPr="00C115E5">
              <w:rPr>
                <w:rFonts w:ascii="Times New Roman" w:eastAsia="Calibri" w:hAnsi="Times New Roman" w:cs="Times New Roman"/>
                <w:lang w:val="ru-RU" w:eastAsia="en-US"/>
              </w:rPr>
              <w:lastRenderedPageBreak/>
              <w:t>полученные решения в контексте условия задачи, выбирать решения, не противоречащие контексту;</w:t>
            </w:r>
            <w:r w:rsidRPr="00C115E5">
              <w:rPr>
                <w:rFonts w:ascii="Times New Roman" w:eastAsia="Calibri" w:hAnsi="Times New Roman" w:cs="Times New Roman"/>
                <w:color w:val="auto"/>
                <w:lang w:val="ru-RU" w:eastAsia="en-US"/>
              </w:rPr>
              <w:t xml:space="preserve">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переводить при решении задачи информацию из одной формы записи в другую, используя при необходимости схемы, таблицы, графики, диаграммы.</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41"/>
              </w:numPr>
              <w:suppressAutoHyphens/>
              <w:spacing w:line="276" w:lineRule="auto"/>
              <w:ind w:left="357" w:hanging="357"/>
              <w:jc w:val="both"/>
              <w:rPr>
                <w:rFonts w:ascii="Times New Roman" w:eastAsia="Calibri" w:hAnsi="Times New Roman" w:cs="Times New Roman"/>
                <w:i/>
                <w:iCs/>
                <w:color w:val="404040"/>
                <w:lang w:val="ru-RU" w:eastAsia="en-US"/>
              </w:rPr>
            </w:pPr>
            <w:r w:rsidRPr="00C115E5">
              <w:rPr>
                <w:rFonts w:ascii="Times New Roman" w:eastAsia="Calibri" w:hAnsi="Times New Roman" w:cs="Times New Roman"/>
                <w:color w:val="auto"/>
                <w:lang w:val="ru-RU"/>
              </w:rPr>
              <w:t>решать практические задачи и задачи из других предметов</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раздела </w:t>
            </w:r>
            <w:r w:rsidRPr="00C115E5">
              <w:rPr>
                <w:rFonts w:ascii="Times New Roman" w:eastAsia="Calibri" w:hAnsi="Times New Roman" w:cs="Times New Roman"/>
                <w:i/>
                <w:color w:val="auto"/>
                <w:lang w:val="en-US" w:eastAsia="en-US"/>
              </w:rPr>
              <w:t>II</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Геометрия</w:t>
            </w:r>
          </w:p>
        </w:tc>
        <w:tc>
          <w:tcPr>
            <w:tcW w:w="3118" w:type="dxa"/>
          </w:tcPr>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Оперировать на базовом уровне понятиями: точка, прямая, плоскость в пространстве, параллельность и </w:t>
            </w:r>
            <w:r w:rsidRPr="00C115E5">
              <w:rPr>
                <w:rFonts w:ascii="Times New Roman" w:eastAsia="Calibri" w:hAnsi="Times New Roman" w:cs="Times New Roman"/>
                <w:color w:val="auto"/>
                <w:lang w:val="ru-RU"/>
              </w:rPr>
              <w:lastRenderedPageBreak/>
              <w:t>перпендикулярность прямых и плоскостей;</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распознавать основные виды многогранников (призма, пирамида, прямоугольный параллелепипед, куб);</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изображать изучаемые фигуры от руки и с применением простых чертежных инструментов;</w:t>
            </w:r>
          </w:p>
          <w:p w:rsidR="00C115E5" w:rsidRPr="00C115E5" w:rsidRDefault="00C115E5" w:rsidP="00A002EF">
            <w:pPr>
              <w:spacing w:line="276" w:lineRule="auto"/>
              <w:ind w:left="357" w:hanging="357"/>
              <w:rPr>
                <w:rFonts w:ascii="Times New Roman" w:eastAsia="Calibri" w:hAnsi="Times New Roman" w:cs="Times New Roman"/>
                <w:color w:val="auto"/>
                <w:lang w:val="ru-RU" w:eastAsia="en-US"/>
              </w:rPr>
            </w:pPr>
            <w:r w:rsidRPr="00C115E5">
              <w:rPr>
                <w:rFonts w:ascii="Times New Roman" w:eastAsia="Calibri" w:hAnsi="Times New Roman" w:cs="Times New Roman"/>
                <w:color w:val="auto"/>
                <w:lang w:val="ru-RU"/>
              </w:rPr>
              <w:t>делать (выносные) плоские чертежи из рисунков простых объемных фигур: вид сверху, сбоку, снизу</w:t>
            </w:r>
            <w:r w:rsidRPr="00C115E5">
              <w:rPr>
                <w:rFonts w:ascii="Times New Roman" w:eastAsia="Calibri" w:hAnsi="Times New Roman" w:cs="Times New Roman"/>
                <w:i/>
                <w:iCs/>
                <w:lang w:val="ru-RU"/>
              </w:rPr>
              <w:t>;</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извлекать информацию о пространственных геометрических фигурах, представленную на чертежах и рисунках;</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применять теорему Пифагора при </w:t>
            </w:r>
            <w:r w:rsidRPr="00C115E5">
              <w:rPr>
                <w:rFonts w:ascii="Times New Roman" w:eastAsia="Calibri" w:hAnsi="Times New Roman" w:cs="Times New Roman"/>
                <w:color w:val="auto"/>
                <w:lang w:val="ru-RU"/>
              </w:rPr>
              <w:lastRenderedPageBreak/>
              <w:t>вычислении элементов стереометрических фигур;</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находить объемы и площади поверхностей простейших многогранников с применением формул;</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lang w:val="ru-RU"/>
              </w:rPr>
              <w:t>распознавать основные виды тел вращения (конус, цилиндр, сфера и шар);</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находить объемы и площади поверхностей простейших многогранников и тел вращения с применением формул.</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соотносить абстрактные геометрические понятия и факты с реальными </w:t>
            </w:r>
            <w:r w:rsidRPr="00C115E5">
              <w:rPr>
                <w:rFonts w:ascii="Times New Roman" w:eastAsia="Calibri" w:hAnsi="Times New Roman" w:cs="Times New Roman"/>
                <w:color w:val="auto"/>
                <w:lang w:val="ru-RU"/>
              </w:rPr>
              <w:lastRenderedPageBreak/>
              <w:t>жизненными объектами и ситуациями;</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использовать свойства пространственных геометрических фигур для решения типовых задач практического содержания;</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соотносить площади поверхностей тел одинаковой формы различного размера;</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соотносить объемы сосудов одинаковой формы различного размера;</w:t>
            </w:r>
          </w:p>
          <w:p w:rsidR="00C115E5" w:rsidRPr="00C115E5" w:rsidRDefault="00C115E5" w:rsidP="00A002EF">
            <w:pPr>
              <w:spacing w:line="276" w:lineRule="auto"/>
              <w:ind w:left="357" w:hanging="357"/>
              <w:rPr>
                <w:rFonts w:ascii="Times New Roman" w:eastAsia="Calibri" w:hAnsi="Times New Roman" w:cs="Times New Roman"/>
                <w:color w:val="auto"/>
                <w:lang w:val="ru-RU"/>
              </w:rPr>
            </w:pPr>
            <w:r w:rsidRPr="00C115E5">
              <w:rPr>
                <w:rFonts w:ascii="Times New Roman" w:eastAsia="Calibri" w:hAnsi="Times New Roman" w:cs="Times New Roman"/>
                <w:color w:val="auto"/>
                <w:lang w:val="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tcPr>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lastRenderedPageBreak/>
              <w:t xml:space="preserve">Оперировать понятиями: точка, прямая, плоскость в пространстве, параллельность и перпендикулярность прямых </w:t>
            </w:r>
            <w:r w:rsidRPr="00C115E5">
              <w:rPr>
                <w:rFonts w:ascii="Times New Roman" w:eastAsia="Calibri" w:hAnsi="Times New Roman" w:cs="Times New Roman"/>
                <w:i/>
                <w:color w:val="auto"/>
                <w:lang w:val="ru-RU"/>
              </w:rPr>
              <w:lastRenderedPageBreak/>
              <w:t>и плоскостей;</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t>применять для решения задач геометрические факты, если условия применения заданы в явной форме;</w:t>
            </w:r>
          </w:p>
          <w:p w:rsidR="00C115E5" w:rsidRPr="00C115E5" w:rsidRDefault="00C115E5" w:rsidP="00A002EF">
            <w:pPr>
              <w:spacing w:line="276" w:lineRule="auto"/>
              <w:ind w:left="357" w:hanging="357"/>
              <w:rPr>
                <w:rFonts w:ascii="Times New Roman" w:eastAsia="Calibri" w:hAnsi="Times New Roman" w:cs="Times New Roman"/>
                <w:i/>
                <w:color w:val="auto"/>
                <w:lang w:val="ru-RU"/>
              </w:rPr>
            </w:pPr>
            <w:r w:rsidRPr="00C115E5">
              <w:rPr>
                <w:rFonts w:ascii="Times New Roman" w:eastAsia="Calibri" w:hAnsi="Times New Roman" w:cs="Times New Roman"/>
                <w:i/>
                <w:color w:val="auto"/>
                <w:lang w:val="ru-RU"/>
              </w:rPr>
              <w:t>решать задачи на нахождение геометрических величин по образцам или алгоритмам;</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rPr>
              <w:t>делать (выносные) плоские чертежи из рисунков объемных фигур, в том числе рисовать вид сверху, сбоку, строить сечения многогранников;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извлекать, интерпретировать и преобразовывать информацию о геометрических фигурах, представленную на чертежах;</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применять геометрические факты для решения задач, в том числе предполагающих несколько шагов решения;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описывать взаимное </w:t>
            </w:r>
            <w:r w:rsidRPr="00C115E5">
              <w:rPr>
                <w:rFonts w:ascii="Times New Roman" w:eastAsia="Calibri" w:hAnsi="Times New Roman" w:cs="Times New Roman"/>
                <w:i/>
                <w:color w:val="auto"/>
                <w:lang w:val="ru-RU" w:eastAsia="en-US"/>
              </w:rPr>
              <w:lastRenderedPageBreak/>
              <w:t>расположение прямых и плоскостей в пространстве;</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формулировать свойства и признаки фигур;</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доказывать геометрические утверждения</w:t>
            </w:r>
            <w:r w:rsidRPr="00C115E5">
              <w:rPr>
                <w:rFonts w:ascii="Times New Roman" w:eastAsia="Calibri" w:hAnsi="Times New Roman" w:cs="Times New Roman"/>
                <w:i/>
                <w:color w:val="FF0000"/>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владеть стандартной классификацией пространственных фигур (пирамиды, призмы, параллелепипеды); </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rPr>
              <w:t>находить объемы и площади поверхностей геометрических тел с применением формул;</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iCs/>
                <w:lang w:val="ru-RU"/>
              </w:rPr>
              <w:t>вычислять расстояния и углы в пространстве</w:t>
            </w:r>
            <w:r w:rsidRPr="00C115E5">
              <w:rPr>
                <w:rFonts w:ascii="Times New Roman" w:eastAsia="Calibri" w:hAnsi="Times New Roman" w:cs="Times New Roman"/>
                <w:i/>
                <w:iCs/>
                <w:color w:val="FF0000"/>
                <w:lang w:val="ru-RU"/>
              </w:rPr>
              <w:t>.</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использовать свойства геометрических фигур для решения задач практического характера и задач из других областей </w:t>
            </w:r>
            <w:r w:rsidRPr="00C115E5">
              <w:rPr>
                <w:rFonts w:ascii="Times New Roman" w:eastAsia="Calibri" w:hAnsi="Times New Roman" w:cs="Times New Roman"/>
                <w:i/>
                <w:color w:val="auto"/>
                <w:lang w:val="ru-RU" w:eastAsia="en-US"/>
              </w:rPr>
              <w:lastRenderedPageBreak/>
              <w:t xml:space="preserve">знаний </w:t>
            </w:r>
          </w:p>
        </w:tc>
        <w:tc>
          <w:tcPr>
            <w:tcW w:w="3288" w:type="dxa"/>
            <w:shd w:val="clear" w:color="auto" w:fill="auto"/>
          </w:tcPr>
          <w:p w:rsidR="00C115E5" w:rsidRPr="00C115E5" w:rsidRDefault="00C115E5" w:rsidP="00A002EF">
            <w:pPr>
              <w:numPr>
                <w:ilvl w:val="0"/>
                <w:numId w:val="40"/>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lastRenderedPageBreak/>
              <w:t>Владеть геометрическими понятиями при решении задач и проведении математических рассуждений;</w:t>
            </w:r>
          </w:p>
          <w:p w:rsidR="00C115E5" w:rsidRPr="00C115E5" w:rsidRDefault="00C115E5" w:rsidP="00A002EF">
            <w:pPr>
              <w:numPr>
                <w:ilvl w:val="0"/>
                <w:numId w:val="40"/>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lastRenderedPageBreak/>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C115E5" w:rsidRPr="00C115E5" w:rsidRDefault="00C115E5" w:rsidP="00A002EF">
            <w:pPr>
              <w:numPr>
                <w:ilvl w:val="0"/>
                <w:numId w:val="40"/>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исследовать чертежи, включая комбинации фигур, извлекать, интерпретировать и преобразовывать информацию, представленную на чертежах;</w:t>
            </w:r>
          </w:p>
          <w:p w:rsidR="00C115E5" w:rsidRPr="00C115E5" w:rsidRDefault="00C115E5" w:rsidP="00A002EF">
            <w:pPr>
              <w:numPr>
                <w:ilvl w:val="0"/>
                <w:numId w:val="40"/>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решать задачи </w:t>
            </w:r>
            <w:r w:rsidRPr="00C115E5">
              <w:rPr>
                <w:rFonts w:ascii="Times New Roman" w:eastAsia="Calibri" w:hAnsi="Times New Roman" w:cs="Times New Roman"/>
                <w:color w:val="auto"/>
                <w:lang w:val="ru-RU" w:eastAsia="en-US"/>
              </w:rPr>
              <w:lastRenderedPageBreak/>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уметь формулировать и доказывать геометрические утверждения;</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стереометрии: призма, параллелепипед, пирамида, тетраэдр;</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представления об аксиомах стереометрии и следствиях из них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уметь строить сечения многогранников с использованием различных методов, в том числе и метода следов;</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скрещивающихся прямых в пространстве и уметь находить угол и расстояние между ними;</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применять теоремы о параллельности прямых и плоскостей в пространстве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уметь применять параллельное проектирование для изображения фигур;</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уметь применять перпендикулярности прямой и плоскости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владеть понятиями ортогональное </w:t>
            </w:r>
            <w:r w:rsidRPr="00C115E5">
              <w:rPr>
                <w:rFonts w:ascii="Times New Roman" w:eastAsia="Calibri" w:hAnsi="Times New Roman" w:cs="Times New Roman"/>
                <w:color w:val="auto"/>
                <w:lang w:val="ru-RU" w:eastAsia="en-US"/>
              </w:rPr>
              <w:lastRenderedPageBreak/>
              <w:t>проектирование, наклонные и их проекции, уметь применять теорему о трех перпендикулярах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понятием угол между прямой и плоскостью и уметь применять его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двугранный угол, угол между плоскостями, перпендикулярные плоскости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владеть понятиями призма, параллелепипед и применять свойства параллелепипеда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понятием прямоугольный параллелепипед и применять его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пирамида, виды пирамид, элементы правильной пирамиды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теореме Эйлера,</w:t>
            </w:r>
            <w:r w:rsidRPr="00C115E5">
              <w:rPr>
                <w:rFonts w:ascii="Times New Roman" w:eastAsia="Calibri" w:hAnsi="Times New Roman" w:cs="Times New Roman"/>
                <w:i/>
                <w:color w:val="auto"/>
                <w:lang w:val="ru-RU" w:eastAsia="en-US"/>
              </w:rPr>
              <w:t xml:space="preserve"> </w:t>
            </w:r>
            <w:r w:rsidRPr="00C115E5">
              <w:rPr>
                <w:rFonts w:ascii="Times New Roman" w:eastAsia="Calibri" w:hAnsi="Times New Roman" w:cs="Times New Roman"/>
                <w:color w:val="auto"/>
                <w:lang w:val="ru-RU" w:eastAsia="en-US"/>
              </w:rPr>
              <w:t xml:space="preserve">правильных многогранниках; </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понятием площади поверхностей многогранников и уметь применять его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владеть понятиями тела вращения (цилиндр, конус, шар и сфера), их сечения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касательные прямые и плоскости и уметь применять из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представления о вписанных и описанных сферах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объем, объемы многогранников, тел вращения и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развертке цилиндра и конуса, площади поверхности цилиндра и конуса,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lastRenderedPageBreak/>
              <w:t>иметь представление о площади сферы и уметь применять его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уметь решать задачи на комбинации многогранников и тел вращения;</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подобии в пространстве и уметь решать задачи на отношение объемов и площадей поверхностей подобных фигур.</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В повседневной жизни и при изучении других предметов:</w:t>
            </w:r>
          </w:p>
          <w:p w:rsidR="00C115E5" w:rsidRPr="00C115E5" w:rsidRDefault="00C115E5" w:rsidP="00A002EF">
            <w:pPr>
              <w:numPr>
                <w:ilvl w:val="0"/>
                <w:numId w:val="40"/>
              </w:numPr>
              <w:suppressAutoHyphens/>
              <w:spacing w:line="276" w:lineRule="auto"/>
              <w:ind w:left="357" w:hanging="357"/>
              <w:jc w:val="both"/>
              <w:rPr>
                <w:rFonts w:ascii="Times New Roman" w:eastAsia="Calibri" w:hAnsi="Times New Roman" w:cs="Times New Roman"/>
                <w:i/>
                <w:iCs/>
                <w:color w:val="404040"/>
                <w:lang w:val="ru-RU"/>
              </w:rPr>
            </w:pPr>
            <w:r w:rsidRPr="00C115E5">
              <w:rPr>
                <w:rFonts w:ascii="Times New Roman" w:eastAsia="Calibri" w:hAnsi="Times New Roman" w:cs="Times New Roman"/>
                <w:color w:val="auto"/>
                <w:lang w:val="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w:t>
            </w:r>
            <w:r w:rsidRPr="00C115E5">
              <w:rPr>
                <w:rFonts w:ascii="Times New Roman" w:eastAsia="Calibri" w:hAnsi="Times New Roman" w:cs="Times New Roman"/>
                <w:color w:val="auto"/>
                <w:lang w:val="ru-RU"/>
              </w:rPr>
              <w:lastRenderedPageBreak/>
              <w:t>полученные модели и интерпретировать результат</w:t>
            </w:r>
          </w:p>
        </w:tc>
        <w:tc>
          <w:tcPr>
            <w:tcW w:w="3288" w:type="dxa"/>
          </w:tcPr>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Иметь представление об аксиоматическом методе;</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владеть понятием геометрические места </w:t>
            </w:r>
            <w:r w:rsidRPr="00C115E5">
              <w:rPr>
                <w:rFonts w:ascii="Times New Roman" w:eastAsia="Calibri" w:hAnsi="Times New Roman" w:cs="Times New Roman"/>
                <w:i/>
                <w:color w:val="auto"/>
                <w:lang w:val="ru-RU" w:eastAsia="en-US"/>
              </w:rPr>
              <w:lastRenderedPageBreak/>
              <w:t>точек в пространстве и уметь применять их для решения задач;</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владеть понятием перпендикулярное сечение призмы и уметь применять его при решении задач;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BFBFBF"/>
                <w:lang w:val="ru-RU"/>
              </w:rPr>
            </w:pPr>
            <w:r w:rsidRPr="00C115E5">
              <w:rPr>
                <w:rFonts w:ascii="Times New Roman" w:eastAsia="Calibri" w:hAnsi="Times New Roman" w:cs="Times New Roman"/>
                <w:i/>
                <w:color w:val="auto"/>
                <w:lang w:val="ru-RU" w:eastAsia="en-US"/>
              </w:rPr>
              <w:t>иметь представление о двойственности правильных многогранников;</w:t>
            </w:r>
            <w:r w:rsidRPr="00C115E5">
              <w:rPr>
                <w:rFonts w:ascii="Times New Roman" w:eastAsia="Calibri" w:hAnsi="Times New Roman" w:cs="Times New Roman"/>
                <w:i/>
                <w:color w:val="BFBFBF"/>
                <w:lang w:val="ru-RU" w:eastAsia="en-US"/>
              </w:rPr>
              <w:t xml:space="preserve">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BFBFBF"/>
                <w:lang w:val="ru-RU"/>
              </w:rPr>
            </w:pPr>
            <w:r w:rsidRPr="00C115E5">
              <w:rPr>
                <w:rFonts w:ascii="Times New Roman" w:eastAsia="Calibri" w:hAnsi="Times New Roman" w:cs="Times New Roman"/>
                <w:i/>
                <w:color w:val="auto"/>
                <w:lang w:val="ru-RU" w:eastAsia="en-US"/>
              </w:rPr>
              <w:t xml:space="preserve">владеть понятиями центральное и параллельное проектирование и применять их при построении сечений </w:t>
            </w:r>
            <w:r w:rsidRPr="00C115E5">
              <w:rPr>
                <w:rFonts w:ascii="Times New Roman" w:eastAsia="Calibri" w:hAnsi="Times New Roman" w:cs="Times New Roman"/>
                <w:i/>
                <w:color w:val="auto"/>
                <w:lang w:val="ru-RU" w:eastAsia="en-US"/>
              </w:rPr>
              <w:lastRenderedPageBreak/>
              <w:t>многогранников методом проекций;</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развертке многогранника и кратчайшем пути на поверхности многогранника;</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иметь представление о конических сечениях; </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касающихся сферах и комбинации тел вращения и уметь применять их при решении задач;</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применять при решении задач формулу расстояния от точки до плоскости;</w:t>
            </w:r>
          </w:p>
          <w:p w:rsidR="00C115E5" w:rsidRPr="00C115E5" w:rsidRDefault="00C115E5" w:rsidP="00A002EF">
            <w:pPr>
              <w:numPr>
                <w:ilvl w:val="0"/>
                <w:numId w:val="34"/>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владеть разными способами задания прямой уравнениями и уметь применять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применять при решении задач и доказательстве </w:t>
            </w:r>
            <w:r w:rsidRPr="00C115E5">
              <w:rPr>
                <w:rFonts w:ascii="Times New Roman" w:eastAsia="Calibri" w:hAnsi="Times New Roman" w:cs="Times New Roman"/>
                <w:i/>
                <w:color w:val="auto"/>
                <w:lang w:val="ru-RU" w:eastAsia="en-US"/>
              </w:rPr>
              <w:lastRenderedPageBreak/>
              <w:t xml:space="preserve">теорем векторный метод и метод координат; </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применять теоремы об отношениях объемов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иметь представление о движениях в пространстве: параллельном переносе, симметрии относительно плоскости, центральной </w:t>
            </w:r>
            <w:r w:rsidRPr="00C115E5">
              <w:rPr>
                <w:rFonts w:ascii="Times New Roman" w:eastAsia="Calibri" w:hAnsi="Times New Roman" w:cs="Times New Roman"/>
                <w:i/>
                <w:color w:val="auto"/>
                <w:lang w:val="ru-RU" w:eastAsia="en-US"/>
              </w:rPr>
              <w:lastRenderedPageBreak/>
              <w:t>симметрии, повороте относительно прямой, винтовой симметрии,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площади ортогональной проекции;</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представление о трехгранном и многогранном угле и применять свойства плоских углов многогранного угла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иметь представления о преобразовании подобия, гомотетии и уметь применять их при решении задач;</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 уметь решать задачи на плоскости методами стереометрии;</w:t>
            </w:r>
          </w:p>
          <w:p w:rsidR="00C115E5" w:rsidRPr="00C115E5" w:rsidRDefault="00C115E5" w:rsidP="00A002EF">
            <w:pPr>
              <w:numPr>
                <w:ilvl w:val="0"/>
                <w:numId w:val="40"/>
              </w:numPr>
              <w:suppressAutoHyphens/>
              <w:spacing w:line="276" w:lineRule="auto"/>
              <w:ind w:left="357" w:hanging="357"/>
              <w:contextualSpacing/>
              <w:jc w:val="both"/>
              <w:rPr>
                <w:rFonts w:ascii="Times New Roman" w:eastAsia="Times New Roman" w:hAnsi="Times New Roman" w:cs="Times New Roman"/>
                <w:i/>
                <w:iCs/>
                <w:color w:val="D9D9D9"/>
                <w:lang w:val="ru-RU"/>
              </w:rPr>
            </w:pPr>
            <w:r w:rsidRPr="00C115E5">
              <w:rPr>
                <w:rFonts w:ascii="Times New Roman" w:eastAsia="Calibri" w:hAnsi="Times New Roman" w:cs="Times New Roman"/>
                <w:i/>
                <w:color w:val="auto"/>
                <w:lang w:val="ru-RU" w:eastAsia="en-US"/>
              </w:rPr>
              <w:t xml:space="preserve">уметь применять формулы объемов при </w:t>
            </w:r>
            <w:r w:rsidRPr="00C115E5">
              <w:rPr>
                <w:rFonts w:ascii="Times New Roman" w:eastAsia="Calibri" w:hAnsi="Times New Roman" w:cs="Times New Roman"/>
                <w:i/>
                <w:color w:val="auto"/>
                <w:lang w:val="ru-RU" w:eastAsia="en-US"/>
              </w:rPr>
              <w:lastRenderedPageBreak/>
              <w:t>решении задач</w:t>
            </w: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i/>
                <w:color w:val="auto"/>
                <w:lang w:val="ru-RU" w:eastAsia="en-US"/>
              </w:rPr>
            </w:pPr>
            <w:r w:rsidRPr="00C115E5">
              <w:rPr>
                <w:rFonts w:ascii="Times New Roman" w:eastAsia="Calibri" w:hAnsi="Times New Roman" w:cs="Times New Roman"/>
                <w:b/>
                <w:i/>
                <w:color w:val="auto"/>
                <w:lang w:val="ru-RU" w:eastAsia="en-US"/>
              </w:rPr>
              <w:lastRenderedPageBreak/>
              <w:t>Векторы и координаты в пространстве</w:t>
            </w:r>
          </w:p>
        </w:tc>
        <w:tc>
          <w:tcPr>
            <w:tcW w:w="3118" w:type="dxa"/>
          </w:tcPr>
          <w:p w:rsidR="00C115E5" w:rsidRPr="00C115E5" w:rsidRDefault="00C115E5" w:rsidP="00A002EF">
            <w:pPr>
              <w:numPr>
                <w:ilvl w:val="0"/>
                <w:numId w:val="37"/>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Оперировать на базовом уровне понятием декартовы координаты в пространстве</w:t>
            </w:r>
            <w:r w:rsidRPr="00C115E5">
              <w:rPr>
                <w:rFonts w:ascii="Times New Roman" w:eastAsia="Calibri" w:hAnsi="Times New Roman" w:cs="Times New Roman"/>
                <w:color w:val="FF0000"/>
                <w:lang w:val="ru-RU"/>
              </w:rPr>
              <w:t>;</w:t>
            </w:r>
            <w:r w:rsidRPr="00C115E5">
              <w:rPr>
                <w:rFonts w:ascii="Times New Roman" w:eastAsia="Calibri" w:hAnsi="Times New Roman" w:cs="Times New Roman"/>
                <w:color w:val="auto"/>
                <w:lang w:val="ru-RU"/>
              </w:rPr>
              <w:t xml:space="preserve"> </w:t>
            </w:r>
          </w:p>
          <w:p w:rsidR="00C115E5" w:rsidRPr="00C115E5" w:rsidRDefault="00C115E5" w:rsidP="00A002EF">
            <w:pPr>
              <w:numPr>
                <w:ilvl w:val="0"/>
                <w:numId w:val="37"/>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находить координаты вершин куба и прямоугольного параллелепипеда</w:t>
            </w:r>
          </w:p>
        </w:tc>
        <w:tc>
          <w:tcPr>
            <w:tcW w:w="3605" w:type="dxa"/>
          </w:tcPr>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задавать плоскость уравнением в декартовой системе координат;</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решать простейшие задачи введением векторного базиса</w:t>
            </w:r>
          </w:p>
        </w:tc>
        <w:tc>
          <w:tcPr>
            <w:tcW w:w="3288" w:type="dxa"/>
          </w:tcPr>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Владеть понятиями векторы и их координаты;</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уметь выполнять операции над векторами;</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использовать скалярное произведение векторов при решении задач;</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применять уравнение плоскости, формулу расстояния между точками, уравнение сферы при решении задач;</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применять векторы и метод координат в пространстве при решении задач </w:t>
            </w:r>
          </w:p>
          <w:p w:rsidR="00C115E5" w:rsidRPr="00C115E5" w:rsidRDefault="00C115E5" w:rsidP="00A002EF">
            <w:pPr>
              <w:suppressAutoHyphens/>
              <w:spacing w:line="276" w:lineRule="auto"/>
              <w:ind w:left="357" w:hanging="357"/>
              <w:rPr>
                <w:rFonts w:ascii="Times New Roman" w:eastAsia="Calibri" w:hAnsi="Times New Roman" w:cs="Times New Roman"/>
                <w:color w:val="auto"/>
                <w:lang w:val="ru-RU" w:eastAsia="en-US"/>
              </w:rPr>
            </w:pP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 xml:space="preserve">Достижение результатов 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находить объем параллелепипеда и тетраэдра, заданных координатами своих вершин;</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задавать прямую в пространстве;</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находить расстояние от точки до плоскости в системе координат;</w:t>
            </w:r>
          </w:p>
          <w:p w:rsidR="00C115E5" w:rsidRPr="00C115E5" w:rsidRDefault="00C115E5" w:rsidP="00A002EF">
            <w:pPr>
              <w:numPr>
                <w:ilvl w:val="0"/>
                <w:numId w:val="39"/>
              </w:numPr>
              <w:suppressAutoHyphens/>
              <w:spacing w:line="276" w:lineRule="auto"/>
              <w:ind w:left="357" w:hanging="357"/>
              <w:contextualSpacing/>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находить расстояние между скрещивающимися прямыми, заданными в системе координат</w:t>
            </w: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bCs/>
                <w:i/>
                <w:color w:val="auto"/>
                <w:lang w:val="ru-RU" w:eastAsia="en-US"/>
              </w:rPr>
            </w:pPr>
            <w:r w:rsidRPr="00C115E5">
              <w:rPr>
                <w:rFonts w:ascii="Times New Roman" w:eastAsia="Calibri" w:hAnsi="Times New Roman" w:cs="Times New Roman"/>
                <w:b/>
                <w:bCs/>
                <w:i/>
                <w:color w:val="auto"/>
                <w:lang w:val="ru-RU" w:eastAsia="en-US"/>
              </w:rPr>
              <w:lastRenderedPageBreak/>
              <w:t>История математики</w:t>
            </w:r>
          </w:p>
          <w:p w:rsidR="00C115E5" w:rsidRPr="00C115E5" w:rsidRDefault="00C115E5" w:rsidP="00A002EF">
            <w:pPr>
              <w:suppressAutoHyphens/>
              <w:spacing w:line="276" w:lineRule="auto"/>
              <w:rPr>
                <w:rFonts w:ascii="Times New Roman" w:eastAsia="Calibri" w:hAnsi="Times New Roman" w:cs="Times New Roman"/>
                <w:b/>
                <w:bCs/>
                <w:i/>
                <w:color w:val="auto"/>
                <w:lang w:val="ru-RU" w:eastAsia="en-US"/>
              </w:rPr>
            </w:pPr>
          </w:p>
        </w:tc>
        <w:tc>
          <w:tcPr>
            <w:tcW w:w="3118" w:type="dxa"/>
          </w:tcPr>
          <w:p w:rsidR="00C115E5" w:rsidRPr="00C115E5" w:rsidRDefault="00C115E5" w:rsidP="00A002EF">
            <w:pPr>
              <w:numPr>
                <w:ilvl w:val="0"/>
                <w:numId w:val="38"/>
              </w:numPr>
              <w:tabs>
                <w:tab w:val="left" w:pos="34"/>
              </w:tabs>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Описывать отдельные выдающиеся результаты, полученные в ходе развития математики как науки;</w:t>
            </w:r>
          </w:p>
          <w:p w:rsidR="00C115E5" w:rsidRPr="00C115E5" w:rsidRDefault="00C115E5" w:rsidP="00A002EF">
            <w:pPr>
              <w:numPr>
                <w:ilvl w:val="0"/>
                <w:numId w:val="38"/>
              </w:numPr>
              <w:tabs>
                <w:tab w:val="left" w:pos="34"/>
              </w:tabs>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знать примеры математических открытий и их авторов в связи с отечественной и всемирной историей;</w:t>
            </w:r>
          </w:p>
          <w:p w:rsidR="00C115E5" w:rsidRPr="00C115E5" w:rsidRDefault="00C115E5" w:rsidP="00A002EF">
            <w:pPr>
              <w:numPr>
                <w:ilvl w:val="0"/>
                <w:numId w:val="38"/>
              </w:numPr>
              <w:tabs>
                <w:tab w:val="left" w:pos="34"/>
              </w:tabs>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понимать роль математики в развитии России</w:t>
            </w:r>
          </w:p>
        </w:tc>
        <w:tc>
          <w:tcPr>
            <w:tcW w:w="3605" w:type="dxa"/>
          </w:tcPr>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Представлять вклад выдающихся математиков в развитие математики и иных научных областей;</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понимать роль математики в развитии России</w:t>
            </w:r>
          </w:p>
        </w:tc>
        <w:tc>
          <w:tcPr>
            <w:tcW w:w="3288" w:type="dxa"/>
          </w:tcPr>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Иметь представление о вкладе выдающихся математиков в развитие науки;</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понимать роль математики в развитии России</w:t>
            </w:r>
          </w:p>
        </w:tc>
        <w:tc>
          <w:tcPr>
            <w:tcW w:w="3288" w:type="dxa"/>
          </w:tcPr>
          <w:p w:rsidR="00C115E5" w:rsidRPr="00C115E5" w:rsidRDefault="00C115E5" w:rsidP="00A002EF">
            <w:pPr>
              <w:suppressAutoHyphens/>
              <w:spacing w:line="276" w:lineRule="auto"/>
              <w:rPr>
                <w:rFonts w:ascii="Times New Roman" w:eastAsia="Calibri" w:hAnsi="Times New Roman" w:cs="Times New Roman"/>
                <w:i/>
                <w:color w:val="auto"/>
                <w:lang w:val="en-US" w:eastAsia="en-US"/>
              </w:rPr>
            </w:pPr>
            <w:r w:rsidRPr="00C115E5">
              <w:rPr>
                <w:rFonts w:ascii="Times New Roman" w:eastAsia="Calibri" w:hAnsi="Times New Roman" w:cs="Times New Roman"/>
                <w:i/>
                <w:color w:val="auto"/>
                <w:lang w:val="ru-RU" w:eastAsia="en-US"/>
              </w:rPr>
              <w:t xml:space="preserve">Достижение результатов раздела </w:t>
            </w:r>
            <w:r w:rsidRPr="00C115E5">
              <w:rPr>
                <w:rFonts w:ascii="Times New Roman" w:eastAsia="Calibri" w:hAnsi="Times New Roman" w:cs="Times New Roman"/>
                <w:i/>
                <w:color w:val="auto"/>
                <w:lang w:val="en-US" w:eastAsia="en-US"/>
              </w:rPr>
              <w:t>II</w:t>
            </w:r>
          </w:p>
        </w:tc>
      </w:tr>
      <w:tr w:rsidR="00C115E5" w:rsidRPr="00C115E5" w:rsidTr="00C115E5">
        <w:trPr>
          <w:gridBefore w:val="1"/>
          <w:wBefore w:w="6" w:type="dxa"/>
        </w:trPr>
        <w:tc>
          <w:tcPr>
            <w:tcW w:w="1520" w:type="dxa"/>
          </w:tcPr>
          <w:p w:rsidR="00C115E5" w:rsidRPr="00C115E5" w:rsidRDefault="00C115E5" w:rsidP="00A002EF">
            <w:pPr>
              <w:suppressAutoHyphens/>
              <w:spacing w:line="276" w:lineRule="auto"/>
              <w:rPr>
                <w:rFonts w:ascii="Times New Roman" w:eastAsia="Calibri" w:hAnsi="Times New Roman" w:cs="Times New Roman"/>
                <w:b/>
                <w:bCs/>
                <w:i/>
                <w:color w:val="auto"/>
                <w:lang w:val="ru-RU" w:eastAsia="en-US"/>
              </w:rPr>
            </w:pPr>
            <w:r w:rsidRPr="00C115E5">
              <w:rPr>
                <w:rFonts w:ascii="Times New Roman" w:eastAsia="Calibri" w:hAnsi="Times New Roman" w:cs="Times New Roman"/>
                <w:b/>
                <w:bCs/>
                <w:i/>
                <w:color w:val="auto"/>
                <w:lang w:val="ru-RU" w:eastAsia="en-US"/>
              </w:rPr>
              <w:t>Методы математики</w:t>
            </w:r>
          </w:p>
        </w:tc>
        <w:tc>
          <w:tcPr>
            <w:tcW w:w="3118" w:type="dxa"/>
          </w:tcPr>
          <w:p w:rsidR="00C115E5" w:rsidRPr="00C115E5" w:rsidRDefault="00C115E5" w:rsidP="00A002EF">
            <w:pPr>
              <w:numPr>
                <w:ilvl w:val="0"/>
                <w:numId w:val="38"/>
              </w:numPr>
              <w:tabs>
                <w:tab w:val="left" w:pos="34"/>
              </w:tabs>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Применять известные методы при решении стандартных математических задач;</w:t>
            </w:r>
          </w:p>
          <w:p w:rsidR="00C115E5" w:rsidRPr="00C115E5" w:rsidRDefault="00C115E5" w:rsidP="00A002EF">
            <w:pPr>
              <w:numPr>
                <w:ilvl w:val="0"/>
                <w:numId w:val="38"/>
              </w:numPr>
              <w:tabs>
                <w:tab w:val="left" w:pos="34"/>
              </w:tabs>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rPr>
              <w:t>замечать и характеризовать математические закономерности в окружающей действительности;</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lang w:val="ru-RU" w:eastAsia="en-US"/>
              </w:rPr>
              <w:t xml:space="preserve">приводить примеры </w:t>
            </w:r>
            <w:r w:rsidRPr="00C115E5">
              <w:rPr>
                <w:rFonts w:ascii="Times New Roman" w:eastAsia="Calibri" w:hAnsi="Times New Roman" w:cs="Times New Roman"/>
                <w:color w:val="auto"/>
                <w:lang w:val="ru-RU" w:eastAsia="en-US"/>
              </w:rPr>
              <w:lastRenderedPageBreak/>
              <w:t>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tcPr>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lastRenderedPageBreak/>
              <w:t>Использовать основные методы доказательства, проводить доказательство и выполнять опровержение;</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применять основные методы решения математических задач;</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 xml:space="preserve">на основе математических закономерностей в природе характеризовать красоту и совершенство окружающего </w:t>
            </w:r>
            <w:r w:rsidRPr="00C115E5">
              <w:rPr>
                <w:rFonts w:ascii="Times New Roman" w:eastAsia="Calibri" w:hAnsi="Times New Roman" w:cs="Times New Roman"/>
                <w:i/>
                <w:color w:val="auto"/>
                <w:lang w:val="ru-RU" w:eastAsia="en-US"/>
              </w:rPr>
              <w:lastRenderedPageBreak/>
              <w:t>мира и произведений искусства;</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i/>
                <w:color w:val="auto"/>
                <w:lang w:val="ru-RU" w:eastAsia="en-US"/>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spacing w:val="-2"/>
                <w:lang w:val="ru-RU"/>
              </w:rPr>
            </w:pPr>
            <w:r w:rsidRPr="00C115E5">
              <w:rPr>
                <w:rFonts w:ascii="Times New Roman" w:eastAsia="Calibri" w:hAnsi="Times New Roman" w:cs="Times New Roman"/>
                <w:color w:val="auto"/>
                <w:spacing w:val="-2"/>
                <w:lang w:val="ru-RU" w:eastAsia="en-US"/>
              </w:rPr>
              <w:lastRenderedPageBreak/>
              <w:t>Использовать основные методы доказательства, проводить доказательство и выполнять опровержение;</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spacing w:val="-2"/>
                <w:lang w:val="ru-RU"/>
              </w:rPr>
            </w:pPr>
            <w:r w:rsidRPr="00C115E5">
              <w:rPr>
                <w:rFonts w:ascii="Times New Roman" w:eastAsia="Calibri" w:hAnsi="Times New Roman" w:cs="Times New Roman"/>
                <w:color w:val="auto"/>
                <w:spacing w:val="-2"/>
                <w:lang w:val="ru-RU" w:eastAsia="en-US"/>
              </w:rPr>
              <w:t>применять основные методы решения математических задач;</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spacing w:val="-2"/>
                <w:lang w:val="ru-RU"/>
              </w:rPr>
            </w:pPr>
            <w:r w:rsidRPr="00C115E5">
              <w:rPr>
                <w:rFonts w:ascii="Times New Roman" w:eastAsia="Calibri" w:hAnsi="Times New Roman" w:cs="Times New Roman"/>
                <w:color w:val="auto"/>
                <w:spacing w:val="-2"/>
                <w:lang w:val="ru-RU" w:eastAsia="en-US"/>
              </w:rPr>
              <w:t xml:space="preserve">на основе математических закономерностей в природе характеризовать </w:t>
            </w:r>
            <w:r w:rsidRPr="00C115E5">
              <w:rPr>
                <w:rFonts w:ascii="Times New Roman" w:eastAsia="Calibri" w:hAnsi="Times New Roman" w:cs="Times New Roman"/>
                <w:color w:val="auto"/>
                <w:spacing w:val="-2"/>
                <w:lang w:val="ru-RU" w:eastAsia="en-US"/>
              </w:rPr>
              <w:lastRenderedPageBreak/>
              <w:t>красоту и совершенство окружающего мира и произведений искусства;</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spacing w:val="-2"/>
                <w:lang w:val="ru-RU"/>
              </w:rPr>
            </w:pPr>
            <w:r w:rsidRPr="00C115E5">
              <w:rPr>
                <w:rFonts w:ascii="Times New Roman" w:eastAsia="Calibri" w:hAnsi="Times New Roman" w:cs="Times New Roman"/>
                <w:color w:val="auto"/>
                <w:spacing w:val="-2"/>
                <w:lang w:val="ru-RU" w:eastAsia="en-US"/>
              </w:rPr>
              <w:t>применять простейшие программные средства и электронно-коммуникационные системы при решении математических задач;</w:t>
            </w:r>
          </w:p>
          <w:p w:rsidR="00C115E5" w:rsidRPr="00C115E5" w:rsidRDefault="00C115E5" w:rsidP="00A002EF">
            <w:pPr>
              <w:numPr>
                <w:ilvl w:val="0"/>
                <w:numId w:val="38"/>
              </w:numPr>
              <w:suppressAutoHyphens/>
              <w:spacing w:line="276" w:lineRule="auto"/>
              <w:ind w:left="357" w:hanging="357"/>
              <w:jc w:val="both"/>
              <w:rPr>
                <w:rFonts w:ascii="Times New Roman" w:eastAsia="Times New Roman" w:hAnsi="Times New Roman" w:cs="Times New Roman"/>
                <w:i/>
                <w:iCs/>
                <w:color w:val="404040"/>
                <w:lang w:val="ru-RU"/>
              </w:rPr>
            </w:pPr>
            <w:r w:rsidRPr="00C115E5">
              <w:rPr>
                <w:rFonts w:ascii="Times New Roman" w:eastAsia="Calibri" w:hAnsi="Times New Roman" w:cs="Times New Roman"/>
                <w:color w:val="auto"/>
                <w:spacing w:val="-2"/>
                <w:lang w:val="ru-RU" w:eastAsia="en-US"/>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lastRenderedPageBreak/>
              <w:t xml:space="preserve">Достижение результатов раздела </w:t>
            </w:r>
            <w:r w:rsidRPr="00C115E5">
              <w:rPr>
                <w:rFonts w:ascii="Times New Roman" w:eastAsia="Calibri" w:hAnsi="Times New Roman" w:cs="Times New Roman"/>
                <w:i/>
                <w:color w:val="auto"/>
                <w:lang w:val="en-US" w:eastAsia="en-US"/>
              </w:rPr>
              <w:t>II</w:t>
            </w:r>
            <w:r w:rsidRPr="00C115E5">
              <w:rPr>
                <w:rFonts w:ascii="Times New Roman" w:eastAsia="Calibri" w:hAnsi="Times New Roman" w:cs="Times New Roman"/>
                <w:i/>
                <w:color w:val="auto"/>
                <w:lang w:val="ru-RU" w:eastAsia="en-US"/>
              </w:rPr>
              <w:t>;</w:t>
            </w:r>
          </w:p>
          <w:p w:rsidR="00C115E5" w:rsidRPr="00C115E5" w:rsidRDefault="00C115E5" w:rsidP="00A002EF">
            <w:pPr>
              <w:spacing w:line="276" w:lineRule="auto"/>
              <w:ind w:left="357" w:hanging="357"/>
              <w:rPr>
                <w:rFonts w:ascii="Times New Roman" w:eastAsia="Calibri" w:hAnsi="Times New Roman" w:cs="Times New Roman"/>
                <w:i/>
                <w:color w:val="auto"/>
                <w:lang w:val="ru-RU" w:eastAsia="en-US"/>
              </w:rPr>
            </w:pPr>
            <w:r w:rsidRPr="00C115E5">
              <w:rPr>
                <w:rFonts w:ascii="Times New Roman" w:eastAsia="Calibri" w:hAnsi="Times New Roman" w:cs="Times New Roman"/>
                <w:i/>
                <w:color w:val="auto"/>
                <w:lang w:val="ru-RU" w:eastAsia="en-US"/>
              </w:rPr>
              <w:t>применять математические знания к исследованию окружающего мира (моделирование физических процессов, задачи экономики)</w:t>
            </w:r>
          </w:p>
          <w:p w:rsidR="00C115E5" w:rsidRPr="00C115E5" w:rsidRDefault="00C115E5" w:rsidP="00A002EF">
            <w:pPr>
              <w:suppressAutoHyphens/>
              <w:spacing w:line="276" w:lineRule="auto"/>
              <w:ind w:left="357" w:hanging="357"/>
              <w:rPr>
                <w:rFonts w:ascii="Times New Roman" w:eastAsia="Calibri" w:hAnsi="Times New Roman" w:cs="Times New Roman"/>
                <w:i/>
                <w:color w:val="auto"/>
                <w:lang w:val="ru-RU" w:eastAsia="en-US"/>
              </w:rPr>
            </w:pPr>
          </w:p>
        </w:tc>
      </w:tr>
    </w:tbl>
    <w:p w:rsidR="00C115E5" w:rsidRPr="00C115E5" w:rsidRDefault="00C115E5" w:rsidP="00A002EF">
      <w:pPr>
        <w:suppressAutoHyphens/>
        <w:spacing w:line="276" w:lineRule="auto"/>
        <w:ind w:firstLine="709"/>
        <w:jc w:val="both"/>
        <w:rPr>
          <w:rFonts w:ascii="Times New Roman" w:eastAsia="Calibri" w:hAnsi="Times New Roman" w:cs="Times New Roman"/>
          <w:color w:val="auto"/>
          <w:lang w:val="ru-RU" w:eastAsia="en-US"/>
        </w:rPr>
      </w:pPr>
    </w:p>
    <w:p w:rsidR="007E3E66" w:rsidRDefault="007E3E66" w:rsidP="00A002EF">
      <w:pPr>
        <w:spacing w:line="276" w:lineRule="auto"/>
        <w:rPr>
          <w:lang w:val="ru-RU"/>
        </w:rPr>
        <w:sectPr w:rsidR="007E3E66" w:rsidSect="007E3E66">
          <w:pgSz w:w="16837" w:h="11905" w:orient="landscape"/>
          <w:pgMar w:top="851" w:right="1134" w:bottom="1701" w:left="1134" w:header="227" w:footer="6" w:gutter="0"/>
          <w:cols w:space="720"/>
          <w:noEndnote/>
          <w:docGrid w:linePitch="360"/>
        </w:sectPr>
      </w:pPr>
    </w:p>
    <w:p w:rsidR="00501FD2" w:rsidRDefault="00A30676" w:rsidP="00A002EF">
      <w:pPr>
        <w:pStyle w:val="121"/>
        <w:keepNext/>
        <w:keepLines/>
        <w:shd w:val="clear" w:color="auto" w:fill="auto"/>
        <w:spacing w:before="0" w:after="0" w:line="276" w:lineRule="auto"/>
        <w:ind w:left="120"/>
        <w:jc w:val="center"/>
        <w:rPr>
          <w:sz w:val="24"/>
          <w:szCs w:val="24"/>
          <w:lang w:val="ru-RU"/>
        </w:rPr>
      </w:pPr>
      <w:bookmarkStart w:id="70" w:name="bookmark106"/>
      <w:r w:rsidRPr="00655A1F">
        <w:rPr>
          <w:sz w:val="24"/>
          <w:szCs w:val="24"/>
        </w:rPr>
        <w:lastRenderedPageBreak/>
        <w:t>Информатика</w:t>
      </w:r>
      <w:bookmarkEnd w:id="70"/>
    </w:p>
    <w:p w:rsidR="007E3E66" w:rsidRPr="007E3E66" w:rsidRDefault="007E3E66" w:rsidP="00A002EF">
      <w:pPr>
        <w:pStyle w:val="121"/>
        <w:keepNext/>
        <w:keepLines/>
        <w:shd w:val="clear" w:color="auto" w:fill="auto"/>
        <w:spacing w:before="0" w:after="0" w:line="276" w:lineRule="auto"/>
        <w:ind w:left="120"/>
        <w:jc w:val="center"/>
        <w:rPr>
          <w:sz w:val="24"/>
          <w:szCs w:val="24"/>
          <w:lang w:val="ru-RU"/>
        </w:rPr>
      </w:pPr>
    </w:p>
    <w:p w:rsidR="00501FD2" w:rsidRPr="00655A1F" w:rsidRDefault="00A30676" w:rsidP="00A002EF">
      <w:pPr>
        <w:pStyle w:val="121"/>
        <w:keepNext/>
        <w:keepLines/>
        <w:shd w:val="clear" w:color="auto" w:fill="auto"/>
        <w:spacing w:before="0" w:after="0" w:line="276" w:lineRule="auto"/>
        <w:ind w:left="120" w:firstLine="580"/>
        <w:jc w:val="both"/>
        <w:rPr>
          <w:sz w:val="24"/>
          <w:szCs w:val="24"/>
        </w:rPr>
      </w:pPr>
      <w:bookmarkStart w:id="71" w:name="bookmark107"/>
      <w:r w:rsidRPr="00655A1F">
        <w:rPr>
          <w:sz w:val="24"/>
          <w:szCs w:val="24"/>
        </w:rPr>
        <w:t>В результате изучения учебного предмета «Информатика» на уровне среднего общего образования:</w:t>
      </w:r>
      <w:bookmarkEnd w:id="71"/>
    </w:p>
    <w:p w:rsidR="00501FD2" w:rsidRPr="00655A1F" w:rsidRDefault="00A30676" w:rsidP="00A002EF">
      <w:pPr>
        <w:pStyle w:val="121"/>
        <w:keepNext/>
        <w:keepLines/>
        <w:shd w:val="clear" w:color="auto" w:fill="auto"/>
        <w:spacing w:before="0" w:after="0" w:line="276" w:lineRule="auto"/>
        <w:ind w:left="120" w:firstLine="580"/>
        <w:jc w:val="both"/>
        <w:rPr>
          <w:sz w:val="24"/>
          <w:szCs w:val="24"/>
        </w:rPr>
      </w:pPr>
      <w:bookmarkStart w:id="72" w:name="bookmark108"/>
      <w:r w:rsidRPr="00655A1F">
        <w:rPr>
          <w:sz w:val="24"/>
          <w:szCs w:val="24"/>
        </w:rPr>
        <w:t>Выпускник на базовом уровне научится:</w:t>
      </w:r>
      <w:bookmarkEnd w:id="72"/>
    </w:p>
    <w:p w:rsidR="00501FD2" w:rsidRPr="00655A1F" w:rsidRDefault="00A30676" w:rsidP="00A002EF">
      <w:pPr>
        <w:pStyle w:val="100"/>
        <w:numPr>
          <w:ilvl w:val="0"/>
          <w:numId w:val="7"/>
        </w:numPr>
        <w:shd w:val="clear" w:color="auto" w:fill="auto"/>
        <w:tabs>
          <w:tab w:val="left" w:pos="426"/>
          <w:tab w:val="left" w:pos="835"/>
        </w:tabs>
        <w:spacing w:line="276" w:lineRule="auto"/>
        <w:ind w:firstLine="0"/>
        <w:jc w:val="both"/>
        <w:rPr>
          <w:sz w:val="24"/>
          <w:szCs w:val="24"/>
        </w:rPr>
      </w:pPr>
      <w:r w:rsidRPr="00655A1F">
        <w:rPr>
          <w:sz w:val="24"/>
          <w:szCs w:val="24"/>
        </w:rPr>
        <w:t>определять информационный объем графических и звуковых данных при заданных условиях дискретизации;</w:t>
      </w:r>
    </w:p>
    <w:p w:rsidR="00501FD2" w:rsidRPr="00655A1F" w:rsidRDefault="00A30676" w:rsidP="00A002EF">
      <w:pPr>
        <w:pStyle w:val="100"/>
        <w:numPr>
          <w:ilvl w:val="0"/>
          <w:numId w:val="7"/>
        </w:numPr>
        <w:shd w:val="clear" w:color="auto" w:fill="auto"/>
        <w:tabs>
          <w:tab w:val="left" w:pos="426"/>
          <w:tab w:val="left" w:pos="830"/>
        </w:tabs>
        <w:spacing w:line="276" w:lineRule="auto"/>
        <w:ind w:firstLine="0"/>
        <w:jc w:val="both"/>
        <w:rPr>
          <w:sz w:val="24"/>
          <w:szCs w:val="24"/>
        </w:rPr>
      </w:pPr>
      <w:r w:rsidRPr="00655A1F">
        <w:rPr>
          <w:sz w:val="24"/>
          <w:szCs w:val="24"/>
        </w:rPr>
        <w:t>строить логическое выражение по заданной таблице истинности; решать несложные логические уравнения;</w:t>
      </w:r>
    </w:p>
    <w:p w:rsidR="00501FD2" w:rsidRPr="00655A1F" w:rsidRDefault="00A30676" w:rsidP="00A002EF">
      <w:pPr>
        <w:pStyle w:val="100"/>
        <w:numPr>
          <w:ilvl w:val="0"/>
          <w:numId w:val="7"/>
        </w:numPr>
        <w:shd w:val="clear" w:color="auto" w:fill="auto"/>
        <w:tabs>
          <w:tab w:val="left" w:pos="426"/>
          <w:tab w:val="left" w:pos="552"/>
        </w:tabs>
        <w:spacing w:line="276" w:lineRule="auto"/>
        <w:ind w:firstLine="0"/>
        <w:jc w:val="both"/>
        <w:rPr>
          <w:sz w:val="24"/>
          <w:szCs w:val="24"/>
        </w:rPr>
      </w:pPr>
      <w:r w:rsidRPr="00655A1F">
        <w:rPr>
          <w:sz w:val="24"/>
          <w:szCs w:val="24"/>
        </w:rPr>
        <w:t>находить оптимальный путь во взвешенном графе;</w:t>
      </w:r>
    </w:p>
    <w:p w:rsidR="00501FD2" w:rsidRPr="00655A1F" w:rsidRDefault="00A30676" w:rsidP="00A002EF">
      <w:pPr>
        <w:pStyle w:val="100"/>
        <w:numPr>
          <w:ilvl w:val="0"/>
          <w:numId w:val="7"/>
        </w:numPr>
        <w:shd w:val="clear" w:color="auto" w:fill="auto"/>
        <w:tabs>
          <w:tab w:val="left" w:pos="426"/>
          <w:tab w:val="left" w:pos="835"/>
        </w:tabs>
        <w:spacing w:line="276" w:lineRule="auto"/>
        <w:ind w:firstLine="0"/>
        <w:jc w:val="both"/>
        <w:rPr>
          <w:sz w:val="24"/>
          <w:szCs w:val="24"/>
        </w:rPr>
      </w:pPr>
      <w:r w:rsidRPr="00655A1F">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01FD2" w:rsidRPr="00655A1F" w:rsidRDefault="00A30676" w:rsidP="00A002EF">
      <w:pPr>
        <w:pStyle w:val="100"/>
        <w:numPr>
          <w:ilvl w:val="0"/>
          <w:numId w:val="7"/>
        </w:numPr>
        <w:shd w:val="clear" w:color="auto" w:fill="auto"/>
        <w:tabs>
          <w:tab w:val="left" w:pos="426"/>
          <w:tab w:val="left" w:pos="826"/>
        </w:tabs>
        <w:spacing w:line="276" w:lineRule="auto"/>
        <w:ind w:firstLine="0"/>
        <w:jc w:val="both"/>
        <w:rPr>
          <w:sz w:val="24"/>
          <w:szCs w:val="24"/>
        </w:rPr>
      </w:pPr>
      <w:r w:rsidRPr="00655A1F">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01FD2" w:rsidRPr="00655A1F" w:rsidRDefault="00A30676" w:rsidP="00A002EF">
      <w:pPr>
        <w:pStyle w:val="100"/>
        <w:numPr>
          <w:ilvl w:val="0"/>
          <w:numId w:val="7"/>
        </w:numPr>
        <w:shd w:val="clear" w:color="auto" w:fill="auto"/>
        <w:tabs>
          <w:tab w:val="left" w:pos="426"/>
          <w:tab w:val="left" w:pos="835"/>
        </w:tabs>
        <w:spacing w:line="276" w:lineRule="auto"/>
        <w:ind w:firstLine="0"/>
        <w:jc w:val="both"/>
        <w:rPr>
          <w:sz w:val="24"/>
          <w:szCs w:val="24"/>
        </w:rPr>
      </w:pPr>
      <w:r w:rsidRPr="00655A1F">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01FD2" w:rsidRPr="00655A1F" w:rsidRDefault="00A30676" w:rsidP="00A002EF">
      <w:pPr>
        <w:pStyle w:val="100"/>
        <w:numPr>
          <w:ilvl w:val="0"/>
          <w:numId w:val="7"/>
        </w:numPr>
        <w:shd w:val="clear" w:color="auto" w:fill="auto"/>
        <w:tabs>
          <w:tab w:val="left" w:pos="426"/>
          <w:tab w:val="left" w:pos="830"/>
        </w:tabs>
        <w:spacing w:line="276" w:lineRule="auto"/>
        <w:ind w:firstLine="0"/>
        <w:jc w:val="both"/>
        <w:rPr>
          <w:sz w:val="24"/>
          <w:szCs w:val="24"/>
        </w:rPr>
      </w:pPr>
      <w:r w:rsidRPr="00655A1F">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501FD2" w:rsidRPr="00655A1F" w:rsidRDefault="00A30676" w:rsidP="00A002EF">
      <w:pPr>
        <w:pStyle w:val="100"/>
        <w:numPr>
          <w:ilvl w:val="0"/>
          <w:numId w:val="7"/>
        </w:numPr>
        <w:shd w:val="clear" w:color="auto" w:fill="auto"/>
        <w:tabs>
          <w:tab w:val="left" w:pos="426"/>
          <w:tab w:val="left" w:pos="826"/>
        </w:tabs>
        <w:spacing w:line="276" w:lineRule="auto"/>
        <w:ind w:firstLine="0"/>
        <w:jc w:val="both"/>
        <w:rPr>
          <w:sz w:val="24"/>
          <w:szCs w:val="24"/>
        </w:rPr>
      </w:pPr>
      <w:r w:rsidRPr="00655A1F">
        <w:rPr>
          <w:sz w:val="24"/>
          <w:szCs w:val="24"/>
        </w:rPr>
        <w:t>понимать и использовать основные понятия, связанные со сложностью вычислений (время работы, размер используемой памяти);</w:t>
      </w:r>
    </w:p>
    <w:p w:rsidR="00501FD2" w:rsidRPr="00655A1F" w:rsidRDefault="00A30676" w:rsidP="00A002EF">
      <w:pPr>
        <w:pStyle w:val="100"/>
        <w:numPr>
          <w:ilvl w:val="0"/>
          <w:numId w:val="7"/>
        </w:numPr>
        <w:shd w:val="clear" w:color="auto" w:fill="auto"/>
        <w:tabs>
          <w:tab w:val="left" w:pos="426"/>
          <w:tab w:val="left" w:pos="830"/>
        </w:tabs>
        <w:spacing w:line="276" w:lineRule="auto"/>
        <w:ind w:firstLine="0"/>
        <w:jc w:val="both"/>
        <w:rPr>
          <w:sz w:val="24"/>
          <w:szCs w:val="24"/>
        </w:rPr>
      </w:pPr>
      <w:r w:rsidRPr="00655A1F">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01FD2" w:rsidRPr="00655A1F" w:rsidRDefault="00A30676" w:rsidP="00A002EF">
      <w:pPr>
        <w:pStyle w:val="100"/>
        <w:numPr>
          <w:ilvl w:val="0"/>
          <w:numId w:val="7"/>
        </w:numPr>
        <w:shd w:val="clear" w:color="auto" w:fill="auto"/>
        <w:tabs>
          <w:tab w:val="left" w:pos="426"/>
          <w:tab w:val="left" w:pos="830"/>
        </w:tabs>
        <w:spacing w:line="276" w:lineRule="auto"/>
        <w:ind w:firstLine="0"/>
        <w:jc w:val="both"/>
        <w:rPr>
          <w:sz w:val="24"/>
          <w:szCs w:val="24"/>
        </w:rPr>
      </w:pPr>
      <w:r w:rsidRPr="00655A1F">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01FD2" w:rsidRPr="00655A1F" w:rsidRDefault="00A30676" w:rsidP="00A002EF">
      <w:pPr>
        <w:pStyle w:val="100"/>
        <w:shd w:val="clear" w:color="auto" w:fill="auto"/>
        <w:tabs>
          <w:tab w:val="left" w:pos="426"/>
        </w:tabs>
        <w:spacing w:line="276" w:lineRule="auto"/>
        <w:ind w:firstLine="0"/>
        <w:rPr>
          <w:sz w:val="24"/>
          <w:szCs w:val="24"/>
        </w:rPr>
      </w:pPr>
      <w:r w:rsidRPr="00655A1F">
        <w:rPr>
          <w:sz w:val="24"/>
          <w:szCs w:val="24"/>
        </w:rPr>
        <w:t>— использовать электронные таблицы для выполнения учебных заданий из различных предметных областей;</w:t>
      </w:r>
    </w:p>
    <w:p w:rsidR="00501FD2" w:rsidRPr="00655A1F" w:rsidRDefault="00A30676" w:rsidP="00A002EF">
      <w:pPr>
        <w:pStyle w:val="100"/>
        <w:numPr>
          <w:ilvl w:val="0"/>
          <w:numId w:val="7"/>
        </w:numPr>
        <w:shd w:val="clear" w:color="auto" w:fill="auto"/>
        <w:tabs>
          <w:tab w:val="left" w:pos="426"/>
          <w:tab w:val="left" w:pos="755"/>
        </w:tabs>
        <w:spacing w:line="276" w:lineRule="auto"/>
        <w:ind w:right="20" w:firstLine="0"/>
        <w:jc w:val="both"/>
        <w:rPr>
          <w:sz w:val="24"/>
          <w:szCs w:val="24"/>
        </w:rPr>
      </w:pPr>
      <w:r w:rsidRPr="00655A1F">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01FD2" w:rsidRPr="00655A1F" w:rsidRDefault="00A30676" w:rsidP="00A002EF">
      <w:pPr>
        <w:pStyle w:val="100"/>
        <w:numPr>
          <w:ilvl w:val="0"/>
          <w:numId w:val="7"/>
        </w:numPr>
        <w:shd w:val="clear" w:color="auto" w:fill="auto"/>
        <w:tabs>
          <w:tab w:val="left" w:pos="426"/>
          <w:tab w:val="left" w:pos="746"/>
        </w:tabs>
        <w:spacing w:line="276" w:lineRule="auto"/>
        <w:ind w:right="20" w:firstLine="0"/>
        <w:jc w:val="both"/>
        <w:rPr>
          <w:sz w:val="24"/>
          <w:szCs w:val="24"/>
        </w:rPr>
      </w:pPr>
      <w:r w:rsidRPr="00655A1F">
        <w:rPr>
          <w:sz w:val="24"/>
          <w:szCs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501FD2" w:rsidRPr="00655A1F" w:rsidRDefault="00A30676" w:rsidP="00A002EF">
      <w:pPr>
        <w:pStyle w:val="100"/>
        <w:numPr>
          <w:ilvl w:val="0"/>
          <w:numId w:val="7"/>
        </w:numPr>
        <w:shd w:val="clear" w:color="auto" w:fill="auto"/>
        <w:tabs>
          <w:tab w:val="left" w:pos="426"/>
          <w:tab w:val="left" w:pos="755"/>
        </w:tabs>
        <w:spacing w:line="276" w:lineRule="auto"/>
        <w:ind w:right="20" w:firstLine="0"/>
        <w:jc w:val="both"/>
        <w:rPr>
          <w:sz w:val="24"/>
          <w:szCs w:val="24"/>
        </w:rPr>
      </w:pPr>
      <w:r w:rsidRPr="00655A1F">
        <w:rPr>
          <w:sz w:val="24"/>
          <w:szCs w:val="24"/>
        </w:rPr>
        <w:t>применять антивирусные программы для обеспечения стабильной работы технических средств ИКТ;</w:t>
      </w:r>
    </w:p>
    <w:p w:rsidR="00501FD2" w:rsidRPr="00655A1F" w:rsidRDefault="00A30676" w:rsidP="00A002EF">
      <w:pPr>
        <w:pStyle w:val="100"/>
        <w:numPr>
          <w:ilvl w:val="0"/>
          <w:numId w:val="7"/>
        </w:numPr>
        <w:shd w:val="clear" w:color="auto" w:fill="auto"/>
        <w:tabs>
          <w:tab w:val="left" w:pos="426"/>
          <w:tab w:val="left" w:pos="746"/>
        </w:tabs>
        <w:spacing w:line="276" w:lineRule="auto"/>
        <w:ind w:right="20" w:firstLine="0"/>
        <w:jc w:val="both"/>
        <w:rPr>
          <w:sz w:val="24"/>
          <w:szCs w:val="24"/>
        </w:rPr>
      </w:pPr>
      <w:r w:rsidRPr="00655A1F">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501FD2" w:rsidRPr="00655A1F" w:rsidRDefault="00A30676" w:rsidP="00A002EF">
      <w:pPr>
        <w:pStyle w:val="121"/>
        <w:keepNext/>
        <w:keepLines/>
        <w:shd w:val="clear" w:color="auto" w:fill="auto"/>
        <w:spacing w:before="0" w:after="0" w:line="276" w:lineRule="auto"/>
        <w:ind w:left="740"/>
        <w:rPr>
          <w:sz w:val="24"/>
          <w:szCs w:val="24"/>
        </w:rPr>
      </w:pPr>
      <w:bookmarkStart w:id="73" w:name="bookmark109"/>
      <w:r w:rsidRPr="00655A1F">
        <w:rPr>
          <w:sz w:val="24"/>
          <w:szCs w:val="24"/>
        </w:rPr>
        <w:lastRenderedPageBreak/>
        <w:t>Выпускник на базовом уровне получит возможность научиться:</w:t>
      </w:r>
      <w:bookmarkEnd w:id="73"/>
    </w:p>
    <w:p w:rsidR="00501FD2" w:rsidRPr="00655A1F" w:rsidRDefault="00A30676" w:rsidP="00A002EF">
      <w:pPr>
        <w:pStyle w:val="60"/>
        <w:numPr>
          <w:ilvl w:val="0"/>
          <w:numId w:val="7"/>
        </w:numPr>
        <w:shd w:val="clear" w:color="auto" w:fill="auto"/>
        <w:tabs>
          <w:tab w:val="left" w:pos="426"/>
          <w:tab w:val="left" w:pos="750"/>
        </w:tabs>
        <w:spacing w:line="276" w:lineRule="auto"/>
        <w:ind w:left="40" w:right="20" w:hanging="40"/>
        <w:rPr>
          <w:sz w:val="24"/>
          <w:szCs w:val="24"/>
        </w:rPr>
      </w:pPr>
      <w:r w:rsidRPr="00655A1F">
        <w:rPr>
          <w:sz w:val="24"/>
          <w:szCs w:val="24"/>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501FD2" w:rsidRPr="00655A1F" w:rsidRDefault="00A30676" w:rsidP="00A002EF">
      <w:pPr>
        <w:pStyle w:val="60"/>
        <w:numPr>
          <w:ilvl w:val="0"/>
          <w:numId w:val="7"/>
        </w:numPr>
        <w:shd w:val="clear" w:color="auto" w:fill="auto"/>
        <w:tabs>
          <w:tab w:val="left" w:pos="426"/>
          <w:tab w:val="left" w:pos="741"/>
        </w:tabs>
        <w:spacing w:line="276" w:lineRule="auto"/>
        <w:ind w:left="40" w:right="20" w:hanging="40"/>
        <w:rPr>
          <w:sz w:val="24"/>
          <w:szCs w:val="24"/>
        </w:rPr>
      </w:pPr>
      <w:r w:rsidRPr="00655A1F">
        <w:rPr>
          <w:sz w:val="24"/>
          <w:szCs w:val="24"/>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w:t>
      </w:r>
    </w:p>
    <w:p w:rsidR="00501FD2" w:rsidRPr="00655A1F" w:rsidRDefault="00A30676" w:rsidP="00A002EF">
      <w:pPr>
        <w:pStyle w:val="60"/>
        <w:numPr>
          <w:ilvl w:val="0"/>
          <w:numId w:val="7"/>
        </w:numPr>
        <w:shd w:val="clear" w:color="auto" w:fill="auto"/>
        <w:tabs>
          <w:tab w:val="left" w:pos="426"/>
          <w:tab w:val="left" w:pos="750"/>
        </w:tabs>
        <w:spacing w:line="276" w:lineRule="auto"/>
        <w:ind w:left="40" w:right="20" w:hanging="40"/>
        <w:rPr>
          <w:sz w:val="24"/>
          <w:szCs w:val="24"/>
        </w:rPr>
      </w:pPr>
      <w:r w:rsidRPr="00655A1F">
        <w:rPr>
          <w:sz w:val="24"/>
          <w:szCs w:val="24"/>
        </w:rPr>
        <w:t>использовать знания о графах, деревьях и списках при описании реальных объектов и процессов;</w:t>
      </w:r>
    </w:p>
    <w:p w:rsidR="00501FD2" w:rsidRPr="00655A1F" w:rsidRDefault="00A30676" w:rsidP="00A002EF">
      <w:pPr>
        <w:pStyle w:val="60"/>
        <w:numPr>
          <w:ilvl w:val="0"/>
          <w:numId w:val="7"/>
        </w:numPr>
        <w:shd w:val="clear" w:color="auto" w:fill="auto"/>
        <w:tabs>
          <w:tab w:val="left" w:pos="426"/>
          <w:tab w:val="left" w:pos="746"/>
        </w:tabs>
        <w:spacing w:line="276" w:lineRule="auto"/>
        <w:ind w:left="40" w:right="20" w:hanging="40"/>
        <w:rPr>
          <w:sz w:val="24"/>
          <w:szCs w:val="24"/>
        </w:rPr>
      </w:pPr>
      <w:r w:rsidRPr="00655A1F">
        <w:rPr>
          <w:sz w:val="24"/>
          <w:szCs w:val="24"/>
        </w:rPr>
        <w:t xml:space="preserve">строить неравномерные коды, допускающие однозначное декодирование сообщений, используя условие </w:t>
      </w:r>
      <w:proofErr w:type="spellStart"/>
      <w:r w:rsidRPr="00655A1F">
        <w:rPr>
          <w:sz w:val="24"/>
          <w:szCs w:val="24"/>
        </w:rPr>
        <w:t>Фано</w:t>
      </w:r>
      <w:proofErr w:type="spellEnd"/>
      <w:r w:rsidRPr="00655A1F">
        <w:rPr>
          <w:sz w:val="24"/>
          <w:szCs w:val="24"/>
        </w:rPr>
        <w:t>; использовать знания о кодах, которые позволяют обнаруживать ошибки при передаче данных, а также о помехоустойчивых кодах ;</w:t>
      </w:r>
    </w:p>
    <w:p w:rsidR="00501FD2" w:rsidRPr="00655A1F" w:rsidRDefault="00A30676" w:rsidP="00A002EF">
      <w:pPr>
        <w:pStyle w:val="60"/>
        <w:numPr>
          <w:ilvl w:val="0"/>
          <w:numId w:val="7"/>
        </w:numPr>
        <w:shd w:val="clear" w:color="auto" w:fill="auto"/>
        <w:tabs>
          <w:tab w:val="left" w:pos="426"/>
          <w:tab w:val="left" w:pos="750"/>
        </w:tabs>
        <w:spacing w:line="276" w:lineRule="auto"/>
        <w:ind w:left="40" w:right="20" w:hanging="40"/>
        <w:rPr>
          <w:sz w:val="24"/>
          <w:szCs w:val="24"/>
        </w:rPr>
      </w:pPr>
      <w:r w:rsidRPr="00655A1F">
        <w:rPr>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501FD2" w:rsidRPr="00655A1F" w:rsidRDefault="00A30676" w:rsidP="00A002EF">
      <w:pPr>
        <w:pStyle w:val="60"/>
        <w:numPr>
          <w:ilvl w:val="0"/>
          <w:numId w:val="7"/>
        </w:numPr>
        <w:shd w:val="clear" w:color="auto" w:fill="auto"/>
        <w:tabs>
          <w:tab w:val="left" w:pos="426"/>
          <w:tab w:val="left" w:pos="774"/>
        </w:tabs>
        <w:spacing w:line="276" w:lineRule="auto"/>
        <w:ind w:left="40" w:right="20" w:hanging="40"/>
        <w:rPr>
          <w:sz w:val="24"/>
          <w:szCs w:val="24"/>
        </w:rPr>
      </w:pPr>
      <w:r w:rsidRPr="00655A1F">
        <w:rPr>
          <w:sz w:val="24"/>
          <w:szCs w:val="24"/>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501FD2" w:rsidRPr="00655A1F" w:rsidRDefault="00A30676" w:rsidP="00A002EF">
      <w:pPr>
        <w:pStyle w:val="60"/>
        <w:numPr>
          <w:ilvl w:val="0"/>
          <w:numId w:val="7"/>
        </w:numPr>
        <w:shd w:val="clear" w:color="auto" w:fill="auto"/>
        <w:tabs>
          <w:tab w:val="left" w:pos="426"/>
          <w:tab w:val="left" w:pos="717"/>
        </w:tabs>
        <w:spacing w:line="276" w:lineRule="auto"/>
        <w:ind w:left="40" w:right="20" w:hanging="40"/>
        <w:rPr>
          <w:sz w:val="24"/>
          <w:szCs w:val="24"/>
        </w:rPr>
      </w:pPr>
      <w:r w:rsidRPr="00655A1F">
        <w:rPr>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501FD2" w:rsidRPr="00655A1F" w:rsidRDefault="00A30676" w:rsidP="00A002EF">
      <w:pPr>
        <w:pStyle w:val="60"/>
        <w:numPr>
          <w:ilvl w:val="0"/>
          <w:numId w:val="7"/>
        </w:numPr>
        <w:shd w:val="clear" w:color="auto" w:fill="auto"/>
        <w:tabs>
          <w:tab w:val="left" w:pos="426"/>
          <w:tab w:val="left" w:pos="750"/>
        </w:tabs>
        <w:spacing w:line="276" w:lineRule="auto"/>
        <w:ind w:left="40" w:right="20" w:hanging="40"/>
        <w:rPr>
          <w:sz w:val="24"/>
          <w:szCs w:val="24"/>
        </w:rPr>
      </w:pPr>
      <w:r w:rsidRPr="00655A1F">
        <w:rPr>
          <w:sz w:val="24"/>
          <w:szCs w:val="24"/>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w:t>
      </w:r>
    </w:p>
    <w:p w:rsidR="00501FD2" w:rsidRPr="00655A1F" w:rsidRDefault="00A30676" w:rsidP="00A002EF">
      <w:pPr>
        <w:pStyle w:val="60"/>
        <w:numPr>
          <w:ilvl w:val="0"/>
          <w:numId w:val="7"/>
        </w:numPr>
        <w:shd w:val="clear" w:color="auto" w:fill="auto"/>
        <w:tabs>
          <w:tab w:val="left" w:pos="426"/>
          <w:tab w:val="left" w:pos="735"/>
        </w:tabs>
        <w:spacing w:line="276" w:lineRule="auto"/>
        <w:ind w:left="40" w:right="20" w:hanging="40"/>
        <w:rPr>
          <w:sz w:val="24"/>
          <w:szCs w:val="24"/>
        </w:rPr>
      </w:pPr>
      <w:r w:rsidRPr="00655A1F">
        <w:rPr>
          <w:sz w:val="24"/>
          <w:szCs w:val="24"/>
        </w:rPr>
        <w:t>классифицировать программное обеспечение в соответствии с кругом выполняемых задач;</w:t>
      </w:r>
    </w:p>
    <w:p w:rsidR="00501FD2" w:rsidRPr="00655A1F" w:rsidRDefault="00A30676" w:rsidP="00A002EF">
      <w:pPr>
        <w:pStyle w:val="60"/>
        <w:numPr>
          <w:ilvl w:val="0"/>
          <w:numId w:val="7"/>
        </w:numPr>
        <w:shd w:val="clear" w:color="auto" w:fill="auto"/>
        <w:tabs>
          <w:tab w:val="left" w:pos="426"/>
          <w:tab w:val="left" w:pos="726"/>
        </w:tabs>
        <w:spacing w:line="276" w:lineRule="auto"/>
        <w:ind w:left="40" w:right="20" w:hanging="40"/>
        <w:rPr>
          <w:sz w:val="24"/>
          <w:szCs w:val="24"/>
        </w:rPr>
      </w:pPr>
      <w:r w:rsidRPr="00655A1F">
        <w:rPr>
          <w:sz w:val="24"/>
          <w:szCs w:val="24"/>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rsidR="00501FD2" w:rsidRPr="00655A1F" w:rsidRDefault="00A30676" w:rsidP="00A002EF">
      <w:pPr>
        <w:pStyle w:val="60"/>
        <w:numPr>
          <w:ilvl w:val="0"/>
          <w:numId w:val="7"/>
        </w:numPr>
        <w:shd w:val="clear" w:color="auto" w:fill="auto"/>
        <w:tabs>
          <w:tab w:val="left" w:pos="426"/>
          <w:tab w:val="left" w:pos="721"/>
        </w:tabs>
        <w:spacing w:line="276" w:lineRule="auto"/>
        <w:ind w:left="40" w:right="20" w:hanging="40"/>
        <w:rPr>
          <w:sz w:val="24"/>
          <w:szCs w:val="24"/>
        </w:rPr>
      </w:pPr>
      <w:r w:rsidRPr="00655A1F">
        <w:rPr>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01FD2" w:rsidRPr="00655A1F" w:rsidRDefault="00A30676" w:rsidP="00A002EF">
      <w:pPr>
        <w:pStyle w:val="60"/>
        <w:numPr>
          <w:ilvl w:val="0"/>
          <w:numId w:val="7"/>
        </w:numPr>
        <w:shd w:val="clear" w:color="auto" w:fill="auto"/>
        <w:tabs>
          <w:tab w:val="left" w:pos="426"/>
          <w:tab w:val="left" w:pos="727"/>
        </w:tabs>
        <w:spacing w:line="276" w:lineRule="auto"/>
        <w:ind w:left="40" w:hanging="40"/>
        <w:rPr>
          <w:sz w:val="24"/>
          <w:szCs w:val="24"/>
        </w:rPr>
      </w:pPr>
      <w:r w:rsidRPr="00655A1F">
        <w:rPr>
          <w:sz w:val="24"/>
          <w:szCs w:val="24"/>
        </w:rPr>
        <w:t>критически оценивать информацию, полученную из сети Интернет.</w:t>
      </w:r>
    </w:p>
    <w:p w:rsidR="007E3E66" w:rsidRDefault="007E3E66" w:rsidP="00A002EF">
      <w:pPr>
        <w:pStyle w:val="2a"/>
        <w:keepNext/>
        <w:keepLines/>
        <w:shd w:val="clear" w:color="auto" w:fill="auto"/>
        <w:spacing w:after="0" w:line="276" w:lineRule="auto"/>
        <w:ind w:left="40" w:firstLine="260"/>
        <w:jc w:val="center"/>
        <w:rPr>
          <w:sz w:val="24"/>
          <w:szCs w:val="24"/>
          <w:lang w:val="ru-RU"/>
        </w:rPr>
      </w:pPr>
      <w:bookmarkStart w:id="74" w:name="bookmark112"/>
    </w:p>
    <w:p w:rsidR="00501FD2" w:rsidRDefault="00A30676" w:rsidP="00A002EF">
      <w:pPr>
        <w:pStyle w:val="2a"/>
        <w:keepNext/>
        <w:keepLines/>
        <w:shd w:val="clear" w:color="auto" w:fill="auto"/>
        <w:spacing w:after="0" w:line="276" w:lineRule="auto"/>
        <w:ind w:left="40" w:firstLine="260"/>
        <w:jc w:val="center"/>
        <w:rPr>
          <w:sz w:val="24"/>
          <w:szCs w:val="24"/>
          <w:lang w:val="ru-RU"/>
        </w:rPr>
      </w:pPr>
      <w:r w:rsidRPr="00655A1F">
        <w:rPr>
          <w:sz w:val="24"/>
          <w:szCs w:val="24"/>
        </w:rPr>
        <w:t>Физика</w:t>
      </w:r>
      <w:bookmarkEnd w:id="74"/>
    </w:p>
    <w:p w:rsidR="007E3E66" w:rsidRPr="007E3E66" w:rsidRDefault="007E3E66" w:rsidP="00A002EF">
      <w:pPr>
        <w:pStyle w:val="2a"/>
        <w:keepNext/>
        <w:keepLines/>
        <w:shd w:val="clear" w:color="auto" w:fill="auto"/>
        <w:spacing w:after="0" w:line="276" w:lineRule="auto"/>
        <w:ind w:left="40" w:firstLine="260"/>
        <w:jc w:val="center"/>
        <w:rPr>
          <w:sz w:val="24"/>
          <w:szCs w:val="24"/>
          <w:lang w:val="ru-RU"/>
        </w:rPr>
      </w:pPr>
    </w:p>
    <w:p w:rsidR="00501FD2" w:rsidRPr="00655A1F" w:rsidRDefault="00A30676" w:rsidP="00A002EF">
      <w:pPr>
        <w:pStyle w:val="2a"/>
        <w:keepNext/>
        <w:keepLines/>
        <w:shd w:val="clear" w:color="auto" w:fill="auto"/>
        <w:spacing w:after="0" w:line="276" w:lineRule="auto"/>
        <w:ind w:left="40" w:right="20" w:firstLine="660"/>
        <w:jc w:val="both"/>
        <w:rPr>
          <w:sz w:val="24"/>
          <w:szCs w:val="24"/>
        </w:rPr>
      </w:pPr>
      <w:bookmarkStart w:id="75" w:name="bookmark113"/>
      <w:r w:rsidRPr="00655A1F">
        <w:rPr>
          <w:sz w:val="24"/>
          <w:szCs w:val="24"/>
        </w:rPr>
        <w:t>В результате изучения учебного предмета «Физика» на уровне среднего общего образования:</w:t>
      </w:r>
      <w:bookmarkEnd w:id="75"/>
    </w:p>
    <w:p w:rsidR="00501FD2" w:rsidRPr="00655A1F" w:rsidRDefault="00A30676" w:rsidP="00A002EF">
      <w:pPr>
        <w:pStyle w:val="2a"/>
        <w:keepNext/>
        <w:keepLines/>
        <w:shd w:val="clear" w:color="auto" w:fill="auto"/>
        <w:spacing w:after="0" w:line="276" w:lineRule="auto"/>
        <w:ind w:left="40" w:firstLine="660"/>
        <w:jc w:val="both"/>
        <w:rPr>
          <w:sz w:val="24"/>
          <w:szCs w:val="24"/>
        </w:rPr>
      </w:pPr>
      <w:bookmarkStart w:id="76" w:name="bookmark114"/>
      <w:r w:rsidRPr="00655A1F">
        <w:rPr>
          <w:sz w:val="24"/>
          <w:szCs w:val="24"/>
        </w:rPr>
        <w:t>Выпускник на базовом уровне научится:</w:t>
      </w:r>
      <w:bookmarkEnd w:id="76"/>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60"/>
        <w:jc w:val="both"/>
        <w:rPr>
          <w:sz w:val="24"/>
          <w:szCs w:val="24"/>
        </w:rPr>
      </w:pPr>
      <w:r w:rsidRPr="00655A1F">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01FD2" w:rsidRPr="00655A1F" w:rsidRDefault="00A30676" w:rsidP="00A002EF">
      <w:pPr>
        <w:pStyle w:val="100"/>
        <w:numPr>
          <w:ilvl w:val="0"/>
          <w:numId w:val="8"/>
        </w:numPr>
        <w:shd w:val="clear" w:color="auto" w:fill="auto"/>
        <w:tabs>
          <w:tab w:val="left" w:pos="426"/>
          <w:tab w:val="left" w:pos="741"/>
        </w:tabs>
        <w:spacing w:line="276" w:lineRule="auto"/>
        <w:ind w:left="40" w:right="20" w:firstLine="260"/>
        <w:jc w:val="both"/>
        <w:rPr>
          <w:sz w:val="24"/>
          <w:szCs w:val="24"/>
        </w:rPr>
      </w:pPr>
      <w:r w:rsidRPr="00655A1F">
        <w:rPr>
          <w:sz w:val="24"/>
          <w:szCs w:val="24"/>
        </w:rPr>
        <w:t>демонстрировать на примерах взаимосвязь между физикой и другими естественными науками;</w:t>
      </w:r>
    </w:p>
    <w:p w:rsidR="00501FD2" w:rsidRPr="00655A1F" w:rsidRDefault="00A30676" w:rsidP="00A002EF">
      <w:pPr>
        <w:pStyle w:val="100"/>
        <w:numPr>
          <w:ilvl w:val="0"/>
          <w:numId w:val="8"/>
        </w:numPr>
        <w:shd w:val="clear" w:color="auto" w:fill="auto"/>
        <w:tabs>
          <w:tab w:val="left" w:pos="426"/>
          <w:tab w:val="left" w:pos="736"/>
        </w:tabs>
        <w:spacing w:line="276" w:lineRule="auto"/>
        <w:ind w:left="40" w:right="20" w:firstLine="260"/>
        <w:jc w:val="both"/>
        <w:rPr>
          <w:sz w:val="24"/>
          <w:szCs w:val="24"/>
        </w:rPr>
      </w:pPr>
      <w:r w:rsidRPr="00655A1F">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lastRenderedPageBreak/>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использовать для описания характера протекания физических процессов физические законы с учетом границ их применимости;</w:t>
      </w:r>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 xml:space="preserve">решать качественные задачи (в том числе и </w:t>
      </w:r>
      <w:proofErr w:type="spellStart"/>
      <w:r w:rsidRPr="00655A1F">
        <w:rPr>
          <w:sz w:val="24"/>
          <w:szCs w:val="24"/>
        </w:rPr>
        <w:t>межпредметного</w:t>
      </w:r>
      <w:proofErr w:type="spellEnd"/>
      <w:r w:rsidRPr="00655A1F">
        <w:rPr>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501FD2" w:rsidRPr="00655A1F" w:rsidRDefault="00A30676" w:rsidP="00A002EF">
      <w:pPr>
        <w:pStyle w:val="100"/>
        <w:numPr>
          <w:ilvl w:val="0"/>
          <w:numId w:val="8"/>
        </w:numPr>
        <w:shd w:val="clear" w:color="auto" w:fill="auto"/>
        <w:tabs>
          <w:tab w:val="left" w:pos="426"/>
          <w:tab w:val="left" w:pos="716"/>
        </w:tabs>
        <w:spacing w:line="276" w:lineRule="auto"/>
        <w:ind w:left="20" w:right="20" w:firstLine="280"/>
        <w:jc w:val="both"/>
        <w:rPr>
          <w:sz w:val="24"/>
          <w:szCs w:val="24"/>
        </w:rPr>
      </w:pPr>
      <w:r w:rsidRPr="00655A1F">
        <w:rPr>
          <w:sz w:val="24"/>
          <w:szCs w:val="24"/>
        </w:rPr>
        <w:t>учитывать границы применения изученных физических моделей при решении физических и межпредметных задач;</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01FD2" w:rsidRPr="00655A1F" w:rsidRDefault="00A30676" w:rsidP="00A002EF">
      <w:pPr>
        <w:pStyle w:val="2a"/>
        <w:keepNext/>
        <w:keepLines/>
        <w:shd w:val="clear" w:color="auto" w:fill="auto"/>
        <w:spacing w:after="0" w:line="276" w:lineRule="auto"/>
        <w:ind w:left="720"/>
        <w:rPr>
          <w:sz w:val="24"/>
          <w:szCs w:val="24"/>
        </w:rPr>
      </w:pPr>
      <w:bookmarkStart w:id="77" w:name="bookmark115"/>
      <w:r w:rsidRPr="00655A1F">
        <w:rPr>
          <w:sz w:val="24"/>
          <w:szCs w:val="24"/>
        </w:rPr>
        <w:t>Выпускник на базовом уровне получит возможность научиться:</w:t>
      </w:r>
      <w:bookmarkEnd w:id="77"/>
    </w:p>
    <w:p w:rsidR="00501FD2" w:rsidRPr="00655A1F" w:rsidRDefault="00A30676" w:rsidP="00A002EF">
      <w:pPr>
        <w:pStyle w:val="60"/>
        <w:numPr>
          <w:ilvl w:val="0"/>
          <w:numId w:val="8"/>
        </w:numPr>
        <w:shd w:val="clear" w:color="auto" w:fill="auto"/>
        <w:tabs>
          <w:tab w:val="left" w:pos="284"/>
          <w:tab w:val="left" w:pos="726"/>
        </w:tabs>
        <w:spacing w:line="276" w:lineRule="auto"/>
        <w:ind w:left="20" w:right="20" w:firstLine="280"/>
        <w:rPr>
          <w:sz w:val="24"/>
          <w:szCs w:val="24"/>
        </w:rPr>
      </w:pPr>
      <w:r w:rsidRPr="00655A1F">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501FD2" w:rsidRPr="00655A1F" w:rsidRDefault="00A30676" w:rsidP="00A002EF">
      <w:pPr>
        <w:pStyle w:val="60"/>
        <w:numPr>
          <w:ilvl w:val="0"/>
          <w:numId w:val="8"/>
        </w:numPr>
        <w:shd w:val="clear" w:color="auto" w:fill="auto"/>
        <w:tabs>
          <w:tab w:val="left" w:pos="284"/>
          <w:tab w:val="left" w:pos="730"/>
        </w:tabs>
        <w:spacing w:line="276" w:lineRule="auto"/>
        <w:ind w:left="20" w:right="20" w:firstLine="280"/>
        <w:rPr>
          <w:sz w:val="24"/>
          <w:szCs w:val="24"/>
        </w:rPr>
      </w:pPr>
      <w:r w:rsidRPr="00655A1F">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01FD2" w:rsidRPr="00655A1F" w:rsidRDefault="00A30676" w:rsidP="00A002EF">
      <w:pPr>
        <w:pStyle w:val="60"/>
        <w:numPr>
          <w:ilvl w:val="0"/>
          <w:numId w:val="8"/>
        </w:numPr>
        <w:shd w:val="clear" w:color="auto" w:fill="auto"/>
        <w:tabs>
          <w:tab w:val="left" w:pos="284"/>
          <w:tab w:val="left" w:pos="721"/>
        </w:tabs>
        <w:spacing w:line="276" w:lineRule="auto"/>
        <w:ind w:left="20" w:right="20" w:firstLine="280"/>
        <w:rPr>
          <w:sz w:val="24"/>
          <w:szCs w:val="24"/>
        </w:rPr>
      </w:pPr>
      <w:r w:rsidRPr="00655A1F">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01FD2" w:rsidRPr="00655A1F" w:rsidRDefault="00A30676" w:rsidP="00A002EF">
      <w:pPr>
        <w:pStyle w:val="60"/>
        <w:numPr>
          <w:ilvl w:val="0"/>
          <w:numId w:val="8"/>
        </w:numPr>
        <w:shd w:val="clear" w:color="auto" w:fill="auto"/>
        <w:tabs>
          <w:tab w:val="left" w:pos="284"/>
          <w:tab w:val="left" w:pos="735"/>
        </w:tabs>
        <w:spacing w:line="276" w:lineRule="auto"/>
        <w:ind w:left="20" w:right="20" w:firstLine="280"/>
        <w:rPr>
          <w:sz w:val="24"/>
          <w:szCs w:val="24"/>
        </w:rPr>
      </w:pPr>
      <w:r w:rsidRPr="00655A1F">
        <w:rPr>
          <w:sz w:val="24"/>
          <w:szCs w:val="24"/>
        </w:rPr>
        <w:t>выдвигать гипотезы на основе знания основополагающих физических закономерностей и законов;</w:t>
      </w:r>
    </w:p>
    <w:p w:rsidR="00501FD2" w:rsidRPr="00655A1F" w:rsidRDefault="00A30676" w:rsidP="00A002EF">
      <w:pPr>
        <w:pStyle w:val="60"/>
        <w:numPr>
          <w:ilvl w:val="0"/>
          <w:numId w:val="8"/>
        </w:numPr>
        <w:shd w:val="clear" w:color="auto" w:fill="auto"/>
        <w:tabs>
          <w:tab w:val="left" w:pos="284"/>
          <w:tab w:val="left" w:pos="727"/>
        </w:tabs>
        <w:spacing w:line="276" w:lineRule="auto"/>
        <w:ind w:left="20" w:firstLine="280"/>
        <w:rPr>
          <w:sz w:val="24"/>
          <w:szCs w:val="24"/>
        </w:rPr>
      </w:pPr>
      <w:r w:rsidRPr="00655A1F">
        <w:rPr>
          <w:sz w:val="24"/>
          <w:szCs w:val="24"/>
        </w:rPr>
        <w:t>самостоятельно планировать и проводить физические эксперименты;</w:t>
      </w:r>
    </w:p>
    <w:p w:rsidR="00501FD2" w:rsidRPr="00655A1F" w:rsidRDefault="00A30676" w:rsidP="00A002EF">
      <w:pPr>
        <w:pStyle w:val="60"/>
        <w:numPr>
          <w:ilvl w:val="0"/>
          <w:numId w:val="8"/>
        </w:numPr>
        <w:shd w:val="clear" w:color="auto" w:fill="auto"/>
        <w:tabs>
          <w:tab w:val="left" w:pos="284"/>
          <w:tab w:val="left" w:pos="721"/>
        </w:tabs>
        <w:spacing w:line="276" w:lineRule="auto"/>
        <w:ind w:left="20" w:right="20" w:firstLine="280"/>
        <w:rPr>
          <w:sz w:val="24"/>
          <w:szCs w:val="24"/>
        </w:rPr>
      </w:pPr>
      <w:r w:rsidRPr="00655A1F">
        <w:rPr>
          <w:sz w:val="24"/>
          <w:szCs w:val="24"/>
        </w:rPr>
        <w:lastRenderedPageBreak/>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01FD2" w:rsidRPr="00655A1F" w:rsidRDefault="00A30676" w:rsidP="00A002EF">
      <w:pPr>
        <w:pStyle w:val="60"/>
        <w:numPr>
          <w:ilvl w:val="0"/>
          <w:numId w:val="8"/>
        </w:numPr>
        <w:shd w:val="clear" w:color="auto" w:fill="auto"/>
        <w:tabs>
          <w:tab w:val="left" w:pos="284"/>
          <w:tab w:val="left" w:pos="692"/>
        </w:tabs>
        <w:spacing w:line="276" w:lineRule="auto"/>
        <w:ind w:left="20" w:right="20" w:firstLine="280"/>
        <w:rPr>
          <w:sz w:val="24"/>
          <w:szCs w:val="24"/>
        </w:rPr>
      </w:pPr>
      <w:r w:rsidRPr="00655A1F">
        <w:rPr>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01FD2" w:rsidRPr="00655A1F" w:rsidRDefault="00A30676" w:rsidP="00A002EF">
      <w:pPr>
        <w:pStyle w:val="60"/>
        <w:numPr>
          <w:ilvl w:val="0"/>
          <w:numId w:val="8"/>
        </w:numPr>
        <w:shd w:val="clear" w:color="auto" w:fill="auto"/>
        <w:tabs>
          <w:tab w:val="left" w:pos="284"/>
          <w:tab w:val="left" w:pos="730"/>
        </w:tabs>
        <w:spacing w:line="276" w:lineRule="auto"/>
        <w:ind w:left="20" w:right="20" w:firstLine="280"/>
        <w:rPr>
          <w:sz w:val="24"/>
          <w:szCs w:val="24"/>
        </w:rPr>
      </w:pPr>
      <w:r w:rsidRPr="00655A1F">
        <w:rPr>
          <w:sz w:val="24"/>
          <w:szCs w:val="24"/>
        </w:rPr>
        <w:t>объяснять принципы работы и характеристики изученных машин, приборов и технических устройств;</w:t>
      </w:r>
    </w:p>
    <w:p w:rsidR="00501FD2" w:rsidRPr="00655A1F" w:rsidRDefault="00A30676" w:rsidP="00A002EF">
      <w:pPr>
        <w:pStyle w:val="60"/>
        <w:numPr>
          <w:ilvl w:val="0"/>
          <w:numId w:val="8"/>
        </w:numPr>
        <w:shd w:val="clear" w:color="auto" w:fill="auto"/>
        <w:tabs>
          <w:tab w:val="left" w:pos="284"/>
          <w:tab w:val="left" w:pos="726"/>
        </w:tabs>
        <w:spacing w:line="276" w:lineRule="auto"/>
        <w:ind w:left="20" w:right="20" w:firstLine="280"/>
        <w:rPr>
          <w:sz w:val="24"/>
          <w:szCs w:val="24"/>
        </w:rPr>
      </w:pPr>
      <w:r w:rsidRPr="00655A1F">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7E3E66" w:rsidRDefault="007E3E66" w:rsidP="00A002EF">
      <w:pPr>
        <w:pStyle w:val="2a"/>
        <w:keepNext/>
        <w:keepLines/>
        <w:shd w:val="clear" w:color="auto" w:fill="auto"/>
        <w:spacing w:after="0" w:line="276" w:lineRule="auto"/>
        <w:ind w:left="40" w:firstLine="340"/>
        <w:jc w:val="center"/>
        <w:rPr>
          <w:sz w:val="24"/>
          <w:szCs w:val="24"/>
          <w:lang w:val="ru-RU"/>
        </w:rPr>
      </w:pPr>
      <w:bookmarkStart w:id="78" w:name="bookmark118"/>
    </w:p>
    <w:p w:rsidR="00501FD2" w:rsidRDefault="00A30676" w:rsidP="00A002EF">
      <w:pPr>
        <w:pStyle w:val="2a"/>
        <w:keepNext/>
        <w:keepLines/>
        <w:shd w:val="clear" w:color="auto" w:fill="auto"/>
        <w:spacing w:after="0" w:line="276" w:lineRule="auto"/>
        <w:ind w:left="40" w:firstLine="340"/>
        <w:jc w:val="center"/>
        <w:rPr>
          <w:sz w:val="24"/>
          <w:szCs w:val="24"/>
          <w:lang w:val="ru-RU"/>
        </w:rPr>
      </w:pPr>
      <w:r w:rsidRPr="00655A1F">
        <w:rPr>
          <w:sz w:val="24"/>
          <w:szCs w:val="24"/>
        </w:rPr>
        <w:t>Астрономия</w:t>
      </w:r>
      <w:bookmarkEnd w:id="78"/>
    </w:p>
    <w:p w:rsidR="007E3E66" w:rsidRPr="007E3E66" w:rsidRDefault="007E3E66" w:rsidP="00A002EF">
      <w:pPr>
        <w:pStyle w:val="2a"/>
        <w:keepNext/>
        <w:keepLines/>
        <w:shd w:val="clear" w:color="auto" w:fill="auto"/>
        <w:spacing w:after="0" w:line="276" w:lineRule="auto"/>
        <w:ind w:left="40" w:firstLine="340"/>
        <w:jc w:val="center"/>
        <w:rPr>
          <w:sz w:val="24"/>
          <w:szCs w:val="24"/>
          <w:lang w:val="ru-RU"/>
        </w:rPr>
      </w:pPr>
    </w:p>
    <w:p w:rsidR="00501FD2" w:rsidRPr="00655A1F" w:rsidRDefault="00A30676" w:rsidP="00A002EF">
      <w:pPr>
        <w:pStyle w:val="2a"/>
        <w:keepNext/>
        <w:keepLines/>
        <w:shd w:val="clear" w:color="auto" w:fill="auto"/>
        <w:spacing w:after="0" w:line="276" w:lineRule="auto"/>
        <w:ind w:left="40" w:right="20" w:firstLine="740"/>
        <w:jc w:val="both"/>
        <w:rPr>
          <w:sz w:val="24"/>
          <w:szCs w:val="24"/>
        </w:rPr>
      </w:pPr>
      <w:bookmarkStart w:id="79" w:name="bookmark119"/>
      <w:r w:rsidRPr="00655A1F">
        <w:rPr>
          <w:sz w:val="24"/>
          <w:szCs w:val="24"/>
        </w:rPr>
        <w:t>В результате изучения учебного предмета «Астрономия» на уровне среднего общего образования:</w:t>
      </w:r>
      <w:bookmarkEnd w:id="79"/>
    </w:p>
    <w:p w:rsidR="00501FD2" w:rsidRPr="00655A1F" w:rsidRDefault="00A30676" w:rsidP="00A002EF">
      <w:pPr>
        <w:pStyle w:val="2a"/>
        <w:keepNext/>
        <w:keepLines/>
        <w:shd w:val="clear" w:color="auto" w:fill="auto"/>
        <w:spacing w:after="0" w:line="276" w:lineRule="auto"/>
        <w:ind w:left="40" w:firstLine="740"/>
        <w:jc w:val="both"/>
        <w:rPr>
          <w:sz w:val="24"/>
          <w:szCs w:val="24"/>
        </w:rPr>
      </w:pPr>
      <w:bookmarkStart w:id="80" w:name="bookmark120"/>
      <w:r w:rsidRPr="00655A1F">
        <w:rPr>
          <w:sz w:val="24"/>
          <w:szCs w:val="24"/>
        </w:rPr>
        <w:t>Выпускник на базовом уровне научится:</w:t>
      </w:r>
      <w:bookmarkEnd w:id="80"/>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7E3E66">
        <w:rPr>
          <w:sz w:val="24"/>
          <w:szCs w:val="24"/>
        </w:rPr>
        <w:t>воспроизводить сведения по истории развития астрономии, ее связях с физикой и</w:t>
      </w:r>
      <w:r w:rsidR="007E3E66" w:rsidRPr="007E3E66">
        <w:rPr>
          <w:sz w:val="24"/>
          <w:szCs w:val="24"/>
          <w:lang w:val="ru-RU"/>
        </w:rPr>
        <w:t xml:space="preserve"> </w:t>
      </w:r>
      <w:r w:rsidRPr="007E3E66">
        <w:rPr>
          <w:sz w:val="24"/>
          <w:szCs w:val="24"/>
        </w:rPr>
        <w:t>математикой;</w:t>
      </w:r>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655A1F">
        <w:rPr>
          <w:sz w:val="24"/>
          <w:szCs w:val="24"/>
        </w:rPr>
        <w:t xml:space="preserve"> использовать полученные ранее знания для объяснения устройства и </w:t>
      </w:r>
      <w:r w:rsidR="007E3E66">
        <w:rPr>
          <w:sz w:val="24"/>
          <w:szCs w:val="24"/>
          <w:lang w:val="ru-RU"/>
        </w:rPr>
        <w:t xml:space="preserve"> </w:t>
      </w:r>
      <w:r w:rsidRPr="00655A1F">
        <w:rPr>
          <w:sz w:val="24"/>
          <w:szCs w:val="24"/>
        </w:rPr>
        <w:t>принципа</w:t>
      </w:r>
      <w:r w:rsidR="007E3E66">
        <w:rPr>
          <w:sz w:val="24"/>
          <w:szCs w:val="24"/>
          <w:lang w:val="ru-RU"/>
        </w:rPr>
        <w:t xml:space="preserve"> </w:t>
      </w:r>
      <w:r w:rsidRPr="00655A1F">
        <w:rPr>
          <w:sz w:val="24"/>
          <w:szCs w:val="24"/>
        </w:rPr>
        <w:t xml:space="preserve">работы телескопа; </w:t>
      </w:r>
    </w:p>
    <w:p w:rsidR="00501FD2" w:rsidRPr="00655A1F"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655A1F">
        <w:rPr>
          <w:sz w:val="24"/>
          <w:szCs w:val="24"/>
        </w:rPr>
        <w:t>воспроизводить горизонтальную и экваториальную системы координат;</w:t>
      </w:r>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7E3E66">
        <w:rPr>
          <w:sz w:val="24"/>
          <w:szCs w:val="24"/>
        </w:rPr>
        <w:t>воспроизводить определения терминов и понятий (созвездие, высота и кульминация звезд и</w:t>
      </w:r>
      <w:r w:rsidR="007E3E66" w:rsidRPr="007E3E66">
        <w:rPr>
          <w:sz w:val="24"/>
          <w:szCs w:val="24"/>
          <w:lang w:val="ru-RU"/>
        </w:rPr>
        <w:t xml:space="preserve"> </w:t>
      </w:r>
      <w:r w:rsidRPr="007E3E66">
        <w:rPr>
          <w:sz w:val="24"/>
          <w:szCs w:val="24"/>
        </w:rPr>
        <w:t>Солнца, эклиптика, местное, поясное, летнее и зимнее время);</w:t>
      </w:r>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7E3E66">
        <w:rPr>
          <w:sz w:val="24"/>
          <w:szCs w:val="24"/>
        </w:rPr>
        <w:t xml:space="preserve"> объяснять необходимость</w:t>
      </w:r>
      <w:r w:rsidR="007E3E66" w:rsidRPr="007E3E66">
        <w:rPr>
          <w:sz w:val="24"/>
          <w:szCs w:val="24"/>
          <w:lang w:val="ru-RU"/>
        </w:rPr>
        <w:t xml:space="preserve"> </w:t>
      </w:r>
      <w:r w:rsidRPr="007E3E66">
        <w:rPr>
          <w:sz w:val="24"/>
          <w:szCs w:val="24"/>
        </w:rPr>
        <w:t>введения високосных лет и нового календарного стиля; объяснять наблюдаемые</w:t>
      </w:r>
      <w:r w:rsidR="007E3E66" w:rsidRPr="007E3E66">
        <w:rPr>
          <w:sz w:val="24"/>
          <w:szCs w:val="24"/>
          <w:lang w:val="ru-RU"/>
        </w:rPr>
        <w:t xml:space="preserve"> </w:t>
      </w:r>
      <w:r w:rsidRPr="007E3E66">
        <w:rPr>
          <w:sz w:val="24"/>
          <w:szCs w:val="24"/>
        </w:rPr>
        <w:t>невооруженным глазом движения звезд и Солнца на различных географических широтах,</w:t>
      </w:r>
      <w:r w:rsidR="007E3E66" w:rsidRPr="007E3E66">
        <w:rPr>
          <w:sz w:val="24"/>
          <w:szCs w:val="24"/>
          <w:lang w:val="ru-RU"/>
        </w:rPr>
        <w:t xml:space="preserve"> </w:t>
      </w:r>
      <w:r w:rsidRPr="007E3E66">
        <w:rPr>
          <w:sz w:val="24"/>
          <w:szCs w:val="24"/>
        </w:rPr>
        <w:t>движение и фазы Луны, причины затмений Луны и Солнца; применять звездную карту для</w:t>
      </w:r>
      <w:r w:rsidR="007E3E66" w:rsidRPr="007E3E66">
        <w:rPr>
          <w:sz w:val="24"/>
          <w:szCs w:val="24"/>
          <w:lang w:val="ru-RU"/>
        </w:rPr>
        <w:t xml:space="preserve"> </w:t>
      </w:r>
      <w:r w:rsidRPr="007E3E66">
        <w:rPr>
          <w:sz w:val="24"/>
          <w:szCs w:val="24"/>
        </w:rPr>
        <w:t xml:space="preserve">поиска на небе определенных созвездий и звезд; </w:t>
      </w:r>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7E3E66">
        <w:rPr>
          <w:sz w:val="24"/>
          <w:szCs w:val="24"/>
        </w:rPr>
        <w:t>формулировать законы Кеплера, определять</w:t>
      </w:r>
      <w:r w:rsidR="007E3E66" w:rsidRPr="007E3E66">
        <w:rPr>
          <w:sz w:val="24"/>
          <w:szCs w:val="24"/>
          <w:lang w:val="ru-RU"/>
        </w:rPr>
        <w:t xml:space="preserve"> </w:t>
      </w:r>
      <w:r w:rsidRPr="007E3E66">
        <w:rPr>
          <w:sz w:val="24"/>
          <w:szCs w:val="24"/>
        </w:rPr>
        <w:t xml:space="preserve">массы планет на основе третьего </w:t>
      </w:r>
      <w:r w:rsidR="007E3E66" w:rsidRPr="007E3E66">
        <w:rPr>
          <w:sz w:val="24"/>
          <w:szCs w:val="24"/>
          <w:lang w:val="ru-RU"/>
        </w:rPr>
        <w:t xml:space="preserve"> </w:t>
      </w:r>
      <w:r w:rsidRPr="007E3E66">
        <w:rPr>
          <w:sz w:val="24"/>
          <w:szCs w:val="24"/>
        </w:rPr>
        <w:t>(уточненного) закона Кеплера;</w:t>
      </w:r>
    </w:p>
    <w:p w:rsidR="007E3E66" w:rsidRPr="007E3E66" w:rsidRDefault="00A30676" w:rsidP="00A002EF">
      <w:pPr>
        <w:pStyle w:val="100"/>
        <w:numPr>
          <w:ilvl w:val="0"/>
          <w:numId w:val="46"/>
        </w:numPr>
        <w:shd w:val="clear" w:color="auto" w:fill="auto"/>
        <w:tabs>
          <w:tab w:val="left" w:pos="284"/>
        </w:tabs>
        <w:spacing w:line="276" w:lineRule="auto"/>
        <w:ind w:left="0" w:firstLine="0"/>
        <w:jc w:val="both"/>
        <w:rPr>
          <w:sz w:val="24"/>
          <w:szCs w:val="24"/>
        </w:rPr>
      </w:pPr>
      <w:r w:rsidRPr="007E3E66">
        <w:rPr>
          <w:sz w:val="24"/>
          <w:szCs w:val="24"/>
        </w:rPr>
        <w:t xml:space="preserve"> описывать особенности</w:t>
      </w:r>
      <w:r w:rsidR="007E3E66" w:rsidRPr="007E3E66">
        <w:rPr>
          <w:sz w:val="24"/>
          <w:szCs w:val="24"/>
          <w:lang w:val="ru-RU"/>
        </w:rPr>
        <w:t xml:space="preserve"> </w:t>
      </w:r>
      <w:r w:rsidRPr="007E3E66">
        <w:rPr>
          <w:sz w:val="24"/>
          <w:szCs w:val="24"/>
        </w:rPr>
        <w:t>движения тел Солнечной системы под действием сил тяготения по орбитам с различным</w:t>
      </w:r>
      <w:r w:rsidR="007E3E66" w:rsidRPr="007E3E66">
        <w:rPr>
          <w:sz w:val="24"/>
          <w:szCs w:val="24"/>
          <w:lang w:val="ru-RU"/>
        </w:rPr>
        <w:t xml:space="preserve"> </w:t>
      </w:r>
      <w:r w:rsidRPr="007E3E66">
        <w:rPr>
          <w:sz w:val="24"/>
          <w:szCs w:val="24"/>
        </w:rPr>
        <w:t>эксцентриситетом;</w:t>
      </w:r>
    </w:p>
    <w:p w:rsidR="007E3E66" w:rsidRPr="007E3E66" w:rsidRDefault="00A30676" w:rsidP="00A002EF">
      <w:pPr>
        <w:pStyle w:val="100"/>
        <w:numPr>
          <w:ilvl w:val="0"/>
          <w:numId w:val="46"/>
        </w:numPr>
        <w:shd w:val="clear" w:color="auto" w:fill="auto"/>
        <w:tabs>
          <w:tab w:val="left" w:pos="284"/>
        </w:tabs>
        <w:spacing w:line="276" w:lineRule="auto"/>
        <w:ind w:left="0" w:right="20" w:firstLine="0"/>
        <w:jc w:val="both"/>
        <w:rPr>
          <w:sz w:val="24"/>
          <w:szCs w:val="24"/>
        </w:rPr>
      </w:pPr>
      <w:r w:rsidRPr="007E3E66">
        <w:rPr>
          <w:sz w:val="24"/>
          <w:szCs w:val="24"/>
        </w:rPr>
        <w:t xml:space="preserve"> объяснять причины возникновения приливов на Земле и возмущений в</w:t>
      </w:r>
      <w:r w:rsidR="007E3E66" w:rsidRPr="007E3E66">
        <w:rPr>
          <w:sz w:val="24"/>
          <w:szCs w:val="24"/>
          <w:lang w:val="ru-RU"/>
        </w:rPr>
        <w:t xml:space="preserve">   </w:t>
      </w:r>
      <w:r w:rsidRPr="007E3E66">
        <w:rPr>
          <w:sz w:val="24"/>
          <w:szCs w:val="24"/>
        </w:rPr>
        <w:t>движении тел Солнечной системы; характеризовать особенности движения и маневров</w:t>
      </w:r>
      <w:r w:rsidR="007E3E66" w:rsidRPr="007E3E66">
        <w:rPr>
          <w:sz w:val="24"/>
          <w:szCs w:val="24"/>
          <w:lang w:val="ru-RU"/>
        </w:rPr>
        <w:t xml:space="preserve"> </w:t>
      </w:r>
      <w:r w:rsidRPr="007E3E66">
        <w:rPr>
          <w:sz w:val="24"/>
          <w:szCs w:val="24"/>
        </w:rPr>
        <w:t>космических аппаратов для исследования тел Солнечной системы; понимать смысл понятий:</w:t>
      </w:r>
      <w:r w:rsidR="007E3E66" w:rsidRPr="007E3E66">
        <w:rPr>
          <w:sz w:val="24"/>
          <w:szCs w:val="24"/>
          <w:lang w:val="ru-RU"/>
        </w:rPr>
        <w:t xml:space="preserve"> </w:t>
      </w:r>
      <w:r w:rsidRPr="007E3E66">
        <w:rPr>
          <w:sz w:val="24"/>
          <w:szCs w:val="24"/>
        </w:rPr>
        <w:t>активность, астероид, астрология, астрономия, астрофизика, атмосфера, болид, возмущения,</w:t>
      </w:r>
      <w:r w:rsidR="007E3E66" w:rsidRPr="007E3E66">
        <w:rPr>
          <w:sz w:val="24"/>
          <w:szCs w:val="24"/>
          <w:lang w:val="ru-RU"/>
        </w:rPr>
        <w:t xml:space="preserve"> </w:t>
      </w:r>
      <w:r w:rsidRPr="007E3E66">
        <w:rPr>
          <w:sz w:val="24"/>
          <w:szCs w:val="24"/>
        </w:rPr>
        <w:t>восход светила, вращение небесных тел, Вселенная, вспышка, Галактика, горизонт, гранулы,</w:t>
      </w:r>
      <w:r w:rsidR="007E3E66" w:rsidRPr="007E3E66">
        <w:rPr>
          <w:sz w:val="24"/>
          <w:szCs w:val="24"/>
          <w:lang w:val="ru-RU"/>
        </w:rPr>
        <w:t xml:space="preserve"> </w:t>
      </w:r>
      <w:r w:rsidRPr="007E3E66">
        <w:rPr>
          <w:sz w:val="24"/>
          <w:szCs w:val="24"/>
        </w:rPr>
        <w:t>затмение, виды звезд, зодиак, календарь, космогония, космология, космонавтика, космос,</w:t>
      </w:r>
      <w:r w:rsidR="007E3E66" w:rsidRPr="007E3E66">
        <w:rPr>
          <w:sz w:val="24"/>
          <w:szCs w:val="24"/>
          <w:lang w:val="ru-RU"/>
        </w:rPr>
        <w:t xml:space="preserve"> </w:t>
      </w:r>
      <w:r w:rsidRPr="007E3E66">
        <w:rPr>
          <w:sz w:val="24"/>
          <w:szCs w:val="24"/>
        </w:rPr>
        <w:t>кольца планет, кометы, кратер, кульминация, основные точки, линии и плоскости небесной</w:t>
      </w:r>
      <w:r w:rsidR="007E3E66" w:rsidRPr="007E3E66">
        <w:rPr>
          <w:sz w:val="24"/>
          <w:szCs w:val="24"/>
          <w:lang w:val="ru-RU"/>
        </w:rPr>
        <w:t xml:space="preserve"> </w:t>
      </w:r>
      <w:r w:rsidRPr="007E3E66">
        <w:rPr>
          <w:sz w:val="24"/>
          <w:szCs w:val="24"/>
        </w:rPr>
        <w:t>сферы, горизонтальную и экваториальную систему координат, магнитная буря,</w:t>
      </w:r>
      <w:r w:rsidR="007E3E66" w:rsidRPr="007E3E66">
        <w:rPr>
          <w:sz w:val="24"/>
          <w:szCs w:val="24"/>
          <w:lang w:val="ru-RU"/>
        </w:rPr>
        <w:t xml:space="preserve"> </w:t>
      </w:r>
      <w:r w:rsidRPr="007E3E66">
        <w:rPr>
          <w:sz w:val="24"/>
          <w:szCs w:val="24"/>
        </w:rPr>
        <w:t>Метагалактика, метеор, метеорит, метеорные тело, дождь, поток, Млечный Путь, моря и</w:t>
      </w:r>
      <w:r w:rsidR="007E3E66" w:rsidRPr="007E3E66">
        <w:rPr>
          <w:sz w:val="24"/>
          <w:szCs w:val="24"/>
          <w:lang w:val="ru-RU"/>
        </w:rPr>
        <w:t xml:space="preserve"> </w:t>
      </w:r>
      <w:r w:rsidRPr="007E3E66">
        <w:rPr>
          <w:sz w:val="24"/>
          <w:szCs w:val="24"/>
        </w:rPr>
        <w:t>материки на Луне, небесная механика, видимое и реальное движение небесных тел и их</w:t>
      </w:r>
      <w:r w:rsidR="007E3E66" w:rsidRPr="007E3E66">
        <w:rPr>
          <w:sz w:val="24"/>
          <w:szCs w:val="24"/>
          <w:lang w:val="ru-RU"/>
        </w:rPr>
        <w:t xml:space="preserve"> </w:t>
      </w:r>
      <w:r w:rsidRPr="007E3E66">
        <w:rPr>
          <w:sz w:val="24"/>
          <w:szCs w:val="24"/>
        </w:rPr>
        <w:t>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7E3E66" w:rsidRPr="007E3E66" w:rsidRDefault="00A30676" w:rsidP="00A002EF">
      <w:pPr>
        <w:pStyle w:val="100"/>
        <w:numPr>
          <w:ilvl w:val="0"/>
          <w:numId w:val="46"/>
        </w:numPr>
        <w:shd w:val="clear" w:color="auto" w:fill="auto"/>
        <w:tabs>
          <w:tab w:val="left" w:pos="284"/>
        </w:tabs>
        <w:spacing w:line="276" w:lineRule="auto"/>
        <w:ind w:left="0" w:right="20" w:firstLine="0"/>
        <w:jc w:val="both"/>
        <w:rPr>
          <w:sz w:val="24"/>
          <w:szCs w:val="24"/>
        </w:rPr>
      </w:pPr>
      <w:r w:rsidRPr="007E3E66">
        <w:rPr>
          <w:sz w:val="24"/>
          <w:szCs w:val="24"/>
        </w:rPr>
        <w:lastRenderedPageBreak/>
        <w:t xml:space="preserve"> понимать смысл работ Аристотеля, Птолемея, Галилея, Коперника, Бруно, Ломоносова, Гершеля, Браге, </w:t>
      </w:r>
      <w:proofErr w:type="spellStart"/>
      <w:r w:rsidRPr="007E3E66">
        <w:rPr>
          <w:sz w:val="24"/>
          <w:szCs w:val="24"/>
        </w:rPr>
        <w:t>Леверье</w:t>
      </w:r>
      <w:proofErr w:type="spellEnd"/>
      <w:r w:rsidRPr="007E3E66">
        <w:rPr>
          <w:sz w:val="24"/>
          <w:szCs w:val="24"/>
        </w:rPr>
        <w:t xml:space="preserve">, Адамса, Галлея, Белопольского, Бредихина, Струве, </w:t>
      </w:r>
      <w:proofErr w:type="spellStart"/>
      <w:r w:rsidRPr="007E3E66">
        <w:rPr>
          <w:sz w:val="24"/>
          <w:szCs w:val="24"/>
        </w:rPr>
        <w:t>Герцшпрунга</w:t>
      </w:r>
      <w:proofErr w:type="spellEnd"/>
      <w:r w:rsidRPr="007E3E66">
        <w:rPr>
          <w:sz w:val="24"/>
          <w:szCs w:val="24"/>
        </w:rPr>
        <w:t xml:space="preserve">-Рассела, </w:t>
      </w:r>
      <w:proofErr w:type="spellStart"/>
      <w:r w:rsidRPr="007E3E66">
        <w:rPr>
          <w:sz w:val="24"/>
          <w:szCs w:val="24"/>
        </w:rPr>
        <w:t>Барнарда</w:t>
      </w:r>
      <w:proofErr w:type="spellEnd"/>
      <w:r w:rsidRPr="007E3E66">
        <w:rPr>
          <w:sz w:val="24"/>
          <w:szCs w:val="24"/>
        </w:rPr>
        <w:t xml:space="preserve">, Фридмана, Эйнштейна; понимать формулировки законов Кеплера, Ньютона, Хаббла, Доплера. использовать карту звездного неба для нахождения координат светила; </w:t>
      </w:r>
    </w:p>
    <w:p w:rsidR="00501FD2" w:rsidRPr="007E3E66" w:rsidRDefault="00A30676" w:rsidP="00A002EF">
      <w:pPr>
        <w:pStyle w:val="100"/>
        <w:numPr>
          <w:ilvl w:val="0"/>
          <w:numId w:val="46"/>
        </w:numPr>
        <w:shd w:val="clear" w:color="auto" w:fill="auto"/>
        <w:tabs>
          <w:tab w:val="left" w:pos="284"/>
        </w:tabs>
        <w:spacing w:line="276" w:lineRule="auto"/>
        <w:ind w:left="0" w:right="20" w:firstLine="0"/>
        <w:jc w:val="both"/>
        <w:rPr>
          <w:sz w:val="24"/>
          <w:szCs w:val="24"/>
        </w:rPr>
      </w:pPr>
      <w:r w:rsidRPr="007E3E66">
        <w:rPr>
          <w:sz w:val="24"/>
          <w:szCs w:val="24"/>
        </w:rPr>
        <w:t>приводить примеры практического использования астрономических знаний о небесных телах и их системах.</w:t>
      </w:r>
    </w:p>
    <w:p w:rsidR="00501FD2" w:rsidRPr="00655A1F" w:rsidRDefault="00A30676" w:rsidP="00A002EF">
      <w:pPr>
        <w:pStyle w:val="70"/>
        <w:shd w:val="clear" w:color="auto" w:fill="auto"/>
        <w:spacing w:line="276" w:lineRule="auto"/>
        <w:ind w:left="60" w:firstLine="720"/>
        <w:jc w:val="both"/>
        <w:rPr>
          <w:sz w:val="24"/>
          <w:szCs w:val="24"/>
        </w:rPr>
      </w:pPr>
      <w:r w:rsidRPr="00655A1F">
        <w:rPr>
          <w:rStyle w:val="7d"/>
          <w:sz w:val="24"/>
          <w:szCs w:val="24"/>
        </w:rPr>
        <w:t>Выпускник на базовом уровне получит возможность научиться</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формулировать и обосновывать основные положения современной гипотезы о формировании всех тел Солнечной системы из единого газопылевого облака;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w:t>
      </w:r>
      <w:proofErr w:type="spellStart"/>
      <w:r w:rsidRPr="00655A1F">
        <w:rPr>
          <w:sz w:val="24"/>
          <w:szCs w:val="24"/>
        </w:rPr>
        <w:t>метеороиды</w:t>
      </w:r>
      <w:proofErr w:type="spellEnd"/>
      <w:r w:rsidRPr="00655A1F">
        <w:rPr>
          <w:sz w:val="24"/>
          <w:szCs w:val="24"/>
        </w:rPr>
        <w:t xml:space="preserve">, метеоры, болиды, метеориты);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описывать природу Луны и объяснять причины ее отличия от Земли;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перечислять существенные различия природы двух групп планет и объяснять причины их возникновения;</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 проводить сравнение Меркурия, Венеры и Марса с Землей по рельефу поверхности и составу атмосфер, указывать следы эволюционных изменений природы этих планет; объяснять механизм парникового эффекта и его значение для формирования и сохранения уникальной природы Земли;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описывать характерные особенности природы планет-гигантов, их спутников и колец; характеризовать природу малых тел Солнечной системы и объяснять причины их значительных различий; описывать явления метеора и болида, объяснять процессы, которые происходят при движении тел, влетающих в атмосферу планеты с космической скоростью;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описывать последствия падения на Землю крупных метеоритов;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объяснять сущность </w:t>
      </w:r>
      <w:proofErr w:type="spellStart"/>
      <w:r w:rsidRPr="00655A1F">
        <w:rPr>
          <w:sz w:val="24"/>
          <w:szCs w:val="24"/>
        </w:rPr>
        <w:t>астероидно</w:t>
      </w:r>
      <w:proofErr w:type="spellEnd"/>
      <w:r w:rsidRPr="00655A1F">
        <w:rPr>
          <w:sz w:val="24"/>
          <w:szCs w:val="24"/>
        </w:rPr>
        <w:t>-кометной опасности, возможности и способы ее предотвращения; вычислять расстояние до звезд по годичному параллаксу</w:t>
      </w:r>
      <w:r w:rsidRPr="00655A1F">
        <w:rPr>
          <w:rStyle w:val="61"/>
          <w:sz w:val="24"/>
          <w:szCs w:val="24"/>
        </w:rPr>
        <w:t>;</w:t>
      </w:r>
      <w:r w:rsidRPr="00655A1F">
        <w:rPr>
          <w:sz w:val="24"/>
          <w:szCs w:val="24"/>
        </w:rPr>
        <w:t xml:space="preserve">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называть основные отличительные особенности звезд различных последовательностей на диаграмме «спектр — светимость»;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объяснять смысл понятий (космология, Вселенная, модель Вселенной, Большой взрыв, реликтовое излучение);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сравнивать выводы А. Эйнштейна и А. А. Фридмана относительно модели Вселенной;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обосновывать справедливость модели Фридмана результатами наблюдений «красного смещения» в спектрах галактик;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655A1F">
        <w:rPr>
          <w:sz w:val="24"/>
          <w:szCs w:val="24"/>
        </w:rPr>
        <w:t xml:space="preserve">формулировать закон Хаббла;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t>определять расстояние до галактик на основе закона Хаббла; по светимости</w:t>
      </w:r>
      <w:r w:rsidR="007E3E66" w:rsidRPr="007E3E66">
        <w:rPr>
          <w:sz w:val="24"/>
          <w:szCs w:val="24"/>
          <w:lang w:val="ru-RU"/>
        </w:rPr>
        <w:t xml:space="preserve"> </w:t>
      </w:r>
      <w:r w:rsidRPr="007E3E66">
        <w:rPr>
          <w:sz w:val="24"/>
          <w:szCs w:val="24"/>
        </w:rPr>
        <w:t xml:space="preserve">Сверхновых;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t xml:space="preserve">оценивать возраст Вселенной на основе постоянной Хаббла;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t xml:space="preserve">интерпретировать обнаружение реликтового излучения как свидетельство в пользу гипотезы Горячей Вселенной;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t xml:space="preserve">классифицировать основные периоды эволюции Вселенной с момента начала ее расширения — Большого взрыва; </w:t>
      </w:r>
    </w:p>
    <w:p w:rsidR="007E3E66"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lastRenderedPageBreak/>
        <w:t xml:space="preserve">интерпретировать современные данные об ускорении расширения Вселенной как результата действия </w:t>
      </w:r>
      <w:proofErr w:type="spellStart"/>
      <w:r w:rsidRPr="007E3E66">
        <w:rPr>
          <w:sz w:val="24"/>
          <w:szCs w:val="24"/>
        </w:rPr>
        <w:t>антитяготения</w:t>
      </w:r>
      <w:proofErr w:type="spellEnd"/>
      <w:r w:rsidRPr="007E3E66">
        <w:rPr>
          <w:sz w:val="24"/>
          <w:szCs w:val="24"/>
        </w:rPr>
        <w:t xml:space="preserve"> «темной энергии» — вида материи, природа которой еще неизвестна; </w:t>
      </w:r>
    </w:p>
    <w:p w:rsidR="00501FD2" w:rsidRPr="007E3E66" w:rsidRDefault="00A30676" w:rsidP="00A002EF">
      <w:pPr>
        <w:pStyle w:val="60"/>
        <w:numPr>
          <w:ilvl w:val="0"/>
          <w:numId w:val="47"/>
        </w:numPr>
        <w:shd w:val="clear" w:color="auto" w:fill="auto"/>
        <w:tabs>
          <w:tab w:val="left" w:pos="284"/>
        </w:tabs>
        <w:spacing w:line="276" w:lineRule="auto"/>
        <w:ind w:left="0" w:right="20" w:firstLine="0"/>
        <w:rPr>
          <w:sz w:val="24"/>
          <w:szCs w:val="24"/>
        </w:rPr>
      </w:pPr>
      <w:r w:rsidRPr="007E3E66">
        <w:rPr>
          <w:sz w:val="24"/>
          <w:szCs w:val="24"/>
        </w:rPr>
        <w:t>систематизировать знания о методах исследования и современном состоянии проблемы существования жизни во Вселенной.</w:t>
      </w:r>
    </w:p>
    <w:p w:rsidR="007E3E66" w:rsidRDefault="007E3E66" w:rsidP="00A002EF">
      <w:pPr>
        <w:pStyle w:val="2a"/>
        <w:keepNext/>
        <w:keepLines/>
        <w:shd w:val="clear" w:color="auto" w:fill="auto"/>
        <w:spacing w:after="0" w:line="276" w:lineRule="auto"/>
        <w:ind w:left="20" w:firstLine="280"/>
        <w:jc w:val="center"/>
        <w:rPr>
          <w:sz w:val="24"/>
          <w:szCs w:val="24"/>
          <w:lang w:val="ru-RU"/>
        </w:rPr>
      </w:pPr>
      <w:bookmarkStart w:id="81" w:name="bookmark121"/>
    </w:p>
    <w:p w:rsidR="00501FD2" w:rsidRDefault="00A30676" w:rsidP="00A002EF">
      <w:pPr>
        <w:pStyle w:val="2a"/>
        <w:keepNext/>
        <w:keepLines/>
        <w:shd w:val="clear" w:color="auto" w:fill="auto"/>
        <w:spacing w:after="0" w:line="276" w:lineRule="auto"/>
        <w:ind w:left="20" w:firstLine="280"/>
        <w:jc w:val="center"/>
        <w:rPr>
          <w:sz w:val="24"/>
          <w:szCs w:val="24"/>
          <w:lang w:val="ru-RU"/>
        </w:rPr>
      </w:pPr>
      <w:r w:rsidRPr="00655A1F">
        <w:rPr>
          <w:sz w:val="24"/>
          <w:szCs w:val="24"/>
        </w:rPr>
        <w:t>Химия</w:t>
      </w:r>
      <w:bookmarkEnd w:id="81"/>
    </w:p>
    <w:p w:rsidR="007E3E66" w:rsidRPr="007E3E66" w:rsidRDefault="007E3E66" w:rsidP="00A002EF">
      <w:pPr>
        <w:pStyle w:val="2a"/>
        <w:keepNext/>
        <w:keepLines/>
        <w:shd w:val="clear" w:color="auto" w:fill="auto"/>
        <w:spacing w:after="0" w:line="276" w:lineRule="auto"/>
        <w:ind w:left="20" w:firstLine="28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82" w:name="bookmark122"/>
      <w:r w:rsidRPr="00655A1F">
        <w:rPr>
          <w:sz w:val="24"/>
          <w:szCs w:val="24"/>
        </w:rPr>
        <w:t>В результате изучения учебного предмета «Химия» на уровне среднего общего образования:</w:t>
      </w:r>
      <w:bookmarkEnd w:id="82"/>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83" w:name="bookmark123"/>
      <w:r w:rsidRPr="00655A1F">
        <w:rPr>
          <w:sz w:val="24"/>
          <w:szCs w:val="24"/>
        </w:rPr>
        <w:t>Выпускник на базовом уровне научится:</w:t>
      </w:r>
      <w:bookmarkEnd w:id="83"/>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демонстрировать на примерах взаимосвязь между химией и другими естественными науками;</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раскрывать на примерах положения теории химического строения А.М. Бутлерова;</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объяснять причины многообразия веществ на основе общих представлений об их составе и строении;</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владеть правилами и приемами безопасной работы с химическими веществами и лабораторным оборудованием;</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приводить примеры гидролиза солей в повседневной жизни человека;</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 xml:space="preserve">приводить примеры </w:t>
      </w:r>
      <w:proofErr w:type="spellStart"/>
      <w:r w:rsidRPr="00655A1F">
        <w:rPr>
          <w:sz w:val="24"/>
          <w:szCs w:val="24"/>
        </w:rPr>
        <w:t>окислительно</w:t>
      </w:r>
      <w:proofErr w:type="spellEnd"/>
      <w:r w:rsidRPr="00655A1F">
        <w:rPr>
          <w:sz w:val="24"/>
          <w:szCs w:val="24"/>
        </w:rPr>
        <w:t>-восстановительных реакций в природе, производственных процессах и жизнедеятельности организмов;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приводить примеры химических реакций, раскрывающих общие химические свойства простых веществ — металлов и неметаллов;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владеть правилами безопасного обращения с едкими, горючими и токсичными веществами, средствами бытовой химии;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осуществлять поиск химической информации по названиям, идентификаторам, структурным формулам веществ;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501FD2" w:rsidRPr="00655A1F" w:rsidRDefault="00A30676" w:rsidP="00A002EF">
      <w:pPr>
        <w:pStyle w:val="2a"/>
        <w:keepNext/>
        <w:keepLines/>
        <w:shd w:val="clear" w:color="auto" w:fill="auto"/>
        <w:spacing w:after="0" w:line="276" w:lineRule="auto"/>
        <w:ind w:left="720"/>
        <w:rPr>
          <w:sz w:val="24"/>
          <w:szCs w:val="24"/>
        </w:rPr>
      </w:pPr>
      <w:bookmarkStart w:id="84" w:name="bookmark124"/>
      <w:r w:rsidRPr="00655A1F">
        <w:rPr>
          <w:sz w:val="24"/>
          <w:szCs w:val="24"/>
        </w:rPr>
        <w:t>Выпускник на базовом уровне получит возможность научиться:</w:t>
      </w:r>
      <w:bookmarkEnd w:id="84"/>
    </w:p>
    <w:p w:rsidR="00501FD2" w:rsidRPr="00655A1F" w:rsidRDefault="00A30676" w:rsidP="00A002EF">
      <w:pPr>
        <w:pStyle w:val="60"/>
        <w:numPr>
          <w:ilvl w:val="0"/>
          <w:numId w:val="8"/>
        </w:numPr>
        <w:shd w:val="clear" w:color="auto" w:fill="auto"/>
        <w:tabs>
          <w:tab w:val="left" w:pos="284"/>
          <w:tab w:val="left" w:pos="726"/>
        </w:tabs>
        <w:spacing w:line="276" w:lineRule="auto"/>
        <w:ind w:left="20" w:right="20" w:firstLine="280"/>
        <w:rPr>
          <w:sz w:val="24"/>
          <w:szCs w:val="24"/>
        </w:rPr>
      </w:pPr>
      <w:r w:rsidRPr="00655A1F">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501FD2" w:rsidRPr="00655A1F" w:rsidRDefault="00A30676" w:rsidP="00A002EF">
      <w:pPr>
        <w:pStyle w:val="60"/>
        <w:numPr>
          <w:ilvl w:val="0"/>
          <w:numId w:val="8"/>
        </w:numPr>
        <w:shd w:val="clear" w:color="auto" w:fill="auto"/>
        <w:tabs>
          <w:tab w:val="left" w:pos="284"/>
          <w:tab w:val="left" w:pos="726"/>
        </w:tabs>
        <w:spacing w:line="276" w:lineRule="auto"/>
        <w:ind w:left="20" w:right="20" w:firstLine="280"/>
        <w:rPr>
          <w:sz w:val="24"/>
          <w:szCs w:val="24"/>
        </w:rPr>
      </w:pPr>
      <w:r w:rsidRPr="00655A1F">
        <w:rPr>
          <w:sz w:val="24"/>
          <w:szCs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 веществ;</w:t>
      </w:r>
    </w:p>
    <w:p w:rsidR="00501FD2" w:rsidRPr="00655A1F" w:rsidRDefault="00A30676" w:rsidP="00A002EF">
      <w:pPr>
        <w:pStyle w:val="60"/>
        <w:numPr>
          <w:ilvl w:val="0"/>
          <w:numId w:val="8"/>
        </w:numPr>
        <w:shd w:val="clear" w:color="auto" w:fill="auto"/>
        <w:tabs>
          <w:tab w:val="left" w:pos="284"/>
          <w:tab w:val="left" w:pos="730"/>
        </w:tabs>
        <w:spacing w:line="276" w:lineRule="auto"/>
        <w:ind w:left="20" w:right="20" w:firstLine="280"/>
        <w:rPr>
          <w:sz w:val="24"/>
          <w:szCs w:val="24"/>
        </w:rPr>
      </w:pPr>
      <w:r w:rsidRPr="00655A1F">
        <w:rPr>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501FD2" w:rsidRPr="00655A1F" w:rsidRDefault="00A30676" w:rsidP="00A002EF">
      <w:pPr>
        <w:pStyle w:val="60"/>
        <w:numPr>
          <w:ilvl w:val="0"/>
          <w:numId w:val="8"/>
        </w:numPr>
        <w:shd w:val="clear" w:color="auto" w:fill="auto"/>
        <w:tabs>
          <w:tab w:val="left" w:pos="284"/>
          <w:tab w:val="left" w:pos="697"/>
        </w:tabs>
        <w:spacing w:line="276" w:lineRule="auto"/>
        <w:ind w:left="20" w:right="20" w:firstLine="280"/>
        <w:rPr>
          <w:sz w:val="24"/>
          <w:szCs w:val="24"/>
        </w:rPr>
      </w:pPr>
      <w:r w:rsidRPr="00655A1F">
        <w:rPr>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7E3E66" w:rsidRPr="007E3E66" w:rsidRDefault="00A30676" w:rsidP="00A002EF">
      <w:pPr>
        <w:pStyle w:val="60"/>
        <w:keepNext/>
        <w:keepLines/>
        <w:numPr>
          <w:ilvl w:val="0"/>
          <w:numId w:val="8"/>
        </w:numPr>
        <w:shd w:val="clear" w:color="auto" w:fill="auto"/>
        <w:tabs>
          <w:tab w:val="left" w:pos="284"/>
          <w:tab w:val="left" w:pos="706"/>
        </w:tabs>
        <w:spacing w:line="276" w:lineRule="auto"/>
        <w:ind w:right="20"/>
        <w:rPr>
          <w:sz w:val="24"/>
          <w:szCs w:val="24"/>
          <w:lang w:val="ru-RU"/>
        </w:rPr>
      </w:pPr>
      <w:r w:rsidRPr="007E3E66">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bookmarkStart w:id="85" w:name="bookmark127"/>
    </w:p>
    <w:p w:rsidR="00501FD2" w:rsidRDefault="00A30676" w:rsidP="00A002EF">
      <w:pPr>
        <w:pStyle w:val="2a"/>
        <w:keepNext/>
        <w:keepLines/>
        <w:shd w:val="clear" w:color="auto" w:fill="auto"/>
        <w:spacing w:after="0" w:line="276" w:lineRule="auto"/>
        <w:ind w:left="40" w:firstLine="280"/>
        <w:jc w:val="center"/>
        <w:rPr>
          <w:sz w:val="24"/>
          <w:szCs w:val="24"/>
          <w:lang w:val="ru-RU"/>
        </w:rPr>
      </w:pPr>
      <w:r w:rsidRPr="00655A1F">
        <w:rPr>
          <w:sz w:val="24"/>
          <w:szCs w:val="24"/>
        </w:rPr>
        <w:t>Биология</w:t>
      </w:r>
      <w:bookmarkEnd w:id="85"/>
    </w:p>
    <w:p w:rsidR="007E3E66" w:rsidRPr="007E3E66" w:rsidRDefault="007E3E66" w:rsidP="00A002EF">
      <w:pPr>
        <w:pStyle w:val="2a"/>
        <w:keepNext/>
        <w:keepLines/>
        <w:shd w:val="clear" w:color="auto" w:fill="auto"/>
        <w:spacing w:after="0" w:line="276" w:lineRule="auto"/>
        <w:ind w:left="40" w:firstLine="280"/>
        <w:jc w:val="center"/>
        <w:rPr>
          <w:sz w:val="24"/>
          <w:szCs w:val="24"/>
          <w:lang w:val="ru-RU"/>
        </w:rPr>
      </w:pPr>
    </w:p>
    <w:p w:rsidR="00501FD2" w:rsidRPr="00655A1F" w:rsidRDefault="00A30676" w:rsidP="00A002EF">
      <w:pPr>
        <w:pStyle w:val="2a"/>
        <w:keepNext/>
        <w:keepLines/>
        <w:shd w:val="clear" w:color="auto" w:fill="auto"/>
        <w:spacing w:after="0" w:line="276" w:lineRule="auto"/>
        <w:ind w:left="40" w:right="20" w:firstLine="700"/>
        <w:jc w:val="both"/>
        <w:rPr>
          <w:sz w:val="24"/>
          <w:szCs w:val="24"/>
        </w:rPr>
      </w:pPr>
      <w:bookmarkStart w:id="86" w:name="bookmark128"/>
      <w:r w:rsidRPr="00655A1F">
        <w:rPr>
          <w:sz w:val="24"/>
          <w:szCs w:val="24"/>
        </w:rPr>
        <w:t>В результате изучения учебного предмета «Биология» на уровне среднего общего образования:</w:t>
      </w:r>
      <w:bookmarkEnd w:id="86"/>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87" w:name="bookmark129"/>
      <w:r w:rsidRPr="00655A1F">
        <w:rPr>
          <w:sz w:val="24"/>
          <w:szCs w:val="24"/>
        </w:rPr>
        <w:t>Выпускник на базовом уровне научится:</w:t>
      </w:r>
      <w:bookmarkEnd w:id="87"/>
    </w:p>
    <w:p w:rsidR="00501FD2" w:rsidRPr="00655A1F" w:rsidRDefault="00A30676" w:rsidP="00A002EF">
      <w:pPr>
        <w:pStyle w:val="100"/>
        <w:numPr>
          <w:ilvl w:val="0"/>
          <w:numId w:val="8"/>
        </w:numPr>
        <w:shd w:val="clear" w:color="auto" w:fill="auto"/>
        <w:tabs>
          <w:tab w:val="left" w:pos="426"/>
          <w:tab w:val="left" w:pos="741"/>
        </w:tabs>
        <w:spacing w:line="276" w:lineRule="auto"/>
        <w:ind w:left="40" w:right="20" w:firstLine="280"/>
        <w:jc w:val="both"/>
        <w:rPr>
          <w:sz w:val="24"/>
          <w:szCs w:val="24"/>
        </w:rPr>
      </w:pPr>
      <w:r w:rsidRPr="00655A1F">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lastRenderedPageBreak/>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формулировать гипотезы на основании предложенной биологической информации и предлагать варианты проверки гипотез;</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сравнивать биологические объекты между собой по заданным критериям, делать выводы и умозаключения на основе сравнения;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приводить примеры веществ основных групп органических соединений клетки (белков, жиров, углеводов, нуклеиновых кислот);</w:t>
      </w:r>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распознавать популяцию и биологический вид по основным признакам;</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описывать фенотип многоклеточных растений и животных по морфологическому критерию;</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многообразие организмов, применяя эволюционную теорию;</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причины наследственных заболеваний;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составлять схемы переноса веществ и энергии в экосистеме (цепи питания);</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приводить доказательства необходимости сохранения биоразнообразия для устойчивого развития и охраны окружающей среды;</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оценивать роль достижений генетики, селекции, биотехнологии в практической деятельности человека и в собственной жизни;</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объяснять негативное влияние веществ (алкоголя, никотина, наркотических веществ) на зародышевое развитие человека;</w:t>
      </w:r>
    </w:p>
    <w:p w:rsidR="00501FD2" w:rsidRPr="00655A1F" w:rsidRDefault="00A30676" w:rsidP="00A002EF">
      <w:pPr>
        <w:pStyle w:val="100"/>
        <w:numPr>
          <w:ilvl w:val="0"/>
          <w:numId w:val="8"/>
        </w:numPr>
        <w:shd w:val="clear" w:color="auto" w:fill="auto"/>
        <w:tabs>
          <w:tab w:val="left" w:pos="426"/>
          <w:tab w:val="left" w:pos="752"/>
        </w:tabs>
        <w:spacing w:line="276" w:lineRule="auto"/>
        <w:ind w:left="40" w:firstLine="280"/>
        <w:jc w:val="both"/>
        <w:rPr>
          <w:sz w:val="24"/>
          <w:szCs w:val="24"/>
        </w:rPr>
      </w:pPr>
      <w:r w:rsidRPr="00655A1F">
        <w:rPr>
          <w:sz w:val="24"/>
          <w:szCs w:val="24"/>
        </w:rPr>
        <w:t>объяснять последствия влияния мутагенов;</w:t>
      </w:r>
    </w:p>
    <w:p w:rsidR="00501FD2" w:rsidRPr="00655A1F" w:rsidRDefault="00A30676" w:rsidP="00A002EF">
      <w:pPr>
        <w:pStyle w:val="100"/>
        <w:numPr>
          <w:ilvl w:val="0"/>
          <w:numId w:val="8"/>
        </w:numPr>
        <w:shd w:val="clear" w:color="auto" w:fill="auto"/>
        <w:tabs>
          <w:tab w:val="left" w:pos="426"/>
          <w:tab w:val="left" w:pos="752"/>
        </w:tabs>
        <w:spacing w:line="276" w:lineRule="auto"/>
        <w:ind w:left="40" w:firstLine="280"/>
        <w:jc w:val="both"/>
        <w:rPr>
          <w:sz w:val="24"/>
          <w:szCs w:val="24"/>
        </w:rPr>
      </w:pPr>
      <w:r w:rsidRPr="00655A1F">
        <w:rPr>
          <w:sz w:val="24"/>
          <w:szCs w:val="24"/>
        </w:rPr>
        <w:t>объяснять возможные причины наследственных заболеваний.</w:t>
      </w:r>
    </w:p>
    <w:p w:rsidR="00501FD2" w:rsidRPr="00655A1F" w:rsidRDefault="00A30676" w:rsidP="00A002EF">
      <w:pPr>
        <w:pStyle w:val="2a"/>
        <w:keepNext/>
        <w:keepLines/>
        <w:shd w:val="clear" w:color="auto" w:fill="auto"/>
        <w:spacing w:after="0" w:line="276" w:lineRule="auto"/>
        <w:ind w:left="740"/>
        <w:rPr>
          <w:sz w:val="24"/>
          <w:szCs w:val="24"/>
        </w:rPr>
      </w:pPr>
      <w:bookmarkStart w:id="88" w:name="bookmark130"/>
      <w:r w:rsidRPr="00655A1F">
        <w:rPr>
          <w:sz w:val="24"/>
          <w:szCs w:val="24"/>
        </w:rPr>
        <w:lastRenderedPageBreak/>
        <w:t>Выпускник на базовом уровне получит возможность научиться:</w:t>
      </w:r>
      <w:bookmarkEnd w:id="88"/>
    </w:p>
    <w:p w:rsidR="00501FD2" w:rsidRPr="00655A1F" w:rsidRDefault="00A30676" w:rsidP="00A002EF">
      <w:pPr>
        <w:pStyle w:val="60"/>
        <w:numPr>
          <w:ilvl w:val="0"/>
          <w:numId w:val="8"/>
        </w:numPr>
        <w:shd w:val="clear" w:color="auto" w:fill="auto"/>
        <w:tabs>
          <w:tab w:val="left" w:pos="284"/>
          <w:tab w:val="left" w:pos="755"/>
        </w:tabs>
        <w:spacing w:line="276" w:lineRule="auto"/>
        <w:ind w:left="40" w:right="20" w:firstLine="280"/>
        <w:rPr>
          <w:sz w:val="24"/>
          <w:szCs w:val="24"/>
        </w:rPr>
      </w:pPr>
      <w:r w:rsidRPr="00655A1F">
        <w:rPr>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501FD2" w:rsidRPr="00655A1F" w:rsidRDefault="00A30676" w:rsidP="00A002EF">
      <w:pPr>
        <w:pStyle w:val="60"/>
        <w:numPr>
          <w:ilvl w:val="0"/>
          <w:numId w:val="8"/>
        </w:numPr>
        <w:shd w:val="clear" w:color="auto" w:fill="auto"/>
        <w:tabs>
          <w:tab w:val="left" w:pos="284"/>
          <w:tab w:val="left" w:pos="726"/>
        </w:tabs>
        <w:spacing w:line="276" w:lineRule="auto"/>
        <w:ind w:left="40" w:right="20" w:firstLine="280"/>
        <w:rPr>
          <w:sz w:val="24"/>
          <w:szCs w:val="24"/>
        </w:rPr>
      </w:pPr>
      <w:r w:rsidRPr="00655A1F">
        <w:rPr>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501FD2" w:rsidRPr="00655A1F" w:rsidRDefault="00A30676" w:rsidP="00A002EF">
      <w:pPr>
        <w:pStyle w:val="60"/>
        <w:numPr>
          <w:ilvl w:val="0"/>
          <w:numId w:val="8"/>
        </w:numPr>
        <w:shd w:val="clear" w:color="auto" w:fill="auto"/>
        <w:tabs>
          <w:tab w:val="left" w:pos="284"/>
          <w:tab w:val="left" w:pos="747"/>
        </w:tabs>
        <w:spacing w:line="276" w:lineRule="auto"/>
        <w:ind w:left="40" w:firstLine="280"/>
        <w:rPr>
          <w:sz w:val="24"/>
          <w:szCs w:val="24"/>
        </w:rPr>
      </w:pPr>
      <w:r w:rsidRPr="00655A1F">
        <w:rPr>
          <w:sz w:val="24"/>
          <w:szCs w:val="24"/>
        </w:rPr>
        <w:t>сравнивать способы деления клетки (митоз и мейоз);</w:t>
      </w:r>
    </w:p>
    <w:p w:rsidR="00501FD2" w:rsidRPr="00655A1F" w:rsidRDefault="00A30676" w:rsidP="00A002EF">
      <w:pPr>
        <w:pStyle w:val="60"/>
        <w:numPr>
          <w:ilvl w:val="0"/>
          <w:numId w:val="8"/>
        </w:numPr>
        <w:shd w:val="clear" w:color="auto" w:fill="auto"/>
        <w:tabs>
          <w:tab w:val="left" w:pos="284"/>
          <w:tab w:val="left" w:pos="712"/>
        </w:tabs>
        <w:spacing w:line="276" w:lineRule="auto"/>
        <w:ind w:left="40" w:right="20" w:firstLine="280"/>
        <w:rPr>
          <w:sz w:val="24"/>
          <w:szCs w:val="24"/>
        </w:rPr>
      </w:pPr>
      <w:r w:rsidRPr="00655A1F">
        <w:rPr>
          <w:sz w:val="24"/>
          <w:szCs w:val="24"/>
        </w:rPr>
        <w:t xml:space="preserve">решать задачи на построение фрагмента второй цепи ДНК по предложенному фрагменту первой, </w:t>
      </w:r>
      <w:proofErr w:type="spellStart"/>
      <w:r w:rsidRPr="00655A1F">
        <w:rPr>
          <w:sz w:val="24"/>
          <w:szCs w:val="24"/>
        </w:rPr>
        <w:t>иРНК</w:t>
      </w:r>
      <w:proofErr w:type="spellEnd"/>
      <w:r w:rsidRPr="00655A1F">
        <w:rPr>
          <w:sz w:val="24"/>
          <w:szCs w:val="24"/>
        </w:rPr>
        <w:t xml:space="preserve"> (</w:t>
      </w:r>
      <w:proofErr w:type="spellStart"/>
      <w:r w:rsidRPr="00655A1F">
        <w:rPr>
          <w:sz w:val="24"/>
          <w:szCs w:val="24"/>
        </w:rPr>
        <w:t>мРНК</w:t>
      </w:r>
      <w:proofErr w:type="spellEnd"/>
      <w:r w:rsidRPr="00655A1F">
        <w:rPr>
          <w:sz w:val="24"/>
          <w:szCs w:val="24"/>
        </w:rPr>
        <w:t>) по участку ДНК;</w:t>
      </w:r>
    </w:p>
    <w:p w:rsidR="00501FD2" w:rsidRPr="00655A1F" w:rsidRDefault="00A30676" w:rsidP="00A002EF">
      <w:pPr>
        <w:pStyle w:val="60"/>
        <w:numPr>
          <w:ilvl w:val="0"/>
          <w:numId w:val="8"/>
        </w:numPr>
        <w:shd w:val="clear" w:color="auto" w:fill="auto"/>
        <w:tabs>
          <w:tab w:val="left" w:pos="284"/>
          <w:tab w:val="left" w:pos="712"/>
        </w:tabs>
        <w:spacing w:line="276" w:lineRule="auto"/>
        <w:ind w:left="40" w:right="20" w:firstLine="280"/>
        <w:rPr>
          <w:sz w:val="24"/>
          <w:szCs w:val="24"/>
        </w:rPr>
      </w:pPr>
      <w:r w:rsidRPr="00655A1F">
        <w:rPr>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501FD2" w:rsidRPr="00655A1F" w:rsidRDefault="00A30676" w:rsidP="00A002EF">
      <w:pPr>
        <w:pStyle w:val="60"/>
        <w:numPr>
          <w:ilvl w:val="0"/>
          <w:numId w:val="8"/>
        </w:numPr>
        <w:shd w:val="clear" w:color="auto" w:fill="auto"/>
        <w:tabs>
          <w:tab w:val="left" w:pos="284"/>
          <w:tab w:val="left" w:pos="726"/>
        </w:tabs>
        <w:spacing w:line="276" w:lineRule="auto"/>
        <w:ind w:left="40" w:right="20" w:firstLine="280"/>
        <w:rPr>
          <w:sz w:val="24"/>
          <w:szCs w:val="24"/>
        </w:rPr>
      </w:pPr>
      <w:r w:rsidRPr="00655A1F">
        <w:rPr>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501FD2" w:rsidRPr="00655A1F" w:rsidRDefault="00A30676" w:rsidP="00A002EF">
      <w:pPr>
        <w:pStyle w:val="60"/>
        <w:numPr>
          <w:ilvl w:val="0"/>
          <w:numId w:val="8"/>
        </w:numPr>
        <w:shd w:val="clear" w:color="auto" w:fill="auto"/>
        <w:tabs>
          <w:tab w:val="left" w:pos="284"/>
          <w:tab w:val="left" w:pos="750"/>
        </w:tabs>
        <w:spacing w:line="276" w:lineRule="auto"/>
        <w:ind w:left="40" w:right="20" w:firstLine="280"/>
        <w:rPr>
          <w:sz w:val="24"/>
          <w:szCs w:val="24"/>
        </w:rPr>
      </w:pPr>
      <w:r w:rsidRPr="00655A1F">
        <w:rPr>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501FD2" w:rsidRPr="00655A1F" w:rsidRDefault="00A30676" w:rsidP="00A002EF">
      <w:pPr>
        <w:pStyle w:val="60"/>
        <w:numPr>
          <w:ilvl w:val="0"/>
          <w:numId w:val="8"/>
        </w:numPr>
        <w:shd w:val="clear" w:color="auto" w:fill="auto"/>
        <w:tabs>
          <w:tab w:val="left" w:pos="284"/>
          <w:tab w:val="left" w:pos="750"/>
        </w:tabs>
        <w:spacing w:line="276" w:lineRule="auto"/>
        <w:ind w:left="40" w:right="20" w:firstLine="280"/>
        <w:rPr>
          <w:sz w:val="24"/>
          <w:szCs w:val="24"/>
        </w:rPr>
      </w:pPr>
      <w:r w:rsidRPr="00655A1F">
        <w:rPr>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E7D87" w:rsidRDefault="007E7D87" w:rsidP="00A002EF">
      <w:pPr>
        <w:pStyle w:val="2a"/>
        <w:keepNext/>
        <w:keepLines/>
        <w:shd w:val="clear" w:color="auto" w:fill="auto"/>
        <w:spacing w:after="0" w:line="276" w:lineRule="auto"/>
        <w:ind w:left="20" w:firstLine="260"/>
        <w:jc w:val="center"/>
        <w:rPr>
          <w:sz w:val="24"/>
          <w:szCs w:val="24"/>
          <w:lang w:val="ru-RU"/>
        </w:rPr>
      </w:pPr>
      <w:bookmarkStart w:id="89" w:name="bookmark133"/>
    </w:p>
    <w:p w:rsidR="00501FD2" w:rsidRDefault="00A30676" w:rsidP="00A002EF">
      <w:pPr>
        <w:pStyle w:val="2a"/>
        <w:keepNext/>
        <w:keepLines/>
        <w:shd w:val="clear" w:color="auto" w:fill="auto"/>
        <w:spacing w:after="0" w:line="276" w:lineRule="auto"/>
        <w:ind w:left="20" w:firstLine="260"/>
        <w:jc w:val="center"/>
        <w:rPr>
          <w:sz w:val="24"/>
          <w:szCs w:val="24"/>
          <w:lang w:val="ru-RU"/>
        </w:rPr>
      </w:pPr>
      <w:r w:rsidRPr="00655A1F">
        <w:rPr>
          <w:sz w:val="24"/>
          <w:szCs w:val="24"/>
        </w:rPr>
        <w:t>Физическая культура</w:t>
      </w:r>
      <w:bookmarkEnd w:id="89"/>
    </w:p>
    <w:p w:rsidR="0002660C" w:rsidRPr="0002660C" w:rsidRDefault="0002660C" w:rsidP="00A002EF">
      <w:pPr>
        <w:pStyle w:val="2a"/>
        <w:keepNext/>
        <w:keepLines/>
        <w:shd w:val="clear" w:color="auto" w:fill="auto"/>
        <w:spacing w:after="0" w:line="276" w:lineRule="auto"/>
        <w:ind w:left="20" w:firstLine="260"/>
        <w:jc w:val="center"/>
        <w:rPr>
          <w:sz w:val="24"/>
          <w:szCs w:val="24"/>
          <w:lang w:val="ru-RU"/>
        </w:rPr>
      </w:pP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90" w:name="bookmark134"/>
      <w:r w:rsidRPr="00655A1F">
        <w:rPr>
          <w:sz w:val="24"/>
          <w:szCs w:val="24"/>
        </w:rPr>
        <w:t>В результате изучения учебного предмета «Физическая культура» на уровне среднего общего образования:</w:t>
      </w:r>
      <w:bookmarkEnd w:id="90"/>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91" w:name="bookmark135"/>
      <w:r w:rsidRPr="00655A1F">
        <w:rPr>
          <w:sz w:val="24"/>
          <w:szCs w:val="24"/>
        </w:rPr>
        <w:t>Выпускник на базовом уровне научится:</w:t>
      </w:r>
      <w:bookmarkEnd w:id="91"/>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60"/>
        <w:jc w:val="both"/>
        <w:rPr>
          <w:sz w:val="24"/>
          <w:szCs w:val="24"/>
        </w:rPr>
      </w:pPr>
      <w:r w:rsidRPr="00655A1F">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01FD2" w:rsidRPr="00655A1F" w:rsidRDefault="00A30676" w:rsidP="00A002EF">
      <w:pPr>
        <w:pStyle w:val="100"/>
        <w:numPr>
          <w:ilvl w:val="0"/>
          <w:numId w:val="8"/>
        </w:numPr>
        <w:shd w:val="clear" w:color="auto" w:fill="auto"/>
        <w:tabs>
          <w:tab w:val="left" w:pos="426"/>
          <w:tab w:val="left" w:pos="716"/>
        </w:tabs>
        <w:spacing w:line="276" w:lineRule="auto"/>
        <w:ind w:left="20" w:right="20" w:firstLine="260"/>
        <w:jc w:val="both"/>
        <w:rPr>
          <w:sz w:val="24"/>
          <w:szCs w:val="24"/>
        </w:rPr>
      </w:pPr>
      <w:r w:rsidRPr="00655A1F">
        <w:rPr>
          <w:sz w:val="24"/>
          <w:szCs w:val="24"/>
        </w:rPr>
        <w:t>знать способы контроля и оценки физического развития и физической подготовленности;</w:t>
      </w:r>
    </w:p>
    <w:p w:rsidR="00501FD2" w:rsidRPr="00655A1F" w:rsidRDefault="00A30676" w:rsidP="00A002EF">
      <w:pPr>
        <w:pStyle w:val="100"/>
        <w:numPr>
          <w:ilvl w:val="0"/>
          <w:numId w:val="8"/>
        </w:numPr>
        <w:shd w:val="clear" w:color="auto" w:fill="auto"/>
        <w:tabs>
          <w:tab w:val="left" w:pos="426"/>
          <w:tab w:val="left" w:pos="716"/>
        </w:tabs>
        <w:spacing w:line="276" w:lineRule="auto"/>
        <w:ind w:left="20" w:right="20" w:firstLine="260"/>
        <w:jc w:val="both"/>
        <w:rPr>
          <w:sz w:val="24"/>
          <w:szCs w:val="24"/>
        </w:rPr>
      </w:pPr>
      <w:r w:rsidRPr="00655A1F">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 корригирующей направленности;</w:t>
      </w:r>
    </w:p>
    <w:p w:rsidR="00501FD2" w:rsidRPr="00655A1F" w:rsidRDefault="00A30676" w:rsidP="00A002EF">
      <w:pPr>
        <w:pStyle w:val="100"/>
        <w:numPr>
          <w:ilvl w:val="0"/>
          <w:numId w:val="8"/>
        </w:numPr>
        <w:shd w:val="clear" w:color="auto" w:fill="auto"/>
        <w:tabs>
          <w:tab w:val="left" w:pos="426"/>
          <w:tab w:val="left" w:pos="702"/>
        </w:tabs>
        <w:spacing w:line="276" w:lineRule="auto"/>
        <w:ind w:left="20" w:firstLine="260"/>
        <w:jc w:val="both"/>
        <w:rPr>
          <w:sz w:val="24"/>
          <w:szCs w:val="24"/>
        </w:rPr>
      </w:pPr>
      <w:r w:rsidRPr="00655A1F">
        <w:rPr>
          <w:sz w:val="24"/>
          <w:szCs w:val="24"/>
        </w:rPr>
        <w:t>характеризовать индивидуальные особенности физического и психического развития;</w:t>
      </w:r>
    </w:p>
    <w:p w:rsidR="00501FD2" w:rsidRPr="00655A1F" w:rsidRDefault="00A30676" w:rsidP="00A002EF">
      <w:pPr>
        <w:pStyle w:val="100"/>
        <w:numPr>
          <w:ilvl w:val="0"/>
          <w:numId w:val="8"/>
        </w:numPr>
        <w:shd w:val="clear" w:color="auto" w:fill="auto"/>
        <w:tabs>
          <w:tab w:val="left" w:pos="426"/>
          <w:tab w:val="left" w:pos="716"/>
        </w:tabs>
        <w:spacing w:line="276" w:lineRule="auto"/>
        <w:ind w:left="20" w:right="20" w:firstLine="260"/>
        <w:jc w:val="both"/>
        <w:rPr>
          <w:sz w:val="24"/>
          <w:szCs w:val="24"/>
        </w:rPr>
      </w:pPr>
      <w:r w:rsidRPr="00655A1F">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60"/>
        <w:jc w:val="both"/>
        <w:rPr>
          <w:sz w:val="24"/>
          <w:szCs w:val="24"/>
        </w:rPr>
      </w:pPr>
      <w:r w:rsidRPr="00655A1F">
        <w:rPr>
          <w:sz w:val="24"/>
          <w:szCs w:val="24"/>
        </w:rPr>
        <w:t>составлять и выполнять индивидуально ориентированные комплексы оздоровительной и адаптивной физической культуры;</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60"/>
        <w:jc w:val="both"/>
        <w:rPr>
          <w:sz w:val="24"/>
          <w:szCs w:val="24"/>
        </w:rPr>
      </w:pPr>
      <w:r w:rsidRPr="00655A1F">
        <w:rPr>
          <w:sz w:val="24"/>
          <w:szCs w:val="24"/>
        </w:rPr>
        <w:t>выполнять комплексы упражнений традиционных и современных оздоровительных систем физического воспитания;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60"/>
        <w:jc w:val="both"/>
        <w:rPr>
          <w:sz w:val="24"/>
          <w:szCs w:val="24"/>
        </w:rPr>
      </w:pPr>
      <w:r w:rsidRPr="00655A1F">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501FD2" w:rsidRPr="00655A1F" w:rsidRDefault="00A30676" w:rsidP="00A002EF">
      <w:pPr>
        <w:pStyle w:val="100"/>
        <w:numPr>
          <w:ilvl w:val="0"/>
          <w:numId w:val="8"/>
        </w:numPr>
        <w:shd w:val="clear" w:color="auto" w:fill="auto"/>
        <w:tabs>
          <w:tab w:val="left" w:pos="426"/>
          <w:tab w:val="left" w:pos="712"/>
        </w:tabs>
        <w:spacing w:line="276" w:lineRule="auto"/>
        <w:ind w:left="20" w:firstLine="260"/>
        <w:jc w:val="both"/>
        <w:rPr>
          <w:sz w:val="24"/>
          <w:szCs w:val="24"/>
        </w:rPr>
      </w:pPr>
      <w:r w:rsidRPr="00655A1F">
        <w:rPr>
          <w:sz w:val="24"/>
          <w:szCs w:val="24"/>
        </w:rPr>
        <w:t>практически использовать приемы самомассажа и релаксации;</w:t>
      </w:r>
    </w:p>
    <w:p w:rsidR="00501FD2" w:rsidRPr="00655A1F" w:rsidRDefault="00A30676" w:rsidP="00A002EF">
      <w:pPr>
        <w:pStyle w:val="100"/>
        <w:numPr>
          <w:ilvl w:val="0"/>
          <w:numId w:val="8"/>
        </w:numPr>
        <w:shd w:val="clear" w:color="auto" w:fill="auto"/>
        <w:tabs>
          <w:tab w:val="left" w:pos="426"/>
          <w:tab w:val="left" w:pos="752"/>
        </w:tabs>
        <w:spacing w:line="276" w:lineRule="auto"/>
        <w:ind w:left="40" w:firstLine="280"/>
        <w:jc w:val="both"/>
        <w:rPr>
          <w:sz w:val="24"/>
          <w:szCs w:val="24"/>
        </w:rPr>
      </w:pPr>
      <w:r w:rsidRPr="00655A1F">
        <w:rPr>
          <w:sz w:val="24"/>
          <w:szCs w:val="24"/>
        </w:rPr>
        <w:t>практически использовать приемы защиты и самообороны;</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lastRenderedPageBreak/>
        <w:t>составлять и проводить комплексы физических упражнений различной направленности;</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определять уровни индивидуального физического развития и развития физических качеств;</w:t>
      </w:r>
    </w:p>
    <w:p w:rsidR="00501FD2" w:rsidRPr="00655A1F" w:rsidRDefault="00A30676" w:rsidP="00A002EF">
      <w:pPr>
        <w:pStyle w:val="100"/>
        <w:numPr>
          <w:ilvl w:val="0"/>
          <w:numId w:val="8"/>
        </w:numPr>
        <w:shd w:val="clear" w:color="auto" w:fill="auto"/>
        <w:tabs>
          <w:tab w:val="left" w:pos="426"/>
          <w:tab w:val="left" w:pos="755"/>
        </w:tabs>
        <w:spacing w:line="276" w:lineRule="auto"/>
        <w:ind w:left="40" w:right="20" w:firstLine="280"/>
        <w:jc w:val="both"/>
        <w:rPr>
          <w:sz w:val="24"/>
          <w:szCs w:val="24"/>
        </w:rPr>
      </w:pPr>
      <w:r w:rsidRPr="00655A1F">
        <w:rPr>
          <w:sz w:val="24"/>
          <w:szCs w:val="24"/>
        </w:rPr>
        <w:t>проводить мероприятия по профилактике травматизма во время занятий физическими упражнениями;</w:t>
      </w:r>
    </w:p>
    <w:p w:rsidR="00501FD2" w:rsidRPr="00655A1F" w:rsidRDefault="00A30676" w:rsidP="00A002EF">
      <w:pPr>
        <w:pStyle w:val="100"/>
        <w:numPr>
          <w:ilvl w:val="0"/>
          <w:numId w:val="8"/>
        </w:numPr>
        <w:shd w:val="clear" w:color="auto" w:fill="auto"/>
        <w:tabs>
          <w:tab w:val="left" w:pos="426"/>
          <w:tab w:val="left" w:pos="746"/>
        </w:tabs>
        <w:spacing w:line="276" w:lineRule="auto"/>
        <w:ind w:left="40" w:right="20" w:firstLine="280"/>
        <w:jc w:val="both"/>
        <w:rPr>
          <w:sz w:val="24"/>
          <w:szCs w:val="24"/>
        </w:rPr>
      </w:pPr>
      <w:r w:rsidRPr="00655A1F">
        <w:rPr>
          <w:sz w:val="24"/>
          <w:szCs w:val="24"/>
        </w:rPr>
        <w:t>владеть техникой выполнения тестовых испытаний Всероссийского физкультурно- спортивного комплекса «Готов к труду и обороне» (ГТО).</w:t>
      </w:r>
    </w:p>
    <w:p w:rsidR="00501FD2" w:rsidRPr="00655A1F" w:rsidRDefault="00A30676" w:rsidP="00A002EF">
      <w:pPr>
        <w:pStyle w:val="2a"/>
        <w:keepNext/>
        <w:keepLines/>
        <w:shd w:val="clear" w:color="auto" w:fill="auto"/>
        <w:spacing w:after="0" w:line="276" w:lineRule="auto"/>
        <w:ind w:left="40" w:firstLine="720"/>
        <w:rPr>
          <w:sz w:val="24"/>
          <w:szCs w:val="24"/>
        </w:rPr>
      </w:pPr>
      <w:bookmarkStart w:id="92" w:name="bookmark136"/>
      <w:r w:rsidRPr="00655A1F">
        <w:rPr>
          <w:sz w:val="24"/>
          <w:szCs w:val="24"/>
        </w:rPr>
        <w:t>Выпускник на базовом уровне получит возможность научиться:</w:t>
      </w:r>
      <w:bookmarkEnd w:id="92"/>
    </w:p>
    <w:p w:rsidR="00501FD2" w:rsidRPr="00655A1F" w:rsidRDefault="00A30676" w:rsidP="00A002EF">
      <w:pPr>
        <w:pStyle w:val="60"/>
        <w:numPr>
          <w:ilvl w:val="0"/>
          <w:numId w:val="8"/>
        </w:numPr>
        <w:shd w:val="clear" w:color="auto" w:fill="auto"/>
        <w:tabs>
          <w:tab w:val="left" w:pos="284"/>
          <w:tab w:val="left" w:pos="750"/>
        </w:tabs>
        <w:spacing w:line="276" w:lineRule="auto"/>
        <w:ind w:left="40" w:right="20" w:firstLine="280"/>
        <w:rPr>
          <w:sz w:val="24"/>
          <w:szCs w:val="24"/>
        </w:rPr>
      </w:pPr>
      <w:r w:rsidRPr="00655A1F">
        <w:rPr>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501FD2" w:rsidRPr="00655A1F" w:rsidRDefault="00A30676" w:rsidP="00A002EF">
      <w:pPr>
        <w:pStyle w:val="60"/>
        <w:numPr>
          <w:ilvl w:val="0"/>
          <w:numId w:val="8"/>
        </w:numPr>
        <w:shd w:val="clear" w:color="auto" w:fill="auto"/>
        <w:tabs>
          <w:tab w:val="left" w:pos="284"/>
          <w:tab w:val="left" w:pos="746"/>
        </w:tabs>
        <w:spacing w:line="276" w:lineRule="auto"/>
        <w:ind w:left="40" w:right="20" w:firstLine="280"/>
        <w:rPr>
          <w:sz w:val="24"/>
          <w:szCs w:val="24"/>
        </w:rPr>
      </w:pPr>
      <w:r w:rsidRPr="00655A1F">
        <w:rPr>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501FD2" w:rsidRPr="00655A1F" w:rsidRDefault="00A30676" w:rsidP="00A002EF">
      <w:pPr>
        <w:pStyle w:val="60"/>
        <w:numPr>
          <w:ilvl w:val="0"/>
          <w:numId w:val="8"/>
        </w:numPr>
        <w:shd w:val="clear" w:color="auto" w:fill="auto"/>
        <w:tabs>
          <w:tab w:val="left" w:pos="284"/>
          <w:tab w:val="left" w:pos="770"/>
        </w:tabs>
        <w:spacing w:line="276" w:lineRule="auto"/>
        <w:ind w:left="40" w:right="20" w:firstLine="280"/>
        <w:rPr>
          <w:sz w:val="24"/>
          <w:szCs w:val="24"/>
        </w:rPr>
      </w:pPr>
      <w:r w:rsidRPr="00655A1F">
        <w:rPr>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501FD2" w:rsidRPr="00655A1F" w:rsidRDefault="00A30676" w:rsidP="00A002EF">
      <w:pPr>
        <w:pStyle w:val="60"/>
        <w:numPr>
          <w:ilvl w:val="0"/>
          <w:numId w:val="8"/>
        </w:numPr>
        <w:shd w:val="clear" w:color="auto" w:fill="auto"/>
        <w:tabs>
          <w:tab w:val="left" w:pos="284"/>
          <w:tab w:val="left" w:pos="746"/>
        </w:tabs>
        <w:spacing w:line="276" w:lineRule="auto"/>
        <w:ind w:left="40" w:right="20" w:firstLine="280"/>
        <w:rPr>
          <w:sz w:val="24"/>
          <w:szCs w:val="24"/>
        </w:rPr>
      </w:pPr>
      <w:r w:rsidRPr="00655A1F">
        <w:rPr>
          <w:sz w:val="24"/>
          <w:szCs w:val="24"/>
        </w:rPr>
        <w:t>выполнять технические приемы и тактические действия национальных видов спорта;</w:t>
      </w:r>
    </w:p>
    <w:p w:rsidR="00501FD2" w:rsidRPr="00655A1F" w:rsidRDefault="00A30676" w:rsidP="00A002EF">
      <w:pPr>
        <w:pStyle w:val="60"/>
        <w:numPr>
          <w:ilvl w:val="0"/>
          <w:numId w:val="8"/>
        </w:numPr>
        <w:shd w:val="clear" w:color="auto" w:fill="auto"/>
        <w:tabs>
          <w:tab w:val="left" w:pos="284"/>
          <w:tab w:val="left" w:pos="746"/>
        </w:tabs>
        <w:spacing w:line="276" w:lineRule="auto"/>
        <w:ind w:left="40" w:right="20" w:firstLine="280"/>
        <w:rPr>
          <w:sz w:val="24"/>
          <w:szCs w:val="24"/>
        </w:rPr>
      </w:pPr>
      <w:r w:rsidRPr="00655A1F">
        <w:rPr>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501FD2" w:rsidRPr="00655A1F" w:rsidRDefault="00A30676" w:rsidP="00A002EF">
      <w:pPr>
        <w:pStyle w:val="60"/>
        <w:numPr>
          <w:ilvl w:val="0"/>
          <w:numId w:val="8"/>
        </w:numPr>
        <w:shd w:val="clear" w:color="auto" w:fill="auto"/>
        <w:tabs>
          <w:tab w:val="left" w:pos="284"/>
          <w:tab w:val="left" w:pos="747"/>
        </w:tabs>
        <w:spacing w:line="276" w:lineRule="auto"/>
        <w:ind w:left="40" w:firstLine="280"/>
        <w:rPr>
          <w:sz w:val="24"/>
          <w:szCs w:val="24"/>
        </w:rPr>
      </w:pPr>
      <w:r w:rsidRPr="00655A1F">
        <w:rPr>
          <w:sz w:val="24"/>
          <w:szCs w:val="24"/>
        </w:rPr>
        <w:t>осуществлять судейство в избранном виде спорта;</w:t>
      </w:r>
    </w:p>
    <w:p w:rsidR="00501FD2" w:rsidRPr="00655A1F" w:rsidRDefault="00A30676" w:rsidP="00A002EF">
      <w:pPr>
        <w:pStyle w:val="60"/>
        <w:numPr>
          <w:ilvl w:val="0"/>
          <w:numId w:val="8"/>
        </w:numPr>
        <w:shd w:val="clear" w:color="auto" w:fill="auto"/>
        <w:tabs>
          <w:tab w:val="left" w:pos="284"/>
          <w:tab w:val="left" w:pos="747"/>
        </w:tabs>
        <w:spacing w:line="276" w:lineRule="auto"/>
        <w:ind w:left="40" w:firstLine="280"/>
        <w:rPr>
          <w:sz w:val="24"/>
          <w:szCs w:val="24"/>
        </w:rPr>
      </w:pPr>
      <w:r w:rsidRPr="00655A1F">
        <w:rPr>
          <w:sz w:val="24"/>
          <w:szCs w:val="24"/>
        </w:rPr>
        <w:t>составлять и выполнять комплексы специальной физической подготовки.</w:t>
      </w:r>
    </w:p>
    <w:p w:rsidR="0002660C" w:rsidRDefault="0002660C" w:rsidP="00A002EF">
      <w:pPr>
        <w:pStyle w:val="2a"/>
        <w:keepNext/>
        <w:keepLines/>
        <w:shd w:val="clear" w:color="auto" w:fill="auto"/>
        <w:spacing w:after="0" w:line="276" w:lineRule="auto"/>
        <w:ind w:left="40" w:firstLine="280"/>
        <w:jc w:val="both"/>
        <w:rPr>
          <w:sz w:val="24"/>
          <w:szCs w:val="24"/>
          <w:lang w:val="ru-RU"/>
        </w:rPr>
      </w:pPr>
      <w:bookmarkStart w:id="93" w:name="bookmark137"/>
    </w:p>
    <w:p w:rsidR="00501FD2" w:rsidRDefault="00A30676" w:rsidP="00A002EF">
      <w:pPr>
        <w:pStyle w:val="2a"/>
        <w:keepNext/>
        <w:keepLines/>
        <w:shd w:val="clear" w:color="auto" w:fill="auto"/>
        <w:spacing w:after="0" w:line="276" w:lineRule="auto"/>
        <w:ind w:left="40" w:firstLine="280"/>
        <w:jc w:val="center"/>
        <w:rPr>
          <w:sz w:val="24"/>
          <w:szCs w:val="24"/>
          <w:lang w:val="ru-RU"/>
        </w:rPr>
      </w:pPr>
      <w:r w:rsidRPr="00655A1F">
        <w:rPr>
          <w:sz w:val="24"/>
          <w:szCs w:val="24"/>
        </w:rPr>
        <w:t>Основы безопасности жизнедеятельности</w:t>
      </w:r>
      <w:bookmarkEnd w:id="93"/>
    </w:p>
    <w:p w:rsidR="0002660C" w:rsidRPr="0002660C" w:rsidRDefault="0002660C" w:rsidP="00A002EF">
      <w:pPr>
        <w:pStyle w:val="2a"/>
        <w:keepNext/>
        <w:keepLines/>
        <w:shd w:val="clear" w:color="auto" w:fill="auto"/>
        <w:spacing w:after="0" w:line="276" w:lineRule="auto"/>
        <w:ind w:left="40" w:firstLine="280"/>
        <w:jc w:val="both"/>
        <w:rPr>
          <w:sz w:val="24"/>
          <w:szCs w:val="24"/>
          <w:lang w:val="ru-RU"/>
        </w:rPr>
      </w:pPr>
    </w:p>
    <w:p w:rsidR="0002660C" w:rsidRDefault="00A30676" w:rsidP="00A002EF">
      <w:pPr>
        <w:pStyle w:val="2a"/>
        <w:keepNext/>
        <w:keepLines/>
        <w:shd w:val="clear" w:color="auto" w:fill="auto"/>
        <w:spacing w:after="0" w:line="276" w:lineRule="auto"/>
        <w:ind w:left="40" w:right="20" w:firstLine="720"/>
        <w:rPr>
          <w:sz w:val="24"/>
          <w:szCs w:val="24"/>
          <w:lang w:val="ru-RU"/>
        </w:rPr>
      </w:pPr>
      <w:bookmarkStart w:id="94" w:name="bookmark138"/>
      <w:r w:rsidRPr="00655A1F">
        <w:rPr>
          <w:sz w:val="24"/>
          <w:szCs w:val="24"/>
        </w:rPr>
        <w:t xml:space="preserve">В результате изучения учебного предмета «Основы безопасности жизнедеятельности» на уровне среднего общего образования: </w:t>
      </w:r>
    </w:p>
    <w:p w:rsidR="00501FD2" w:rsidRPr="00655A1F" w:rsidRDefault="00A30676" w:rsidP="00A002EF">
      <w:pPr>
        <w:pStyle w:val="2a"/>
        <w:keepNext/>
        <w:keepLines/>
        <w:shd w:val="clear" w:color="auto" w:fill="auto"/>
        <w:spacing w:after="0" w:line="276" w:lineRule="auto"/>
        <w:ind w:left="40" w:right="20" w:firstLine="720"/>
        <w:rPr>
          <w:sz w:val="24"/>
          <w:szCs w:val="24"/>
        </w:rPr>
      </w:pPr>
      <w:r w:rsidRPr="00655A1F">
        <w:rPr>
          <w:sz w:val="24"/>
          <w:szCs w:val="24"/>
        </w:rPr>
        <w:t>Выпускник на базовом уровне научится:</w:t>
      </w:r>
      <w:bookmarkEnd w:id="94"/>
    </w:p>
    <w:p w:rsidR="00501FD2" w:rsidRPr="00655A1F" w:rsidRDefault="00A30676" w:rsidP="00A002EF">
      <w:pPr>
        <w:pStyle w:val="2a"/>
        <w:keepNext/>
        <w:keepLines/>
        <w:shd w:val="clear" w:color="auto" w:fill="auto"/>
        <w:spacing w:after="0" w:line="276" w:lineRule="auto"/>
        <w:ind w:left="40" w:firstLine="720"/>
        <w:rPr>
          <w:sz w:val="24"/>
          <w:szCs w:val="24"/>
        </w:rPr>
      </w:pPr>
      <w:bookmarkStart w:id="95" w:name="bookmark139"/>
      <w:r w:rsidRPr="00655A1F">
        <w:rPr>
          <w:sz w:val="24"/>
          <w:szCs w:val="24"/>
        </w:rPr>
        <w:t>Основы комплексной безопасности</w:t>
      </w:r>
      <w:bookmarkEnd w:id="95"/>
    </w:p>
    <w:p w:rsidR="00501FD2" w:rsidRPr="00655A1F" w:rsidRDefault="00A30676" w:rsidP="00A002EF">
      <w:pPr>
        <w:pStyle w:val="100"/>
        <w:numPr>
          <w:ilvl w:val="0"/>
          <w:numId w:val="8"/>
        </w:numPr>
        <w:shd w:val="clear" w:color="auto" w:fill="auto"/>
        <w:tabs>
          <w:tab w:val="left" w:pos="426"/>
          <w:tab w:val="left" w:pos="736"/>
        </w:tabs>
        <w:spacing w:line="276" w:lineRule="auto"/>
        <w:ind w:left="40" w:right="20" w:firstLine="280"/>
        <w:jc w:val="both"/>
        <w:rPr>
          <w:sz w:val="24"/>
          <w:szCs w:val="24"/>
        </w:rPr>
      </w:pPr>
      <w:r w:rsidRPr="00655A1F">
        <w:rPr>
          <w:sz w:val="24"/>
          <w:szCs w:val="24"/>
        </w:rPr>
        <w:t>Комментировать назначение основных нормативных правовых актов, определяющих правила и безопасность дорожного движения;</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оперировать основными понятиями в области безопасности дорожного движения;</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действовать согласно указанию на дорожных знаках;</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пользоваться официальными источниками для получения информации в области безопасности дорожного движения;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lastRenderedPageBreak/>
        <w:t>комментировать назначение нормативных правовых актов в области охраны окружающей среды;</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оперировать основными понятиями в области охраны окружающей среды;</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распознавать наиболее неблагоприятные территории в районе проживания;</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 xml:space="preserve">описывать факторы </w:t>
      </w:r>
      <w:proofErr w:type="spellStart"/>
      <w:r w:rsidRPr="00655A1F">
        <w:rPr>
          <w:sz w:val="24"/>
          <w:szCs w:val="24"/>
        </w:rPr>
        <w:t>экориска</w:t>
      </w:r>
      <w:proofErr w:type="spellEnd"/>
      <w:r w:rsidRPr="00655A1F">
        <w:rPr>
          <w:sz w:val="24"/>
          <w:szCs w:val="24"/>
        </w:rPr>
        <w:t>, объяснять, как снизить последствия их воздействия;</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опознавать, для чего применяются и используются экологические знаки;</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прогнозировать и оценивать свои действия в области охраны окружающей среды;</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распознавать явные и скрытые опасности в современных молодежных хобби;</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20" w:firstLine="280"/>
        <w:jc w:val="both"/>
        <w:rPr>
          <w:sz w:val="24"/>
          <w:szCs w:val="24"/>
        </w:rPr>
      </w:pPr>
      <w:r w:rsidRPr="00655A1F">
        <w:rPr>
          <w:sz w:val="24"/>
          <w:szCs w:val="24"/>
        </w:rPr>
        <w:t>соблюдать правила безопасности в увлечениях, не противоречащих законодательству РФ;</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прогнозировать и оценивать последствия своего поведения во время занятий современными молодежными хобби;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использовать нормативные правовые акты для определения ответственности за асоциальное поведение на транспорте;</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прогнозировать и оценивать последствия своего поведения на транспорте;</w:t>
      </w:r>
    </w:p>
    <w:p w:rsidR="00501FD2" w:rsidRPr="00655A1F" w:rsidRDefault="00A30676" w:rsidP="00A002EF">
      <w:pPr>
        <w:pStyle w:val="100"/>
        <w:numPr>
          <w:ilvl w:val="0"/>
          <w:numId w:val="8"/>
        </w:numPr>
        <w:shd w:val="clear" w:color="auto" w:fill="auto"/>
        <w:tabs>
          <w:tab w:val="left" w:pos="426"/>
          <w:tab w:val="left" w:pos="730"/>
        </w:tabs>
        <w:spacing w:line="276" w:lineRule="auto"/>
        <w:ind w:left="20" w:right="20" w:firstLine="280"/>
        <w:jc w:val="both"/>
        <w:rPr>
          <w:sz w:val="24"/>
          <w:szCs w:val="24"/>
        </w:rPr>
      </w:pPr>
      <w:r w:rsidRPr="00655A1F">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501FD2" w:rsidRPr="00655A1F" w:rsidRDefault="00A30676" w:rsidP="00A002EF">
      <w:pPr>
        <w:pStyle w:val="2a"/>
        <w:keepNext/>
        <w:keepLines/>
        <w:shd w:val="clear" w:color="auto" w:fill="auto"/>
        <w:spacing w:after="0" w:line="276" w:lineRule="auto"/>
        <w:rPr>
          <w:sz w:val="24"/>
          <w:szCs w:val="24"/>
        </w:rPr>
      </w:pPr>
      <w:bookmarkStart w:id="96" w:name="bookmark140"/>
      <w:r w:rsidRPr="00655A1F">
        <w:rPr>
          <w:sz w:val="24"/>
          <w:szCs w:val="24"/>
        </w:rPr>
        <w:t>Защита населения Российской Федерации от опасных и чрезвычайных ситуаций</w:t>
      </w:r>
      <w:bookmarkEnd w:id="96"/>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20" w:firstLine="280"/>
        <w:jc w:val="both"/>
        <w:rPr>
          <w:sz w:val="24"/>
          <w:szCs w:val="24"/>
        </w:rPr>
      </w:pPr>
      <w:r w:rsidRPr="00655A1F">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501FD2" w:rsidRPr="00655A1F" w:rsidRDefault="00A30676" w:rsidP="00A002EF">
      <w:pPr>
        <w:pStyle w:val="100"/>
        <w:numPr>
          <w:ilvl w:val="0"/>
          <w:numId w:val="8"/>
        </w:numPr>
        <w:shd w:val="clear" w:color="auto" w:fill="auto"/>
        <w:tabs>
          <w:tab w:val="left" w:pos="284"/>
          <w:tab w:val="left" w:pos="721"/>
        </w:tabs>
        <w:spacing w:line="276" w:lineRule="auto"/>
        <w:ind w:left="20" w:right="20" w:firstLine="280"/>
        <w:jc w:val="both"/>
        <w:rPr>
          <w:sz w:val="24"/>
          <w:szCs w:val="24"/>
        </w:rPr>
      </w:pPr>
      <w:r w:rsidRPr="00655A1F">
        <w:rPr>
          <w:sz w:val="24"/>
          <w:szCs w:val="24"/>
        </w:rPr>
        <w:lastRenderedPageBreak/>
        <w:t>раскрывать составляющие государственной системы, направленной на защиту населения от опасных и чрезвычайных ситуаций;</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20" w:firstLine="280"/>
        <w:jc w:val="both"/>
        <w:rPr>
          <w:sz w:val="24"/>
          <w:szCs w:val="24"/>
        </w:rPr>
      </w:pPr>
      <w:r w:rsidRPr="00655A1F">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объяснять причины их возникновения, характеристики, поражающие факторы, особенности и последствия;</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использовать средства индивидуальной, коллективной защиты и приборы индивидуального дозиметрического контроля;</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t>действовать согласно обозначению на знаках безопасности и плане эвакуации;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вызывать в случае необходимости службы экстренной помощи;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501FD2" w:rsidRPr="00655A1F" w:rsidRDefault="00A30676" w:rsidP="00A002EF">
      <w:pPr>
        <w:pStyle w:val="100"/>
        <w:numPr>
          <w:ilvl w:val="0"/>
          <w:numId w:val="8"/>
        </w:numPr>
        <w:shd w:val="clear" w:color="auto" w:fill="auto"/>
        <w:tabs>
          <w:tab w:val="left" w:pos="284"/>
          <w:tab w:val="left" w:pos="730"/>
        </w:tabs>
        <w:spacing w:line="276" w:lineRule="auto"/>
        <w:ind w:left="20" w:right="20" w:firstLine="280"/>
        <w:jc w:val="both"/>
        <w:rPr>
          <w:sz w:val="24"/>
          <w:szCs w:val="24"/>
        </w:rPr>
      </w:pPr>
      <w:r w:rsidRPr="00655A1F">
        <w:rPr>
          <w:sz w:val="24"/>
          <w:szCs w:val="24"/>
        </w:rPr>
        <w:t>составлять модель личного безопасного поведения в условиях опасных и чрезвычайных ситуаций мирного и военного времени.</w:t>
      </w: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97" w:name="bookmark141"/>
      <w:r w:rsidRPr="00655A1F">
        <w:rPr>
          <w:sz w:val="24"/>
          <w:szCs w:val="24"/>
        </w:rPr>
        <w:t>Основы противодействия экстремизму, терроризму и наркотизму в Российской Федерации</w:t>
      </w:r>
      <w:bookmarkEnd w:id="97"/>
    </w:p>
    <w:p w:rsidR="00501FD2" w:rsidRPr="00655A1F" w:rsidRDefault="00A30676" w:rsidP="00A002EF">
      <w:pPr>
        <w:pStyle w:val="100"/>
        <w:numPr>
          <w:ilvl w:val="0"/>
          <w:numId w:val="8"/>
        </w:numPr>
        <w:shd w:val="clear" w:color="auto" w:fill="auto"/>
        <w:tabs>
          <w:tab w:val="left" w:pos="284"/>
          <w:tab w:val="left" w:pos="721"/>
        </w:tabs>
        <w:spacing w:line="276" w:lineRule="auto"/>
        <w:ind w:left="20" w:right="20" w:firstLine="280"/>
        <w:jc w:val="both"/>
        <w:rPr>
          <w:sz w:val="24"/>
          <w:szCs w:val="24"/>
        </w:rPr>
      </w:pPr>
      <w:r w:rsidRPr="00655A1F">
        <w:rPr>
          <w:sz w:val="24"/>
          <w:szCs w:val="24"/>
        </w:rPr>
        <w:t>Характеризовать особенности экстремизма, терроризма и наркотизма в Российской Федерации;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объяснять взаимосвязь экстремизма, терроризма и наркотизма;</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20" w:firstLine="280"/>
        <w:jc w:val="both"/>
        <w:rPr>
          <w:sz w:val="24"/>
          <w:szCs w:val="24"/>
        </w:rPr>
      </w:pPr>
      <w:r w:rsidRPr="00655A1F">
        <w:rPr>
          <w:sz w:val="24"/>
          <w:szCs w:val="24"/>
        </w:rPr>
        <w:t>оперировать основными понятиями в области противодействия экстремизму, терроризму и наркотизму в Российской Федерации;</w:t>
      </w:r>
    </w:p>
    <w:p w:rsidR="00501FD2" w:rsidRPr="00655A1F" w:rsidRDefault="00A30676" w:rsidP="00A002EF">
      <w:pPr>
        <w:pStyle w:val="100"/>
        <w:numPr>
          <w:ilvl w:val="0"/>
          <w:numId w:val="8"/>
        </w:numPr>
        <w:shd w:val="clear" w:color="auto" w:fill="auto"/>
        <w:tabs>
          <w:tab w:val="left" w:pos="284"/>
          <w:tab w:val="left" w:pos="730"/>
        </w:tabs>
        <w:spacing w:line="276" w:lineRule="auto"/>
        <w:ind w:left="20" w:right="20" w:firstLine="280"/>
        <w:jc w:val="both"/>
        <w:rPr>
          <w:sz w:val="24"/>
          <w:szCs w:val="24"/>
        </w:rPr>
      </w:pPr>
      <w:r w:rsidRPr="00655A1F">
        <w:rPr>
          <w:sz w:val="24"/>
          <w:szCs w:val="24"/>
        </w:rPr>
        <w:t>раскрывать предназначение общегосударственной системы противодействия экстремизму, терроризму и наркотизму;</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20" w:firstLine="280"/>
        <w:jc w:val="both"/>
        <w:rPr>
          <w:sz w:val="24"/>
          <w:szCs w:val="24"/>
        </w:rPr>
      </w:pPr>
      <w:r w:rsidRPr="00655A1F">
        <w:rPr>
          <w:sz w:val="24"/>
          <w:szCs w:val="24"/>
        </w:rPr>
        <w:t>объяснять основные принципы и направления противодействия экстремистской, террористической деятельности и наркотизму;</w:t>
      </w:r>
    </w:p>
    <w:p w:rsidR="0002660C" w:rsidRPr="0002660C" w:rsidRDefault="00A30676" w:rsidP="00A002EF">
      <w:pPr>
        <w:pStyle w:val="100"/>
        <w:numPr>
          <w:ilvl w:val="0"/>
          <w:numId w:val="8"/>
        </w:numPr>
        <w:shd w:val="clear" w:color="auto" w:fill="auto"/>
        <w:tabs>
          <w:tab w:val="left" w:pos="284"/>
          <w:tab w:val="left" w:pos="735"/>
        </w:tabs>
        <w:spacing w:line="276" w:lineRule="auto"/>
        <w:ind w:left="20" w:right="40" w:firstLine="280"/>
        <w:jc w:val="both"/>
        <w:rPr>
          <w:sz w:val="24"/>
          <w:szCs w:val="24"/>
        </w:rPr>
      </w:pPr>
      <w:r w:rsidRPr="0002660C">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r w:rsidR="0002660C" w:rsidRPr="0002660C">
        <w:rPr>
          <w:sz w:val="24"/>
          <w:szCs w:val="24"/>
          <w:lang w:val="ru-RU"/>
        </w:rPr>
        <w:t xml:space="preserve"> </w:t>
      </w:r>
    </w:p>
    <w:p w:rsidR="00501FD2" w:rsidRPr="0002660C" w:rsidRDefault="00A30676" w:rsidP="00A002EF">
      <w:pPr>
        <w:pStyle w:val="100"/>
        <w:numPr>
          <w:ilvl w:val="0"/>
          <w:numId w:val="8"/>
        </w:numPr>
        <w:shd w:val="clear" w:color="auto" w:fill="auto"/>
        <w:tabs>
          <w:tab w:val="left" w:pos="284"/>
          <w:tab w:val="left" w:pos="735"/>
        </w:tabs>
        <w:spacing w:line="276" w:lineRule="auto"/>
        <w:ind w:left="20" w:right="40" w:firstLine="280"/>
        <w:jc w:val="both"/>
        <w:rPr>
          <w:sz w:val="24"/>
          <w:szCs w:val="24"/>
        </w:rPr>
      </w:pPr>
      <w:r w:rsidRPr="0002660C">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40" w:firstLine="280"/>
        <w:jc w:val="both"/>
        <w:rPr>
          <w:sz w:val="24"/>
          <w:szCs w:val="24"/>
        </w:rPr>
      </w:pPr>
      <w:r w:rsidRPr="00655A1F">
        <w:rPr>
          <w:sz w:val="24"/>
          <w:szCs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распознавать признаки вовлечения в экстремистскую и террористическую деятельность;</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lastRenderedPageBreak/>
        <w:t>распознавать симптомы употребления наркотических средств;</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40" w:firstLine="280"/>
        <w:jc w:val="both"/>
        <w:rPr>
          <w:sz w:val="24"/>
          <w:szCs w:val="24"/>
        </w:rPr>
      </w:pPr>
      <w:r w:rsidRPr="00655A1F">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действия граждан при установлении уровней террористической опасности;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правила и рекомендации в случае проведения террористической акции;</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40" w:firstLine="280"/>
        <w:jc w:val="both"/>
        <w:rPr>
          <w:sz w:val="24"/>
          <w:szCs w:val="24"/>
        </w:rPr>
      </w:pPr>
      <w:r w:rsidRPr="00655A1F">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501FD2" w:rsidRPr="00655A1F" w:rsidRDefault="00A30676" w:rsidP="00A002EF">
      <w:pPr>
        <w:pStyle w:val="2a"/>
        <w:keepNext/>
        <w:keepLines/>
        <w:shd w:val="clear" w:color="auto" w:fill="auto"/>
        <w:spacing w:after="0" w:line="276" w:lineRule="auto"/>
        <w:ind w:left="720"/>
        <w:rPr>
          <w:sz w:val="24"/>
          <w:szCs w:val="24"/>
        </w:rPr>
      </w:pPr>
      <w:bookmarkStart w:id="98" w:name="bookmark142"/>
      <w:r w:rsidRPr="00655A1F">
        <w:rPr>
          <w:sz w:val="24"/>
          <w:szCs w:val="24"/>
        </w:rPr>
        <w:t>Основы здорового образа жизни</w:t>
      </w:r>
      <w:bookmarkEnd w:id="98"/>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Комментировать назначение основных нормативных правовых актов в области здорового образа жизни;</w:t>
      </w:r>
    </w:p>
    <w:p w:rsidR="00501FD2" w:rsidRPr="00655A1F" w:rsidRDefault="00A30676" w:rsidP="00A002EF">
      <w:pPr>
        <w:pStyle w:val="100"/>
        <w:numPr>
          <w:ilvl w:val="0"/>
          <w:numId w:val="8"/>
        </w:numPr>
        <w:shd w:val="clear" w:color="auto" w:fill="auto"/>
        <w:tabs>
          <w:tab w:val="left" w:pos="284"/>
          <w:tab w:val="left" w:pos="730"/>
        </w:tabs>
        <w:spacing w:line="276" w:lineRule="auto"/>
        <w:ind w:left="20" w:right="40" w:firstLine="280"/>
        <w:jc w:val="both"/>
        <w:rPr>
          <w:sz w:val="24"/>
          <w:szCs w:val="24"/>
        </w:rPr>
      </w:pPr>
      <w:r w:rsidRPr="00655A1F">
        <w:rPr>
          <w:sz w:val="24"/>
          <w:szCs w:val="24"/>
        </w:rPr>
        <w:t>использовать основные нормативные правовые акты в области здорового образа жизни для изучения и реализации своих прав;</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оперировать основными понятиями в области здорового образа жизни;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факторы здорового образа жизни;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объяснять преимущества здорового образа жизни;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объяснять значение здорового образа жизни для благополучия общества и государства;</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основные факторы и привычки, пагубно влияющие на здоровье человека;</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t>раскрывать сущность репродуктивного здоровья;</w:t>
      </w:r>
    </w:p>
    <w:p w:rsidR="00501FD2" w:rsidRPr="00655A1F" w:rsidRDefault="00A30676" w:rsidP="00A002EF">
      <w:pPr>
        <w:pStyle w:val="100"/>
        <w:numPr>
          <w:ilvl w:val="0"/>
          <w:numId w:val="8"/>
        </w:numPr>
        <w:shd w:val="clear" w:color="auto" w:fill="auto"/>
        <w:tabs>
          <w:tab w:val="left" w:pos="284"/>
          <w:tab w:val="left" w:pos="730"/>
        </w:tabs>
        <w:spacing w:line="276" w:lineRule="auto"/>
        <w:ind w:left="20" w:firstLine="280"/>
        <w:jc w:val="both"/>
        <w:rPr>
          <w:sz w:val="24"/>
          <w:szCs w:val="24"/>
        </w:rPr>
      </w:pPr>
      <w:r w:rsidRPr="00655A1F">
        <w:rPr>
          <w:sz w:val="24"/>
          <w:szCs w:val="24"/>
        </w:rPr>
        <w:t>распознавать факторы, положительно и отрицательно влияющие на репродуктивное здоровье;</w:t>
      </w:r>
    </w:p>
    <w:p w:rsidR="00501FD2" w:rsidRPr="00655A1F" w:rsidRDefault="00A30676" w:rsidP="00A002EF">
      <w:pPr>
        <w:pStyle w:val="100"/>
        <w:numPr>
          <w:ilvl w:val="0"/>
          <w:numId w:val="8"/>
        </w:numPr>
        <w:shd w:val="clear" w:color="auto" w:fill="auto"/>
        <w:tabs>
          <w:tab w:val="left" w:pos="284"/>
          <w:tab w:val="left" w:pos="735"/>
        </w:tabs>
        <w:spacing w:line="276" w:lineRule="auto"/>
        <w:ind w:left="20" w:firstLine="280"/>
        <w:jc w:val="both"/>
        <w:rPr>
          <w:sz w:val="24"/>
          <w:szCs w:val="24"/>
        </w:rPr>
      </w:pPr>
      <w:r w:rsidRPr="00655A1F">
        <w:rPr>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501FD2" w:rsidRPr="00655A1F" w:rsidRDefault="00A30676" w:rsidP="00A002EF">
      <w:pPr>
        <w:pStyle w:val="2a"/>
        <w:keepNext/>
        <w:keepLines/>
        <w:shd w:val="clear" w:color="auto" w:fill="auto"/>
        <w:spacing w:after="0" w:line="276" w:lineRule="auto"/>
        <w:ind w:left="720"/>
        <w:rPr>
          <w:sz w:val="24"/>
          <w:szCs w:val="24"/>
        </w:rPr>
      </w:pPr>
      <w:bookmarkStart w:id="99" w:name="bookmark143"/>
      <w:r w:rsidRPr="00655A1F">
        <w:rPr>
          <w:sz w:val="24"/>
          <w:szCs w:val="24"/>
        </w:rPr>
        <w:t>Основы медицинских знаний и оказание первой помощи</w:t>
      </w:r>
      <w:bookmarkEnd w:id="99"/>
    </w:p>
    <w:p w:rsidR="00501FD2" w:rsidRPr="00655A1F" w:rsidRDefault="00A30676" w:rsidP="00A002EF">
      <w:pPr>
        <w:pStyle w:val="100"/>
        <w:numPr>
          <w:ilvl w:val="0"/>
          <w:numId w:val="8"/>
        </w:numPr>
        <w:shd w:val="clear" w:color="auto" w:fill="auto"/>
        <w:tabs>
          <w:tab w:val="left" w:pos="426"/>
          <w:tab w:val="left" w:pos="716"/>
        </w:tabs>
        <w:spacing w:line="276" w:lineRule="auto"/>
        <w:ind w:left="20" w:firstLine="280"/>
        <w:jc w:val="both"/>
        <w:rPr>
          <w:sz w:val="24"/>
          <w:szCs w:val="24"/>
        </w:rPr>
      </w:pPr>
      <w:r w:rsidRPr="00655A1F">
        <w:rPr>
          <w:sz w:val="24"/>
          <w:szCs w:val="24"/>
        </w:rPr>
        <w:t>Комментировать назначение основных нормативных правовых актов в области оказания первой помощи;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firstLine="280"/>
        <w:jc w:val="both"/>
        <w:rPr>
          <w:sz w:val="24"/>
          <w:szCs w:val="24"/>
        </w:rPr>
      </w:pPr>
      <w:r w:rsidRPr="00655A1F">
        <w:rPr>
          <w:sz w:val="24"/>
          <w:szCs w:val="24"/>
        </w:rPr>
        <w:t>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оперировать основными понятиями в области оказания первой помощи;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отличать первую помощь от медицинской помощи;</w:t>
      </w:r>
    </w:p>
    <w:p w:rsidR="00501FD2" w:rsidRPr="00655A1F" w:rsidRDefault="00A30676" w:rsidP="00A002EF">
      <w:pPr>
        <w:pStyle w:val="100"/>
        <w:numPr>
          <w:ilvl w:val="0"/>
          <w:numId w:val="8"/>
        </w:numPr>
        <w:shd w:val="clear" w:color="auto" w:fill="auto"/>
        <w:tabs>
          <w:tab w:val="left" w:pos="426"/>
          <w:tab w:val="left" w:pos="721"/>
        </w:tabs>
        <w:spacing w:line="276" w:lineRule="auto"/>
        <w:ind w:left="20" w:firstLine="280"/>
        <w:jc w:val="both"/>
        <w:rPr>
          <w:sz w:val="24"/>
          <w:szCs w:val="24"/>
        </w:rPr>
      </w:pPr>
      <w:r w:rsidRPr="00655A1F">
        <w:rPr>
          <w:sz w:val="24"/>
          <w:szCs w:val="24"/>
        </w:rPr>
        <w:t>распознавать состояния, при которых оказывается первая помощь, и определять мероприятия по ее оказанию;</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оказывать первую помощь при неотложных состояниях;</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вызывать в случае необходимости службы экстренной помощи;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firstLine="280"/>
        <w:jc w:val="both"/>
        <w:rPr>
          <w:sz w:val="24"/>
          <w:szCs w:val="24"/>
        </w:rPr>
      </w:pPr>
      <w:r w:rsidRPr="00655A1F">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501FD2" w:rsidRPr="00655A1F" w:rsidRDefault="00A30676" w:rsidP="00A002EF">
      <w:pPr>
        <w:pStyle w:val="100"/>
        <w:numPr>
          <w:ilvl w:val="0"/>
          <w:numId w:val="8"/>
        </w:numPr>
        <w:shd w:val="clear" w:color="auto" w:fill="auto"/>
        <w:tabs>
          <w:tab w:val="left" w:pos="426"/>
          <w:tab w:val="left" w:pos="721"/>
        </w:tabs>
        <w:spacing w:line="276" w:lineRule="auto"/>
        <w:ind w:left="20" w:firstLine="280"/>
        <w:jc w:val="both"/>
        <w:rPr>
          <w:sz w:val="24"/>
          <w:szCs w:val="24"/>
        </w:rPr>
      </w:pPr>
      <w:r w:rsidRPr="00655A1F">
        <w:rPr>
          <w:sz w:val="24"/>
          <w:szCs w:val="24"/>
        </w:rPr>
        <w:t>действовать согласно указанию на знаках безопасности медицинского и санитарного назначения;</w:t>
      </w:r>
    </w:p>
    <w:p w:rsidR="00501FD2" w:rsidRPr="00655A1F" w:rsidRDefault="00A30676" w:rsidP="00A002EF">
      <w:pPr>
        <w:pStyle w:val="100"/>
        <w:numPr>
          <w:ilvl w:val="0"/>
          <w:numId w:val="8"/>
        </w:numPr>
        <w:shd w:val="clear" w:color="auto" w:fill="auto"/>
        <w:tabs>
          <w:tab w:val="left" w:pos="426"/>
          <w:tab w:val="left" w:pos="726"/>
        </w:tabs>
        <w:spacing w:line="276" w:lineRule="auto"/>
        <w:ind w:left="20" w:firstLine="280"/>
        <w:jc w:val="both"/>
        <w:rPr>
          <w:sz w:val="24"/>
          <w:szCs w:val="24"/>
        </w:rPr>
      </w:pPr>
      <w:r w:rsidRPr="00655A1F">
        <w:rPr>
          <w:sz w:val="24"/>
          <w:szCs w:val="24"/>
        </w:rPr>
        <w:t>составлять модель личного безопасного поведения при оказании первой помощи пострадавшему;</w:t>
      </w:r>
    </w:p>
    <w:p w:rsidR="00501FD2" w:rsidRPr="00655A1F" w:rsidRDefault="00A30676" w:rsidP="00A002EF">
      <w:pPr>
        <w:pStyle w:val="100"/>
        <w:numPr>
          <w:ilvl w:val="0"/>
          <w:numId w:val="8"/>
        </w:numPr>
        <w:shd w:val="clear" w:color="auto" w:fill="auto"/>
        <w:tabs>
          <w:tab w:val="left" w:pos="426"/>
          <w:tab w:val="left" w:pos="726"/>
        </w:tabs>
        <w:spacing w:line="276" w:lineRule="auto"/>
        <w:ind w:left="20" w:firstLine="280"/>
        <w:jc w:val="both"/>
        <w:rPr>
          <w:sz w:val="24"/>
          <w:szCs w:val="24"/>
        </w:rPr>
      </w:pPr>
      <w:r w:rsidRPr="00655A1F">
        <w:rPr>
          <w:sz w:val="24"/>
          <w:szCs w:val="24"/>
        </w:rPr>
        <w:lastRenderedPageBreak/>
        <w:t>комментировать назначение основных нормативных правовых актов в сфере санитарно-эпидемиологическом благополучия населения;</w:t>
      </w:r>
    </w:p>
    <w:p w:rsidR="00501FD2" w:rsidRPr="00655A1F" w:rsidRDefault="00A30676" w:rsidP="00A002EF">
      <w:pPr>
        <w:pStyle w:val="100"/>
        <w:numPr>
          <w:ilvl w:val="0"/>
          <w:numId w:val="8"/>
        </w:numPr>
        <w:shd w:val="clear" w:color="auto" w:fill="auto"/>
        <w:tabs>
          <w:tab w:val="left" w:pos="426"/>
          <w:tab w:val="left" w:pos="735"/>
        </w:tabs>
        <w:spacing w:line="276" w:lineRule="auto"/>
        <w:ind w:left="20" w:firstLine="280"/>
        <w:jc w:val="both"/>
        <w:rPr>
          <w:sz w:val="24"/>
          <w:szCs w:val="24"/>
        </w:rPr>
      </w:pPr>
      <w:r w:rsidRPr="00655A1F">
        <w:rPr>
          <w:sz w:val="24"/>
          <w:szCs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 ответственности;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firstLine="280"/>
        <w:jc w:val="both"/>
        <w:rPr>
          <w:sz w:val="24"/>
          <w:szCs w:val="24"/>
        </w:rPr>
      </w:pPr>
      <w:r w:rsidRPr="00655A1F">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классифицировать основные инфекционные болезни;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определять меры, направленные на предупреждение возникновения и</w:t>
      </w:r>
    </w:p>
    <w:p w:rsidR="00501FD2" w:rsidRPr="00655A1F" w:rsidRDefault="00A30676" w:rsidP="00A002EF">
      <w:pPr>
        <w:pStyle w:val="100"/>
        <w:shd w:val="clear" w:color="auto" w:fill="auto"/>
        <w:tabs>
          <w:tab w:val="left" w:pos="426"/>
        </w:tabs>
        <w:spacing w:line="276" w:lineRule="auto"/>
        <w:ind w:left="20" w:hanging="20"/>
        <w:rPr>
          <w:sz w:val="24"/>
          <w:szCs w:val="24"/>
        </w:rPr>
      </w:pPr>
      <w:r w:rsidRPr="00655A1F">
        <w:rPr>
          <w:sz w:val="24"/>
          <w:szCs w:val="24"/>
        </w:rPr>
        <w:t>распространения инфекционных заболеваний;</w:t>
      </w:r>
    </w:p>
    <w:p w:rsidR="00501FD2" w:rsidRPr="00655A1F" w:rsidRDefault="00A30676" w:rsidP="00A002EF">
      <w:pPr>
        <w:pStyle w:val="100"/>
        <w:shd w:val="clear" w:color="auto" w:fill="auto"/>
        <w:tabs>
          <w:tab w:val="left" w:pos="426"/>
        </w:tabs>
        <w:spacing w:line="276" w:lineRule="auto"/>
        <w:ind w:left="20" w:right="40" w:hanging="20"/>
        <w:jc w:val="both"/>
        <w:rPr>
          <w:sz w:val="24"/>
          <w:szCs w:val="24"/>
        </w:rPr>
      </w:pPr>
      <w:r w:rsidRPr="00655A1F">
        <w:rPr>
          <w:sz w:val="24"/>
          <w:szCs w:val="24"/>
        </w:rPr>
        <w:t>— действовать в порядке и по правилам поведения в случае возникновения эпидемиологического или бактериологического очага.</w:t>
      </w:r>
    </w:p>
    <w:p w:rsidR="00501FD2" w:rsidRPr="00655A1F" w:rsidRDefault="00A30676" w:rsidP="00A002EF">
      <w:pPr>
        <w:pStyle w:val="2a"/>
        <w:keepNext/>
        <w:keepLines/>
        <w:shd w:val="clear" w:color="auto" w:fill="auto"/>
        <w:spacing w:after="0" w:line="276" w:lineRule="auto"/>
        <w:ind w:left="720"/>
        <w:rPr>
          <w:sz w:val="24"/>
          <w:szCs w:val="24"/>
        </w:rPr>
      </w:pPr>
      <w:bookmarkStart w:id="100" w:name="bookmark144"/>
      <w:r w:rsidRPr="00655A1F">
        <w:rPr>
          <w:sz w:val="24"/>
          <w:szCs w:val="24"/>
        </w:rPr>
        <w:t>Основы обороны государства</w:t>
      </w:r>
      <w:bookmarkEnd w:id="100"/>
    </w:p>
    <w:p w:rsidR="00501FD2" w:rsidRPr="00655A1F" w:rsidRDefault="00A30676" w:rsidP="00A002EF">
      <w:pPr>
        <w:pStyle w:val="100"/>
        <w:numPr>
          <w:ilvl w:val="0"/>
          <w:numId w:val="8"/>
        </w:numPr>
        <w:shd w:val="clear" w:color="auto" w:fill="auto"/>
        <w:tabs>
          <w:tab w:val="left" w:pos="284"/>
          <w:tab w:val="left" w:pos="716"/>
        </w:tabs>
        <w:spacing w:line="276" w:lineRule="auto"/>
        <w:ind w:left="20" w:right="40" w:firstLine="280"/>
        <w:jc w:val="both"/>
        <w:rPr>
          <w:sz w:val="24"/>
          <w:szCs w:val="24"/>
        </w:rPr>
      </w:pPr>
      <w:r w:rsidRPr="00655A1F">
        <w:rPr>
          <w:sz w:val="24"/>
          <w:szCs w:val="24"/>
        </w:rPr>
        <w:t>Комментировать назначение основных нормативных правовых актов в области обороны государства;</w:t>
      </w:r>
    </w:p>
    <w:p w:rsidR="00501FD2" w:rsidRPr="00655A1F" w:rsidRDefault="00A30676" w:rsidP="00A002EF">
      <w:pPr>
        <w:pStyle w:val="100"/>
        <w:numPr>
          <w:ilvl w:val="0"/>
          <w:numId w:val="8"/>
        </w:numPr>
        <w:shd w:val="clear" w:color="auto" w:fill="auto"/>
        <w:tabs>
          <w:tab w:val="left" w:pos="284"/>
          <w:tab w:val="left" w:pos="722"/>
        </w:tabs>
        <w:spacing w:line="276" w:lineRule="auto"/>
        <w:ind w:left="20" w:firstLine="280"/>
        <w:jc w:val="both"/>
        <w:rPr>
          <w:sz w:val="24"/>
          <w:szCs w:val="24"/>
        </w:rPr>
      </w:pPr>
      <w:r w:rsidRPr="00655A1F">
        <w:rPr>
          <w:sz w:val="24"/>
          <w:szCs w:val="24"/>
        </w:rPr>
        <w:t>характеризовать состояние и тенденции развития современного мира и России;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национальные интересы РФ и стратегические национальные приоритеты;</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приводить примеры факторов и источников угроз национальной безопасности, оказывающих негативное влияние на национальные интересы России;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приводить примеры основных внешних и внутренних опасностей;</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501FD2" w:rsidRPr="00655A1F" w:rsidRDefault="00A30676" w:rsidP="00A002EF">
      <w:pPr>
        <w:pStyle w:val="100"/>
        <w:numPr>
          <w:ilvl w:val="0"/>
          <w:numId w:val="8"/>
        </w:numPr>
        <w:shd w:val="clear" w:color="auto" w:fill="auto"/>
        <w:tabs>
          <w:tab w:val="left" w:pos="284"/>
          <w:tab w:val="left" w:pos="721"/>
        </w:tabs>
        <w:spacing w:line="276" w:lineRule="auto"/>
        <w:ind w:left="20" w:right="40" w:firstLine="280"/>
        <w:jc w:val="both"/>
        <w:rPr>
          <w:sz w:val="24"/>
          <w:szCs w:val="24"/>
        </w:rPr>
      </w:pPr>
      <w:r w:rsidRPr="00655A1F">
        <w:rPr>
          <w:sz w:val="24"/>
          <w:szCs w:val="24"/>
        </w:rPr>
        <w:t>разъяснять основные направления обеспечения национальной безопасности и обороны РФ;</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оперировать основными понятиями в области обороны государства;</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t>раскрывать основы и организацию обороны РФ;</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t>раскрывать предназначение и использование ВС РФ в области обороны;</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объяснять направление военной политики РФ в современных условиях;</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40" w:firstLine="280"/>
        <w:jc w:val="both"/>
        <w:rPr>
          <w:sz w:val="24"/>
          <w:szCs w:val="24"/>
        </w:rPr>
      </w:pPr>
      <w:r w:rsidRPr="00655A1F">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501FD2" w:rsidRPr="00655A1F" w:rsidRDefault="00A30676" w:rsidP="00A002EF">
      <w:pPr>
        <w:pStyle w:val="100"/>
        <w:numPr>
          <w:ilvl w:val="0"/>
          <w:numId w:val="8"/>
        </w:numPr>
        <w:shd w:val="clear" w:color="auto" w:fill="auto"/>
        <w:tabs>
          <w:tab w:val="left" w:pos="284"/>
          <w:tab w:val="left" w:pos="722"/>
        </w:tabs>
        <w:spacing w:line="276" w:lineRule="auto"/>
        <w:ind w:left="20" w:firstLine="280"/>
        <w:jc w:val="both"/>
        <w:rPr>
          <w:sz w:val="24"/>
          <w:szCs w:val="24"/>
        </w:rPr>
      </w:pPr>
      <w:r w:rsidRPr="00655A1F">
        <w:rPr>
          <w:sz w:val="24"/>
          <w:szCs w:val="24"/>
        </w:rPr>
        <w:t>характеризовать историю создания ВС РФ;</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описывать структуру ВС РФ;</w:t>
      </w:r>
    </w:p>
    <w:p w:rsidR="00501FD2" w:rsidRPr="00655A1F" w:rsidRDefault="00A30676" w:rsidP="00A002EF">
      <w:pPr>
        <w:pStyle w:val="100"/>
        <w:numPr>
          <w:ilvl w:val="0"/>
          <w:numId w:val="8"/>
        </w:numPr>
        <w:shd w:val="clear" w:color="auto" w:fill="auto"/>
        <w:tabs>
          <w:tab w:val="left" w:pos="284"/>
          <w:tab w:val="left" w:pos="722"/>
        </w:tabs>
        <w:spacing w:line="276" w:lineRule="auto"/>
        <w:ind w:left="20" w:firstLine="280"/>
        <w:jc w:val="both"/>
        <w:rPr>
          <w:sz w:val="24"/>
          <w:szCs w:val="24"/>
        </w:rPr>
      </w:pPr>
      <w:r w:rsidRPr="00655A1F">
        <w:rPr>
          <w:sz w:val="24"/>
          <w:szCs w:val="24"/>
        </w:rPr>
        <w:t>характеризовать виды и рода войск ВС РФ, их предназначение и задачи;</w:t>
      </w:r>
    </w:p>
    <w:p w:rsidR="00501FD2" w:rsidRPr="00655A1F" w:rsidRDefault="00A30676" w:rsidP="00A002EF">
      <w:pPr>
        <w:pStyle w:val="100"/>
        <w:numPr>
          <w:ilvl w:val="0"/>
          <w:numId w:val="8"/>
        </w:numPr>
        <w:shd w:val="clear" w:color="auto" w:fill="auto"/>
        <w:tabs>
          <w:tab w:val="left" w:pos="284"/>
          <w:tab w:val="left" w:pos="727"/>
        </w:tabs>
        <w:spacing w:line="276" w:lineRule="auto"/>
        <w:ind w:left="20" w:firstLine="280"/>
        <w:jc w:val="both"/>
        <w:rPr>
          <w:sz w:val="24"/>
          <w:szCs w:val="24"/>
        </w:rPr>
      </w:pPr>
      <w:r w:rsidRPr="00655A1F">
        <w:rPr>
          <w:sz w:val="24"/>
          <w:szCs w:val="24"/>
        </w:rPr>
        <w:t>распознавать символы ВС РФ;</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приводить примеры воинских традиций и ритуалов ВС РФ.</w:t>
      </w:r>
    </w:p>
    <w:p w:rsidR="00501FD2" w:rsidRPr="00655A1F" w:rsidRDefault="00A30676" w:rsidP="00A002EF">
      <w:pPr>
        <w:pStyle w:val="2a"/>
        <w:keepNext/>
        <w:keepLines/>
        <w:shd w:val="clear" w:color="auto" w:fill="auto"/>
        <w:spacing w:after="0" w:line="276" w:lineRule="auto"/>
        <w:ind w:left="720"/>
        <w:rPr>
          <w:sz w:val="24"/>
          <w:szCs w:val="24"/>
        </w:rPr>
      </w:pPr>
      <w:bookmarkStart w:id="101" w:name="bookmark145"/>
      <w:r w:rsidRPr="00655A1F">
        <w:rPr>
          <w:sz w:val="24"/>
          <w:szCs w:val="24"/>
        </w:rPr>
        <w:t>Правовые основы военной службы</w:t>
      </w:r>
      <w:bookmarkEnd w:id="101"/>
    </w:p>
    <w:p w:rsidR="00501FD2" w:rsidRPr="00655A1F" w:rsidRDefault="00A30676" w:rsidP="00A002EF">
      <w:pPr>
        <w:pStyle w:val="100"/>
        <w:numPr>
          <w:ilvl w:val="0"/>
          <w:numId w:val="8"/>
        </w:numPr>
        <w:shd w:val="clear" w:color="auto" w:fill="auto"/>
        <w:tabs>
          <w:tab w:val="left" w:pos="426"/>
          <w:tab w:val="left" w:pos="716"/>
        </w:tabs>
        <w:spacing w:line="276" w:lineRule="auto"/>
        <w:ind w:left="20" w:right="40" w:firstLine="280"/>
        <w:jc w:val="both"/>
        <w:rPr>
          <w:sz w:val="24"/>
          <w:szCs w:val="24"/>
        </w:rPr>
      </w:pPr>
      <w:r w:rsidRPr="00655A1F">
        <w:rPr>
          <w:sz w:val="24"/>
          <w:szCs w:val="24"/>
        </w:rPr>
        <w:t>Комментировать назначение основных нормативных правовых актов в области воинской обязанности граждан и военной службы;</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оперировать основными понятиями в области воинской обязанности граждан и военной службы;</w:t>
      </w:r>
    </w:p>
    <w:p w:rsidR="00501FD2" w:rsidRPr="00655A1F" w:rsidRDefault="00A30676" w:rsidP="00A002EF">
      <w:pPr>
        <w:pStyle w:val="100"/>
        <w:numPr>
          <w:ilvl w:val="0"/>
          <w:numId w:val="8"/>
        </w:numPr>
        <w:shd w:val="clear" w:color="auto" w:fill="auto"/>
        <w:tabs>
          <w:tab w:val="left" w:pos="426"/>
          <w:tab w:val="left" w:pos="701"/>
        </w:tabs>
        <w:spacing w:line="276" w:lineRule="auto"/>
        <w:ind w:firstLine="280"/>
        <w:jc w:val="both"/>
        <w:rPr>
          <w:sz w:val="24"/>
          <w:szCs w:val="24"/>
        </w:rPr>
      </w:pPr>
      <w:r w:rsidRPr="00655A1F">
        <w:rPr>
          <w:sz w:val="24"/>
          <w:szCs w:val="24"/>
        </w:rPr>
        <w:lastRenderedPageBreak/>
        <w:t>раскрывать сущность военной службы и составляющие воинской обязанности гражданина РФ;</w:t>
      </w:r>
    </w:p>
    <w:p w:rsidR="00501FD2" w:rsidRPr="00655A1F" w:rsidRDefault="00A30676" w:rsidP="00A002EF">
      <w:pPr>
        <w:pStyle w:val="100"/>
        <w:numPr>
          <w:ilvl w:val="0"/>
          <w:numId w:val="8"/>
        </w:numPr>
        <w:shd w:val="clear" w:color="auto" w:fill="auto"/>
        <w:tabs>
          <w:tab w:val="left" w:pos="426"/>
          <w:tab w:val="left" w:pos="702"/>
        </w:tabs>
        <w:spacing w:line="276" w:lineRule="auto"/>
        <w:ind w:firstLine="280"/>
        <w:jc w:val="both"/>
        <w:rPr>
          <w:sz w:val="24"/>
          <w:szCs w:val="24"/>
        </w:rPr>
      </w:pPr>
      <w:r w:rsidRPr="00655A1F">
        <w:rPr>
          <w:sz w:val="24"/>
          <w:szCs w:val="24"/>
        </w:rPr>
        <w:t>характеризовать обязательную и добровольную подготовку к военной службе;</w:t>
      </w:r>
    </w:p>
    <w:p w:rsidR="00501FD2" w:rsidRPr="00655A1F" w:rsidRDefault="00A30676" w:rsidP="00A002EF">
      <w:pPr>
        <w:pStyle w:val="100"/>
        <w:numPr>
          <w:ilvl w:val="0"/>
          <w:numId w:val="8"/>
        </w:numPr>
        <w:shd w:val="clear" w:color="auto" w:fill="auto"/>
        <w:tabs>
          <w:tab w:val="left" w:pos="426"/>
          <w:tab w:val="left" w:pos="707"/>
        </w:tabs>
        <w:spacing w:line="276" w:lineRule="auto"/>
        <w:ind w:firstLine="280"/>
        <w:jc w:val="both"/>
        <w:rPr>
          <w:sz w:val="24"/>
          <w:szCs w:val="24"/>
        </w:rPr>
      </w:pPr>
      <w:r w:rsidRPr="00655A1F">
        <w:rPr>
          <w:sz w:val="24"/>
          <w:szCs w:val="24"/>
        </w:rPr>
        <w:t>раскрывать организацию воинского учета;</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комментировать назначение Общевоинских уставов ВС РФ;</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использовать Общевоинские уставы ВС РФ при подготовке к прохождению военной службы по призыву, контракту;</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описывать порядок и сроки прохождения службы по призыву, контракту и альтернативной гражданской службы;</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объяснять порядок назначения на воинскую должность, присвоения и лишения воинского звания;</w:t>
      </w:r>
    </w:p>
    <w:p w:rsidR="00501FD2" w:rsidRPr="00655A1F" w:rsidRDefault="00A30676" w:rsidP="00A002EF">
      <w:pPr>
        <w:pStyle w:val="100"/>
        <w:numPr>
          <w:ilvl w:val="0"/>
          <w:numId w:val="8"/>
        </w:numPr>
        <w:shd w:val="clear" w:color="auto" w:fill="auto"/>
        <w:tabs>
          <w:tab w:val="left" w:pos="426"/>
          <w:tab w:val="left" w:pos="707"/>
        </w:tabs>
        <w:spacing w:line="276" w:lineRule="auto"/>
        <w:ind w:firstLine="280"/>
        <w:jc w:val="both"/>
        <w:rPr>
          <w:sz w:val="24"/>
          <w:szCs w:val="24"/>
        </w:rPr>
      </w:pPr>
      <w:r w:rsidRPr="00655A1F">
        <w:rPr>
          <w:sz w:val="24"/>
          <w:szCs w:val="24"/>
        </w:rPr>
        <w:t>различать военную форму одежды и знаки различия военнослужащих ВС РФ;</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описывать основание увольнения с военной службы;</w:t>
      </w:r>
    </w:p>
    <w:p w:rsidR="00501FD2" w:rsidRPr="00655A1F" w:rsidRDefault="00A30676" w:rsidP="00A002EF">
      <w:pPr>
        <w:pStyle w:val="100"/>
        <w:numPr>
          <w:ilvl w:val="0"/>
          <w:numId w:val="8"/>
        </w:numPr>
        <w:shd w:val="clear" w:color="auto" w:fill="auto"/>
        <w:tabs>
          <w:tab w:val="left" w:pos="426"/>
          <w:tab w:val="left" w:pos="707"/>
        </w:tabs>
        <w:spacing w:line="276" w:lineRule="auto"/>
        <w:ind w:firstLine="280"/>
        <w:jc w:val="both"/>
        <w:rPr>
          <w:sz w:val="24"/>
          <w:szCs w:val="24"/>
        </w:rPr>
      </w:pPr>
      <w:r w:rsidRPr="00655A1F">
        <w:rPr>
          <w:sz w:val="24"/>
          <w:szCs w:val="24"/>
        </w:rPr>
        <w:t>раскрывать предназначение запаса;</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объяснять порядок зачисления и пребывания в запасе;</w:t>
      </w:r>
    </w:p>
    <w:p w:rsidR="00501FD2" w:rsidRPr="00655A1F" w:rsidRDefault="00A30676" w:rsidP="00A002EF">
      <w:pPr>
        <w:pStyle w:val="100"/>
        <w:numPr>
          <w:ilvl w:val="0"/>
          <w:numId w:val="8"/>
        </w:numPr>
        <w:shd w:val="clear" w:color="auto" w:fill="auto"/>
        <w:tabs>
          <w:tab w:val="left" w:pos="426"/>
          <w:tab w:val="left" w:pos="707"/>
        </w:tabs>
        <w:spacing w:line="276" w:lineRule="auto"/>
        <w:ind w:firstLine="280"/>
        <w:jc w:val="both"/>
        <w:rPr>
          <w:sz w:val="24"/>
          <w:szCs w:val="24"/>
        </w:rPr>
      </w:pPr>
      <w:r w:rsidRPr="00655A1F">
        <w:rPr>
          <w:sz w:val="24"/>
          <w:szCs w:val="24"/>
        </w:rPr>
        <w:t>раскрывать предназначение мобилизационного резерва;</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объяснять порядок заключения контракта и сроки пребывания в резерве.</w:t>
      </w:r>
    </w:p>
    <w:p w:rsidR="00501FD2" w:rsidRPr="00655A1F" w:rsidRDefault="00A30676" w:rsidP="00A002EF">
      <w:pPr>
        <w:pStyle w:val="2a"/>
        <w:keepNext/>
        <w:keepLines/>
        <w:shd w:val="clear" w:color="auto" w:fill="auto"/>
        <w:spacing w:after="0" w:line="276" w:lineRule="auto"/>
        <w:ind w:left="720"/>
        <w:rPr>
          <w:sz w:val="24"/>
          <w:szCs w:val="24"/>
        </w:rPr>
      </w:pPr>
      <w:bookmarkStart w:id="102" w:name="bookmark146"/>
      <w:r w:rsidRPr="00655A1F">
        <w:rPr>
          <w:sz w:val="24"/>
          <w:szCs w:val="24"/>
        </w:rPr>
        <w:t>Элементы начальной военной подготовки</w:t>
      </w:r>
      <w:bookmarkEnd w:id="102"/>
    </w:p>
    <w:p w:rsidR="00501FD2" w:rsidRPr="00655A1F" w:rsidRDefault="00A30676" w:rsidP="00A002EF">
      <w:pPr>
        <w:pStyle w:val="100"/>
        <w:numPr>
          <w:ilvl w:val="0"/>
          <w:numId w:val="8"/>
        </w:numPr>
        <w:shd w:val="clear" w:color="auto" w:fill="auto"/>
        <w:tabs>
          <w:tab w:val="left" w:pos="426"/>
          <w:tab w:val="left" w:pos="702"/>
        </w:tabs>
        <w:spacing w:line="276" w:lineRule="auto"/>
        <w:ind w:firstLine="280"/>
        <w:jc w:val="both"/>
        <w:rPr>
          <w:sz w:val="24"/>
          <w:szCs w:val="24"/>
        </w:rPr>
      </w:pPr>
      <w:r w:rsidRPr="00655A1F">
        <w:rPr>
          <w:sz w:val="24"/>
          <w:szCs w:val="24"/>
        </w:rPr>
        <w:t>Комментировать назначение Строевого устава ВС РФ;</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использовать Строевой устав ВС РФ при обучении элементам строевой подготовки;</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оперировать основными понятиями Строевого устава ВС РФ;</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выполнять строевые приемы и движение без оружия;</w:t>
      </w:r>
    </w:p>
    <w:p w:rsidR="00501FD2" w:rsidRPr="00655A1F" w:rsidRDefault="00A30676" w:rsidP="00A002EF">
      <w:pPr>
        <w:pStyle w:val="100"/>
        <w:numPr>
          <w:ilvl w:val="0"/>
          <w:numId w:val="8"/>
        </w:numPr>
        <w:shd w:val="clear" w:color="auto" w:fill="auto"/>
        <w:tabs>
          <w:tab w:val="left" w:pos="426"/>
          <w:tab w:val="left" w:pos="706"/>
        </w:tabs>
        <w:spacing w:line="276" w:lineRule="auto"/>
        <w:ind w:firstLine="280"/>
        <w:jc w:val="both"/>
        <w:rPr>
          <w:sz w:val="24"/>
          <w:szCs w:val="24"/>
        </w:rPr>
      </w:pPr>
      <w:r w:rsidRPr="00655A1F">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выполнять строевые приемы в составе отделения на месте и в движении;</w:t>
      </w:r>
    </w:p>
    <w:p w:rsidR="00501FD2" w:rsidRPr="00655A1F" w:rsidRDefault="00A30676" w:rsidP="00A002EF">
      <w:pPr>
        <w:pStyle w:val="100"/>
        <w:numPr>
          <w:ilvl w:val="0"/>
          <w:numId w:val="8"/>
        </w:numPr>
        <w:shd w:val="clear" w:color="auto" w:fill="auto"/>
        <w:tabs>
          <w:tab w:val="left" w:pos="426"/>
          <w:tab w:val="left" w:pos="712"/>
        </w:tabs>
        <w:spacing w:line="276" w:lineRule="auto"/>
        <w:ind w:firstLine="280"/>
        <w:jc w:val="both"/>
        <w:rPr>
          <w:sz w:val="24"/>
          <w:szCs w:val="24"/>
        </w:rPr>
      </w:pPr>
      <w:r w:rsidRPr="00655A1F">
        <w:rPr>
          <w:sz w:val="24"/>
          <w:szCs w:val="24"/>
        </w:rPr>
        <w:t>приводить примеры команд управления строем с помощью голоса;</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описывать назначение, боевые свойства и общее устройство автомата Калашникова;</w:t>
      </w:r>
    </w:p>
    <w:p w:rsidR="00501FD2" w:rsidRPr="00655A1F" w:rsidRDefault="00A30676" w:rsidP="00A002EF">
      <w:pPr>
        <w:pStyle w:val="100"/>
        <w:numPr>
          <w:ilvl w:val="0"/>
          <w:numId w:val="8"/>
        </w:numPr>
        <w:shd w:val="clear" w:color="auto" w:fill="auto"/>
        <w:tabs>
          <w:tab w:val="left" w:pos="426"/>
          <w:tab w:val="left" w:pos="712"/>
        </w:tabs>
        <w:spacing w:line="276" w:lineRule="auto"/>
        <w:ind w:left="720" w:right="60" w:hanging="440"/>
        <w:rPr>
          <w:sz w:val="24"/>
          <w:szCs w:val="24"/>
        </w:rPr>
      </w:pPr>
      <w:r w:rsidRPr="00655A1F">
        <w:rPr>
          <w:sz w:val="24"/>
          <w:szCs w:val="24"/>
        </w:rPr>
        <w:t>выполнять неполную разборку и сборку автомата Калашникова для чистки и смазки; описывать порядок хранения автомата;</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составляющие патрона;</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снаряжать магазин патронами;</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60" w:firstLine="280"/>
        <w:jc w:val="both"/>
        <w:rPr>
          <w:sz w:val="24"/>
          <w:szCs w:val="24"/>
        </w:rPr>
      </w:pPr>
      <w:r w:rsidRPr="00655A1F">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описывать явление выстрела и его практическое значение;</w:t>
      </w:r>
    </w:p>
    <w:p w:rsidR="00501FD2" w:rsidRPr="00655A1F" w:rsidRDefault="00A30676" w:rsidP="00A002EF">
      <w:pPr>
        <w:pStyle w:val="100"/>
        <w:numPr>
          <w:ilvl w:val="0"/>
          <w:numId w:val="8"/>
        </w:numPr>
        <w:shd w:val="clear" w:color="auto" w:fill="auto"/>
        <w:tabs>
          <w:tab w:val="left" w:pos="426"/>
          <w:tab w:val="left" w:pos="735"/>
        </w:tabs>
        <w:spacing w:line="276" w:lineRule="auto"/>
        <w:ind w:left="20" w:right="60" w:firstLine="280"/>
        <w:jc w:val="both"/>
        <w:rPr>
          <w:sz w:val="24"/>
          <w:szCs w:val="24"/>
        </w:rPr>
      </w:pPr>
      <w:r w:rsidRPr="00655A1F">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влияние отдачи оружия на результат выстрела;</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60" w:firstLine="280"/>
        <w:jc w:val="both"/>
        <w:rPr>
          <w:sz w:val="24"/>
          <w:szCs w:val="24"/>
        </w:rPr>
      </w:pPr>
      <w:r w:rsidRPr="00655A1F">
        <w:rPr>
          <w:sz w:val="24"/>
          <w:szCs w:val="24"/>
        </w:rPr>
        <w:t>выбирать прицел и правильную точку прицеливания для стрельбы по неподвижным целям;</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ошибки прицеливания по результатам стрельбы;</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выполнять изготовку к стрельбе;</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производить стрельбу;</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назначение и боевые свойства гранат;</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различать наступательные и оборонительные гранаты;</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описывать устройство ручных осколочных гранат;</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выполнять приемы и правила снаряжения и метания ручных гранат;</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lastRenderedPageBreak/>
        <w:t>выполнять меры безопасности при обращении с гранатами;</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объяснять предназначение современного общевойскового боя;</w:t>
      </w:r>
    </w:p>
    <w:p w:rsidR="00501FD2" w:rsidRPr="00655A1F" w:rsidRDefault="00A30676" w:rsidP="00A002EF">
      <w:pPr>
        <w:pStyle w:val="100"/>
        <w:numPr>
          <w:ilvl w:val="0"/>
          <w:numId w:val="8"/>
        </w:numPr>
        <w:shd w:val="clear" w:color="auto" w:fill="auto"/>
        <w:tabs>
          <w:tab w:val="left" w:pos="426"/>
          <w:tab w:val="left" w:pos="722"/>
        </w:tabs>
        <w:spacing w:line="276" w:lineRule="auto"/>
        <w:ind w:left="20" w:firstLine="280"/>
        <w:jc w:val="both"/>
        <w:rPr>
          <w:sz w:val="24"/>
          <w:szCs w:val="24"/>
        </w:rPr>
      </w:pPr>
      <w:r w:rsidRPr="00655A1F">
        <w:rPr>
          <w:sz w:val="24"/>
          <w:szCs w:val="24"/>
        </w:rPr>
        <w:t>характеризовать современный общевойсковой бой;</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60" w:firstLine="280"/>
        <w:jc w:val="both"/>
        <w:rPr>
          <w:sz w:val="24"/>
          <w:szCs w:val="24"/>
        </w:rPr>
      </w:pPr>
      <w:r w:rsidRPr="00655A1F">
        <w:rPr>
          <w:sz w:val="24"/>
          <w:szCs w:val="24"/>
        </w:rPr>
        <w:t>описывать элементы инженерного оборудования позиции солдата и порядок их оборудования;</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выполнять приемы «К бою», «Встать»;</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 xml:space="preserve">объяснять, в каких случаях используются перебежки и </w:t>
      </w:r>
      <w:proofErr w:type="spellStart"/>
      <w:r w:rsidRPr="00655A1F">
        <w:rPr>
          <w:sz w:val="24"/>
          <w:szCs w:val="24"/>
        </w:rPr>
        <w:t>переползания</w:t>
      </w:r>
      <w:proofErr w:type="spellEnd"/>
      <w:r w:rsidRPr="00655A1F">
        <w:rPr>
          <w:sz w:val="24"/>
          <w:szCs w:val="24"/>
        </w:rPr>
        <w:t>;</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 xml:space="preserve">выполнять перебежки и </w:t>
      </w:r>
      <w:proofErr w:type="spellStart"/>
      <w:r w:rsidRPr="00655A1F">
        <w:rPr>
          <w:sz w:val="24"/>
          <w:szCs w:val="24"/>
        </w:rPr>
        <w:t>переползания</w:t>
      </w:r>
      <w:proofErr w:type="spellEnd"/>
      <w:r w:rsidRPr="00655A1F">
        <w:rPr>
          <w:sz w:val="24"/>
          <w:szCs w:val="24"/>
        </w:rPr>
        <w:t xml:space="preserve"> (по-пластунски, на </w:t>
      </w:r>
      <w:proofErr w:type="spellStart"/>
      <w:r w:rsidRPr="00655A1F">
        <w:rPr>
          <w:sz w:val="24"/>
          <w:szCs w:val="24"/>
        </w:rPr>
        <w:t>получетвереньках</w:t>
      </w:r>
      <w:proofErr w:type="spellEnd"/>
      <w:r w:rsidRPr="00655A1F">
        <w:rPr>
          <w:sz w:val="24"/>
          <w:szCs w:val="24"/>
        </w:rPr>
        <w:t>, на боку);</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60" w:firstLine="280"/>
        <w:jc w:val="both"/>
        <w:rPr>
          <w:sz w:val="24"/>
          <w:szCs w:val="24"/>
        </w:rPr>
      </w:pPr>
      <w:r w:rsidRPr="00655A1F">
        <w:rPr>
          <w:sz w:val="24"/>
          <w:szCs w:val="24"/>
        </w:rPr>
        <w:t>определять стороны горизонта по компасу, солнцу и часам, по Полярной звезде и признакам местных предметов;</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передвигаться по азимутам;</w:t>
      </w:r>
    </w:p>
    <w:p w:rsidR="00501FD2" w:rsidRPr="00655A1F" w:rsidRDefault="00A30676" w:rsidP="00A002EF">
      <w:pPr>
        <w:pStyle w:val="100"/>
        <w:numPr>
          <w:ilvl w:val="0"/>
          <w:numId w:val="8"/>
        </w:numPr>
        <w:shd w:val="clear" w:color="auto" w:fill="auto"/>
        <w:tabs>
          <w:tab w:val="left" w:pos="426"/>
          <w:tab w:val="left" w:pos="726"/>
        </w:tabs>
        <w:spacing w:line="276" w:lineRule="auto"/>
        <w:ind w:left="20" w:right="20" w:firstLine="280"/>
        <w:jc w:val="both"/>
        <w:rPr>
          <w:sz w:val="24"/>
          <w:szCs w:val="24"/>
        </w:rPr>
      </w:pPr>
      <w:r w:rsidRPr="00655A1F">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применять средства индивидуальной защиты;</w:t>
      </w:r>
    </w:p>
    <w:p w:rsidR="00501FD2" w:rsidRPr="00655A1F" w:rsidRDefault="00A30676" w:rsidP="00A002EF">
      <w:pPr>
        <w:pStyle w:val="100"/>
        <w:numPr>
          <w:ilvl w:val="0"/>
          <w:numId w:val="8"/>
        </w:numPr>
        <w:shd w:val="clear" w:color="auto" w:fill="auto"/>
        <w:tabs>
          <w:tab w:val="left" w:pos="426"/>
          <w:tab w:val="left" w:pos="721"/>
        </w:tabs>
        <w:spacing w:line="276" w:lineRule="auto"/>
        <w:ind w:left="20" w:right="20" w:firstLine="280"/>
        <w:jc w:val="both"/>
        <w:rPr>
          <w:sz w:val="24"/>
          <w:szCs w:val="24"/>
        </w:rPr>
      </w:pPr>
      <w:r w:rsidRPr="00655A1F">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описывать состав и область применения аптечки индивидуальной;</w:t>
      </w:r>
    </w:p>
    <w:p w:rsidR="00501FD2" w:rsidRPr="00655A1F" w:rsidRDefault="00A30676" w:rsidP="00A002EF">
      <w:pPr>
        <w:pStyle w:val="100"/>
        <w:numPr>
          <w:ilvl w:val="0"/>
          <w:numId w:val="8"/>
        </w:numPr>
        <w:shd w:val="clear" w:color="auto" w:fill="auto"/>
        <w:tabs>
          <w:tab w:val="left" w:pos="426"/>
          <w:tab w:val="left" w:pos="727"/>
        </w:tabs>
        <w:spacing w:line="276" w:lineRule="auto"/>
        <w:ind w:left="20" w:firstLine="280"/>
        <w:jc w:val="both"/>
        <w:rPr>
          <w:sz w:val="24"/>
          <w:szCs w:val="24"/>
        </w:rPr>
      </w:pPr>
      <w:r w:rsidRPr="00655A1F">
        <w:rPr>
          <w:sz w:val="24"/>
          <w:szCs w:val="24"/>
        </w:rPr>
        <w:t>раскрывать особенности оказания первой помощи в бою;</w:t>
      </w:r>
    </w:p>
    <w:p w:rsidR="00501FD2" w:rsidRPr="00655A1F" w:rsidRDefault="00A30676" w:rsidP="00A002EF">
      <w:pPr>
        <w:pStyle w:val="100"/>
        <w:numPr>
          <w:ilvl w:val="0"/>
          <w:numId w:val="8"/>
        </w:numPr>
        <w:shd w:val="clear" w:color="auto" w:fill="auto"/>
        <w:tabs>
          <w:tab w:val="left" w:pos="426"/>
          <w:tab w:val="left" w:pos="732"/>
        </w:tabs>
        <w:spacing w:line="276" w:lineRule="auto"/>
        <w:ind w:left="20" w:firstLine="280"/>
        <w:jc w:val="both"/>
        <w:rPr>
          <w:sz w:val="24"/>
          <w:szCs w:val="24"/>
        </w:rPr>
      </w:pPr>
      <w:r w:rsidRPr="00655A1F">
        <w:rPr>
          <w:sz w:val="24"/>
          <w:szCs w:val="24"/>
        </w:rPr>
        <w:t>выполнять приемы по выносу раненых с поля боя.</w:t>
      </w:r>
    </w:p>
    <w:p w:rsidR="00501FD2" w:rsidRPr="00655A1F" w:rsidRDefault="00A30676" w:rsidP="00A002EF">
      <w:pPr>
        <w:pStyle w:val="2a"/>
        <w:keepNext/>
        <w:keepLines/>
        <w:shd w:val="clear" w:color="auto" w:fill="auto"/>
        <w:spacing w:after="0" w:line="276" w:lineRule="auto"/>
        <w:ind w:left="720"/>
        <w:rPr>
          <w:sz w:val="24"/>
          <w:szCs w:val="24"/>
        </w:rPr>
      </w:pPr>
      <w:bookmarkStart w:id="103" w:name="bookmark147"/>
      <w:r w:rsidRPr="00655A1F">
        <w:rPr>
          <w:sz w:val="24"/>
          <w:szCs w:val="24"/>
        </w:rPr>
        <w:t>Военно-профессиональная деятельность</w:t>
      </w:r>
      <w:bookmarkEnd w:id="103"/>
    </w:p>
    <w:p w:rsidR="00501FD2" w:rsidRPr="00655A1F" w:rsidRDefault="00A30676" w:rsidP="00A002EF">
      <w:pPr>
        <w:pStyle w:val="100"/>
        <w:numPr>
          <w:ilvl w:val="0"/>
          <w:numId w:val="8"/>
        </w:numPr>
        <w:shd w:val="clear" w:color="auto" w:fill="auto"/>
        <w:tabs>
          <w:tab w:val="left" w:pos="284"/>
          <w:tab w:val="left" w:pos="722"/>
        </w:tabs>
        <w:spacing w:line="276" w:lineRule="auto"/>
        <w:ind w:left="20" w:firstLine="280"/>
        <w:jc w:val="both"/>
        <w:rPr>
          <w:sz w:val="24"/>
          <w:szCs w:val="24"/>
        </w:rPr>
      </w:pPr>
      <w:r w:rsidRPr="00655A1F">
        <w:rPr>
          <w:sz w:val="24"/>
          <w:szCs w:val="24"/>
        </w:rPr>
        <w:t>Раскрывать сущность военно-профессиональной деятельности;</w:t>
      </w:r>
    </w:p>
    <w:p w:rsidR="00501FD2" w:rsidRPr="00655A1F" w:rsidRDefault="00A30676" w:rsidP="00A002EF">
      <w:pPr>
        <w:pStyle w:val="100"/>
        <w:numPr>
          <w:ilvl w:val="0"/>
          <w:numId w:val="8"/>
        </w:numPr>
        <w:shd w:val="clear" w:color="auto" w:fill="auto"/>
        <w:tabs>
          <w:tab w:val="left" w:pos="284"/>
          <w:tab w:val="left" w:pos="732"/>
        </w:tabs>
        <w:spacing w:line="276" w:lineRule="auto"/>
        <w:ind w:left="20" w:firstLine="280"/>
        <w:jc w:val="both"/>
        <w:rPr>
          <w:sz w:val="24"/>
          <w:szCs w:val="24"/>
        </w:rPr>
      </w:pPr>
      <w:r w:rsidRPr="00655A1F">
        <w:rPr>
          <w:sz w:val="24"/>
          <w:szCs w:val="24"/>
        </w:rPr>
        <w:t>объяснять порядок подготовки граждан по военно-учетным специальностям;</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501FD2" w:rsidRPr="00655A1F" w:rsidRDefault="00A30676" w:rsidP="00A002EF">
      <w:pPr>
        <w:pStyle w:val="100"/>
        <w:numPr>
          <w:ilvl w:val="0"/>
          <w:numId w:val="8"/>
        </w:numPr>
        <w:shd w:val="clear" w:color="auto" w:fill="auto"/>
        <w:tabs>
          <w:tab w:val="left" w:pos="284"/>
          <w:tab w:val="left" w:pos="726"/>
        </w:tabs>
        <w:spacing w:line="276" w:lineRule="auto"/>
        <w:ind w:left="20" w:right="20" w:firstLine="280"/>
        <w:jc w:val="both"/>
        <w:rPr>
          <w:sz w:val="24"/>
          <w:szCs w:val="24"/>
        </w:rPr>
      </w:pPr>
      <w:r w:rsidRPr="00655A1F">
        <w:rPr>
          <w:sz w:val="24"/>
          <w:szCs w:val="24"/>
        </w:rPr>
        <w:t>характеризовать особенности подготовки офицеров в различных учебных и военно- учебных заведениях;</w:t>
      </w:r>
    </w:p>
    <w:p w:rsidR="00501FD2" w:rsidRPr="00655A1F" w:rsidRDefault="00A30676" w:rsidP="00A002EF">
      <w:pPr>
        <w:pStyle w:val="100"/>
        <w:numPr>
          <w:ilvl w:val="0"/>
          <w:numId w:val="8"/>
        </w:numPr>
        <w:shd w:val="clear" w:color="auto" w:fill="auto"/>
        <w:tabs>
          <w:tab w:val="left" w:pos="284"/>
          <w:tab w:val="left" w:pos="735"/>
        </w:tabs>
        <w:spacing w:line="276" w:lineRule="auto"/>
        <w:ind w:left="20" w:right="20" w:firstLine="280"/>
        <w:jc w:val="both"/>
        <w:rPr>
          <w:sz w:val="24"/>
          <w:szCs w:val="24"/>
        </w:rPr>
      </w:pPr>
      <w:r w:rsidRPr="00655A1F">
        <w:rPr>
          <w:sz w:val="24"/>
          <w:szCs w:val="24"/>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501FD2" w:rsidRPr="00655A1F" w:rsidRDefault="00A30676" w:rsidP="00A002EF">
      <w:pPr>
        <w:pStyle w:val="2a"/>
        <w:keepNext/>
        <w:keepLines/>
        <w:shd w:val="clear" w:color="auto" w:fill="auto"/>
        <w:spacing w:after="0" w:line="276" w:lineRule="auto"/>
        <w:ind w:left="720"/>
        <w:rPr>
          <w:sz w:val="24"/>
          <w:szCs w:val="24"/>
        </w:rPr>
      </w:pPr>
      <w:bookmarkStart w:id="104" w:name="bookmark148"/>
      <w:r w:rsidRPr="00655A1F">
        <w:rPr>
          <w:sz w:val="24"/>
          <w:szCs w:val="24"/>
        </w:rPr>
        <w:t>Выпускник на базовом уровне получит возможность научиться:</w:t>
      </w:r>
      <w:bookmarkEnd w:id="104"/>
    </w:p>
    <w:p w:rsidR="00501FD2" w:rsidRPr="00655A1F" w:rsidRDefault="00A30676" w:rsidP="00A002EF">
      <w:pPr>
        <w:pStyle w:val="221"/>
        <w:keepNext/>
        <w:keepLines/>
        <w:shd w:val="clear" w:color="auto" w:fill="auto"/>
        <w:tabs>
          <w:tab w:val="left" w:pos="284"/>
          <w:tab w:val="left" w:pos="426"/>
        </w:tabs>
        <w:spacing w:line="276" w:lineRule="auto"/>
        <w:rPr>
          <w:sz w:val="24"/>
          <w:szCs w:val="24"/>
        </w:rPr>
      </w:pPr>
      <w:bookmarkStart w:id="105" w:name="bookmark149"/>
      <w:r w:rsidRPr="00655A1F">
        <w:rPr>
          <w:rStyle w:val="224"/>
          <w:sz w:val="24"/>
          <w:szCs w:val="24"/>
        </w:rPr>
        <w:t>Основы комплексной безопасности</w:t>
      </w:r>
      <w:bookmarkEnd w:id="105"/>
    </w:p>
    <w:p w:rsidR="00501FD2" w:rsidRPr="00655A1F" w:rsidRDefault="00A30676" w:rsidP="00A002EF">
      <w:pPr>
        <w:pStyle w:val="60"/>
        <w:numPr>
          <w:ilvl w:val="0"/>
          <w:numId w:val="8"/>
        </w:numPr>
        <w:shd w:val="clear" w:color="auto" w:fill="auto"/>
        <w:tabs>
          <w:tab w:val="left" w:pos="284"/>
          <w:tab w:val="left" w:pos="426"/>
          <w:tab w:val="left" w:pos="730"/>
        </w:tabs>
        <w:spacing w:line="276" w:lineRule="auto"/>
        <w:ind w:left="20" w:right="20" w:firstLine="280"/>
        <w:rPr>
          <w:sz w:val="24"/>
          <w:szCs w:val="24"/>
        </w:rPr>
      </w:pPr>
      <w:r w:rsidRPr="00655A1F">
        <w:rPr>
          <w:sz w:val="24"/>
          <w:szCs w:val="24"/>
        </w:rPr>
        <w:t xml:space="preserve">Объяснять, как экологическая безопасность связана с национальной безопасностью и влияет на </w:t>
      </w:r>
      <w:r w:rsidRPr="00655A1F">
        <w:rPr>
          <w:rStyle w:val="61pt"/>
          <w:sz w:val="24"/>
          <w:szCs w:val="24"/>
        </w:rPr>
        <w:t>нее.</w:t>
      </w:r>
    </w:p>
    <w:p w:rsidR="00501FD2" w:rsidRPr="00655A1F" w:rsidRDefault="00A30676" w:rsidP="00A002EF">
      <w:pPr>
        <w:pStyle w:val="221"/>
        <w:keepNext/>
        <w:keepLines/>
        <w:shd w:val="clear" w:color="auto" w:fill="auto"/>
        <w:tabs>
          <w:tab w:val="left" w:pos="284"/>
          <w:tab w:val="left" w:pos="426"/>
        </w:tabs>
        <w:spacing w:line="276" w:lineRule="auto"/>
        <w:rPr>
          <w:sz w:val="24"/>
          <w:szCs w:val="24"/>
        </w:rPr>
      </w:pPr>
      <w:bookmarkStart w:id="106" w:name="bookmark150"/>
      <w:r w:rsidRPr="00655A1F">
        <w:rPr>
          <w:rStyle w:val="224"/>
          <w:sz w:val="24"/>
          <w:szCs w:val="24"/>
        </w:rPr>
        <w:t>Защита населения Российской Федерации от опасных и чрезвычайных ситуаций</w:t>
      </w:r>
      <w:bookmarkEnd w:id="106"/>
    </w:p>
    <w:p w:rsidR="00501FD2" w:rsidRPr="00655A1F" w:rsidRDefault="00A30676" w:rsidP="00A002EF">
      <w:pPr>
        <w:pStyle w:val="60"/>
        <w:numPr>
          <w:ilvl w:val="0"/>
          <w:numId w:val="8"/>
        </w:numPr>
        <w:shd w:val="clear" w:color="auto" w:fill="auto"/>
        <w:tabs>
          <w:tab w:val="left" w:pos="284"/>
          <w:tab w:val="left" w:pos="426"/>
          <w:tab w:val="left" w:pos="759"/>
        </w:tabs>
        <w:spacing w:line="276" w:lineRule="auto"/>
        <w:ind w:left="20" w:right="20" w:firstLine="280"/>
        <w:rPr>
          <w:sz w:val="24"/>
          <w:szCs w:val="24"/>
        </w:rPr>
      </w:pPr>
      <w:r w:rsidRPr="00655A1F">
        <w:rPr>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501FD2" w:rsidRPr="00655A1F" w:rsidRDefault="00A30676" w:rsidP="00A002EF">
      <w:pPr>
        <w:pStyle w:val="221"/>
        <w:keepNext/>
        <w:keepLines/>
        <w:shd w:val="clear" w:color="auto" w:fill="auto"/>
        <w:tabs>
          <w:tab w:val="left" w:pos="284"/>
          <w:tab w:val="left" w:pos="426"/>
        </w:tabs>
        <w:spacing w:line="276" w:lineRule="auto"/>
        <w:rPr>
          <w:sz w:val="24"/>
          <w:szCs w:val="24"/>
        </w:rPr>
      </w:pPr>
      <w:bookmarkStart w:id="107" w:name="bookmark151"/>
      <w:r w:rsidRPr="00655A1F">
        <w:rPr>
          <w:rStyle w:val="224"/>
          <w:sz w:val="24"/>
          <w:szCs w:val="24"/>
        </w:rPr>
        <w:t>Основы обороны государства</w:t>
      </w:r>
      <w:bookmarkEnd w:id="107"/>
    </w:p>
    <w:p w:rsidR="00501FD2" w:rsidRPr="00655A1F" w:rsidRDefault="00A30676" w:rsidP="00A002EF">
      <w:pPr>
        <w:pStyle w:val="60"/>
        <w:numPr>
          <w:ilvl w:val="0"/>
          <w:numId w:val="8"/>
        </w:numPr>
        <w:shd w:val="clear" w:color="auto" w:fill="auto"/>
        <w:tabs>
          <w:tab w:val="left" w:pos="284"/>
          <w:tab w:val="left" w:pos="426"/>
          <w:tab w:val="left" w:pos="745"/>
        </w:tabs>
        <w:spacing w:line="276" w:lineRule="auto"/>
        <w:ind w:left="20" w:right="20" w:firstLine="280"/>
        <w:rPr>
          <w:sz w:val="24"/>
          <w:szCs w:val="24"/>
        </w:rPr>
      </w:pPr>
      <w:r w:rsidRPr="00655A1F">
        <w:rPr>
          <w:sz w:val="24"/>
          <w:szCs w:val="24"/>
        </w:rPr>
        <w:t>Объяснять основные задачи и направления развития, строительства, оснащения и модернизации ВС РФ;</w:t>
      </w:r>
    </w:p>
    <w:p w:rsidR="00501FD2" w:rsidRPr="00655A1F" w:rsidRDefault="00A30676" w:rsidP="00A002EF">
      <w:pPr>
        <w:pStyle w:val="60"/>
        <w:numPr>
          <w:ilvl w:val="0"/>
          <w:numId w:val="8"/>
        </w:numPr>
        <w:shd w:val="clear" w:color="auto" w:fill="auto"/>
        <w:tabs>
          <w:tab w:val="left" w:pos="284"/>
          <w:tab w:val="left" w:pos="426"/>
          <w:tab w:val="left" w:pos="721"/>
        </w:tabs>
        <w:spacing w:line="276" w:lineRule="auto"/>
        <w:ind w:left="20" w:right="40" w:firstLine="280"/>
        <w:rPr>
          <w:sz w:val="24"/>
          <w:szCs w:val="24"/>
        </w:rPr>
      </w:pPr>
      <w:r w:rsidRPr="00655A1F">
        <w:rPr>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501FD2" w:rsidRPr="00655A1F" w:rsidRDefault="00A30676" w:rsidP="00A002EF">
      <w:pPr>
        <w:pStyle w:val="70"/>
        <w:shd w:val="clear" w:color="auto" w:fill="auto"/>
        <w:tabs>
          <w:tab w:val="left" w:pos="284"/>
          <w:tab w:val="left" w:pos="426"/>
        </w:tabs>
        <w:spacing w:line="276" w:lineRule="auto"/>
        <w:jc w:val="both"/>
        <w:rPr>
          <w:sz w:val="24"/>
          <w:szCs w:val="24"/>
        </w:rPr>
      </w:pPr>
      <w:r w:rsidRPr="00655A1F">
        <w:rPr>
          <w:rStyle w:val="7e"/>
          <w:sz w:val="24"/>
          <w:szCs w:val="24"/>
        </w:rPr>
        <w:t>Элементы начальной военной подготовки</w:t>
      </w:r>
    </w:p>
    <w:p w:rsidR="00501FD2" w:rsidRPr="00655A1F" w:rsidRDefault="00A30676" w:rsidP="00A002EF">
      <w:pPr>
        <w:pStyle w:val="60"/>
        <w:numPr>
          <w:ilvl w:val="0"/>
          <w:numId w:val="8"/>
        </w:numPr>
        <w:shd w:val="clear" w:color="auto" w:fill="auto"/>
        <w:tabs>
          <w:tab w:val="left" w:pos="284"/>
          <w:tab w:val="left" w:pos="426"/>
          <w:tab w:val="left" w:pos="718"/>
        </w:tabs>
        <w:spacing w:line="276" w:lineRule="auto"/>
        <w:ind w:left="20" w:firstLine="280"/>
        <w:rPr>
          <w:sz w:val="24"/>
          <w:szCs w:val="24"/>
        </w:rPr>
      </w:pPr>
      <w:r w:rsidRPr="00655A1F">
        <w:rPr>
          <w:sz w:val="24"/>
          <w:szCs w:val="24"/>
        </w:rPr>
        <w:lastRenderedPageBreak/>
        <w:t>Приводить примеры сигналов управления строем с помощью рук, флажков и фонаря;</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определять назначение, устройство частей и механизмов автомата Калашникова;</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выполнять чистку и смазку автомата Калашникова;</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выполнять нормативы неполной разборки и сборки автомата Калашникова;</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описывать работу частей и механизмов автомата Калашникова при стрельбе;</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выполнять норматив снаряжения магазина автомата Калашникова патронами;</w:t>
      </w:r>
    </w:p>
    <w:p w:rsidR="00501FD2" w:rsidRPr="00655A1F" w:rsidRDefault="00A30676" w:rsidP="00A002EF">
      <w:pPr>
        <w:pStyle w:val="60"/>
        <w:numPr>
          <w:ilvl w:val="0"/>
          <w:numId w:val="8"/>
        </w:numPr>
        <w:shd w:val="clear" w:color="auto" w:fill="auto"/>
        <w:tabs>
          <w:tab w:val="left" w:pos="284"/>
          <w:tab w:val="left" w:pos="426"/>
          <w:tab w:val="left" w:pos="727"/>
        </w:tabs>
        <w:spacing w:line="276" w:lineRule="auto"/>
        <w:ind w:left="20" w:firstLine="280"/>
        <w:rPr>
          <w:sz w:val="24"/>
          <w:szCs w:val="24"/>
        </w:rPr>
      </w:pPr>
      <w:r w:rsidRPr="00655A1F">
        <w:rPr>
          <w:sz w:val="24"/>
          <w:szCs w:val="24"/>
        </w:rPr>
        <w:t>описывать работу частей и механизмов гранаты при метании;</w:t>
      </w:r>
    </w:p>
    <w:p w:rsidR="00501FD2" w:rsidRPr="00655A1F" w:rsidRDefault="00A30676" w:rsidP="00A002EF">
      <w:pPr>
        <w:pStyle w:val="60"/>
        <w:numPr>
          <w:ilvl w:val="0"/>
          <w:numId w:val="8"/>
        </w:numPr>
        <w:shd w:val="clear" w:color="auto" w:fill="auto"/>
        <w:tabs>
          <w:tab w:val="left" w:pos="284"/>
          <w:tab w:val="left" w:pos="426"/>
          <w:tab w:val="left" w:pos="735"/>
        </w:tabs>
        <w:spacing w:line="276" w:lineRule="auto"/>
        <w:ind w:left="20" w:right="40" w:firstLine="280"/>
        <w:rPr>
          <w:sz w:val="24"/>
          <w:szCs w:val="24"/>
        </w:rPr>
      </w:pPr>
      <w:r w:rsidRPr="00655A1F">
        <w:rPr>
          <w:sz w:val="24"/>
          <w:szCs w:val="24"/>
        </w:rPr>
        <w:t>выполнять нормативы надевания противогаза, респиратора и общевойскового защитного комплекта (ОЗК).</w:t>
      </w:r>
    </w:p>
    <w:p w:rsidR="00501FD2" w:rsidRPr="00655A1F" w:rsidRDefault="00A30676" w:rsidP="00A002EF">
      <w:pPr>
        <w:pStyle w:val="70"/>
        <w:shd w:val="clear" w:color="auto" w:fill="auto"/>
        <w:tabs>
          <w:tab w:val="left" w:pos="284"/>
          <w:tab w:val="left" w:pos="426"/>
        </w:tabs>
        <w:spacing w:line="276" w:lineRule="auto"/>
        <w:jc w:val="both"/>
        <w:rPr>
          <w:sz w:val="24"/>
          <w:szCs w:val="24"/>
        </w:rPr>
      </w:pPr>
      <w:r w:rsidRPr="00655A1F">
        <w:rPr>
          <w:rStyle w:val="7e"/>
          <w:sz w:val="24"/>
          <w:szCs w:val="24"/>
        </w:rPr>
        <w:t>Военно-профессиональная деятельность</w:t>
      </w:r>
    </w:p>
    <w:p w:rsidR="00501FD2" w:rsidRPr="00655A1F" w:rsidRDefault="00A30676" w:rsidP="00A002EF">
      <w:pPr>
        <w:pStyle w:val="60"/>
        <w:numPr>
          <w:ilvl w:val="0"/>
          <w:numId w:val="8"/>
        </w:numPr>
        <w:shd w:val="clear" w:color="auto" w:fill="auto"/>
        <w:tabs>
          <w:tab w:val="left" w:pos="284"/>
          <w:tab w:val="left" w:pos="426"/>
          <w:tab w:val="left" w:pos="726"/>
        </w:tabs>
        <w:spacing w:line="276" w:lineRule="auto"/>
        <w:ind w:left="20" w:right="40" w:firstLine="280"/>
        <w:rPr>
          <w:sz w:val="24"/>
          <w:szCs w:val="24"/>
        </w:rPr>
      </w:pPr>
      <w:r w:rsidRPr="00655A1F">
        <w:rPr>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501FD2" w:rsidRPr="00655A1F" w:rsidRDefault="00A30676" w:rsidP="00A002EF">
      <w:pPr>
        <w:pStyle w:val="60"/>
        <w:numPr>
          <w:ilvl w:val="0"/>
          <w:numId w:val="8"/>
        </w:numPr>
        <w:shd w:val="clear" w:color="auto" w:fill="auto"/>
        <w:tabs>
          <w:tab w:val="left" w:pos="284"/>
          <w:tab w:val="left" w:pos="426"/>
          <w:tab w:val="left" w:pos="745"/>
        </w:tabs>
        <w:spacing w:line="276" w:lineRule="auto"/>
        <w:ind w:left="20" w:right="40" w:firstLine="280"/>
        <w:rPr>
          <w:sz w:val="24"/>
          <w:szCs w:val="24"/>
        </w:rPr>
      </w:pPr>
      <w:r w:rsidRPr="00655A1F">
        <w:rPr>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B110CB" w:rsidRDefault="00B110CB" w:rsidP="00A002EF">
      <w:pPr>
        <w:pStyle w:val="2a"/>
        <w:keepNext/>
        <w:keepLines/>
        <w:shd w:val="clear" w:color="auto" w:fill="auto"/>
        <w:spacing w:after="0" w:line="276" w:lineRule="auto"/>
        <w:ind w:left="40" w:right="20"/>
        <w:jc w:val="both"/>
        <w:rPr>
          <w:sz w:val="24"/>
          <w:szCs w:val="24"/>
          <w:lang w:val="ru-RU"/>
        </w:rPr>
      </w:pPr>
      <w:bookmarkStart w:id="108" w:name="bookmark173"/>
    </w:p>
    <w:p w:rsidR="00501FD2" w:rsidRPr="001A6525" w:rsidRDefault="00A30676" w:rsidP="00A002EF">
      <w:pPr>
        <w:pStyle w:val="2a"/>
        <w:keepNext/>
        <w:keepLines/>
        <w:shd w:val="clear" w:color="auto" w:fill="auto"/>
        <w:spacing w:after="0" w:line="276" w:lineRule="auto"/>
        <w:ind w:left="40" w:right="20"/>
        <w:jc w:val="both"/>
        <w:rPr>
          <w:sz w:val="24"/>
          <w:szCs w:val="24"/>
          <w:lang w:val="ru-RU"/>
        </w:rPr>
      </w:pPr>
      <w:r w:rsidRPr="00655A1F">
        <w:rPr>
          <w:sz w:val="24"/>
          <w:szCs w:val="24"/>
        </w:rPr>
        <w:t xml:space="preserve">1.3. Система оценки достижения планируемых результатов освоения </w:t>
      </w:r>
      <w:bookmarkEnd w:id="108"/>
      <w:r w:rsidR="001A6525">
        <w:rPr>
          <w:sz w:val="24"/>
          <w:szCs w:val="24"/>
          <w:lang w:val="ru-RU"/>
        </w:rPr>
        <w:t>ООП СОО</w:t>
      </w:r>
    </w:p>
    <w:p w:rsidR="001A6525" w:rsidRDefault="00A30676" w:rsidP="00A002EF">
      <w:pPr>
        <w:pStyle w:val="100"/>
        <w:shd w:val="clear" w:color="auto" w:fill="auto"/>
        <w:spacing w:line="276" w:lineRule="auto"/>
        <w:ind w:left="40" w:right="20" w:firstLine="700"/>
        <w:jc w:val="both"/>
        <w:rPr>
          <w:sz w:val="24"/>
          <w:szCs w:val="24"/>
          <w:lang w:val="ru-RU"/>
        </w:rPr>
      </w:pPr>
      <w:r w:rsidRPr="00655A1F">
        <w:rPr>
          <w:sz w:val="24"/>
          <w:szCs w:val="24"/>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М</w:t>
      </w:r>
      <w:r w:rsidR="001A6525">
        <w:rPr>
          <w:sz w:val="24"/>
          <w:szCs w:val="24"/>
          <w:lang w:val="ru-RU"/>
        </w:rPr>
        <w:t>БОУ «Масловская школа – детский сад».</w:t>
      </w:r>
      <w:r w:rsidRPr="00655A1F">
        <w:rPr>
          <w:sz w:val="24"/>
          <w:szCs w:val="24"/>
        </w:rPr>
        <w:t xml:space="preserve"> </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Система оценки:</w:t>
      </w:r>
    </w:p>
    <w:p w:rsidR="00501FD2" w:rsidRPr="00655A1F" w:rsidRDefault="00A30676" w:rsidP="00A002EF">
      <w:pPr>
        <w:pStyle w:val="100"/>
        <w:numPr>
          <w:ilvl w:val="1"/>
          <w:numId w:val="9"/>
        </w:numPr>
        <w:shd w:val="clear" w:color="auto" w:fill="auto"/>
        <w:tabs>
          <w:tab w:val="left" w:pos="299"/>
        </w:tabs>
        <w:spacing w:line="276" w:lineRule="auto"/>
        <w:ind w:left="40" w:right="20" w:firstLine="0"/>
        <w:jc w:val="both"/>
        <w:rPr>
          <w:sz w:val="24"/>
          <w:szCs w:val="24"/>
        </w:rPr>
      </w:pPr>
      <w:r w:rsidRPr="00655A1F">
        <w:rPr>
          <w:sz w:val="24"/>
          <w:szCs w:val="24"/>
        </w:rPr>
        <w:t>закрепляет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01FD2" w:rsidRPr="001A6525" w:rsidRDefault="00A30676" w:rsidP="00A002EF">
      <w:pPr>
        <w:pStyle w:val="100"/>
        <w:numPr>
          <w:ilvl w:val="1"/>
          <w:numId w:val="9"/>
        </w:numPr>
        <w:shd w:val="clear" w:color="auto" w:fill="auto"/>
        <w:tabs>
          <w:tab w:val="left" w:pos="284"/>
        </w:tabs>
        <w:spacing w:line="276" w:lineRule="auto"/>
        <w:ind w:left="20" w:right="20" w:firstLine="0"/>
        <w:jc w:val="both"/>
        <w:rPr>
          <w:sz w:val="24"/>
          <w:szCs w:val="24"/>
        </w:rPr>
      </w:pPr>
      <w:r w:rsidRPr="001A6525">
        <w:rPr>
          <w:sz w:val="24"/>
          <w:szCs w:val="24"/>
        </w:rPr>
        <w:t>ориентирует образовательную деятельность на реализацию требований к результатам освоения основной образовательной программы;</w:t>
      </w:r>
      <w:r w:rsidR="001A6525" w:rsidRPr="001A6525">
        <w:rPr>
          <w:sz w:val="24"/>
          <w:szCs w:val="24"/>
          <w:lang w:val="ru-RU"/>
        </w:rPr>
        <w:t xml:space="preserve"> </w:t>
      </w:r>
      <w:r w:rsidRPr="001A6525">
        <w:rPr>
          <w:sz w:val="24"/>
          <w:szCs w:val="24"/>
        </w:rPr>
        <w:t>обеспечивает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501FD2" w:rsidRPr="00655A1F" w:rsidRDefault="00A30676" w:rsidP="00A002EF">
      <w:pPr>
        <w:pStyle w:val="100"/>
        <w:numPr>
          <w:ilvl w:val="1"/>
          <w:numId w:val="9"/>
        </w:numPr>
        <w:shd w:val="clear" w:color="auto" w:fill="auto"/>
        <w:tabs>
          <w:tab w:val="left" w:pos="284"/>
        </w:tabs>
        <w:spacing w:line="276" w:lineRule="auto"/>
        <w:ind w:left="20" w:right="20" w:firstLine="0"/>
        <w:jc w:val="both"/>
        <w:rPr>
          <w:sz w:val="24"/>
          <w:szCs w:val="24"/>
        </w:rPr>
      </w:pPr>
      <w:r w:rsidRPr="00655A1F">
        <w:rPr>
          <w:sz w:val="24"/>
          <w:szCs w:val="24"/>
        </w:rPr>
        <w:t>обеспечивает оценку динамики индивидуальных достижений обучающихся в процессе освоения основной общеобразовательной программы;</w:t>
      </w:r>
    </w:p>
    <w:p w:rsidR="00501FD2" w:rsidRPr="00655A1F" w:rsidRDefault="00A30676" w:rsidP="00A002EF">
      <w:pPr>
        <w:pStyle w:val="100"/>
        <w:numPr>
          <w:ilvl w:val="1"/>
          <w:numId w:val="9"/>
        </w:numPr>
        <w:shd w:val="clear" w:color="auto" w:fill="auto"/>
        <w:tabs>
          <w:tab w:val="left" w:pos="284"/>
        </w:tabs>
        <w:spacing w:line="276" w:lineRule="auto"/>
        <w:ind w:left="20" w:right="20" w:firstLine="0"/>
        <w:jc w:val="both"/>
        <w:rPr>
          <w:sz w:val="24"/>
          <w:szCs w:val="24"/>
        </w:rPr>
      </w:pPr>
      <w:r w:rsidRPr="00655A1F">
        <w:rPr>
          <w:sz w:val="24"/>
          <w:szCs w:val="24"/>
        </w:rPr>
        <w:t>предусматривает использование разнообразных методов и форм, взаимно дополняющих друг друга;</w:t>
      </w:r>
    </w:p>
    <w:p w:rsidR="00501FD2" w:rsidRPr="00655A1F" w:rsidRDefault="00A30676" w:rsidP="00A002EF">
      <w:pPr>
        <w:pStyle w:val="100"/>
        <w:numPr>
          <w:ilvl w:val="1"/>
          <w:numId w:val="9"/>
        </w:numPr>
        <w:shd w:val="clear" w:color="auto" w:fill="auto"/>
        <w:tabs>
          <w:tab w:val="left" w:pos="289"/>
        </w:tabs>
        <w:spacing w:line="276" w:lineRule="auto"/>
        <w:ind w:left="20" w:right="20" w:firstLine="0"/>
        <w:jc w:val="both"/>
        <w:rPr>
          <w:sz w:val="24"/>
          <w:szCs w:val="24"/>
        </w:rPr>
      </w:pPr>
      <w:r w:rsidRPr="00655A1F">
        <w:rPr>
          <w:sz w:val="24"/>
          <w:szCs w:val="24"/>
        </w:rPr>
        <w:t xml:space="preserve">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w:t>
      </w:r>
      <w:r w:rsidR="00A54BA9" w:rsidRPr="00A54BA9">
        <w:rPr>
          <w:sz w:val="24"/>
          <w:szCs w:val="24"/>
        </w:rPr>
        <w:t>МБОУ «Масловская школа – детский сад»</w:t>
      </w:r>
      <w:r w:rsidRPr="00655A1F">
        <w:rPr>
          <w:sz w:val="24"/>
          <w:szCs w:val="24"/>
        </w:rPr>
        <w:t>, педагогических работников. 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 xml:space="preserve">Основными направлениями и целями оценочной деятельности в </w:t>
      </w:r>
      <w:r w:rsidR="000E2D20">
        <w:rPr>
          <w:sz w:val="24"/>
          <w:szCs w:val="24"/>
          <w:lang w:val="ru-RU"/>
        </w:rPr>
        <w:t>школе</w:t>
      </w:r>
      <w:r w:rsidRPr="00655A1F">
        <w:rPr>
          <w:sz w:val="24"/>
          <w:szCs w:val="24"/>
        </w:rPr>
        <w:t xml:space="preserve"> в соответствии с требованиями ФГОС СОО являются:</w:t>
      </w:r>
    </w:p>
    <w:p w:rsidR="00501FD2" w:rsidRPr="00655A1F" w:rsidRDefault="00A30676" w:rsidP="00A002EF">
      <w:pPr>
        <w:pStyle w:val="100"/>
        <w:numPr>
          <w:ilvl w:val="0"/>
          <w:numId w:val="9"/>
        </w:numPr>
        <w:shd w:val="clear" w:color="auto" w:fill="auto"/>
        <w:tabs>
          <w:tab w:val="left" w:pos="726"/>
        </w:tabs>
        <w:spacing w:line="276" w:lineRule="auto"/>
        <w:ind w:left="20" w:right="20" w:firstLine="280"/>
        <w:jc w:val="both"/>
        <w:rPr>
          <w:sz w:val="24"/>
          <w:szCs w:val="24"/>
        </w:rPr>
      </w:pPr>
      <w:r w:rsidRPr="00655A1F">
        <w:rPr>
          <w:sz w:val="24"/>
          <w:szCs w:val="24"/>
        </w:rPr>
        <w:t>оценка образовательных достижений обучающихся на различных этапах обучения как основа их итоговой аттестации;</w:t>
      </w:r>
    </w:p>
    <w:p w:rsidR="00501FD2" w:rsidRPr="00655A1F" w:rsidRDefault="00A30676" w:rsidP="00A002EF">
      <w:pPr>
        <w:pStyle w:val="100"/>
        <w:numPr>
          <w:ilvl w:val="0"/>
          <w:numId w:val="9"/>
        </w:numPr>
        <w:shd w:val="clear" w:color="auto" w:fill="auto"/>
        <w:tabs>
          <w:tab w:val="left" w:pos="726"/>
        </w:tabs>
        <w:spacing w:line="276" w:lineRule="auto"/>
        <w:ind w:left="20" w:right="20" w:firstLine="280"/>
        <w:jc w:val="both"/>
        <w:rPr>
          <w:sz w:val="24"/>
          <w:szCs w:val="24"/>
        </w:rPr>
      </w:pPr>
      <w:r w:rsidRPr="00655A1F">
        <w:rPr>
          <w:sz w:val="24"/>
          <w:szCs w:val="24"/>
        </w:rPr>
        <w:t>оценка результатов деятельности педагогических работников как основа аттестационных процедур;</w:t>
      </w:r>
    </w:p>
    <w:p w:rsidR="00501FD2" w:rsidRPr="00655A1F" w:rsidRDefault="00A30676" w:rsidP="00A002EF">
      <w:pPr>
        <w:pStyle w:val="100"/>
        <w:numPr>
          <w:ilvl w:val="0"/>
          <w:numId w:val="9"/>
        </w:numPr>
        <w:shd w:val="clear" w:color="auto" w:fill="auto"/>
        <w:tabs>
          <w:tab w:val="left" w:pos="726"/>
        </w:tabs>
        <w:spacing w:line="276" w:lineRule="auto"/>
        <w:ind w:left="20" w:right="20" w:firstLine="280"/>
        <w:jc w:val="both"/>
        <w:rPr>
          <w:sz w:val="24"/>
          <w:szCs w:val="24"/>
        </w:rPr>
      </w:pPr>
      <w:r w:rsidRPr="00655A1F">
        <w:rPr>
          <w:sz w:val="24"/>
          <w:szCs w:val="24"/>
        </w:rPr>
        <w:t xml:space="preserve">оценка результатов деятельности образовательной организации как основа </w:t>
      </w:r>
      <w:proofErr w:type="spellStart"/>
      <w:r w:rsidRPr="00655A1F">
        <w:rPr>
          <w:sz w:val="24"/>
          <w:szCs w:val="24"/>
        </w:rPr>
        <w:t>аккредитационных</w:t>
      </w:r>
      <w:proofErr w:type="spellEnd"/>
      <w:r w:rsidRPr="00655A1F">
        <w:rPr>
          <w:sz w:val="24"/>
          <w:szCs w:val="24"/>
        </w:rPr>
        <w:t xml:space="preserve"> процедур.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Оценка образовательных достижений обучающихся осуществляется в рамках </w:t>
      </w:r>
      <w:r w:rsidRPr="00655A1F">
        <w:rPr>
          <w:rStyle w:val="ac"/>
          <w:sz w:val="24"/>
          <w:szCs w:val="24"/>
        </w:rPr>
        <w:t>внутренней оценки</w:t>
      </w:r>
      <w:r w:rsidRPr="00655A1F">
        <w:rPr>
          <w:sz w:val="24"/>
          <w:szCs w:val="24"/>
        </w:rPr>
        <w:t xml:space="preserve"> </w:t>
      </w:r>
      <w:r w:rsidR="00A54BA9" w:rsidRPr="00A54BA9">
        <w:rPr>
          <w:sz w:val="24"/>
          <w:szCs w:val="24"/>
        </w:rPr>
        <w:t>М</w:t>
      </w:r>
      <w:r w:rsidR="00A54BA9" w:rsidRPr="00A54BA9">
        <w:rPr>
          <w:sz w:val="24"/>
          <w:szCs w:val="24"/>
          <w:lang w:val="ru-RU"/>
        </w:rPr>
        <w:t>БОУ «Масловская школа – детский сад»</w:t>
      </w:r>
      <w:r w:rsidRPr="00655A1F">
        <w:rPr>
          <w:sz w:val="24"/>
          <w:szCs w:val="24"/>
        </w:rPr>
        <w:t>,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w:t>
      </w:r>
      <w:r w:rsidRPr="00655A1F">
        <w:rPr>
          <w:rStyle w:val="ac"/>
          <w:sz w:val="24"/>
          <w:szCs w:val="24"/>
        </w:rPr>
        <w:t xml:space="preserve"> внешней оценки,</w:t>
      </w:r>
      <w:r w:rsidRPr="00655A1F">
        <w:rPr>
          <w:sz w:val="24"/>
          <w:szCs w:val="24"/>
        </w:rPr>
        <w:t xml:space="preserve">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Оценка результатов деятельности педагогических работников осуществляется на основании:</w:t>
      </w:r>
    </w:p>
    <w:p w:rsidR="00501FD2" w:rsidRPr="00A54BA9" w:rsidRDefault="00A30676" w:rsidP="00A002EF">
      <w:pPr>
        <w:pStyle w:val="100"/>
        <w:numPr>
          <w:ilvl w:val="0"/>
          <w:numId w:val="9"/>
        </w:numPr>
        <w:shd w:val="clear" w:color="auto" w:fill="auto"/>
        <w:tabs>
          <w:tab w:val="left" w:pos="426"/>
          <w:tab w:val="left" w:pos="732"/>
        </w:tabs>
        <w:spacing w:line="276" w:lineRule="auto"/>
        <w:ind w:left="20" w:firstLine="0"/>
        <w:jc w:val="both"/>
        <w:rPr>
          <w:sz w:val="24"/>
          <w:szCs w:val="24"/>
        </w:rPr>
      </w:pPr>
      <w:r w:rsidRPr="00A54BA9">
        <w:rPr>
          <w:sz w:val="24"/>
          <w:szCs w:val="24"/>
        </w:rPr>
        <w:t>мониторинга результатов образовательных достижений обучающихся, полученных в</w:t>
      </w:r>
      <w:r w:rsidR="00A54BA9" w:rsidRPr="00A54BA9">
        <w:rPr>
          <w:sz w:val="24"/>
          <w:szCs w:val="24"/>
          <w:lang w:val="ru-RU"/>
        </w:rPr>
        <w:t xml:space="preserve"> </w:t>
      </w:r>
      <w:r w:rsidRPr="00A54BA9">
        <w:rPr>
          <w:sz w:val="24"/>
          <w:szCs w:val="24"/>
        </w:rPr>
        <w:t xml:space="preserve">рамках внутренней оценки </w:t>
      </w:r>
      <w:r w:rsidR="00A54BA9" w:rsidRPr="00A54BA9">
        <w:rPr>
          <w:sz w:val="24"/>
          <w:szCs w:val="24"/>
        </w:rPr>
        <w:t>М</w:t>
      </w:r>
      <w:r w:rsidR="00A54BA9" w:rsidRPr="00A54BA9">
        <w:rPr>
          <w:sz w:val="24"/>
          <w:szCs w:val="24"/>
          <w:lang w:val="ru-RU"/>
        </w:rPr>
        <w:t>БОУ «Масловская школа – детский сад»</w:t>
      </w:r>
      <w:r w:rsidRPr="00A54BA9">
        <w:rPr>
          <w:sz w:val="24"/>
          <w:szCs w:val="24"/>
        </w:rPr>
        <w:t xml:space="preserve"> и в рамках процедур внешней оценки;</w:t>
      </w:r>
    </w:p>
    <w:p w:rsidR="00501FD2" w:rsidRPr="00655A1F" w:rsidRDefault="00A30676" w:rsidP="00A002EF">
      <w:pPr>
        <w:pStyle w:val="100"/>
        <w:numPr>
          <w:ilvl w:val="0"/>
          <w:numId w:val="9"/>
        </w:numPr>
        <w:shd w:val="clear" w:color="auto" w:fill="auto"/>
        <w:tabs>
          <w:tab w:val="left" w:pos="426"/>
          <w:tab w:val="left" w:pos="735"/>
        </w:tabs>
        <w:spacing w:line="276" w:lineRule="auto"/>
        <w:ind w:left="20" w:right="20" w:firstLine="280"/>
        <w:jc w:val="both"/>
        <w:rPr>
          <w:sz w:val="24"/>
          <w:szCs w:val="24"/>
        </w:rPr>
      </w:pPr>
      <w:r w:rsidRPr="00655A1F">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w:t>
      </w:r>
      <w:r w:rsidR="00A54BA9">
        <w:rPr>
          <w:sz w:val="24"/>
          <w:szCs w:val="24"/>
          <w:lang w:val="ru-RU"/>
        </w:rPr>
        <w:t>школы</w:t>
      </w:r>
      <w:r w:rsidRPr="00655A1F">
        <w:rPr>
          <w:sz w:val="24"/>
          <w:szCs w:val="24"/>
        </w:rPr>
        <w:t>.</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Результаты мониторингов являются основанием для принятия решений по повышению квалификации учителя.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Результаты процедур оценки результатов деятельности </w:t>
      </w:r>
      <w:r w:rsidR="00A54BA9">
        <w:rPr>
          <w:sz w:val="24"/>
          <w:szCs w:val="24"/>
          <w:lang w:val="ru-RU"/>
        </w:rPr>
        <w:t>школы</w:t>
      </w:r>
      <w:r w:rsidRPr="00655A1F">
        <w:rPr>
          <w:sz w:val="24"/>
          <w:szCs w:val="24"/>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A54BA9">
        <w:rPr>
          <w:sz w:val="24"/>
          <w:szCs w:val="24"/>
          <w:lang w:val="ru-RU"/>
        </w:rPr>
        <w:t>школы</w:t>
      </w:r>
      <w:r w:rsidRPr="00655A1F">
        <w:rPr>
          <w:sz w:val="24"/>
          <w:szCs w:val="24"/>
        </w:rPr>
        <w:t xml:space="preserve"> и уточнению и/или разработке программы развития </w:t>
      </w:r>
      <w:r w:rsidR="00A54BA9" w:rsidRPr="00A54BA9">
        <w:rPr>
          <w:sz w:val="24"/>
          <w:szCs w:val="24"/>
        </w:rPr>
        <w:t>М</w:t>
      </w:r>
      <w:r w:rsidR="00A54BA9" w:rsidRPr="00A54BA9">
        <w:rPr>
          <w:sz w:val="24"/>
          <w:szCs w:val="24"/>
          <w:lang w:val="ru-RU"/>
        </w:rPr>
        <w:t>БОУ «Масловская школа – детский сад»</w:t>
      </w:r>
      <w:r w:rsidRPr="00655A1F">
        <w:rPr>
          <w:sz w:val="24"/>
          <w:szCs w:val="24"/>
        </w:rPr>
        <w:t>, а также служат основанием для принятия иных необходимых управленческих решений.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Для оценки результатов деятельности педагогических работников и оценки результатов деятельности </w:t>
      </w:r>
      <w:r w:rsidR="00A54BA9" w:rsidRPr="00A54BA9">
        <w:rPr>
          <w:sz w:val="24"/>
          <w:szCs w:val="24"/>
        </w:rPr>
        <w:t>М</w:t>
      </w:r>
      <w:r w:rsidR="00A54BA9" w:rsidRPr="00A54BA9">
        <w:rPr>
          <w:sz w:val="24"/>
          <w:szCs w:val="24"/>
          <w:lang w:val="ru-RU"/>
        </w:rPr>
        <w:t>БОУ «Масловская школа – детский сад»</w:t>
      </w:r>
      <w:r w:rsidRPr="00655A1F">
        <w:rPr>
          <w:sz w:val="24"/>
          <w:szCs w:val="24"/>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 соответствии с ФГОС СОО система оценки в </w:t>
      </w:r>
      <w:r w:rsidR="00A54BA9" w:rsidRPr="00A54BA9">
        <w:rPr>
          <w:sz w:val="24"/>
          <w:szCs w:val="24"/>
        </w:rPr>
        <w:t>М</w:t>
      </w:r>
      <w:r w:rsidR="00A54BA9" w:rsidRPr="00A54BA9">
        <w:rPr>
          <w:sz w:val="24"/>
          <w:szCs w:val="24"/>
          <w:lang w:val="ru-RU"/>
        </w:rPr>
        <w:t>БОУ «Масловская школа – детский сад»</w:t>
      </w:r>
      <w:r w:rsidRPr="00655A1F">
        <w:rPr>
          <w:sz w:val="24"/>
          <w:szCs w:val="24"/>
        </w:rPr>
        <w:t xml:space="preserve"> реализует системно- деятельностный, комплексный и уровневый подходы к оценке образовательных достижений.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lastRenderedPageBreak/>
        <w:t>Комплексный подход к оценке образовательных достижений реализуется путем:</w:t>
      </w:r>
    </w:p>
    <w:p w:rsidR="00501FD2" w:rsidRPr="00655A1F" w:rsidRDefault="00A30676" w:rsidP="00A002EF">
      <w:pPr>
        <w:pStyle w:val="100"/>
        <w:numPr>
          <w:ilvl w:val="0"/>
          <w:numId w:val="9"/>
        </w:numPr>
        <w:shd w:val="clear" w:color="auto" w:fill="auto"/>
        <w:tabs>
          <w:tab w:val="left" w:pos="426"/>
          <w:tab w:val="left" w:pos="726"/>
        </w:tabs>
        <w:spacing w:line="276" w:lineRule="auto"/>
        <w:ind w:left="20" w:right="20" w:firstLine="280"/>
        <w:jc w:val="both"/>
        <w:rPr>
          <w:sz w:val="24"/>
          <w:szCs w:val="24"/>
        </w:rPr>
      </w:pPr>
      <w:r w:rsidRPr="00655A1F">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501FD2" w:rsidRPr="00655A1F" w:rsidRDefault="00A30676" w:rsidP="00A002EF">
      <w:pPr>
        <w:pStyle w:val="100"/>
        <w:numPr>
          <w:ilvl w:val="0"/>
          <w:numId w:val="9"/>
        </w:numPr>
        <w:shd w:val="clear" w:color="auto" w:fill="auto"/>
        <w:tabs>
          <w:tab w:val="left" w:pos="426"/>
          <w:tab w:val="left" w:pos="726"/>
        </w:tabs>
        <w:spacing w:line="276" w:lineRule="auto"/>
        <w:ind w:left="20" w:right="20" w:firstLine="280"/>
        <w:jc w:val="both"/>
        <w:rPr>
          <w:sz w:val="24"/>
          <w:szCs w:val="24"/>
        </w:rPr>
      </w:pPr>
      <w:r w:rsidRPr="00655A1F">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501FD2" w:rsidRPr="00655A1F" w:rsidRDefault="00A30676" w:rsidP="00A002EF">
      <w:pPr>
        <w:pStyle w:val="100"/>
        <w:numPr>
          <w:ilvl w:val="0"/>
          <w:numId w:val="9"/>
        </w:numPr>
        <w:shd w:val="clear" w:color="auto" w:fill="auto"/>
        <w:tabs>
          <w:tab w:val="left" w:pos="426"/>
          <w:tab w:val="left" w:pos="730"/>
        </w:tabs>
        <w:spacing w:line="276" w:lineRule="auto"/>
        <w:ind w:left="20" w:right="20" w:firstLine="280"/>
        <w:jc w:val="both"/>
        <w:rPr>
          <w:sz w:val="24"/>
          <w:szCs w:val="24"/>
        </w:rPr>
      </w:pPr>
      <w:r w:rsidRPr="00655A1F">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Уровневый подход реализуется по отношению как к содержанию оценки, так и к представлению и интерпретации результатов.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Уровневый подход к содержанию оценки на уровне среднего общего образования обеспечивается следующими составляющими:</w:t>
      </w:r>
    </w:p>
    <w:p w:rsidR="00501FD2" w:rsidRPr="00A54BA9" w:rsidRDefault="00A30676" w:rsidP="00A002EF">
      <w:pPr>
        <w:pStyle w:val="100"/>
        <w:numPr>
          <w:ilvl w:val="0"/>
          <w:numId w:val="9"/>
        </w:numPr>
        <w:shd w:val="clear" w:color="auto" w:fill="auto"/>
        <w:tabs>
          <w:tab w:val="left" w:pos="426"/>
          <w:tab w:val="left" w:pos="1431"/>
        </w:tabs>
        <w:spacing w:line="276" w:lineRule="auto"/>
        <w:ind w:left="20" w:right="20" w:hanging="20"/>
        <w:jc w:val="both"/>
        <w:rPr>
          <w:sz w:val="24"/>
          <w:szCs w:val="24"/>
        </w:rPr>
      </w:pPr>
      <w:r w:rsidRPr="00655A1F">
        <w:rPr>
          <w:sz w:val="24"/>
          <w:szCs w:val="24"/>
        </w:rPr>
        <w:t xml:space="preserve">для каждого предмета предлагаются результаты базового </w:t>
      </w:r>
      <w:r w:rsidR="00A54BA9" w:rsidRPr="00655A1F">
        <w:rPr>
          <w:sz w:val="24"/>
          <w:szCs w:val="24"/>
        </w:rPr>
        <w:t>уровня</w:t>
      </w:r>
      <w:r w:rsidR="00A54BA9">
        <w:rPr>
          <w:sz w:val="24"/>
          <w:szCs w:val="24"/>
          <w:lang w:val="ru-RU"/>
        </w:rPr>
        <w:t xml:space="preserve"> </w:t>
      </w:r>
      <w:r w:rsidR="00A54BA9" w:rsidRPr="00655A1F">
        <w:rPr>
          <w:sz w:val="24"/>
          <w:szCs w:val="24"/>
        </w:rPr>
        <w:t>изучения</w:t>
      </w:r>
      <w:r w:rsidRPr="00655A1F">
        <w:rPr>
          <w:sz w:val="24"/>
          <w:szCs w:val="24"/>
        </w:rPr>
        <w:t>;</w:t>
      </w:r>
    </w:p>
    <w:p w:rsidR="00A54BA9" w:rsidRPr="00A54BA9" w:rsidRDefault="00A54BA9" w:rsidP="00A002EF">
      <w:pPr>
        <w:pStyle w:val="100"/>
        <w:numPr>
          <w:ilvl w:val="0"/>
          <w:numId w:val="9"/>
        </w:numPr>
        <w:shd w:val="clear" w:color="auto" w:fill="auto"/>
        <w:tabs>
          <w:tab w:val="left" w:pos="426"/>
          <w:tab w:val="left" w:pos="1431"/>
        </w:tabs>
        <w:spacing w:line="276" w:lineRule="auto"/>
        <w:ind w:left="20" w:right="20" w:firstLine="700"/>
        <w:jc w:val="both"/>
        <w:rPr>
          <w:sz w:val="24"/>
          <w:szCs w:val="24"/>
        </w:rPr>
      </w:pPr>
      <w:r w:rsidRPr="00655A1F">
        <w:rPr>
          <w:sz w:val="24"/>
          <w:szCs w:val="24"/>
        </w:rPr>
        <w:t xml:space="preserve">для </w:t>
      </w:r>
      <w:r>
        <w:rPr>
          <w:sz w:val="24"/>
          <w:szCs w:val="24"/>
          <w:lang w:val="ru-RU"/>
        </w:rPr>
        <w:t xml:space="preserve">отдельных </w:t>
      </w:r>
      <w:r w:rsidRPr="00655A1F">
        <w:rPr>
          <w:sz w:val="24"/>
          <w:szCs w:val="24"/>
        </w:rPr>
        <w:t>предмет</w:t>
      </w:r>
      <w:proofErr w:type="spellStart"/>
      <w:r>
        <w:rPr>
          <w:sz w:val="24"/>
          <w:szCs w:val="24"/>
          <w:lang w:val="ru-RU"/>
        </w:rPr>
        <w:t>ов</w:t>
      </w:r>
      <w:proofErr w:type="spellEnd"/>
      <w:r w:rsidRPr="00655A1F">
        <w:rPr>
          <w:sz w:val="24"/>
          <w:szCs w:val="24"/>
        </w:rPr>
        <w:t xml:space="preserve"> предлагаются результаты двух уровней изучения - базового и углубленного;</w:t>
      </w:r>
    </w:p>
    <w:p w:rsidR="00501FD2" w:rsidRPr="00655A1F" w:rsidRDefault="00A30676" w:rsidP="00A002EF">
      <w:pPr>
        <w:pStyle w:val="100"/>
        <w:numPr>
          <w:ilvl w:val="0"/>
          <w:numId w:val="9"/>
        </w:numPr>
        <w:shd w:val="clear" w:color="auto" w:fill="auto"/>
        <w:tabs>
          <w:tab w:val="left" w:pos="426"/>
          <w:tab w:val="left" w:pos="1441"/>
        </w:tabs>
        <w:spacing w:line="276" w:lineRule="auto"/>
        <w:ind w:left="20" w:right="20" w:firstLine="700"/>
        <w:jc w:val="both"/>
        <w:rPr>
          <w:sz w:val="24"/>
          <w:szCs w:val="24"/>
        </w:rPr>
      </w:pPr>
      <w:r w:rsidRPr="00655A1F">
        <w:rPr>
          <w:sz w:val="24"/>
          <w:szCs w:val="24"/>
        </w:rPr>
        <w:t>планируемые результаты содержат блоки «Выпускник научится» и «Выпускник получит возможность научиться».</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A54BA9" w:rsidRPr="00A54BA9" w:rsidRDefault="00A54BA9" w:rsidP="00A002EF">
      <w:pPr>
        <w:pStyle w:val="100"/>
        <w:shd w:val="clear" w:color="auto" w:fill="auto"/>
        <w:spacing w:line="276" w:lineRule="auto"/>
        <w:ind w:left="20" w:right="20" w:firstLine="700"/>
        <w:jc w:val="both"/>
        <w:rPr>
          <w:sz w:val="24"/>
          <w:szCs w:val="24"/>
          <w:lang w:val="ru-RU"/>
        </w:rPr>
      </w:pPr>
      <w:r w:rsidRPr="00A54BA9">
        <w:rPr>
          <w:sz w:val="24"/>
          <w:szCs w:val="24"/>
          <w:lang w:val="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09" w:name="bookmark174"/>
      <w:r w:rsidRPr="00655A1F">
        <w:rPr>
          <w:sz w:val="24"/>
          <w:szCs w:val="24"/>
        </w:rPr>
        <w:t xml:space="preserve">1.3.1. </w:t>
      </w:r>
      <w:r w:rsidR="00CA7B55" w:rsidRPr="00655A1F">
        <w:rPr>
          <w:sz w:val="24"/>
          <w:szCs w:val="24"/>
        </w:rPr>
        <w:t>Особенности оценки личностных результатов</w:t>
      </w:r>
      <w:bookmarkEnd w:id="10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 соответствии с требованиями ФГОС СОО достижение личностных результатов</w:t>
      </w:r>
      <w:r w:rsidRPr="00655A1F">
        <w:rPr>
          <w:rStyle w:val="ac"/>
          <w:sz w:val="24"/>
          <w:szCs w:val="24"/>
        </w:rPr>
        <w:t xml:space="preserve"> не выносится</w:t>
      </w:r>
      <w:r w:rsidRPr="00655A1F">
        <w:rPr>
          <w:sz w:val="24"/>
          <w:szCs w:val="24"/>
        </w:rPr>
        <w:t xml:space="preserve"> на итоговую оценку обучающихся, а является предметом оценки эффективности воспитательно-образовательной деятельности </w:t>
      </w:r>
      <w:r w:rsidR="00CA7B55">
        <w:rPr>
          <w:sz w:val="24"/>
          <w:szCs w:val="24"/>
          <w:lang w:val="ru-RU"/>
        </w:rPr>
        <w:t>школы</w:t>
      </w:r>
      <w:r w:rsidRPr="00655A1F">
        <w:rPr>
          <w:sz w:val="24"/>
          <w:szCs w:val="24"/>
        </w:rPr>
        <w:t>. Оценка личностных результатов образовательной деятельности осуществляется в ходе</w:t>
      </w:r>
      <w:r w:rsidRPr="00655A1F">
        <w:rPr>
          <w:rStyle w:val="ac"/>
          <w:sz w:val="24"/>
          <w:szCs w:val="24"/>
        </w:rPr>
        <w:t xml:space="preserve"> внешних</w:t>
      </w:r>
      <w:r w:rsidRPr="00655A1F">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Во внутреннем мониторинге осуществляется оценка сформированности отдельных личностных результатов, проявляющихся в соблюдении норм и правил поведения, принятых в </w:t>
      </w:r>
      <w:r w:rsidR="00CA7B55">
        <w:rPr>
          <w:sz w:val="24"/>
          <w:szCs w:val="24"/>
          <w:lang w:val="ru-RU"/>
        </w:rPr>
        <w:t>школе</w:t>
      </w:r>
      <w:r w:rsidRPr="00655A1F">
        <w:rPr>
          <w:sz w:val="24"/>
          <w:szCs w:val="24"/>
        </w:rPr>
        <w:t xml:space="preserve">; участии в общественной жизни </w:t>
      </w:r>
      <w:r w:rsidR="00CA7B55">
        <w:rPr>
          <w:sz w:val="24"/>
          <w:szCs w:val="24"/>
          <w:lang w:val="ru-RU"/>
        </w:rPr>
        <w:t>школы</w:t>
      </w:r>
      <w:r w:rsidRPr="00655A1F">
        <w:rPr>
          <w:sz w:val="24"/>
          <w:szCs w:val="24"/>
        </w:rPr>
        <w:t xml:space="preserve">, класса,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 </w:t>
      </w:r>
      <w:r w:rsidRPr="00655A1F">
        <w:rPr>
          <w:sz w:val="24"/>
          <w:szCs w:val="24"/>
        </w:rPr>
        <w:lastRenderedPageBreak/>
        <w:t>смысловых установках обучающихся, формируемых средствами различных предметов в рамках системы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Результаты, полученные в ходе как внешних, так и внутренних мониторингов, используются только в виде агрегированных (усредненных, анонимных) данных.</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Внутренний мониторинг организуется администрацией </w:t>
      </w:r>
      <w:r w:rsidR="00CA7B55">
        <w:rPr>
          <w:sz w:val="24"/>
          <w:szCs w:val="24"/>
          <w:lang w:val="ru-RU"/>
        </w:rPr>
        <w:t>школы</w:t>
      </w:r>
      <w:r w:rsidRPr="00655A1F">
        <w:rPr>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в </w:t>
      </w:r>
      <w:r w:rsidR="00CA7B55">
        <w:rPr>
          <w:sz w:val="24"/>
          <w:szCs w:val="24"/>
          <w:lang w:val="ru-RU"/>
        </w:rPr>
        <w:t>школе</w:t>
      </w:r>
      <w:r w:rsidRPr="00655A1F">
        <w:rPr>
          <w:sz w:val="24"/>
          <w:szCs w:val="24"/>
        </w:rPr>
        <w:t>.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CA7B55" w:rsidRDefault="00CA7B55" w:rsidP="00A002EF">
      <w:pPr>
        <w:pStyle w:val="241"/>
        <w:keepNext/>
        <w:keepLines/>
        <w:shd w:val="clear" w:color="auto" w:fill="auto"/>
        <w:spacing w:before="0" w:after="0" w:line="276" w:lineRule="auto"/>
        <w:ind w:left="20"/>
        <w:rPr>
          <w:sz w:val="24"/>
          <w:szCs w:val="24"/>
          <w:lang w:val="ru-RU"/>
        </w:rPr>
      </w:pPr>
      <w:bookmarkStart w:id="110" w:name="bookmark175"/>
    </w:p>
    <w:p w:rsidR="00501FD2" w:rsidRDefault="00A30676" w:rsidP="00A002EF">
      <w:pPr>
        <w:pStyle w:val="241"/>
        <w:keepNext/>
        <w:keepLines/>
        <w:shd w:val="clear" w:color="auto" w:fill="auto"/>
        <w:spacing w:before="0" w:after="0" w:line="276" w:lineRule="auto"/>
        <w:ind w:left="20"/>
        <w:rPr>
          <w:sz w:val="24"/>
          <w:szCs w:val="24"/>
          <w:lang w:val="ru-RU"/>
        </w:rPr>
      </w:pPr>
      <w:r w:rsidRPr="00655A1F">
        <w:rPr>
          <w:sz w:val="24"/>
          <w:szCs w:val="24"/>
        </w:rPr>
        <w:t xml:space="preserve">1.3.2. </w:t>
      </w:r>
      <w:r w:rsidR="00CA7B55" w:rsidRPr="00655A1F">
        <w:rPr>
          <w:sz w:val="24"/>
          <w:szCs w:val="24"/>
        </w:rPr>
        <w:t>Особенности оценки метапредметных результатов</w:t>
      </w:r>
      <w:bookmarkEnd w:id="110"/>
    </w:p>
    <w:p w:rsidR="00CA7B55" w:rsidRPr="00CA7B55" w:rsidRDefault="00CA7B55" w:rsidP="00A002EF">
      <w:pPr>
        <w:pStyle w:val="241"/>
        <w:keepNext/>
        <w:keepLines/>
        <w:shd w:val="clear" w:color="auto" w:fill="auto"/>
        <w:spacing w:before="0" w:after="0" w:line="276" w:lineRule="auto"/>
        <w:ind w:left="20"/>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Оценка достижения метапредметных результатов осуществляется администрацией </w:t>
      </w:r>
      <w:r w:rsidR="00CA7B55">
        <w:rPr>
          <w:sz w:val="24"/>
          <w:szCs w:val="24"/>
          <w:lang w:val="ru-RU"/>
        </w:rPr>
        <w:t>МБОУ «Масловская школа – детский сад»</w:t>
      </w:r>
      <w:r w:rsidRPr="00655A1F">
        <w:rPr>
          <w:sz w:val="24"/>
          <w:szCs w:val="24"/>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В рамках внутреннего мониторинга в </w:t>
      </w:r>
      <w:r w:rsidR="00CA7B55">
        <w:rPr>
          <w:sz w:val="24"/>
          <w:szCs w:val="24"/>
          <w:lang w:val="ru-RU"/>
        </w:rPr>
        <w:t>школе</w:t>
      </w:r>
      <w:r w:rsidRPr="00655A1F">
        <w:rPr>
          <w:sz w:val="24"/>
          <w:szCs w:val="24"/>
        </w:rPr>
        <w:t xml:space="preserve"> проводятся отдельные процедуры по оценке:</w:t>
      </w:r>
    </w:p>
    <w:p w:rsidR="00501FD2" w:rsidRPr="00655A1F" w:rsidRDefault="00A30676" w:rsidP="00A002EF">
      <w:pPr>
        <w:pStyle w:val="100"/>
        <w:numPr>
          <w:ilvl w:val="0"/>
          <w:numId w:val="9"/>
        </w:numPr>
        <w:shd w:val="clear" w:color="auto" w:fill="auto"/>
        <w:tabs>
          <w:tab w:val="left" w:pos="0"/>
          <w:tab w:val="left" w:pos="426"/>
        </w:tabs>
        <w:spacing w:line="276" w:lineRule="auto"/>
        <w:ind w:left="1240" w:hanging="360"/>
        <w:rPr>
          <w:sz w:val="24"/>
          <w:szCs w:val="24"/>
        </w:rPr>
      </w:pPr>
      <w:r w:rsidRPr="00655A1F">
        <w:rPr>
          <w:sz w:val="24"/>
          <w:szCs w:val="24"/>
        </w:rPr>
        <w:t>смыслового чтения,</w:t>
      </w:r>
    </w:p>
    <w:p w:rsidR="00501FD2" w:rsidRPr="00655A1F" w:rsidRDefault="00A30676" w:rsidP="00A002EF">
      <w:pPr>
        <w:pStyle w:val="100"/>
        <w:numPr>
          <w:ilvl w:val="0"/>
          <w:numId w:val="9"/>
        </w:numPr>
        <w:shd w:val="clear" w:color="auto" w:fill="auto"/>
        <w:tabs>
          <w:tab w:val="left" w:pos="0"/>
          <w:tab w:val="left" w:pos="426"/>
        </w:tabs>
        <w:spacing w:line="276" w:lineRule="auto"/>
        <w:ind w:left="1240" w:right="20" w:hanging="360"/>
        <w:rPr>
          <w:sz w:val="24"/>
          <w:szCs w:val="24"/>
        </w:rPr>
      </w:pPr>
      <w:r w:rsidRPr="00655A1F">
        <w:rPr>
          <w:sz w:val="24"/>
          <w:szCs w:val="24"/>
        </w:rPr>
        <w:t>познавательных учебных действий (включая логические приемы и методы познания, специфические для отдельных образовательных областей);</w:t>
      </w:r>
    </w:p>
    <w:p w:rsidR="00501FD2" w:rsidRPr="00655A1F" w:rsidRDefault="00A30676" w:rsidP="00A002EF">
      <w:pPr>
        <w:pStyle w:val="100"/>
        <w:numPr>
          <w:ilvl w:val="0"/>
          <w:numId w:val="9"/>
        </w:numPr>
        <w:shd w:val="clear" w:color="auto" w:fill="auto"/>
        <w:tabs>
          <w:tab w:val="left" w:pos="0"/>
          <w:tab w:val="left" w:pos="426"/>
        </w:tabs>
        <w:spacing w:line="276" w:lineRule="auto"/>
        <w:ind w:left="1240" w:hanging="360"/>
        <w:rPr>
          <w:sz w:val="24"/>
          <w:szCs w:val="24"/>
        </w:rPr>
      </w:pPr>
      <w:r w:rsidRPr="00655A1F">
        <w:rPr>
          <w:sz w:val="24"/>
          <w:szCs w:val="24"/>
        </w:rPr>
        <w:t>ИКТ-компетентности;</w:t>
      </w:r>
    </w:p>
    <w:p w:rsidR="00501FD2" w:rsidRPr="00655A1F" w:rsidRDefault="00A30676" w:rsidP="00A002EF">
      <w:pPr>
        <w:pStyle w:val="100"/>
        <w:numPr>
          <w:ilvl w:val="0"/>
          <w:numId w:val="9"/>
        </w:numPr>
        <w:shd w:val="clear" w:color="auto" w:fill="auto"/>
        <w:tabs>
          <w:tab w:val="left" w:pos="0"/>
          <w:tab w:val="left" w:pos="426"/>
        </w:tabs>
        <w:spacing w:line="276" w:lineRule="auto"/>
        <w:ind w:left="1240" w:right="20" w:hanging="360"/>
        <w:rPr>
          <w:sz w:val="24"/>
          <w:szCs w:val="24"/>
        </w:rPr>
      </w:pPr>
      <w:r w:rsidRPr="00655A1F">
        <w:rPr>
          <w:sz w:val="24"/>
          <w:szCs w:val="24"/>
        </w:rPr>
        <w:t>сформированности регулятивных и коммуникативных универсальных учебных действий.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Формами оценки познавательных учебных действий являются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Основной процедурой итоговой оценки достижения метапредметных результатов является защита индивидуального проекта.</w:t>
      </w:r>
    </w:p>
    <w:p w:rsidR="00CA7B55" w:rsidRPr="00CA7B55" w:rsidRDefault="00CA7B55" w:rsidP="00A002EF">
      <w:pPr>
        <w:pStyle w:val="100"/>
        <w:shd w:val="clear" w:color="auto" w:fill="auto"/>
        <w:spacing w:line="276" w:lineRule="auto"/>
        <w:ind w:left="20" w:right="20" w:firstLine="700"/>
        <w:jc w:val="both"/>
        <w:rPr>
          <w:sz w:val="24"/>
          <w:szCs w:val="24"/>
          <w:lang w:val="ru-RU"/>
        </w:rPr>
      </w:pPr>
    </w:p>
    <w:p w:rsidR="00501FD2" w:rsidRDefault="00A30676" w:rsidP="00A002EF">
      <w:pPr>
        <w:pStyle w:val="121"/>
        <w:keepNext/>
        <w:keepLines/>
        <w:shd w:val="clear" w:color="auto" w:fill="auto"/>
        <w:spacing w:before="0" w:after="0" w:line="276" w:lineRule="auto"/>
        <w:ind w:left="1680"/>
        <w:rPr>
          <w:sz w:val="24"/>
          <w:szCs w:val="24"/>
          <w:lang w:val="ru-RU"/>
        </w:rPr>
      </w:pPr>
      <w:bookmarkStart w:id="111" w:name="bookmark176"/>
      <w:r w:rsidRPr="00655A1F">
        <w:rPr>
          <w:sz w:val="24"/>
          <w:szCs w:val="24"/>
        </w:rPr>
        <w:t xml:space="preserve">1.3.3. </w:t>
      </w:r>
      <w:r w:rsidR="00CA7B55" w:rsidRPr="00655A1F">
        <w:rPr>
          <w:sz w:val="24"/>
          <w:szCs w:val="24"/>
        </w:rPr>
        <w:t>Особенности оценки предметных результатов</w:t>
      </w:r>
      <w:bookmarkEnd w:id="111"/>
    </w:p>
    <w:p w:rsidR="00CA7B55" w:rsidRPr="00CA7B55" w:rsidRDefault="00CA7B55" w:rsidP="00A002EF">
      <w:pPr>
        <w:pStyle w:val="121"/>
        <w:keepNext/>
        <w:keepLines/>
        <w:shd w:val="clear" w:color="auto" w:fill="auto"/>
        <w:spacing w:before="0" w:after="0" w:line="276" w:lineRule="auto"/>
        <w:ind w:left="1680"/>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w:t>
      </w:r>
      <w:r w:rsidRPr="00655A1F">
        <w:rPr>
          <w:sz w:val="24"/>
          <w:szCs w:val="24"/>
        </w:rPr>
        <w:lastRenderedPageBreak/>
        <w:t>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655A1F">
        <w:rPr>
          <w:sz w:val="24"/>
          <w:szCs w:val="24"/>
        </w:rPr>
        <w:t>компетентностно</w:t>
      </w:r>
      <w:proofErr w:type="spellEnd"/>
      <w:r w:rsidRPr="00655A1F">
        <w:rPr>
          <w:sz w:val="24"/>
          <w:szCs w:val="24"/>
        </w:rPr>
        <w:t>-ориентированные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CA7B55" w:rsidRPr="00CA7B55">
        <w:rPr>
          <w:sz w:val="24"/>
          <w:szCs w:val="24"/>
        </w:rPr>
        <w:t xml:space="preserve">МБОУ «Масловская школа – детский сад» </w:t>
      </w:r>
      <w:r w:rsidRPr="00655A1F">
        <w:rPr>
          <w:sz w:val="24"/>
          <w:szCs w:val="24"/>
        </w:rPr>
        <w:t>в ходе внутреннего мониторинга учебных достижений.</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w:t>
      </w:r>
    </w:p>
    <w:p w:rsidR="00CA7B55" w:rsidRPr="00CA7B55" w:rsidRDefault="00CA7B55" w:rsidP="00A002EF">
      <w:pPr>
        <w:pStyle w:val="100"/>
        <w:shd w:val="clear" w:color="auto" w:fill="auto"/>
        <w:spacing w:line="276" w:lineRule="auto"/>
        <w:ind w:left="20" w:right="20" w:firstLine="700"/>
        <w:jc w:val="both"/>
        <w:rPr>
          <w:sz w:val="24"/>
          <w:szCs w:val="24"/>
          <w:lang w:val="ru-RU"/>
        </w:rPr>
      </w:pPr>
    </w:p>
    <w:p w:rsidR="00501FD2" w:rsidRDefault="00A30676" w:rsidP="00A002EF">
      <w:pPr>
        <w:pStyle w:val="121"/>
        <w:keepNext/>
        <w:keepLines/>
        <w:shd w:val="clear" w:color="auto" w:fill="auto"/>
        <w:spacing w:before="0" w:after="0" w:line="276" w:lineRule="auto"/>
        <w:ind w:left="20" w:firstLine="700"/>
        <w:jc w:val="both"/>
        <w:rPr>
          <w:sz w:val="24"/>
          <w:szCs w:val="24"/>
          <w:lang w:val="ru-RU"/>
        </w:rPr>
      </w:pPr>
      <w:bookmarkStart w:id="112" w:name="bookmark177"/>
      <w:r w:rsidRPr="00655A1F">
        <w:rPr>
          <w:sz w:val="24"/>
          <w:szCs w:val="24"/>
        </w:rPr>
        <w:t>1.3.4.</w:t>
      </w:r>
      <w:r w:rsidR="00CA7B55">
        <w:rPr>
          <w:sz w:val="24"/>
          <w:szCs w:val="24"/>
          <w:lang w:val="ru-RU"/>
        </w:rPr>
        <w:t xml:space="preserve"> </w:t>
      </w:r>
      <w:r w:rsidR="00CA7B55" w:rsidRPr="00655A1F">
        <w:rPr>
          <w:sz w:val="24"/>
          <w:szCs w:val="24"/>
        </w:rPr>
        <w:t>Организация и содержание оценочных процедур</w:t>
      </w:r>
      <w:bookmarkEnd w:id="112"/>
    </w:p>
    <w:p w:rsidR="00CA7B55" w:rsidRPr="00CA7B55" w:rsidRDefault="00CA7B55" w:rsidP="00A002EF">
      <w:pPr>
        <w:pStyle w:val="121"/>
        <w:keepNext/>
        <w:keepLines/>
        <w:shd w:val="clear" w:color="auto" w:fill="auto"/>
        <w:spacing w:before="0" w:after="0" w:line="276" w:lineRule="auto"/>
        <w:ind w:left="20" w:firstLine="700"/>
        <w:jc w:val="both"/>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Стартовая диагностика представляет собой процедуру оценки готовности к обучению на уровне среднего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Стартовая диагностика освоения метапредметных результатов проводится администрацией </w:t>
      </w:r>
      <w:r w:rsidR="00CA7B55" w:rsidRPr="00CA7B55">
        <w:rPr>
          <w:sz w:val="24"/>
          <w:szCs w:val="24"/>
          <w:lang w:val="ru-RU"/>
        </w:rPr>
        <w:t>МБОУ «Масловская школа – детский сад»</w:t>
      </w:r>
      <w:r w:rsidR="00CA7B55" w:rsidRPr="00CA7B55">
        <w:rPr>
          <w:sz w:val="24"/>
          <w:szCs w:val="24"/>
        </w:rPr>
        <w:t xml:space="preserve"> </w:t>
      </w:r>
      <w:r w:rsidRPr="00655A1F">
        <w:rPr>
          <w:sz w:val="24"/>
          <w:szCs w:val="24"/>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655A1F">
        <w:rPr>
          <w:sz w:val="24"/>
          <w:szCs w:val="24"/>
        </w:rPr>
        <w:t>знако</w:t>
      </w:r>
      <w:proofErr w:type="spellEnd"/>
      <w:r w:rsidRPr="00655A1F">
        <w:rPr>
          <w:sz w:val="24"/>
          <w:szCs w:val="24"/>
        </w:rPr>
        <w:t>-символическими средствами, логическими операциями.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 ходе оценки сформированности метапредметных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w:t>
      </w:r>
      <w:r w:rsidRPr="00655A1F">
        <w:rPr>
          <w:sz w:val="24"/>
          <w:szCs w:val="24"/>
        </w:rPr>
        <w:lastRenderedPageBreak/>
        <w:t xml:space="preserve">зрения, умением рассуждать с точки зрения собеседника, не совпадающей с собственной точкой зрения); инструментами само- и </w:t>
      </w:r>
      <w:proofErr w:type="spellStart"/>
      <w:r w:rsidRPr="00655A1F">
        <w:rPr>
          <w:sz w:val="24"/>
          <w:szCs w:val="24"/>
        </w:rPr>
        <w:t>взаимооценки</w:t>
      </w:r>
      <w:proofErr w:type="spellEnd"/>
      <w:r w:rsidRPr="00655A1F">
        <w:rPr>
          <w:sz w:val="24"/>
          <w:szCs w:val="24"/>
        </w:rP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501FD2" w:rsidRPr="00655A1F" w:rsidRDefault="00A30676" w:rsidP="00A002EF">
      <w:pPr>
        <w:pStyle w:val="100"/>
        <w:shd w:val="clear" w:color="auto" w:fill="auto"/>
        <w:spacing w:line="276" w:lineRule="auto"/>
        <w:ind w:left="20" w:right="20" w:firstLine="688"/>
        <w:jc w:val="both"/>
        <w:rPr>
          <w:sz w:val="24"/>
          <w:szCs w:val="24"/>
        </w:rPr>
      </w:pPr>
      <w:r w:rsidRPr="00655A1F">
        <w:rPr>
          <w:sz w:val="24"/>
          <w:szCs w:val="24"/>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w:t>
      </w:r>
      <w:r w:rsidR="00A81D30">
        <w:rPr>
          <w:sz w:val="24"/>
          <w:szCs w:val="24"/>
          <w:lang w:val="ru-RU"/>
        </w:rPr>
        <w:t>м</w:t>
      </w:r>
      <w:r w:rsidRPr="00655A1F">
        <w:rPr>
          <w:sz w:val="24"/>
          <w:szCs w:val="24"/>
        </w:rPr>
        <w:t xml:space="preserve"> </w:t>
      </w:r>
      <w:r w:rsidR="00A81D30" w:rsidRPr="00A81D30">
        <w:rPr>
          <w:sz w:val="24"/>
          <w:szCs w:val="24"/>
          <w:lang w:val="ru-RU"/>
        </w:rPr>
        <w:t>МБОУ «Масловская школа – детский сад»</w:t>
      </w:r>
      <w:r w:rsidR="00A81D30" w:rsidRPr="00A81D30">
        <w:rPr>
          <w:sz w:val="24"/>
          <w:szCs w:val="24"/>
        </w:rPr>
        <w:t xml:space="preserve"> </w:t>
      </w:r>
      <w:r w:rsidRPr="00655A1F">
        <w:rPr>
          <w:sz w:val="24"/>
          <w:szCs w:val="24"/>
        </w:rPr>
        <w:t xml:space="preserve">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501FD2" w:rsidRPr="00644102" w:rsidRDefault="00A30676" w:rsidP="00A002EF">
      <w:pPr>
        <w:pStyle w:val="100"/>
        <w:shd w:val="clear" w:color="auto" w:fill="auto"/>
        <w:spacing w:line="276" w:lineRule="auto"/>
        <w:ind w:left="20" w:right="20" w:firstLine="700"/>
        <w:jc w:val="both"/>
        <w:rPr>
          <w:color w:val="auto"/>
          <w:sz w:val="24"/>
          <w:szCs w:val="24"/>
        </w:rPr>
      </w:pPr>
      <w:r w:rsidRPr="00655A1F">
        <w:rPr>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w:t>
      </w:r>
      <w:r w:rsidRPr="00644102">
        <w:rPr>
          <w:color w:val="auto"/>
          <w:sz w:val="24"/>
          <w:szCs w:val="24"/>
        </w:rPr>
        <w:t>используются при поступлении в высшие учебные заведения.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44102">
        <w:rPr>
          <w:color w:val="auto"/>
          <w:sz w:val="24"/>
          <w:szCs w:val="24"/>
        </w:rPr>
        <w:t xml:space="preserve">Внутренний мониторинг </w:t>
      </w:r>
      <w:r w:rsidR="00644102">
        <w:rPr>
          <w:color w:val="auto"/>
          <w:sz w:val="24"/>
          <w:szCs w:val="24"/>
          <w:lang w:val="ru-RU"/>
        </w:rPr>
        <w:t>школы</w:t>
      </w:r>
      <w:r w:rsidRPr="00644102">
        <w:rPr>
          <w:color w:val="auto"/>
          <w:sz w:val="24"/>
          <w:szCs w:val="24"/>
        </w:rPr>
        <w:t xml:space="preserve">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w:t>
      </w:r>
      <w:r w:rsidRPr="00655A1F">
        <w:rPr>
          <w:sz w:val="24"/>
          <w:szCs w:val="24"/>
        </w:rPr>
        <w:t>Результаты внутреннего мониторинга являются основанием для рекомендаций по текущей коррекции учебной деятельности и ее индивидуализации.</w:t>
      </w:r>
    </w:p>
    <w:p w:rsidR="00644102" w:rsidRPr="00644102" w:rsidRDefault="00A30676" w:rsidP="00A002EF">
      <w:pPr>
        <w:pStyle w:val="100"/>
        <w:spacing w:line="276" w:lineRule="auto"/>
        <w:ind w:left="20" w:right="20" w:firstLine="700"/>
        <w:jc w:val="both"/>
        <w:rPr>
          <w:lang w:val="ru-RU"/>
        </w:rPr>
      </w:pPr>
      <w:r w:rsidRPr="00655A1F">
        <w:rPr>
          <w:sz w:val="24"/>
          <w:szCs w:val="24"/>
        </w:rPr>
        <w:lastRenderedPageBreak/>
        <w:t xml:space="preserve">Промежуточная аттестация представляет собой процедуру аттестации обучающихся на уровне среднего общего образования и проводится в конце учебного года по каждому изучаемому предмету. </w:t>
      </w:r>
      <w:r w:rsidR="00644102" w:rsidRPr="00644102">
        <w:rPr>
          <w:lang w:val="ru-RU"/>
        </w:rPr>
        <w:t>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в </w:t>
      </w:r>
      <w:r w:rsidR="00644102">
        <w:rPr>
          <w:sz w:val="24"/>
          <w:szCs w:val="24"/>
          <w:lang w:val="ru-RU"/>
        </w:rPr>
        <w:t>школе</w:t>
      </w:r>
      <w:r w:rsidRPr="00655A1F">
        <w:rPr>
          <w:sz w:val="24"/>
          <w:szCs w:val="24"/>
        </w:rPr>
        <w:t xml:space="preserve"> регламентируется «Положением о формах, периодичности и порядке текущего контроля успеваемости и промежуточной аттестации учащихся».</w:t>
      </w:r>
    </w:p>
    <w:p w:rsidR="00644102" w:rsidRPr="00644102" w:rsidRDefault="00644102" w:rsidP="00A002EF">
      <w:pPr>
        <w:pStyle w:val="100"/>
        <w:shd w:val="clear" w:color="auto" w:fill="auto"/>
        <w:spacing w:line="276" w:lineRule="auto"/>
        <w:ind w:left="20" w:right="20" w:firstLine="700"/>
        <w:jc w:val="both"/>
        <w:rPr>
          <w:sz w:val="24"/>
          <w:szCs w:val="24"/>
          <w:lang w:val="ru-RU"/>
        </w:rPr>
      </w:pPr>
    </w:p>
    <w:p w:rsidR="00501FD2" w:rsidRDefault="00A30676" w:rsidP="00A002EF">
      <w:pPr>
        <w:pStyle w:val="2a"/>
        <w:keepNext/>
        <w:keepLines/>
        <w:shd w:val="clear" w:color="auto" w:fill="auto"/>
        <w:spacing w:after="0" w:line="276" w:lineRule="auto"/>
        <w:ind w:left="1080"/>
        <w:jc w:val="center"/>
        <w:rPr>
          <w:sz w:val="24"/>
          <w:szCs w:val="24"/>
          <w:lang w:val="ru-RU"/>
        </w:rPr>
      </w:pPr>
      <w:bookmarkStart w:id="113" w:name="bookmark178"/>
      <w:r w:rsidRPr="00655A1F">
        <w:rPr>
          <w:sz w:val="24"/>
          <w:szCs w:val="24"/>
        </w:rPr>
        <w:t>Государственная итоговая аттестация</w:t>
      </w:r>
      <w:bookmarkEnd w:id="113"/>
    </w:p>
    <w:p w:rsidR="00644102" w:rsidRPr="00644102" w:rsidRDefault="00644102" w:rsidP="00A002EF">
      <w:pPr>
        <w:pStyle w:val="2a"/>
        <w:keepNext/>
        <w:keepLines/>
        <w:shd w:val="clear" w:color="auto" w:fill="auto"/>
        <w:spacing w:after="0" w:line="276" w:lineRule="auto"/>
        <w:ind w:left="1080"/>
        <w:jc w:val="center"/>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 соответствии со статьей 59 Федерального закона № 273-ФЗ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Просвещения и </w:t>
      </w:r>
      <w:proofErr w:type="spellStart"/>
      <w:r w:rsidRPr="00655A1F">
        <w:rPr>
          <w:sz w:val="24"/>
          <w:szCs w:val="24"/>
        </w:rPr>
        <w:t>Рособрнадзора</w:t>
      </w:r>
      <w:proofErr w:type="spellEnd"/>
      <w:r w:rsidRPr="00655A1F">
        <w:rPr>
          <w:sz w:val="24"/>
          <w:szCs w:val="24"/>
        </w:rPr>
        <w:t>.</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По предметам, не вынесенным на ГИА, итоговая отметка ставится на основе результатов только внутренней оценки.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Основной процедурой итоговой оценки достижения метапредметных результатов является защита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 конструкторское; информационное; творческое.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Оценка индивидуального проекта (учебное исследование) регламентирована «Положением о проект</w:t>
      </w:r>
      <w:r w:rsidR="00644102">
        <w:rPr>
          <w:sz w:val="24"/>
          <w:szCs w:val="24"/>
          <w:lang w:val="ru-RU"/>
        </w:rPr>
        <w:t>ной деятельности учащихся</w:t>
      </w:r>
      <w:r w:rsidRPr="00655A1F">
        <w:rPr>
          <w:sz w:val="24"/>
          <w:szCs w:val="24"/>
        </w:rPr>
        <w:t>» и включает в себя следующие направления:</w:t>
      </w:r>
    </w:p>
    <w:p w:rsidR="00501FD2" w:rsidRPr="00655A1F" w:rsidRDefault="00A30676" w:rsidP="00A002EF">
      <w:pPr>
        <w:pStyle w:val="100"/>
        <w:numPr>
          <w:ilvl w:val="0"/>
          <w:numId w:val="10"/>
        </w:numPr>
        <w:shd w:val="clear" w:color="auto" w:fill="auto"/>
        <w:tabs>
          <w:tab w:val="left" w:pos="735"/>
        </w:tabs>
        <w:spacing w:line="276" w:lineRule="auto"/>
        <w:ind w:left="20" w:right="20" w:firstLine="280"/>
        <w:jc w:val="both"/>
        <w:rPr>
          <w:sz w:val="24"/>
          <w:szCs w:val="24"/>
        </w:rPr>
      </w:pPr>
      <w:r w:rsidRPr="00655A1F">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01FD2" w:rsidRPr="00655A1F" w:rsidRDefault="00A30676" w:rsidP="00A002EF">
      <w:pPr>
        <w:pStyle w:val="100"/>
        <w:numPr>
          <w:ilvl w:val="0"/>
          <w:numId w:val="10"/>
        </w:numPr>
        <w:shd w:val="clear" w:color="auto" w:fill="auto"/>
        <w:tabs>
          <w:tab w:val="left" w:pos="730"/>
        </w:tabs>
        <w:spacing w:line="276" w:lineRule="auto"/>
        <w:ind w:left="20" w:right="20" w:firstLine="280"/>
        <w:jc w:val="both"/>
        <w:rPr>
          <w:sz w:val="24"/>
          <w:szCs w:val="24"/>
        </w:rPr>
      </w:pPr>
      <w:r w:rsidRPr="00655A1F">
        <w:rPr>
          <w:sz w:val="24"/>
          <w:szCs w:val="24"/>
        </w:rPr>
        <w:t>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
    <w:p w:rsidR="00501FD2" w:rsidRPr="00655A1F" w:rsidRDefault="00A30676" w:rsidP="00A002EF">
      <w:pPr>
        <w:pStyle w:val="100"/>
        <w:numPr>
          <w:ilvl w:val="0"/>
          <w:numId w:val="10"/>
        </w:numPr>
        <w:shd w:val="clear" w:color="auto" w:fill="auto"/>
        <w:tabs>
          <w:tab w:val="left" w:pos="730"/>
        </w:tabs>
        <w:spacing w:line="276" w:lineRule="auto"/>
        <w:ind w:left="20" w:right="20" w:firstLine="280"/>
        <w:jc w:val="both"/>
        <w:rPr>
          <w:sz w:val="24"/>
          <w:szCs w:val="24"/>
        </w:rPr>
      </w:pPr>
      <w:r w:rsidRPr="00655A1F">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01FD2" w:rsidRPr="00655A1F" w:rsidRDefault="00A30676" w:rsidP="00A002EF">
      <w:pPr>
        <w:pStyle w:val="100"/>
        <w:numPr>
          <w:ilvl w:val="0"/>
          <w:numId w:val="10"/>
        </w:numPr>
        <w:shd w:val="clear" w:color="auto" w:fill="auto"/>
        <w:tabs>
          <w:tab w:val="left" w:pos="726"/>
        </w:tabs>
        <w:spacing w:line="276" w:lineRule="auto"/>
        <w:ind w:left="20" w:right="20" w:firstLine="280"/>
        <w:jc w:val="both"/>
        <w:rPr>
          <w:sz w:val="24"/>
          <w:szCs w:val="24"/>
        </w:rPr>
      </w:pPr>
      <w:r w:rsidRPr="00655A1F">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501FD2" w:rsidRPr="00655A1F" w:rsidRDefault="00A30676" w:rsidP="00A002EF">
      <w:pPr>
        <w:pStyle w:val="100"/>
        <w:shd w:val="clear" w:color="auto" w:fill="auto"/>
        <w:spacing w:line="276" w:lineRule="auto"/>
        <w:ind w:firstLine="700"/>
        <w:jc w:val="both"/>
        <w:rPr>
          <w:sz w:val="24"/>
          <w:szCs w:val="24"/>
        </w:rPr>
      </w:pPr>
      <w:r w:rsidRPr="00655A1F">
        <w:rPr>
          <w:sz w:val="24"/>
          <w:szCs w:val="24"/>
        </w:rPr>
        <w:t xml:space="preserve">Защита проекта осуществляется в процессе специально организованной деятельности комиссии </w:t>
      </w:r>
      <w:r w:rsidR="00792276">
        <w:rPr>
          <w:sz w:val="24"/>
          <w:szCs w:val="24"/>
          <w:lang w:val="ru-RU"/>
        </w:rPr>
        <w:t>школы</w:t>
      </w:r>
      <w:r w:rsidRPr="00655A1F">
        <w:rPr>
          <w:sz w:val="24"/>
          <w:szCs w:val="24"/>
        </w:rPr>
        <w:t xml:space="preserve"> Результаты выполнения проекта оцениваются по итогам рассмотрения комиссией представленного продукта, презентации обучающегося и описания работы над проектом.</w:t>
      </w:r>
    </w:p>
    <w:p w:rsidR="00501FD2" w:rsidRPr="00655A1F" w:rsidRDefault="00A30676" w:rsidP="00A002EF">
      <w:pPr>
        <w:pStyle w:val="100"/>
        <w:shd w:val="clear" w:color="auto" w:fill="auto"/>
        <w:spacing w:line="276" w:lineRule="auto"/>
        <w:ind w:firstLine="700"/>
        <w:jc w:val="both"/>
        <w:rPr>
          <w:sz w:val="24"/>
          <w:szCs w:val="24"/>
        </w:rPr>
        <w:sectPr w:rsidR="00501FD2" w:rsidRPr="00655A1F" w:rsidSect="001A6525">
          <w:footerReference w:type="even" r:id="rId13"/>
          <w:footerReference w:type="default" r:id="rId14"/>
          <w:pgSz w:w="11905" w:h="16837"/>
          <w:pgMar w:top="1134" w:right="851" w:bottom="1134" w:left="1701" w:header="227" w:footer="6" w:gutter="0"/>
          <w:cols w:space="720"/>
          <w:noEndnote/>
          <w:titlePg/>
          <w:docGrid w:linePitch="360"/>
        </w:sectPr>
      </w:pPr>
      <w:r w:rsidRPr="00655A1F">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792276" w:rsidRDefault="00A30676" w:rsidP="00A002EF">
      <w:pPr>
        <w:pStyle w:val="50"/>
        <w:shd w:val="clear" w:color="auto" w:fill="auto"/>
        <w:spacing w:line="276" w:lineRule="auto"/>
        <w:ind w:right="20"/>
        <w:jc w:val="center"/>
        <w:rPr>
          <w:sz w:val="24"/>
          <w:szCs w:val="24"/>
          <w:lang w:val="ru-RU"/>
        </w:rPr>
      </w:pPr>
      <w:r w:rsidRPr="00655A1F">
        <w:rPr>
          <w:sz w:val="24"/>
          <w:szCs w:val="24"/>
        </w:rPr>
        <w:lastRenderedPageBreak/>
        <w:t xml:space="preserve">II. СОДЕРЖАТЕЛЬНЫЙ РАЗДЕЛ </w:t>
      </w:r>
    </w:p>
    <w:p w:rsidR="00792276" w:rsidRPr="00792276" w:rsidRDefault="00792276" w:rsidP="00A002EF">
      <w:pPr>
        <w:pStyle w:val="50"/>
        <w:shd w:val="clear" w:color="auto" w:fill="auto"/>
        <w:spacing w:line="276" w:lineRule="auto"/>
        <w:ind w:right="20"/>
        <w:jc w:val="center"/>
        <w:rPr>
          <w:sz w:val="24"/>
          <w:szCs w:val="24"/>
          <w:lang w:val="ru-RU"/>
        </w:rPr>
      </w:pPr>
    </w:p>
    <w:p w:rsidR="00501FD2" w:rsidRPr="00655A1F" w:rsidRDefault="00792276" w:rsidP="00A002EF">
      <w:pPr>
        <w:pStyle w:val="50"/>
        <w:shd w:val="clear" w:color="auto" w:fill="auto"/>
        <w:spacing w:line="276" w:lineRule="auto"/>
        <w:ind w:right="20"/>
        <w:jc w:val="center"/>
        <w:rPr>
          <w:sz w:val="24"/>
          <w:szCs w:val="24"/>
        </w:rPr>
      </w:pPr>
      <w:r w:rsidRPr="00792276">
        <w:rPr>
          <w:sz w:val="24"/>
          <w:szCs w:val="24"/>
          <w:lang w:val="ru-RU"/>
        </w:rPr>
        <w:t>II</w:t>
      </w:r>
      <w:r w:rsidR="00A30676" w:rsidRPr="00655A1F">
        <w:rPr>
          <w:sz w:val="24"/>
          <w:szCs w:val="24"/>
        </w:rPr>
        <w:t>.1.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397B03" w:rsidRPr="00397B03" w:rsidRDefault="00A30676" w:rsidP="00A002EF">
      <w:pPr>
        <w:pStyle w:val="100"/>
        <w:shd w:val="clear" w:color="auto" w:fill="auto"/>
        <w:spacing w:line="276" w:lineRule="auto"/>
        <w:ind w:left="20" w:right="20" w:firstLine="740"/>
        <w:jc w:val="both"/>
        <w:rPr>
          <w:sz w:val="24"/>
          <w:szCs w:val="24"/>
          <w:lang w:val="ru-RU"/>
        </w:rPr>
      </w:pPr>
      <w:r w:rsidRPr="00655A1F">
        <w:rPr>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 исследовательской и проектной деятельности.</w:t>
      </w:r>
    </w:p>
    <w:p w:rsidR="00501FD2" w:rsidRPr="004079CB" w:rsidRDefault="00792276" w:rsidP="00A002EF">
      <w:pPr>
        <w:pStyle w:val="50"/>
        <w:shd w:val="clear" w:color="auto" w:fill="auto"/>
        <w:spacing w:line="276" w:lineRule="auto"/>
        <w:ind w:left="20" w:right="20"/>
        <w:rPr>
          <w:color w:val="auto"/>
          <w:sz w:val="24"/>
          <w:szCs w:val="24"/>
        </w:rPr>
      </w:pPr>
      <w:r w:rsidRPr="00792276">
        <w:rPr>
          <w:sz w:val="24"/>
          <w:szCs w:val="24"/>
          <w:lang w:val="ru-RU"/>
        </w:rPr>
        <w:t>II</w:t>
      </w:r>
      <w:r w:rsidR="00A30676" w:rsidRPr="00655A1F">
        <w:rPr>
          <w:sz w:val="24"/>
          <w:szCs w:val="24"/>
        </w:rPr>
        <w:t xml:space="preserve">.1.1.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w:t>
      </w:r>
      <w:r w:rsidR="00A30676" w:rsidRPr="004079CB">
        <w:rPr>
          <w:color w:val="auto"/>
          <w:sz w:val="24"/>
          <w:szCs w:val="24"/>
        </w:rPr>
        <w:t>ФГОС СОО</w:t>
      </w:r>
    </w:p>
    <w:p w:rsidR="00501FD2" w:rsidRPr="004079CB" w:rsidRDefault="00A30676" w:rsidP="00A002EF">
      <w:pPr>
        <w:pStyle w:val="100"/>
        <w:shd w:val="clear" w:color="auto" w:fill="auto"/>
        <w:spacing w:line="276" w:lineRule="auto"/>
        <w:ind w:left="20" w:right="20" w:firstLine="740"/>
        <w:jc w:val="both"/>
        <w:rPr>
          <w:color w:val="auto"/>
          <w:sz w:val="24"/>
          <w:szCs w:val="24"/>
        </w:rPr>
      </w:pPr>
      <w:r w:rsidRPr="004079CB">
        <w:rPr>
          <w:color w:val="auto"/>
          <w:sz w:val="24"/>
          <w:szCs w:val="24"/>
        </w:rPr>
        <w:t xml:space="preserve">Программа развития УУД является организационно-методической основой для реализации требований ФГОС СОО к личностным и </w:t>
      </w:r>
      <w:proofErr w:type="spellStart"/>
      <w:r w:rsidRPr="004079CB">
        <w:rPr>
          <w:color w:val="auto"/>
          <w:sz w:val="24"/>
          <w:szCs w:val="24"/>
        </w:rPr>
        <w:t>метапредметным</w:t>
      </w:r>
      <w:proofErr w:type="spellEnd"/>
      <w:r w:rsidRPr="004079CB">
        <w:rPr>
          <w:color w:val="auto"/>
          <w:sz w:val="24"/>
          <w:szCs w:val="24"/>
        </w:rPr>
        <w:t xml:space="preserve"> результатам освоения основной образовательной программы. Требования включают:</w:t>
      </w:r>
    </w:p>
    <w:p w:rsidR="00501FD2" w:rsidRPr="004079CB" w:rsidRDefault="00A30676" w:rsidP="00A002EF">
      <w:pPr>
        <w:pStyle w:val="100"/>
        <w:numPr>
          <w:ilvl w:val="0"/>
          <w:numId w:val="11"/>
        </w:numPr>
        <w:shd w:val="clear" w:color="auto" w:fill="auto"/>
        <w:tabs>
          <w:tab w:val="left" w:pos="284"/>
          <w:tab w:val="left" w:pos="426"/>
          <w:tab w:val="left" w:pos="726"/>
        </w:tabs>
        <w:spacing w:line="276" w:lineRule="auto"/>
        <w:ind w:left="20" w:right="20" w:hanging="20"/>
        <w:jc w:val="both"/>
        <w:rPr>
          <w:color w:val="auto"/>
          <w:sz w:val="24"/>
          <w:szCs w:val="24"/>
        </w:rPr>
      </w:pPr>
      <w:r w:rsidRPr="004079CB">
        <w:rPr>
          <w:color w:val="auto"/>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501FD2" w:rsidRPr="004079CB" w:rsidRDefault="00A30676" w:rsidP="00A002EF">
      <w:pPr>
        <w:pStyle w:val="100"/>
        <w:numPr>
          <w:ilvl w:val="0"/>
          <w:numId w:val="11"/>
        </w:numPr>
        <w:shd w:val="clear" w:color="auto" w:fill="auto"/>
        <w:tabs>
          <w:tab w:val="left" w:pos="284"/>
          <w:tab w:val="left" w:pos="426"/>
          <w:tab w:val="left" w:pos="732"/>
        </w:tabs>
        <w:spacing w:line="276" w:lineRule="auto"/>
        <w:ind w:left="20" w:hanging="20"/>
        <w:jc w:val="both"/>
        <w:rPr>
          <w:color w:val="auto"/>
          <w:sz w:val="24"/>
          <w:szCs w:val="24"/>
        </w:rPr>
      </w:pPr>
      <w:r w:rsidRPr="004079CB">
        <w:rPr>
          <w:color w:val="auto"/>
          <w:sz w:val="24"/>
          <w:szCs w:val="24"/>
        </w:rPr>
        <w:t>способность их использования в познавательной и социальной практике;</w:t>
      </w:r>
    </w:p>
    <w:p w:rsidR="00501FD2" w:rsidRPr="004079CB" w:rsidRDefault="00A30676" w:rsidP="00A002EF">
      <w:pPr>
        <w:pStyle w:val="100"/>
        <w:numPr>
          <w:ilvl w:val="0"/>
          <w:numId w:val="11"/>
        </w:numPr>
        <w:shd w:val="clear" w:color="auto" w:fill="auto"/>
        <w:tabs>
          <w:tab w:val="left" w:pos="284"/>
          <w:tab w:val="left" w:pos="426"/>
          <w:tab w:val="left" w:pos="726"/>
        </w:tabs>
        <w:spacing w:line="276" w:lineRule="auto"/>
        <w:ind w:left="20" w:right="20" w:hanging="20"/>
        <w:jc w:val="both"/>
        <w:rPr>
          <w:color w:val="auto"/>
          <w:sz w:val="24"/>
          <w:szCs w:val="24"/>
        </w:rPr>
      </w:pPr>
      <w:r w:rsidRPr="004079CB">
        <w:rPr>
          <w:color w:val="auto"/>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501FD2" w:rsidRPr="004079CB" w:rsidRDefault="00A30676" w:rsidP="00A002EF">
      <w:pPr>
        <w:pStyle w:val="100"/>
        <w:numPr>
          <w:ilvl w:val="0"/>
          <w:numId w:val="11"/>
        </w:numPr>
        <w:shd w:val="clear" w:color="auto" w:fill="auto"/>
        <w:tabs>
          <w:tab w:val="left" w:pos="284"/>
          <w:tab w:val="left" w:pos="426"/>
          <w:tab w:val="left" w:pos="726"/>
        </w:tabs>
        <w:spacing w:line="276" w:lineRule="auto"/>
        <w:ind w:left="20" w:right="20" w:hanging="20"/>
        <w:jc w:val="both"/>
        <w:rPr>
          <w:color w:val="auto"/>
          <w:sz w:val="24"/>
          <w:szCs w:val="24"/>
        </w:rPr>
      </w:pPr>
      <w:r w:rsidRPr="004079CB">
        <w:rPr>
          <w:color w:val="auto"/>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501FD2" w:rsidRPr="004079CB" w:rsidRDefault="00A30676" w:rsidP="00A002EF">
      <w:pPr>
        <w:pStyle w:val="100"/>
        <w:shd w:val="clear" w:color="auto" w:fill="auto"/>
        <w:tabs>
          <w:tab w:val="left" w:pos="284"/>
          <w:tab w:val="left" w:pos="426"/>
        </w:tabs>
        <w:spacing w:line="276" w:lineRule="auto"/>
        <w:ind w:left="20" w:hanging="20"/>
        <w:jc w:val="both"/>
        <w:rPr>
          <w:color w:val="auto"/>
          <w:sz w:val="24"/>
          <w:szCs w:val="24"/>
        </w:rPr>
      </w:pPr>
      <w:r w:rsidRPr="004079CB">
        <w:rPr>
          <w:color w:val="auto"/>
          <w:sz w:val="24"/>
          <w:szCs w:val="24"/>
        </w:rPr>
        <w:t>Программа направлена на:</w:t>
      </w:r>
    </w:p>
    <w:p w:rsidR="00501FD2" w:rsidRPr="004079CB" w:rsidRDefault="00A30676" w:rsidP="00A002EF">
      <w:pPr>
        <w:pStyle w:val="100"/>
        <w:numPr>
          <w:ilvl w:val="0"/>
          <w:numId w:val="11"/>
        </w:numPr>
        <w:shd w:val="clear" w:color="auto" w:fill="auto"/>
        <w:tabs>
          <w:tab w:val="left" w:pos="284"/>
          <w:tab w:val="left" w:pos="426"/>
          <w:tab w:val="left" w:pos="726"/>
        </w:tabs>
        <w:spacing w:line="276" w:lineRule="auto"/>
        <w:ind w:left="20" w:right="20" w:hanging="20"/>
        <w:jc w:val="both"/>
        <w:rPr>
          <w:color w:val="auto"/>
          <w:sz w:val="24"/>
          <w:szCs w:val="24"/>
        </w:rPr>
      </w:pPr>
      <w:r w:rsidRPr="004079CB">
        <w:rPr>
          <w:color w:val="auto"/>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501FD2" w:rsidRPr="004079CB" w:rsidRDefault="00A30676" w:rsidP="00A002EF">
      <w:pPr>
        <w:pStyle w:val="100"/>
        <w:numPr>
          <w:ilvl w:val="0"/>
          <w:numId w:val="11"/>
        </w:numPr>
        <w:shd w:val="clear" w:color="auto" w:fill="auto"/>
        <w:tabs>
          <w:tab w:val="left" w:pos="284"/>
          <w:tab w:val="left" w:pos="426"/>
          <w:tab w:val="left" w:pos="730"/>
        </w:tabs>
        <w:spacing w:line="276" w:lineRule="auto"/>
        <w:ind w:left="20" w:right="20" w:hanging="20"/>
        <w:jc w:val="both"/>
        <w:rPr>
          <w:color w:val="auto"/>
          <w:sz w:val="24"/>
          <w:szCs w:val="24"/>
        </w:rPr>
      </w:pPr>
      <w:r w:rsidRPr="004079CB">
        <w:rPr>
          <w:color w:val="auto"/>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501FD2" w:rsidRPr="004079CB" w:rsidRDefault="00A30676" w:rsidP="00A002EF">
      <w:pPr>
        <w:pStyle w:val="100"/>
        <w:numPr>
          <w:ilvl w:val="0"/>
          <w:numId w:val="11"/>
        </w:numPr>
        <w:shd w:val="clear" w:color="auto" w:fill="auto"/>
        <w:tabs>
          <w:tab w:val="left" w:pos="284"/>
          <w:tab w:val="left" w:pos="426"/>
          <w:tab w:val="left" w:pos="726"/>
        </w:tabs>
        <w:spacing w:line="276" w:lineRule="auto"/>
        <w:ind w:left="20" w:right="20" w:hanging="20"/>
        <w:jc w:val="both"/>
        <w:rPr>
          <w:color w:val="auto"/>
          <w:sz w:val="24"/>
          <w:szCs w:val="24"/>
        </w:rPr>
      </w:pPr>
      <w:r w:rsidRPr="004079CB">
        <w:rPr>
          <w:color w:val="auto"/>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w:t>
      </w:r>
    </w:p>
    <w:p w:rsidR="00501FD2" w:rsidRPr="004079CB" w:rsidRDefault="00A30676" w:rsidP="00A002EF">
      <w:pPr>
        <w:pStyle w:val="100"/>
        <w:shd w:val="clear" w:color="auto" w:fill="auto"/>
        <w:tabs>
          <w:tab w:val="left" w:pos="426"/>
        </w:tabs>
        <w:spacing w:line="276" w:lineRule="auto"/>
        <w:ind w:left="20" w:hanging="20"/>
        <w:jc w:val="both"/>
        <w:rPr>
          <w:color w:val="auto"/>
          <w:sz w:val="24"/>
          <w:szCs w:val="24"/>
        </w:rPr>
      </w:pPr>
      <w:r w:rsidRPr="004079CB">
        <w:rPr>
          <w:color w:val="auto"/>
          <w:sz w:val="24"/>
          <w:szCs w:val="24"/>
        </w:rPr>
        <w:t>решение научной, личностно и (или) социально значимой проблемы.</w:t>
      </w:r>
    </w:p>
    <w:p w:rsidR="00501FD2" w:rsidRPr="004079CB" w:rsidRDefault="00A30676" w:rsidP="00A002EF">
      <w:pPr>
        <w:pStyle w:val="100"/>
        <w:shd w:val="clear" w:color="auto" w:fill="auto"/>
        <w:spacing w:line="276" w:lineRule="auto"/>
        <w:ind w:left="20" w:firstLine="700"/>
        <w:jc w:val="both"/>
        <w:rPr>
          <w:color w:val="auto"/>
          <w:sz w:val="24"/>
          <w:szCs w:val="24"/>
        </w:rPr>
      </w:pPr>
      <w:r w:rsidRPr="004079CB">
        <w:rPr>
          <w:color w:val="auto"/>
          <w:sz w:val="24"/>
          <w:szCs w:val="24"/>
        </w:rPr>
        <w:t>Программа обеспечивает:</w:t>
      </w:r>
    </w:p>
    <w:p w:rsidR="00501FD2" w:rsidRPr="00655A1F" w:rsidRDefault="00A30676" w:rsidP="00A002EF">
      <w:pPr>
        <w:pStyle w:val="100"/>
        <w:numPr>
          <w:ilvl w:val="0"/>
          <w:numId w:val="11"/>
        </w:numPr>
        <w:shd w:val="clear" w:color="auto" w:fill="auto"/>
        <w:tabs>
          <w:tab w:val="left" w:pos="426"/>
          <w:tab w:val="left" w:pos="730"/>
        </w:tabs>
        <w:spacing w:line="276" w:lineRule="auto"/>
        <w:ind w:left="20" w:hanging="20"/>
        <w:jc w:val="both"/>
        <w:rPr>
          <w:sz w:val="24"/>
          <w:szCs w:val="24"/>
        </w:rPr>
      </w:pPr>
      <w:r w:rsidRPr="00655A1F">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501FD2" w:rsidRPr="00655A1F" w:rsidRDefault="00A30676" w:rsidP="00A002EF">
      <w:pPr>
        <w:pStyle w:val="100"/>
        <w:numPr>
          <w:ilvl w:val="0"/>
          <w:numId w:val="11"/>
        </w:numPr>
        <w:shd w:val="clear" w:color="auto" w:fill="auto"/>
        <w:tabs>
          <w:tab w:val="left" w:pos="426"/>
          <w:tab w:val="left" w:pos="730"/>
        </w:tabs>
        <w:spacing w:line="276" w:lineRule="auto"/>
        <w:ind w:left="20" w:hanging="20"/>
        <w:jc w:val="both"/>
        <w:rPr>
          <w:sz w:val="24"/>
          <w:szCs w:val="24"/>
        </w:rPr>
      </w:pPr>
      <w:r w:rsidRPr="00655A1F">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501FD2" w:rsidRPr="00655A1F" w:rsidRDefault="00A30676" w:rsidP="00A002EF">
      <w:pPr>
        <w:pStyle w:val="100"/>
        <w:numPr>
          <w:ilvl w:val="0"/>
          <w:numId w:val="11"/>
        </w:numPr>
        <w:shd w:val="clear" w:color="auto" w:fill="auto"/>
        <w:tabs>
          <w:tab w:val="left" w:pos="426"/>
          <w:tab w:val="left" w:pos="721"/>
        </w:tabs>
        <w:spacing w:line="276" w:lineRule="auto"/>
        <w:ind w:left="20" w:hanging="20"/>
        <w:jc w:val="both"/>
        <w:rPr>
          <w:sz w:val="24"/>
          <w:szCs w:val="24"/>
        </w:rPr>
      </w:pPr>
      <w:r w:rsidRPr="00655A1F">
        <w:rPr>
          <w:sz w:val="24"/>
          <w:szCs w:val="24"/>
        </w:rPr>
        <w:t>решение задач общекультурного, личностного и познавательного развития обучающихся;</w:t>
      </w:r>
    </w:p>
    <w:p w:rsidR="00501FD2" w:rsidRPr="00655A1F" w:rsidRDefault="00A30676" w:rsidP="00A002EF">
      <w:pPr>
        <w:pStyle w:val="100"/>
        <w:numPr>
          <w:ilvl w:val="0"/>
          <w:numId w:val="11"/>
        </w:numPr>
        <w:shd w:val="clear" w:color="auto" w:fill="auto"/>
        <w:tabs>
          <w:tab w:val="left" w:pos="426"/>
          <w:tab w:val="left" w:pos="726"/>
        </w:tabs>
        <w:spacing w:line="276" w:lineRule="auto"/>
        <w:ind w:left="20" w:hanging="20"/>
        <w:jc w:val="both"/>
        <w:rPr>
          <w:sz w:val="24"/>
          <w:szCs w:val="24"/>
        </w:rPr>
      </w:pPr>
      <w:r w:rsidRPr="00655A1F">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 деятельности;</w:t>
      </w:r>
    </w:p>
    <w:p w:rsidR="00501FD2" w:rsidRPr="00655A1F" w:rsidRDefault="00A30676" w:rsidP="00A002EF">
      <w:pPr>
        <w:pStyle w:val="100"/>
        <w:numPr>
          <w:ilvl w:val="0"/>
          <w:numId w:val="11"/>
        </w:numPr>
        <w:shd w:val="clear" w:color="auto" w:fill="auto"/>
        <w:tabs>
          <w:tab w:val="left" w:pos="426"/>
          <w:tab w:val="left" w:pos="730"/>
        </w:tabs>
        <w:spacing w:line="276" w:lineRule="auto"/>
        <w:ind w:left="20" w:hanging="20"/>
        <w:jc w:val="both"/>
        <w:rPr>
          <w:sz w:val="24"/>
          <w:szCs w:val="24"/>
        </w:rPr>
      </w:pPr>
      <w:r w:rsidRPr="00655A1F">
        <w:rPr>
          <w:sz w:val="24"/>
          <w:szCs w:val="24"/>
        </w:rPr>
        <w:lastRenderedPageBreak/>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 проектов;</w:t>
      </w:r>
    </w:p>
    <w:p w:rsidR="00501FD2" w:rsidRPr="00655A1F" w:rsidRDefault="00A30676" w:rsidP="00A002EF">
      <w:pPr>
        <w:pStyle w:val="100"/>
        <w:numPr>
          <w:ilvl w:val="0"/>
          <w:numId w:val="11"/>
        </w:numPr>
        <w:shd w:val="clear" w:color="auto" w:fill="auto"/>
        <w:tabs>
          <w:tab w:val="left" w:pos="426"/>
          <w:tab w:val="left" w:pos="726"/>
        </w:tabs>
        <w:spacing w:line="276" w:lineRule="auto"/>
        <w:ind w:left="20" w:hanging="20"/>
        <w:jc w:val="both"/>
        <w:rPr>
          <w:sz w:val="24"/>
          <w:szCs w:val="24"/>
        </w:rPr>
      </w:pPr>
      <w:r w:rsidRPr="00655A1F">
        <w:rPr>
          <w:sz w:val="24"/>
          <w:szCs w:val="24"/>
        </w:rP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501FD2" w:rsidRPr="00655A1F" w:rsidRDefault="00A30676" w:rsidP="00A002EF">
      <w:pPr>
        <w:pStyle w:val="100"/>
        <w:numPr>
          <w:ilvl w:val="0"/>
          <w:numId w:val="11"/>
        </w:numPr>
        <w:shd w:val="clear" w:color="auto" w:fill="auto"/>
        <w:tabs>
          <w:tab w:val="left" w:pos="426"/>
          <w:tab w:val="left" w:pos="726"/>
        </w:tabs>
        <w:spacing w:line="276" w:lineRule="auto"/>
        <w:ind w:left="20" w:hanging="20"/>
        <w:jc w:val="both"/>
        <w:rPr>
          <w:sz w:val="24"/>
          <w:szCs w:val="24"/>
        </w:rPr>
      </w:pPr>
      <w:r w:rsidRPr="00655A1F">
        <w:rPr>
          <w:sz w:val="24"/>
          <w:szCs w:val="24"/>
        </w:rPr>
        <w:t>практическую направленность проводимых исследований и индивидуальных проектов;</w:t>
      </w:r>
    </w:p>
    <w:p w:rsidR="00501FD2" w:rsidRPr="00655A1F" w:rsidRDefault="00A30676" w:rsidP="00A002EF">
      <w:pPr>
        <w:pStyle w:val="100"/>
        <w:numPr>
          <w:ilvl w:val="0"/>
          <w:numId w:val="11"/>
        </w:numPr>
        <w:shd w:val="clear" w:color="auto" w:fill="auto"/>
        <w:tabs>
          <w:tab w:val="left" w:pos="426"/>
          <w:tab w:val="left" w:pos="726"/>
        </w:tabs>
        <w:spacing w:line="276" w:lineRule="auto"/>
        <w:ind w:left="20" w:hanging="20"/>
        <w:jc w:val="both"/>
        <w:rPr>
          <w:sz w:val="24"/>
          <w:szCs w:val="24"/>
        </w:rPr>
      </w:pPr>
      <w:r w:rsidRPr="00655A1F">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501FD2" w:rsidRPr="00655A1F" w:rsidRDefault="00A30676" w:rsidP="00A002EF">
      <w:pPr>
        <w:pStyle w:val="100"/>
        <w:numPr>
          <w:ilvl w:val="0"/>
          <w:numId w:val="11"/>
        </w:numPr>
        <w:shd w:val="clear" w:color="auto" w:fill="auto"/>
        <w:tabs>
          <w:tab w:val="left" w:pos="426"/>
          <w:tab w:val="left" w:pos="730"/>
        </w:tabs>
        <w:spacing w:line="276" w:lineRule="auto"/>
        <w:ind w:left="20" w:hanging="20"/>
        <w:jc w:val="both"/>
        <w:rPr>
          <w:sz w:val="24"/>
          <w:szCs w:val="24"/>
        </w:rPr>
      </w:pPr>
      <w:r w:rsidRPr="00655A1F">
        <w:rPr>
          <w:sz w:val="24"/>
          <w:szCs w:val="24"/>
        </w:rPr>
        <w:t>подготовку к осознанному выбору дальнейшего образования и профессиональной деятельности.</w:t>
      </w:r>
    </w:p>
    <w:p w:rsidR="00501FD2" w:rsidRPr="00655A1F" w:rsidRDefault="00A30676" w:rsidP="00A002EF">
      <w:pPr>
        <w:pStyle w:val="100"/>
        <w:shd w:val="clear" w:color="auto" w:fill="auto"/>
        <w:spacing w:line="276" w:lineRule="auto"/>
        <w:ind w:left="20" w:firstLine="700"/>
        <w:jc w:val="both"/>
        <w:rPr>
          <w:sz w:val="24"/>
          <w:szCs w:val="24"/>
        </w:rPr>
      </w:pPr>
      <w:r w:rsidRPr="00655A1F">
        <w:rPr>
          <w:rStyle w:val="ac"/>
          <w:sz w:val="24"/>
          <w:szCs w:val="24"/>
        </w:rPr>
        <w:t>Цель программы развития УУД —</w:t>
      </w:r>
      <w:r w:rsidRPr="00655A1F">
        <w:rPr>
          <w:sz w:val="24"/>
          <w:szCs w:val="24"/>
        </w:rPr>
        <w:t xml:space="preserve">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 xml:space="preserve">В соответствии с указанной целью программа развития </w:t>
      </w:r>
      <w:r w:rsidR="004079CB" w:rsidRPr="004079CB">
        <w:rPr>
          <w:sz w:val="24"/>
          <w:szCs w:val="24"/>
          <w:lang w:val="ru-RU"/>
        </w:rPr>
        <w:t>среднего общего образования</w:t>
      </w:r>
      <w:r w:rsidR="004079CB" w:rsidRPr="004079CB">
        <w:rPr>
          <w:sz w:val="24"/>
          <w:szCs w:val="24"/>
        </w:rPr>
        <w:t xml:space="preserve"> </w:t>
      </w:r>
      <w:r w:rsidRPr="00655A1F">
        <w:rPr>
          <w:sz w:val="24"/>
          <w:szCs w:val="24"/>
        </w:rPr>
        <w:t>определяет следующие задачи:</w:t>
      </w:r>
    </w:p>
    <w:p w:rsidR="00501FD2" w:rsidRPr="00655A1F" w:rsidRDefault="00A30676" w:rsidP="00A002EF">
      <w:pPr>
        <w:pStyle w:val="100"/>
        <w:numPr>
          <w:ilvl w:val="0"/>
          <w:numId w:val="12"/>
        </w:numPr>
        <w:shd w:val="clear" w:color="auto" w:fill="auto"/>
        <w:tabs>
          <w:tab w:val="left" w:pos="426"/>
          <w:tab w:val="left" w:pos="730"/>
        </w:tabs>
        <w:spacing w:line="276" w:lineRule="auto"/>
        <w:ind w:left="20" w:hanging="20"/>
        <w:jc w:val="both"/>
        <w:rPr>
          <w:sz w:val="24"/>
          <w:szCs w:val="24"/>
        </w:rPr>
      </w:pPr>
      <w:r w:rsidRPr="00655A1F">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501FD2" w:rsidRPr="00655A1F" w:rsidRDefault="00A30676" w:rsidP="00A002EF">
      <w:pPr>
        <w:pStyle w:val="100"/>
        <w:numPr>
          <w:ilvl w:val="0"/>
          <w:numId w:val="12"/>
        </w:numPr>
        <w:shd w:val="clear" w:color="auto" w:fill="auto"/>
        <w:tabs>
          <w:tab w:val="left" w:pos="426"/>
          <w:tab w:val="left" w:pos="735"/>
        </w:tabs>
        <w:spacing w:line="276" w:lineRule="auto"/>
        <w:ind w:left="20" w:hanging="20"/>
        <w:jc w:val="both"/>
        <w:rPr>
          <w:sz w:val="24"/>
          <w:szCs w:val="24"/>
        </w:rPr>
      </w:pPr>
      <w:r w:rsidRPr="00655A1F">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501FD2" w:rsidRPr="00655A1F" w:rsidRDefault="00A30676" w:rsidP="00A002EF">
      <w:pPr>
        <w:pStyle w:val="100"/>
        <w:numPr>
          <w:ilvl w:val="0"/>
          <w:numId w:val="12"/>
        </w:numPr>
        <w:shd w:val="clear" w:color="auto" w:fill="auto"/>
        <w:tabs>
          <w:tab w:val="left" w:pos="426"/>
          <w:tab w:val="left" w:pos="735"/>
        </w:tabs>
        <w:spacing w:line="276" w:lineRule="auto"/>
        <w:ind w:left="20" w:hanging="20"/>
        <w:jc w:val="both"/>
        <w:rPr>
          <w:sz w:val="24"/>
          <w:szCs w:val="24"/>
        </w:rPr>
      </w:pPr>
      <w:r w:rsidRPr="00655A1F">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501FD2" w:rsidRPr="00655A1F" w:rsidRDefault="00A30676" w:rsidP="00A002EF">
      <w:pPr>
        <w:pStyle w:val="100"/>
        <w:numPr>
          <w:ilvl w:val="0"/>
          <w:numId w:val="12"/>
        </w:numPr>
        <w:shd w:val="clear" w:color="auto" w:fill="auto"/>
        <w:tabs>
          <w:tab w:val="left" w:pos="426"/>
          <w:tab w:val="left" w:pos="726"/>
        </w:tabs>
        <w:spacing w:line="276" w:lineRule="auto"/>
        <w:ind w:left="20" w:hanging="20"/>
        <w:jc w:val="both"/>
        <w:rPr>
          <w:sz w:val="24"/>
          <w:szCs w:val="24"/>
        </w:rPr>
      </w:pPr>
      <w:r w:rsidRPr="00655A1F">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501FD2" w:rsidRPr="00655A1F" w:rsidRDefault="004079CB" w:rsidP="00A002EF">
      <w:pPr>
        <w:pStyle w:val="102"/>
        <w:shd w:val="clear" w:color="auto" w:fill="auto"/>
        <w:spacing w:before="0" w:line="276" w:lineRule="auto"/>
        <w:ind w:left="20"/>
        <w:rPr>
          <w:sz w:val="24"/>
          <w:szCs w:val="24"/>
        </w:rPr>
      </w:pPr>
      <w:r w:rsidRPr="004079CB">
        <w:rPr>
          <w:sz w:val="24"/>
          <w:szCs w:val="24"/>
          <w:lang w:val="ru-RU"/>
        </w:rPr>
        <w:t>II</w:t>
      </w:r>
      <w:r w:rsidR="00A30676" w:rsidRPr="00655A1F">
        <w:rPr>
          <w:rStyle w:val="10115pt"/>
          <w:sz w:val="24"/>
          <w:szCs w:val="24"/>
        </w:rPr>
        <w:t>.1.2.</w:t>
      </w:r>
      <w:r w:rsidR="00A30676" w:rsidRPr="00655A1F">
        <w:rPr>
          <w:sz w:val="24"/>
          <w:szCs w:val="24"/>
        </w:rPr>
        <w:t xml:space="preserve">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lastRenderedPageBreak/>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655A1F">
        <w:rPr>
          <w:sz w:val="24"/>
          <w:szCs w:val="24"/>
        </w:rPr>
        <w:t>метапредметным</w:t>
      </w:r>
      <w:proofErr w:type="spellEnd"/>
      <w:r w:rsidRPr="00655A1F">
        <w:rPr>
          <w:sz w:val="24"/>
          <w:szCs w:val="24"/>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w:t>
      </w:r>
      <w:proofErr w:type="spellStart"/>
      <w:r w:rsidRPr="00655A1F">
        <w:rPr>
          <w:sz w:val="24"/>
          <w:szCs w:val="24"/>
        </w:rPr>
        <w:t>доращивания</w:t>
      </w:r>
      <w:proofErr w:type="spellEnd"/>
      <w:r w:rsidRPr="00655A1F">
        <w:rPr>
          <w:sz w:val="24"/>
          <w:szCs w:val="24"/>
        </w:rPr>
        <w:t xml:space="preserve"> компетенций.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655A1F">
        <w:rPr>
          <w:sz w:val="24"/>
          <w:szCs w:val="24"/>
        </w:rPr>
        <w:t>внеучебные</w:t>
      </w:r>
      <w:proofErr w:type="spellEnd"/>
      <w:r w:rsidRPr="00655A1F">
        <w:rPr>
          <w:sz w:val="24"/>
          <w:szCs w:val="24"/>
        </w:rPr>
        <w:t xml:space="preserve">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501FD2" w:rsidRPr="00655A1F" w:rsidRDefault="00A30676" w:rsidP="00A002EF">
      <w:pPr>
        <w:pStyle w:val="100"/>
        <w:shd w:val="clear" w:color="auto" w:fill="auto"/>
        <w:tabs>
          <w:tab w:val="left" w:pos="4402"/>
          <w:tab w:val="left" w:pos="6447"/>
          <w:tab w:val="left" w:pos="8386"/>
        </w:tabs>
        <w:spacing w:line="276" w:lineRule="auto"/>
        <w:ind w:left="20" w:right="20" w:firstLine="700"/>
        <w:jc w:val="both"/>
        <w:rPr>
          <w:sz w:val="24"/>
          <w:szCs w:val="24"/>
        </w:rPr>
      </w:pPr>
      <w:r w:rsidRPr="00655A1F">
        <w:rPr>
          <w:sz w:val="24"/>
          <w:szCs w:val="24"/>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предоставлена возможность участвовать в различных дистанционных программах, осуществить управленческие или профессиональные пробы, проверить себя в гражданских и социальных проектах, принять участие в волонтерском движении и т.п.</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w:t>
      </w:r>
      <w:r w:rsidRPr="00655A1F">
        <w:rPr>
          <w:sz w:val="24"/>
          <w:szCs w:val="24"/>
        </w:rPr>
        <w:lastRenderedPageBreak/>
        <w:t xml:space="preserve">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w:t>
      </w:r>
      <w:proofErr w:type="spellStart"/>
      <w:r w:rsidRPr="00655A1F">
        <w:rPr>
          <w:sz w:val="24"/>
          <w:szCs w:val="24"/>
        </w:rPr>
        <w:t>полимотивированность</w:t>
      </w:r>
      <w:proofErr w:type="spellEnd"/>
      <w:r w:rsidRPr="00655A1F">
        <w:rPr>
          <w:sz w:val="24"/>
          <w:szCs w:val="24"/>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655A1F">
        <w:rPr>
          <w:sz w:val="24"/>
          <w:szCs w:val="24"/>
        </w:rPr>
        <w:t>полидисциплинарных</w:t>
      </w:r>
      <w:proofErr w:type="spellEnd"/>
      <w:r w:rsidRPr="00655A1F">
        <w:rPr>
          <w:sz w:val="24"/>
          <w:szCs w:val="24"/>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w:t>
      </w:r>
      <w:r w:rsidR="00F84D4A">
        <w:rPr>
          <w:sz w:val="24"/>
          <w:szCs w:val="24"/>
          <w:lang w:val="ru-RU"/>
        </w:rPr>
        <w:t>школе</w:t>
      </w:r>
      <w:r w:rsidRPr="00655A1F">
        <w:rPr>
          <w:sz w:val="24"/>
          <w:szCs w:val="24"/>
        </w:rPr>
        <w:t>.</w:t>
      </w:r>
    </w:p>
    <w:p w:rsidR="00F84D4A" w:rsidRPr="00F84D4A" w:rsidRDefault="00F84D4A" w:rsidP="00A002EF">
      <w:pPr>
        <w:pStyle w:val="100"/>
        <w:shd w:val="clear" w:color="auto" w:fill="auto"/>
        <w:spacing w:line="276" w:lineRule="auto"/>
        <w:ind w:left="20" w:right="20" w:firstLine="700"/>
        <w:jc w:val="both"/>
        <w:rPr>
          <w:sz w:val="24"/>
          <w:szCs w:val="24"/>
          <w:lang w:val="ru-RU"/>
        </w:rPr>
      </w:pPr>
    </w:p>
    <w:p w:rsidR="00501FD2" w:rsidRDefault="00792276" w:rsidP="00A002EF">
      <w:pPr>
        <w:pStyle w:val="2a"/>
        <w:keepNext/>
        <w:keepLines/>
        <w:shd w:val="clear" w:color="auto" w:fill="auto"/>
        <w:spacing w:after="0" w:line="276" w:lineRule="auto"/>
        <w:ind w:left="20"/>
        <w:jc w:val="center"/>
        <w:rPr>
          <w:sz w:val="24"/>
          <w:szCs w:val="24"/>
          <w:lang w:val="ru-RU"/>
        </w:rPr>
      </w:pPr>
      <w:bookmarkStart w:id="114" w:name="bookmark179"/>
      <w:r w:rsidRPr="00792276">
        <w:rPr>
          <w:sz w:val="24"/>
          <w:szCs w:val="24"/>
          <w:lang w:val="ru-RU"/>
        </w:rPr>
        <w:lastRenderedPageBreak/>
        <w:t>II</w:t>
      </w:r>
      <w:r w:rsidR="00A30676" w:rsidRPr="00655A1F">
        <w:rPr>
          <w:sz w:val="24"/>
          <w:szCs w:val="24"/>
        </w:rPr>
        <w:t>.1.3. Типовые задачи по формированию универсальных учебных действий</w:t>
      </w:r>
      <w:bookmarkEnd w:id="114"/>
    </w:p>
    <w:p w:rsidR="00F84D4A" w:rsidRPr="00F84D4A" w:rsidRDefault="00F84D4A" w:rsidP="00A002EF">
      <w:pPr>
        <w:pStyle w:val="2a"/>
        <w:keepNext/>
        <w:keepLines/>
        <w:shd w:val="clear" w:color="auto" w:fill="auto"/>
        <w:spacing w:after="0" w:line="276" w:lineRule="auto"/>
        <w:ind w:left="20"/>
        <w:jc w:val="both"/>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501FD2" w:rsidRPr="00655A1F" w:rsidRDefault="00A30676" w:rsidP="00A002EF">
      <w:pPr>
        <w:pStyle w:val="100"/>
        <w:numPr>
          <w:ilvl w:val="0"/>
          <w:numId w:val="48"/>
        </w:numPr>
        <w:shd w:val="clear" w:color="auto" w:fill="auto"/>
        <w:tabs>
          <w:tab w:val="left" w:pos="426"/>
          <w:tab w:val="left" w:pos="726"/>
        </w:tabs>
        <w:spacing w:line="276" w:lineRule="auto"/>
        <w:ind w:left="0" w:right="20" w:firstLine="0"/>
        <w:jc w:val="both"/>
        <w:rPr>
          <w:sz w:val="24"/>
          <w:szCs w:val="24"/>
        </w:rPr>
      </w:pPr>
      <w:r w:rsidRPr="00655A1F">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501FD2" w:rsidRPr="00655A1F" w:rsidRDefault="00A30676" w:rsidP="00A002EF">
      <w:pPr>
        <w:pStyle w:val="100"/>
        <w:numPr>
          <w:ilvl w:val="0"/>
          <w:numId w:val="48"/>
        </w:numPr>
        <w:shd w:val="clear" w:color="auto" w:fill="auto"/>
        <w:tabs>
          <w:tab w:val="left" w:pos="426"/>
          <w:tab w:val="left" w:pos="726"/>
        </w:tabs>
        <w:spacing w:line="276" w:lineRule="auto"/>
        <w:ind w:left="0" w:right="20" w:firstLine="0"/>
        <w:jc w:val="both"/>
        <w:rPr>
          <w:sz w:val="24"/>
          <w:szCs w:val="24"/>
        </w:rPr>
      </w:pPr>
      <w:r w:rsidRPr="00655A1F">
        <w:rPr>
          <w:sz w:val="24"/>
          <w:szCs w:val="24"/>
        </w:rPr>
        <w:t>обеспечение возможности самостоятельного выбора обучающимися темпа, режимов и форм освоения предметного материала;</w:t>
      </w:r>
    </w:p>
    <w:p w:rsidR="00501FD2" w:rsidRPr="00655A1F" w:rsidRDefault="00A30676" w:rsidP="00A002EF">
      <w:pPr>
        <w:pStyle w:val="100"/>
        <w:numPr>
          <w:ilvl w:val="0"/>
          <w:numId w:val="48"/>
        </w:numPr>
        <w:shd w:val="clear" w:color="auto" w:fill="auto"/>
        <w:tabs>
          <w:tab w:val="left" w:pos="426"/>
          <w:tab w:val="left" w:pos="726"/>
        </w:tabs>
        <w:spacing w:line="276" w:lineRule="auto"/>
        <w:ind w:left="0" w:right="20" w:firstLine="0"/>
        <w:jc w:val="both"/>
        <w:rPr>
          <w:sz w:val="24"/>
          <w:szCs w:val="24"/>
        </w:rPr>
      </w:pPr>
      <w:r w:rsidRPr="00655A1F">
        <w:rPr>
          <w:sz w:val="24"/>
          <w:szCs w:val="24"/>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w:t>
      </w:r>
      <w:r w:rsidR="000E2D20">
        <w:rPr>
          <w:sz w:val="24"/>
          <w:szCs w:val="24"/>
          <w:lang w:val="ru-RU"/>
        </w:rPr>
        <w:t>школе</w:t>
      </w:r>
      <w:r w:rsidRPr="00655A1F">
        <w:rPr>
          <w:sz w:val="24"/>
          <w:szCs w:val="24"/>
        </w:rPr>
        <w:t xml:space="preserve"> (оценки, портфолио и т. п.);</w:t>
      </w:r>
    </w:p>
    <w:p w:rsidR="00501FD2" w:rsidRPr="00655A1F" w:rsidRDefault="00A30676" w:rsidP="00A002EF">
      <w:pPr>
        <w:pStyle w:val="100"/>
        <w:numPr>
          <w:ilvl w:val="0"/>
          <w:numId w:val="48"/>
        </w:numPr>
        <w:shd w:val="clear" w:color="auto" w:fill="auto"/>
        <w:tabs>
          <w:tab w:val="left" w:pos="426"/>
          <w:tab w:val="left" w:pos="726"/>
        </w:tabs>
        <w:spacing w:line="276" w:lineRule="auto"/>
        <w:ind w:left="0" w:right="20" w:firstLine="0"/>
        <w:jc w:val="both"/>
        <w:rPr>
          <w:sz w:val="24"/>
          <w:szCs w:val="24"/>
        </w:rPr>
      </w:pPr>
      <w:r w:rsidRPr="00655A1F">
        <w:rPr>
          <w:sz w:val="24"/>
          <w:szCs w:val="24"/>
        </w:rPr>
        <w:t xml:space="preserve">обеспечение наличия образовательных событий, в рамках которых решаются задачи, носящие </w:t>
      </w:r>
      <w:proofErr w:type="spellStart"/>
      <w:r w:rsidRPr="00655A1F">
        <w:rPr>
          <w:sz w:val="24"/>
          <w:szCs w:val="24"/>
        </w:rPr>
        <w:t>полидисциплинарный</w:t>
      </w:r>
      <w:proofErr w:type="spellEnd"/>
      <w:r w:rsidRPr="00655A1F">
        <w:rPr>
          <w:sz w:val="24"/>
          <w:szCs w:val="24"/>
        </w:rPr>
        <w:t xml:space="preserve"> и </w:t>
      </w:r>
      <w:proofErr w:type="spellStart"/>
      <w:r w:rsidRPr="00655A1F">
        <w:rPr>
          <w:sz w:val="24"/>
          <w:szCs w:val="24"/>
        </w:rPr>
        <w:t>метапредметный</w:t>
      </w:r>
      <w:proofErr w:type="spellEnd"/>
      <w:r w:rsidRPr="00655A1F">
        <w:rPr>
          <w:sz w:val="24"/>
          <w:szCs w:val="24"/>
        </w:rPr>
        <w:t xml:space="preserve"> характер;</w:t>
      </w:r>
    </w:p>
    <w:p w:rsidR="00501FD2" w:rsidRPr="00655A1F" w:rsidRDefault="00A30676" w:rsidP="00A002EF">
      <w:pPr>
        <w:pStyle w:val="100"/>
        <w:numPr>
          <w:ilvl w:val="0"/>
          <w:numId w:val="48"/>
        </w:numPr>
        <w:shd w:val="clear" w:color="auto" w:fill="auto"/>
        <w:tabs>
          <w:tab w:val="left" w:pos="426"/>
          <w:tab w:val="left" w:pos="730"/>
        </w:tabs>
        <w:spacing w:line="276" w:lineRule="auto"/>
        <w:ind w:left="0" w:right="20" w:firstLine="0"/>
        <w:jc w:val="both"/>
        <w:rPr>
          <w:sz w:val="24"/>
          <w:szCs w:val="24"/>
        </w:rPr>
      </w:pPr>
      <w:r w:rsidRPr="00655A1F">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501FD2" w:rsidRPr="00655A1F" w:rsidRDefault="00A30676" w:rsidP="00A002EF">
      <w:pPr>
        <w:pStyle w:val="100"/>
        <w:numPr>
          <w:ilvl w:val="0"/>
          <w:numId w:val="48"/>
        </w:numPr>
        <w:shd w:val="clear" w:color="auto" w:fill="auto"/>
        <w:tabs>
          <w:tab w:val="left" w:pos="426"/>
          <w:tab w:val="left" w:pos="726"/>
        </w:tabs>
        <w:spacing w:line="276" w:lineRule="auto"/>
        <w:ind w:left="0" w:right="20" w:firstLine="0"/>
        <w:jc w:val="both"/>
        <w:rPr>
          <w:sz w:val="24"/>
          <w:szCs w:val="24"/>
        </w:rPr>
      </w:pPr>
      <w:r w:rsidRPr="00655A1F">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501FD2" w:rsidRPr="00655A1F" w:rsidRDefault="00A30676" w:rsidP="00A002EF">
      <w:pPr>
        <w:pStyle w:val="70"/>
        <w:shd w:val="clear" w:color="auto" w:fill="auto"/>
        <w:spacing w:line="276" w:lineRule="auto"/>
        <w:ind w:left="20" w:firstLine="700"/>
        <w:jc w:val="both"/>
        <w:rPr>
          <w:sz w:val="24"/>
          <w:szCs w:val="24"/>
        </w:rPr>
      </w:pPr>
      <w:r w:rsidRPr="00655A1F">
        <w:rPr>
          <w:rStyle w:val="7f5"/>
          <w:sz w:val="24"/>
          <w:szCs w:val="24"/>
        </w:rPr>
        <w:t>Формирование познавательных универсальных учебных действий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Задачи должны быть сконструированы таким образом, чтобы формировать у обучающихся умения:</w:t>
      </w:r>
    </w:p>
    <w:p w:rsidR="00501FD2" w:rsidRPr="00655A1F" w:rsidRDefault="00A30676" w:rsidP="00A002EF">
      <w:pPr>
        <w:pStyle w:val="100"/>
        <w:shd w:val="clear" w:color="auto" w:fill="auto"/>
        <w:tabs>
          <w:tab w:val="left" w:pos="965"/>
        </w:tabs>
        <w:spacing w:line="276" w:lineRule="auto"/>
        <w:ind w:left="20" w:firstLine="700"/>
        <w:jc w:val="both"/>
        <w:rPr>
          <w:sz w:val="24"/>
          <w:szCs w:val="24"/>
        </w:rPr>
      </w:pPr>
      <w:r w:rsidRPr="00655A1F">
        <w:rPr>
          <w:sz w:val="24"/>
          <w:szCs w:val="24"/>
        </w:rPr>
        <w:t>а)</w:t>
      </w:r>
      <w:r w:rsidRPr="00655A1F">
        <w:rPr>
          <w:sz w:val="24"/>
          <w:szCs w:val="24"/>
        </w:rPr>
        <w:tab/>
        <w:t>объяснять явления с научной точки зрения;</w:t>
      </w:r>
    </w:p>
    <w:p w:rsidR="00501FD2" w:rsidRPr="00655A1F" w:rsidRDefault="00A30676" w:rsidP="00A002EF">
      <w:pPr>
        <w:pStyle w:val="100"/>
        <w:shd w:val="clear" w:color="auto" w:fill="auto"/>
        <w:tabs>
          <w:tab w:val="left" w:pos="979"/>
        </w:tabs>
        <w:spacing w:line="276" w:lineRule="auto"/>
        <w:ind w:left="20" w:firstLine="700"/>
        <w:jc w:val="both"/>
        <w:rPr>
          <w:sz w:val="24"/>
          <w:szCs w:val="24"/>
        </w:rPr>
      </w:pPr>
      <w:r w:rsidRPr="00655A1F">
        <w:rPr>
          <w:sz w:val="24"/>
          <w:szCs w:val="24"/>
        </w:rPr>
        <w:t>б)</w:t>
      </w:r>
      <w:r w:rsidRPr="00655A1F">
        <w:rPr>
          <w:sz w:val="24"/>
          <w:szCs w:val="24"/>
        </w:rPr>
        <w:tab/>
        <w:t>разрабатывать дизайн научного исследования;</w:t>
      </w:r>
    </w:p>
    <w:p w:rsidR="00501FD2" w:rsidRPr="00655A1F" w:rsidRDefault="00A30676" w:rsidP="00A002EF">
      <w:pPr>
        <w:pStyle w:val="100"/>
        <w:shd w:val="clear" w:color="auto" w:fill="auto"/>
        <w:tabs>
          <w:tab w:val="left" w:pos="980"/>
        </w:tabs>
        <w:spacing w:line="276" w:lineRule="auto"/>
        <w:ind w:left="20" w:right="20" w:firstLine="700"/>
        <w:jc w:val="both"/>
        <w:rPr>
          <w:sz w:val="24"/>
          <w:szCs w:val="24"/>
        </w:rPr>
      </w:pPr>
      <w:r w:rsidRPr="00655A1F">
        <w:rPr>
          <w:sz w:val="24"/>
          <w:szCs w:val="24"/>
        </w:rPr>
        <w:t>в)</w:t>
      </w:r>
      <w:r w:rsidRPr="00655A1F">
        <w:rPr>
          <w:sz w:val="24"/>
          <w:szCs w:val="24"/>
        </w:rPr>
        <w:tab/>
        <w:t>интерпретировать полученные данные и доказательства с разных позиций и формулировать соответствующие выводы.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655A1F">
        <w:rPr>
          <w:sz w:val="24"/>
          <w:szCs w:val="24"/>
        </w:rPr>
        <w:t>полидисциплинарных</w:t>
      </w:r>
      <w:proofErr w:type="spellEnd"/>
      <w:r w:rsidRPr="00655A1F">
        <w:rPr>
          <w:sz w:val="24"/>
          <w:szCs w:val="24"/>
        </w:rPr>
        <w:t xml:space="preserve"> связей, формирования рефлексии обучающегося и формирования метапредметных понятий и представлений.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Для обеспечения формирования познавательных УУД на уровне среднего общего образования организуются образовательные события, выводящие обучающихся на восстановление межпредметных связей, целостной картины мира. Например:</w:t>
      </w:r>
    </w:p>
    <w:p w:rsidR="00501FD2" w:rsidRPr="00655A1F" w:rsidRDefault="00A30676" w:rsidP="00A002EF">
      <w:pPr>
        <w:pStyle w:val="100"/>
        <w:numPr>
          <w:ilvl w:val="0"/>
          <w:numId w:val="14"/>
        </w:numPr>
        <w:shd w:val="clear" w:color="auto" w:fill="auto"/>
        <w:tabs>
          <w:tab w:val="left" w:pos="426"/>
          <w:tab w:val="left" w:pos="732"/>
        </w:tabs>
        <w:spacing w:line="276" w:lineRule="auto"/>
        <w:ind w:left="20" w:hanging="20"/>
        <w:jc w:val="both"/>
        <w:rPr>
          <w:sz w:val="24"/>
          <w:szCs w:val="24"/>
        </w:rPr>
      </w:pPr>
      <w:proofErr w:type="spellStart"/>
      <w:r w:rsidRPr="00655A1F">
        <w:rPr>
          <w:sz w:val="24"/>
          <w:szCs w:val="24"/>
        </w:rPr>
        <w:t>полидисциплинарные</w:t>
      </w:r>
      <w:proofErr w:type="spellEnd"/>
      <w:r w:rsidRPr="00655A1F">
        <w:rPr>
          <w:sz w:val="24"/>
          <w:szCs w:val="24"/>
        </w:rPr>
        <w:t xml:space="preserve"> и метапредметные погружения и </w:t>
      </w:r>
      <w:proofErr w:type="spellStart"/>
      <w:r w:rsidRPr="00655A1F">
        <w:rPr>
          <w:sz w:val="24"/>
          <w:szCs w:val="24"/>
        </w:rPr>
        <w:t>интенсивы</w:t>
      </w:r>
      <w:proofErr w:type="spellEnd"/>
      <w:r w:rsidRPr="00655A1F">
        <w:rPr>
          <w:sz w:val="24"/>
          <w:szCs w:val="24"/>
        </w:rPr>
        <w:t>;</w:t>
      </w:r>
    </w:p>
    <w:p w:rsidR="00501FD2" w:rsidRPr="00655A1F" w:rsidRDefault="00A30676" w:rsidP="00A002EF">
      <w:pPr>
        <w:pStyle w:val="100"/>
        <w:numPr>
          <w:ilvl w:val="0"/>
          <w:numId w:val="14"/>
        </w:numPr>
        <w:shd w:val="clear" w:color="auto" w:fill="auto"/>
        <w:tabs>
          <w:tab w:val="left" w:pos="426"/>
          <w:tab w:val="left" w:pos="732"/>
        </w:tabs>
        <w:spacing w:line="276" w:lineRule="auto"/>
        <w:ind w:left="20" w:hanging="20"/>
        <w:jc w:val="both"/>
        <w:rPr>
          <w:sz w:val="24"/>
          <w:szCs w:val="24"/>
        </w:rPr>
      </w:pPr>
      <w:r w:rsidRPr="00655A1F">
        <w:rPr>
          <w:sz w:val="24"/>
          <w:szCs w:val="24"/>
        </w:rPr>
        <w:t>методологические и философские семинары;</w:t>
      </w:r>
    </w:p>
    <w:p w:rsidR="00501FD2" w:rsidRPr="00655A1F" w:rsidRDefault="00A30676" w:rsidP="00A002EF">
      <w:pPr>
        <w:pStyle w:val="100"/>
        <w:numPr>
          <w:ilvl w:val="0"/>
          <w:numId w:val="14"/>
        </w:numPr>
        <w:shd w:val="clear" w:color="auto" w:fill="auto"/>
        <w:tabs>
          <w:tab w:val="left" w:pos="426"/>
          <w:tab w:val="left" w:pos="732"/>
        </w:tabs>
        <w:spacing w:line="276" w:lineRule="auto"/>
        <w:ind w:left="20" w:hanging="20"/>
        <w:jc w:val="both"/>
        <w:rPr>
          <w:sz w:val="24"/>
          <w:szCs w:val="24"/>
        </w:rPr>
      </w:pPr>
      <w:r w:rsidRPr="00655A1F">
        <w:rPr>
          <w:sz w:val="24"/>
          <w:szCs w:val="24"/>
        </w:rPr>
        <w:t>образовательные экспедиции и экскурсии;</w:t>
      </w:r>
    </w:p>
    <w:p w:rsidR="00501FD2" w:rsidRPr="00655A1F" w:rsidRDefault="00A30676" w:rsidP="00A002EF">
      <w:pPr>
        <w:pStyle w:val="100"/>
        <w:numPr>
          <w:ilvl w:val="0"/>
          <w:numId w:val="14"/>
        </w:numPr>
        <w:shd w:val="clear" w:color="auto" w:fill="auto"/>
        <w:tabs>
          <w:tab w:val="left" w:pos="426"/>
          <w:tab w:val="left" w:pos="722"/>
        </w:tabs>
        <w:spacing w:line="276" w:lineRule="auto"/>
        <w:ind w:left="20" w:hanging="20"/>
        <w:jc w:val="both"/>
        <w:rPr>
          <w:sz w:val="24"/>
          <w:szCs w:val="24"/>
        </w:rPr>
      </w:pPr>
      <w:r w:rsidRPr="00655A1F">
        <w:rPr>
          <w:sz w:val="24"/>
          <w:szCs w:val="24"/>
        </w:rPr>
        <w:t>учебно-исследовательская работа обучающихся, которая предполагает:</w:t>
      </w:r>
    </w:p>
    <w:p w:rsidR="00501FD2" w:rsidRPr="00655A1F" w:rsidRDefault="00A30676" w:rsidP="00A002EF">
      <w:pPr>
        <w:pStyle w:val="100"/>
        <w:numPr>
          <w:ilvl w:val="0"/>
          <w:numId w:val="14"/>
        </w:numPr>
        <w:shd w:val="clear" w:color="auto" w:fill="auto"/>
        <w:tabs>
          <w:tab w:val="left" w:pos="426"/>
          <w:tab w:val="left" w:pos="788"/>
        </w:tabs>
        <w:spacing w:line="276" w:lineRule="auto"/>
        <w:ind w:left="20" w:right="20" w:hanging="20"/>
        <w:jc w:val="both"/>
        <w:rPr>
          <w:sz w:val="24"/>
          <w:szCs w:val="24"/>
        </w:rPr>
      </w:pPr>
      <w:r w:rsidRPr="00655A1F">
        <w:rPr>
          <w:sz w:val="24"/>
          <w:szCs w:val="24"/>
        </w:rPr>
        <w:t>выбор тематики исследования, связанной с новейшими достижениями в области науки и технологий;</w:t>
      </w:r>
    </w:p>
    <w:p w:rsidR="00501FD2" w:rsidRPr="00655A1F" w:rsidRDefault="00A30676" w:rsidP="00A002EF">
      <w:pPr>
        <w:pStyle w:val="100"/>
        <w:numPr>
          <w:ilvl w:val="0"/>
          <w:numId w:val="14"/>
        </w:numPr>
        <w:shd w:val="clear" w:color="auto" w:fill="auto"/>
        <w:tabs>
          <w:tab w:val="left" w:pos="426"/>
          <w:tab w:val="left" w:pos="788"/>
        </w:tabs>
        <w:spacing w:line="276" w:lineRule="auto"/>
        <w:ind w:left="20" w:right="20" w:hanging="20"/>
        <w:jc w:val="both"/>
        <w:rPr>
          <w:sz w:val="24"/>
          <w:szCs w:val="24"/>
        </w:rPr>
      </w:pPr>
      <w:r w:rsidRPr="00655A1F">
        <w:rPr>
          <w:sz w:val="24"/>
          <w:szCs w:val="24"/>
        </w:rPr>
        <w:t>выбор тематики исследований, связанных с учебными предметами, не изучаемыми в школе: психологией, социологией, бизнесом и др.;</w:t>
      </w:r>
    </w:p>
    <w:p w:rsidR="00501FD2" w:rsidRPr="00655A1F" w:rsidRDefault="00A30676" w:rsidP="00A002EF">
      <w:pPr>
        <w:pStyle w:val="100"/>
        <w:numPr>
          <w:ilvl w:val="0"/>
          <w:numId w:val="14"/>
        </w:numPr>
        <w:shd w:val="clear" w:color="auto" w:fill="auto"/>
        <w:tabs>
          <w:tab w:val="left" w:pos="426"/>
          <w:tab w:val="left" w:pos="726"/>
        </w:tabs>
        <w:spacing w:line="276" w:lineRule="auto"/>
        <w:ind w:left="20" w:right="20" w:hanging="20"/>
        <w:jc w:val="both"/>
        <w:rPr>
          <w:sz w:val="24"/>
          <w:szCs w:val="24"/>
        </w:rPr>
      </w:pPr>
      <w:r w:rsidRPr="00655A1F">
        <w:rPr>
          <w:sz w:val="24"/>
          <w:szCs w:val="24"/>
        </w:rPr>
        <w:t>выбор тематики исследований, направленных на изучение проблем местного сообщества, региона, мира в целом.</w:t>
      </w:r>
    </w:p>
    <w:p w:rsidR="00501FD2" w:rsidRPr="00655A1F" w:rsidRDefault="00A30676" w:rsidP="00A002EF">
      <w:pPr>
        <w:pStyle w:val="70"/>
        <w:shd w:val="clear" w:color="auto" w:fill="auto"/>
        <w:spacing w:line="276" w:lineRule="auto"/>
        <w:ind w:left="20" w:firstLine="700"/>
        <w:jc w:val="both"/>
        <w:rPr>
          <w:sz w:val="24"/>
          <w:szCs w:val="24"/>
        </w:rPr>
      </w:pPr>
      <w:r w:rsidRPr="00655A1F">
        <w:rPr>
          <w:rStyle w:val="7f5"/>
          <w:sz w:val="24"/>
          <w:szCs w:val="24"/>
        </w:rPr>
        <w:t>Формирование коммуникативных универсальных учебных действий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Открытость образовательной среды позволяет обеспечивать возможность коммуникации:</w:t>
      </w:r>
    </w:p>
    <w:p w:rsidR="00501FD2" w:rsidRPr="00655A1F" w:rsidRDefault="00A30676" w:rsidP="00A002EF">
      <w:pPr>
        <w:pStyle w:val="100"/>
        <w:numPr>
          <w:ilvl w:val="0"/>
          <w:numId w:val="13"/>
        </w:numPr>
        <w:shd w:val="clear" w:color="auto" w:fill="auto"/>
        <w:tabs>
          <w:tab w:val="left" w:pos="426"/>
          <w:tab w:val="left" w:pos="735"/>
        </w:tabs>
        <w:spacing w:line="276" w:lineRule="auto"/>
        <w:ind w:left="20" w:right="20" w:hanging="20"/>
        <w:jc w:val="both"/>
        <w:rPr>
          <w:sz w:val="24"/>
          <w:szCs w:val="24"/>
        </w:rPr>
      </w:pPr>
      <w:r w:rsidRPr="00655A1F">
        <w:rPr>
          <w:sz w:val="24"/>
          <w:szCs w:val="24"/>
        </w:rPr>
        <w:t>с обучающимися других образовательных организаций региона, как с ровесниками, так и с детьми иных возрастов;</w:t>
      </w:r>
    </w:p>
    <w:p w:rsidR="00501FD2" w:rsidRPr="00655A1F" w:rsidRDefault="00A30676" w:rsidP="00A002EF">
      <w:pPr>
        <w:pStyle w:val="100"/>
        <w:numPr>
          <w:ilvl w:val="0"/>
          <w:numId w:val="13"/>
        </w:numPr>
        <w:shd w:val="clear" w:color="auto" w:fill="auto"/>
        <w:tabs>
          <w:tab w:val="left" w:pos="426"/>
          <w:tab w:val="left" w:pos="726"/>
        </w:tabs>
        <w:spacing w:line="276" w:lineRule="auto"/>
        <w:ind w:left="20" w:right="20" w:hanging="20"/>
        <w:jc w:val="both"/>
        <w:rPr>
          <w:sz w:val="24"/>
          <w:szCs w:val="24"/>
        </w:rPr>
      </w:pPr>
      <w:r w:rsidRPr="00655A1F">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501FD2" w:rsidRPr="00655A1F" w:rsidRDefault="00A30676" w:rsidP="00A002EF">
      <w:pPr>
        <w:pStyle w:val="100"/>
        <w:numPr>
          <w:ilvl w:val="0"/>
          <w:numId w:val="13"/>
        </w:numPr>
        <w:shd w:val="clear" w:color="auto" w:fill="auto"/>
        <w:tabs>
          <w:tab w:val="left" w:pos="426"/>
          <w:tab w:val="left" w:pos="732"/>
        </w:tabs>
        <w:spacing w:line="276" w:lineRule="auto"/>
        <w:ind w:left="20" w:hanging="20"/>
        <w:jc w:val="both"/>
        <w:rPr>
          <w:sz w:val="24"/>
          <w:szCs w:val="24"/>
        </w:rPr>
      </w:pPr>
      <w:r w:rsidRPr="00655A1F">
        <w:rPr>
          <w:sz w:val="24"/>
          <w:szCs w:val="24"/>
        </w:rPr>
        <w:t>представителями власти, местного самоуправления, фондов, спонсорами и др.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К типичным образовательным событиям и форматам, позволяющим обеспечивать использование всех возможностей коммуникации, относятся:</w:t>
      </w:r>
    </w:p>
    <w:p w:rsidR="00501FD2" w:rsidRPr="00655A1F" w:rsidRDefault="00A30676" w:rsidP="00A002EF">
      <w:pPr>
        <w:pStyle w:val="100"/>
        <w:shd w:val="clear" w:color="auto" w:fill="auto"/>
        <w:tabs>
          <w:tab w:val="left" w:pos="426"/>
          <w:tab w:val="left" w:pos="966"/>
        </w:tabs>
        <w:spacing w:line="276" w:lineRule="auto"/>
        <w:ind w:left="20" w:right="20" w:hanging="20"/>
        <w:jc w:val="both"/>
        <w:rPr>
          <w:sz w:val="24"/>
          <w:szCs w:val="24"/>
        </w:rPr>
      </w:pPr>
      <w:r w:rsidRPr="00655A1F">
        <w:rPr>
          <w:sz w:val="24"/>
          <w:szCs w:val="24"/>
        </w:rPr>
        <w:t>а)</w:t>
      </w:r>
      <w:r w:rsidRPr="00655A1F">
        <w:rPr>
          <w:sz w:val="24"/>
          <w:szCs w:val="24"/>
        </w:rPr>
        <w:tab/>
        <w:t>участие в волонтерских акциях и движениях, самостоятельная организация волонтерских акций;</w:t>
      </w:r>
    </w:p>
    <w:p w:rsidR="00501FD2" w:rsidRPr="00655A1F" w:rsidRDefault="00A30676" w:rsidP="00A002EF">
      <w:pPr>
        <w:pStyle w:val="100"/>
        <w:shd w:val="clear" w:color="auto" w:fill="auto"/>
        <w:tabs>
          <w:tab w:val="left" w:pos="426"/>
          <w:tab w:val="left" w:pos="980"/>
        </w:tabs>
        <w:spacing w:line="276" w:lineRule="auto"/>
        <w:ind w:left="20" w:right="20" w:hanging="20"/>
        <w:jc w:val="both"/>
        <w:rPr>
          <w:sz w:val="24"/>
          <w:szCs w:val="24"/>
        </w:rPr>
      </w:pPr>
      <w:r w:rsidRPr="00655A1F">
        <w:rPr>
          <w:sz w:val="24"/>
          <w:szCs w:val="24"/>
        </w:rPr>
        <w:t>б)</w:t>
      </w:r>
      <w:r w:rsidRPr="00655A1F">
        <w:rPr>
          <w:sz w:val="24"/>
          <w:szCs w:val="24"/>
        </w:rPr>
        <w:tab/>
        <w:t>участие в благотворительных акциях и движениях, самостоятельная организация благотворительных акций;</w:t>
      </w:r>
    </w:p>
    <w:p w:rsidR="00501FD2" w:rsidRPr="00655A1F" w:rsidRDefault="00A30676" w:rsidP="00A002EF">
      <w:pPr>
        <w:pStyle w:val="100"/>
        <w:shd w:val="clear" w:color="auto" w:fill="auto"/>
        <w:tabs>
          <w:tab w:val="left" w:pos="426"/>
        </w:tabs>
        <w:spacing w:line="276" w:lineRule="auto"/>
        <w:ind w:left="20" w:right="20" w:hanging="20"/>
        <w:jc w:val="both"/>
        <w:rPr>
          <w:sz w:val="24"/>
          <w:szCs w:val="24"/>
        </w:rPr>
      </w:pPr>
      <w:r w:rsidRPr="00655A1F">
        <w:rPr>
          <w:sz w:val="24"/>
          <w:szCs w:val="24"/>
        </w:rPr>
        <w:t>б) создание и реализация социальных проектов разного масштаба и направленности, выходящих за рамки образовательной организации;</w:t>
      </w:r>
    </w:p>
    <w:p w:rsidR="00501FD2" w:rsidRPr="00655A1F" w:rsidRDefault="00A30676" w:rsidP="00A002EF">
      <w:pPr>
        <w:pStyle w:val="100"/>
        <w:numPr>
          <w:ilvl w:val="0"/>
          <w:numId w:val="13"/>
        </w:numPr>
        <w:shd w:val="clear" w:color="auto" w:fill="auto"/>
        <w:tabs>
          <w:tab w:val="left" w:pos="426"/>
          <w:tab w:val="left" w:pos="726"/>
        </w:tabs>
        <w:spacing w:line="276" w:lineRule="auto"/>
        <w:ind w:left="20" w:right="20" w:hanging="20"/>
        <w:jc w:val="both"/>
        <w:rPr>
          <w:sz w:val="24"/>
          <w:szCs w:val="24"/>
        </w:rPr>
      </w:pPr>
      <w:r w:rsidRPr="00655A1F">
        <w:rPr>
          <w:sz w:val="24"/>
          <w:szCs w:val="24"/>
        </w:rPr>
        <w:t>получение предметных знаний в структурах, альтернативных образовательной организации:</w:t>
      </w:r>
    </w:p>
    <w:p w:rsidR="00501FD2" w:rsidRPr="00655A1F" w:rsidRDefault="00A30676" w:rsidP="00A002EF">
      <w:pPr>
        <w:pStyle w:val="100"/>
        <w:shd w:val="clear" w:color="auto" w:fill="auto"/>
        <w:tabs>
          <w:tab w:val="left" w:pos="426"/>
          <w:tab w:val="left" w:pos="965"/>
        </w:tabs>
        <w:spacing w:line="276" w:lineRule="auto"/>
        <w:ind w:left="20" w:hanging="20"/>
        <w:jc w:val="both"/>
        <w:rPr>
          <w:sz w:val="24"/>
          <w:szCs w:val="24"/>
        </w:rPr>
      </w:pPr>
      <w:r w:rsidRPr="00655A1F">
        <w:rPr>
          <w:sz w:val="24"/>
          <w:szCs w:val="24"/>
        </w:rPr>
        <w:t>а)</w:t>
      </w:r>
      <w:r w:rsidRPr="00655A1F">
        <w:rPr>
          <w:sz w:val="24"/>
          <w:szCs w:val="24"/>
        </w:rPr>
        <w:tab/>
        <w:t>в заочных и дистанционных школах и университетах;</w:t>
      </w:r>
    </w:p>
    <w:p w:rsidR="00501FD2" w:rsidRPr="00655A1F" w:rsidRDefault="00A30676" w:rsidP="00A002EF">
      <w:pPr>
        <w:pStyle w:val="100"/>
        <w:shd w:val="clear" w:color="auto" w:fill="auto"/>
        <w:tabs>
          <w:tab w:val="left" w:pos="426"/>
          <w:tab w:val="left" w:pos="974"/>
        </w:tabs>
        <w:spacing w:line="276" w:lineRule="auto"/>
        <w:ind w:left="20" w:hanging="20"/>
        <w:jc w:val="both"/>
        <w:rPr>
          <w:sz w:val="24"/>
          <w:szCs w:val="24"/>
        </w:rPr>
      </w:pPr>
      <w:r w:rsidRPr="00655A1F">
        <w:rPr>
          <w:sz w:val="24"/>
          <w:szCs w:val="24"/>
        </w:rPr>
        <w:t>б)</w:t>
      </w:r>
      <w:r w:rsidRPr="00655A1F">
        <w:rPr>
          <w:sz w:val="24"/>
          <w:szCs w:val="24"/>
        </w:rPr>
        <w:tab/>
        <w:t>участие в дистанционных конкурсах и олимпиадах;</w:t>
      </w:r>
    </w:p>
    <w:p w:rsidR="00501FD2" w:rsidRPr="00655A1F" w:rsidRDefault="00A30676" w:rsidP="00A002EF">
      <w:pPr>
        <w:pStyle w:val="100"/>
        <w:shd w:val="clear" w:color="auto" w:fill="auto"/>
        <w:tabs>
          <w:tab w:val="left" w:pos="426"/>
          <w:tab w:val="left" w:pos="974"/>
        </w:tabs>
        <w:spacing w:line="276" w:lineRule="auto"/>
        <w:ind w:left="20" w:hanging="20"/>
        <w:jc w:val="both"/>
        <w:rPr>
          <w:sz w:val="24"/>
          <w:szCs w:val="24"/>
        </w:rPr>
      </w:pPr>
      <w:r w:rsidRPr="00655A1F">
        <w:rPr>
          <w:sz w:val="24"/>
          <w:szCs w:val="24"/>
        </w:rPr>
        <w:t>в)</w:t>
      </w:r>
      <w:r w:rsidRPr="00655A1F">
        <w:rPr>
          <w:sz w:val="24"/>
          <w:szCs w:val="24"/>
        </w:rPr>
        <w:tab/>
        <w:t>самостоятельное освоение отдельных предметов и курсов;</w:t>
      </w:r>
    </w:p>
    <w:p w:rsidR="00501FD2" w:rsidRPr="00655A1F" w:rsidRDefault="00A30676" w:rsidP="00A002EF">
      <w:pPr>
        <w:pStyle w:val="100"/>
        <w:shd w:val="clear" w:color="auto" w:fill="auto"/>
        <w:tabs>
          <w:tab w:val="left" w:pos="426"/>
          <w:tab w:val="left" w:pos="960"/>
        </w:tabs>
        <w:spacing w:line="276" w:lineRule="auto"/>
        <w:ind w:left="20" w:hanging="20"/>
        <w:jc w:val="both"/>
        <w:rPr>
          <w:sz w:val="24"/>
          <w:szCs w:val="24"/>
        </w:rPr>
      </w:pPr>
      <w:r w:rsidRPr="00655A1F">
        <w:rPr>
          <w:sz w:val="24"/>
          <w:szCs w:val="24"/>
        </w:rPr>
        <w:t>г)</w:t>
      </w:r>
      <w:r w:rsidRPr="00655A1F">
        <w:rPr>
          <w:sz w:val="24"/>
          <w:szCs w:val="24"/>
        </w:rPr>
        <w:tab/>
        <w:t>самостоятельное освоение дополнительных иностранных языков.</w:t>
      </w:r>
    </w:p>
    <w:p w:rsidR="00501FD2" w:rsidRPr="00655A1F" w:rsidRDefault="00A30676" w:rsidP="00A002EF">
      <w:pPr>
        <w:pStyle w:val="70"/>
        <w:shd w:val="clear" w:color="auto" w:fill="auto"/>
        <w:spacing w:line="276" w:lineRule="auto"/>
        <w:ind w:left="20" w:firstLine="700"/>
        <w:jc w:val="both"/>
        <w:rPr>
          <w:sz w:val="24"/>
          <w:szCs w:val="24"/>
        </w:rPr>
      </w:pPr>
      <w:r w:rsidRPr="00655A1F">
        <w:rPr>
          <w:rStyle w:val="7f6"/>
          <w:sz w:val="24"/>
          <w:szCs w:val="24"/>
        </w:rPr>
        <w:t>Формирование регулятивных универсальных учебных действий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501FD2" w:rsidRPr="00655A1F" w:rsidRDefault="00A30676" w:rsidP="00A002EF">
      <w:pPr>
        <w:pStyle w:val="100"/>
        <w:shd w:val="clear" w:color="auto" w:fill="auto"/>
        <w:tabs>
          <w:tab w:val="left" w:pos="426"/>
          <w:tab w:val="left" w:pos="970"/>
        </w:tabs>
        <w:spacing w:line="276" w:lineRule="auto"/>
        <w:ind w:left="20" w:right="20" w:hanging="20"/>
        <w:jc w:val="both"/>
        <w:rPr>
          <w:sz w:val="24"/>
          <w:szCs w:val="24"/>
        </w:rPr>
      </w:pPr>
      <w:r w:rsidRPr="00655A1F">
        <w:rPr>
          <w:sz w:val="24"/>
          <w:szCs w:val="24"/>
        </w:rPr>
        <w:t>а)</w:t>
      </w:r>
      <w:r w:rsidRPr="00655A1F">
        <w:rPr>
          <w:sz w:val="24"/>
          <w:szCs w:val="24"/>
        </w:rPr>
        <w:tab/>
        <w:t>самостоятельное изучение дополнительных иностранных языков с последующей сертификацией;</w:t>
      </w:r>
    </w:p>
    <w:p w:rsidR="00501FD2" w:rsidRPr="00655A1F" w:rsidRDefault="00A30676" w:rsidP="00A002EF">
      <w:pPr>
        <w:pStyle w:val="100"/>
        <w:shd w:val="clear" w:color="auto" w:fill="auto"/>
        <w:tabs>
          <w:tab w:val="left" w:pos="426"/>
          <w:tab w:val="left" w:pos="984"/>
        </w:tabs>
        <w:spacing w:line="276" w:lineRule="auto"/>
        <w:ind w:left="20" w:hanging="20"/>
        <w:jc w:val="both"/>
        <w:rPr>
          <w:sz w:val="24"/>
          <w:szCs w:val="24"/>
        </w:rPr>
      </w:pPr>
      <w:r w:rsidRPr="00655A1F">
        <w:rPr>
          <w:sz w:val="24"/>
          <w:szCs w:val="24"/>
        </w:rPr>
        <w:t>б)</w:t>
      </w:r>
      <w:r w:rsidRPr="00655A1F">
        <w:rPr>
          <w:sz w:val="24"/>
          <w:szCs w:val="24"/>
        </w:rPr>
        <w:tab/>
        <w:t>самостоятельное освоение глав, разделов и тем учебных предметов;</w:t>
      </w:r>
    </w:p>
    <w:p w:rsidR="00501FD2" w:rsidRPr="00655A1F" w:rsidRDefault="00A30676" w:rsidP="00A002EF">
      <w:pPr>
        <w:pStyle w:val="100"/>
        <w:shd w:val="clear" w:color="auto" w:fill="auto"/>
        <w:tabs>
          <w:tab w:val="left" w:pos="426"/>
          <w:tab w:val="left" w:pos="974"/>
        </w:tabs>
        <w:spacing w:line="276" w:lineRule="auto"/>
        <w:ind w:left="20" w:hanging="20"/>
        <w:jc w:val="both"/>
        <w:rPr>
          <w:sz w:val="24"/>
          <w:szCs w:val="24"/>
        </w:rPr>
      </w:pPr>
      <w:r w:rsidRPr="00655A1F">
        <w:rPr>
          <w:sz w:val="24"/>
          <w:szCs w:val="24"/>
        </w:rPr>
        <w:t>в)</w:t>
      </w:r>
      <w:r w:rsidRPr="00655A1F">
        <w:rPr>
          <w:sz w:val="24"/>
          <w:szCs w:val="24"/>
        </w:rPr>
        <w:tab/>
        <w:t>самостоятельное обучение в заочных и дистанционных школах и университетах;</w:t>
      </w:r>
    </w:p>
    <w:p w:rsidR="00501FD2" w:rsidRPr="00655A1F" w:rsidRDefault="00A30676" w:rsidP="00A002EF">
      <w:pPr>
        <w:pStyle w:val="100"/>
        <w:shd w:val="clear" w:color="auto" w:fill="auto"/>
        <w:tabs>
          <w:tab w:val="left" w:pos="426"/>
          <w:tab w:val="left" w:pos="966"/>
        </w:tabs>
        <w:spacing w:line="276" w:lineRule="auto"/>
        <w:ind w:left="20" w:right="20" w:hanging="20"/>
        <w:jc w:val="both"/>
        <w:rPr>
          <w:sz w:val="24"/>
          <w:szCs w:val="24"/>
        </w:rPr>
      </w:pPr>
      <w:r w:rsidRPr="00655A1F">
        <w:rPr>
          <w:sz w:val="24"/>
          <w:szCs w:val="24"/>
        </w:rPr>
        <w:t>г)</w:t>
      </w:r>
      <w:r w:rsidRPr="00655A1F">
        <w:rPr>
          <w:sz w:val="24"/>
          <w:szCs w:val="24"/>
        </w:rPr>
        <w:tab/>
        <w:t>самостоятельное определение темы проекта, методов и способов его реализации, источников ресурсов, необходимых для реализации проекта;</w:t>
      </w:r>
    </w:p>
    <w:p w:rsidR="00501FD2" w:rsidRPr="00655A1F" w:rsidRDefault="00A30676" w:rsidP="00A002EF">
      <w:pPr>
        <w:pStyle w:val="100"/>
        <w:shd w:val="clear" w:color="auto" w:fill="auto"/>
        <w:tabs>
          <w:tab w:val="left" w:pos="426"/>
          <w:tab w:val="left" w:pos="990"/>
        </w:tabs>
        <w:spacing w:line="276" w:lineRule="auto"/>
        <w:ind w:left="20" w:right="20" w:hanging="20"/>
        <w:jc w:val="both"/>
        <w:rPr>
          <w:sz w:val="24"/>
          <w:szCs w:val="24"/>
        </w:rPr>
      </w:pPr>
      <w:r w:rsidRPr="00655A1F">
        <w:rPr>
          <w:sz w:val="24"/>
          <w:szCs w:val="24"/>
        </w:rPr>
        <w:t>д)</w:t>
      </w:r>
      <w:r w:rsidRPr="00655A1F">
        <w:rPr>
          <w:sz w:val="24"/>
          <w:szCs w:val="24"/>
        </w:rPr>
        <w:tab/>
        <w:t>самостоятельное взаимодействие с источниками ресурсов: информационными источниками, фондами, представителями власти и т. п.;</w:t>
      </w:r>
    </w:p>
    <w:p w:rsidR="00501FD2" w:rsidRPr="00655A1F" w:rsidRDefault="00A30676" w:rsidP="00A002EF">
      <w:pPr>
        <w:pStyle w:val="100"/>
        <w:shd w:val="clear" w:color="auto" w:fill="auto"/>
        <w:tabs>
          <w:tab w:val="left" w:pos="426"/>
          <w:tab w:val="left" w:pos="965"/>
        </w:tabs>
        <w:spacing w:line="276" w:lineRule="auto"/>
        <w:ind w:left="20" w:hanging="20"/>
        <w:jc w:val="both"/>
        <w:rPr>
          <w:sz w:val="24"/>
          <w:szCs w:val="24"/>
        </w:rPr>
      </w:pPr>
      <w:r w:rsidRPr="00655A1F">
        <w:rPr>
          <w:sz w:val="24"/>
          <w:szCs w:val="24"/>
        </w:rPr>
        <w:t>е)</w:t>
      </w:r>
      <w:r w:rsidRPr="00655A1F">
        <w:rPr>
          <w:sz w:val="24"/>
          <w:szCs w:val="24"/>
        </w:rPr>
        <w:tab/>
        <w:t>самостоятельное управление ресурсами, в том числе нематериальными;</w:t>
      </w:r>
    </w:p>
    <w:p w:rsidR="00501FD2" w:rsidRPr="00655A1F" w:rsidRDefault="00A30676" w:rsidP="00A002EF">
      <w:pPr>
        <w:pStyle w:val="100"/>
        <w:shd w:val="clear" w:color="auto" w:fill="auto"/>
        <w:tabs>
          <w:tab w:val="left" w:pos="426"/>
          <w:tab w:val="left" w:pos="1032"/>
        </w:tabs>
        <w:spacing w:line="276" w:lineRule="auto"/>
        <w:ind w:left="20" w:hanging="20"/>
        <w:jc w:val="both"/>
        <w:rPr>
          <w:sz w:val="24"/>
          <w:szCs w:val="24"/>
        </w:rPr>
      </w:pPr>
      <w:r w:rsidRPr="00655A1F">
        <w:rPr>
          <w:sz w:val="24"/>
          <w:szCs w:val="24"/>
        </w:rPr>
        <w:lastRenderedPageBreak/>
        <w:t>ж)</w:t>
      </w:r>
      <w:r w:rsidRPr="00655A1F">
        <w:rPr>
          <w:sz w:val="24"/>
          <w:szCs w:val="24"/>
        </w:rPr>
        <w:tab/>
        <w:t>презентация результатов проектной работы на различных этапах ее реализации.</w:t>
      </w:r>
    </w:p>
    <w:p w:rsidR="00501FD2" w:rsidRPr="00655A1F" w:rsidRDefault="00792276" w:rsidP="00A002EF">
      <w:pPr>
        <w:pStyle w:val="2a"/>
        <w:keepNext/>
        <w:keepLines/>
        <w:shd w:val="clear" w:color="auto" w:fill="auto"/>
        <w:spacing w:after="0" w:line="276" w:lineRule="auto"/>
        <w:ind w:left="20" w:right="20"/>
        <w:jc w:val="center"/>
        <w:rPr>
          <w:sz w:val="24"/>
          <w:szCs w:val="24"/>
        </w:rPr>
      </w:pPr>
      <w:bookmarkStart w:id="115" w:name="bookmark180"/>
      <w:r w:rsidRPr="00792276">
        <w:rPr>
          <w:sz w:val="24"/>
          <w:szCs w:val="24"/>
          <w:lang w:val="ru-RU"/>
        </w:rPr>
        <w:t>II</w:t>
      </w:r>
      <w:r w:rsidR="00A30676" w:rsidRPr="00655A1F">
        <w:rPr>
          <w:sz w:val="24"/>
          <w:szCs w:val="24"/>
        </w:rPr>
        <w:t>.1.4. Описание особенностей учебно-исследовательской и проектной деятельности обучающихся</w:t>
      </w:r>
      <w:bookmarkEnd w:id="11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w:t>
      </w:r>
      <w:proofErr w:type="spellStart"/>
      <w:r w:rsidRPr="00655A1F">
        <w:rPr>
          <w:sz w:val="24"/>
          <w:szCs w:val="24"/>
        </w:rPr>
        <w:t>полидисциплинарного</w:t>
      </w:r>
      <w:proofErr w:type="spellEnd"/>
      <w:r w:rsidRPr="00655A1F">
        <w:rPr>
          <w:sz w:val="24"/>
          <w:szCs w:val="24"/>
        </w:rPr>
        <w:t xml:space="preserve"> характера, необходимых для освоения социальной жизни и культуры.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Он самостоятельно формулирует </w:t>
      </w:r>
      <w:proofErr w:type="spellStart"/>
      <w:r w:rsidRPr="00655A1F">
        <w:rPr>
          <w:sz w:val="24"/>
          <w:szCs w:val="24"/>
        </w:rPr>
        <w:t>предпроектную</w:t>
      </w:r>
      <w:proofErr w:type="spellEnd"/>
      <w:r w:rsidRPr="00655A1F">
        <w:rPr>
          <w:sz w:val="24"/>
          <w:szCs w:val="24"/>
        </w:rPr>
        <w:t xml:space="preserve"> идею, ставит цели, описывает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501FD2"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F6EB6" w:rsidRPr="004F6EB6" w:rsidRDefault="004F6EB6" w:rsidP="00A002EF">
      <w:pPr>
        <w:pStyle w:val="100"/>
        <w:shd w:val="clear" w:color="auto" w:fill="auto"/>
        <w:spacing w:line="276" w:lineRule="auto"/>
        <w:ind w:left="20" w:right="20" w:firstLine="700"/>
        <w:jc w:val="both"/>
        <w:rPr>
          <w:sz w:val="24"/>
          <w:szCs w:val="24"/>
          <w:lang w:val="ru-RU"/>
        </w:rPr>
      </w:pPr>
    </w:p>
    <w:p w:rsidR="00501FD2" w:rsidRPr="00655A1F" w:rsidRDefault="004F6EB6" w:rsidP="00A002EF">
      <w:pPr>
        <w:pStyle w:val="2a"/>
        <w:keepNext/>
        <w:keepLines/>
        <w:shd w:val="clear" w:color="auto" w:fill="auto"/>
        <w:tabs>
          <w:tab w:val="left" w:pos="697"/>
        </w:tabs>
        <w:spacing w:after="0" w:line="276" w:lineRule="auto"/>
        <w:ind w:left="20" w:right="20"/>
        <w:jc w:val="both"/>
        <w:rPr>
          <w:sz w:val="24"/>
          <w:szCs w:val="24"/>
        </w:rPr>
      </w:pPr>
      <w:bookmarkStart w:id="116" w:name="bookmark181"/>
      <w:r w:rsidRPr="004F6EB6">
        <w:rPr>
          <w:sz w:val="24"/>
          <w:szCs w:val="24"/>
          <w:lang w:val="ru-RU"/>
        </w:rPr>
        <w:t>II</w:t>
      </w:r>
      <w:r w:rsidRPr="004F6EB6">
        <w:rPr>
          <w:sz w:val="24"/>
          <w:szCs w:val="24"/>
        </w:rPr>
        <w:t>.1.</w:t>
      </w:r>
      <w:r>
        <w:rPr>
          <w:sz w:val="24"/>
          <w:szCs w:val="24"/>
          <w:lang w:val="ru-RU"/>
        </w:rPr>
        <w:t>5</w:t>
      </w:r>
      <w:r w:rsidRPr="004F6EB6">
        <w:rPr>
          <w:sz w:val="24"/>
          <w:szCs w:val="24"/>
        </w:rPr>
        <w:t xml:space="preserve">. </w:t>
      </w:r>
      <w:r w:rsidR="00A30676" w:rsidRPr="00655A1F">
        <w:rPr>
          <w:sz w:val="24"/>
          <w:szCs w:val="24"/>
        </w:rPr>
        <w:t>Описание основных направлений учебно-исследовательской и проектной деятельности обучающихся</w:t>
      </w:r>
      <w:bookmarkEnd w:id="11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Возможными направлениями проектной и учебно-исследовательской деятельности являются:</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исследовательское;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инженерное;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прикладное;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бизнес-проектирование;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информационное;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социальное;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игровое;</w:t>
      </w:r>
    </w:p>
    <w:p w:rsidR="00501FD2" w:rsidRPr="00655A1F" w:rsidRDefault="00A30676" w:rsidP="00A002EF">
      <w:pPr>
        <w:pStyle w:val="100"/>
        <w:numPr>
          <w:ilvl w:val="0"/>
          <w:numId w:val="13"/>
        </w:numPr>
        <w:shd w:val="clear" w:color="auto" w:fill="auto"/>
        <w:tabs>
          <w:tab w:val="left" w:pos="722"/>
        </w:tabs>
        <w:spacing w:line="276" w:lineRule="auto"/>
        <w:ind w:left="20" w:firstLine="280"/>
        <w:jc w:val="both"/>
        <w:rPr>
          <w:sz w:val="24"/>
          <w:szCs w:val="24"/>
        </w:rPr>
      </w:pPr>
      <w:r w:rsidRPr="00655A1F">
        <w:rPr>
          <w:sz w:val="24"/>
          <w:szCs w:val="24"/>
        </w:rPr>
        <w:t>творческое.</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На уровне среднего общего образования приоритетными направлениями являются:</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социальное;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бизнес-проектирование;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исследовательское;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инженерное;</w:t>
      </w:r>
    </w:p>
    <w:p w:rsidR="00501FD2" w:rsidRPr="00655A1F" w:rsidRDefault="00A30676" w:rsidP="00A002EF">
      <w:pPr>
        <w:pStyle w:val="100"/>
        <w:numPr>
          <w:ilvl w:val="0"/>
          <w:numId w:val="13"/>
        </w:numPr>
        <w:shd w:val="clear" w:color="auto" w:fill="auto"/>
        <w:tabs>
          <w:tab w:val="left" w:pos="732"/>
        </w:tabs>
        <w:spacing w:line="276" w:lineRule="auto"/>
        <w:ind w:left="20" w:firstLine="280"/>
        <w:jc w:val="both"/>
        <w:rPr>
          <w:sz w:val="24"/>
          <w:szCs w:val="24"/>
        </w:rPr>
      </w:pPr>
      <w:r w:rsidRPr="00655A1F">
        <w:rPr>
          <w:sz w:val="24"/>
          <w:szCs w:val="24"/>
        </w:rPr>
        <w:t>информационное.</w:t>
      </w:r>
    </w:p>
    <w:p w:rsidR="00501FD2" w:rsidRPr="00655A1F" w:rsidRDefault="004F6EB6" w:rsidP="00A002EF">
      <w:pPr>
        <w:pStyle w:val="2a"/>
        <w:keepNext/>
        <w:keepLines/>
        <w:shd w:val="clear" w:color="auto" w:fill="auto"/>
        <w:tabs>
          <w:tab w:val="left" w:pos="687"/>
        </w:tabs>
        <w:spacing w:after="0" w:line="276" w:lineRule="auto"/>
        <w:ind w:left="20" w:right="20"/>
        <w:jc w:val="both"/>
        <w:rPr>
          <w:sz w:val="24"/>
          <w:szCs w:val="24"/>
        </w:rPr>
      </w:pPr>
      <w:bookmarkStart w:id="117" w:name="bookmark182"/>
      <w:r w:rsidRPr="004F6EB6">
        <w:rPr>
          <w:sz w:val="24"/>
          <w:szCs w:val="24"/>
          <w:lang w:val="ru-RU"/>
        </w:rPr>
        <w:t>II</w:t>
      </w:r>
      <w:r w:rsidRPr="004F6EB6">
        <w:rPr>
          <w:sz w:val="24"/>
          <w:szCs w:val="24"/>
        </w:rPr>
        <w:t>.1.</w:t>
      </w:r>
      <w:r>
        <w:rPr>
          <w:sz w:val="24"/>
          <w:szCs w:val="24"/>
          <w:lang w:val="ru-RU"/>
        </w:rPr>
        <w:t>6</w:t>
      </w:r>
      <w:r w:rsidRPr="004F6EB6">
        <w:rPr>
          <w:sz w:val="24"/>
          <w:szCs w:val="24"/>
        </w:rPr>
        <w:t xml:space="preserve">. </w:t>
      </w:r>
      <w:r w:rsidR="00A30676" w:rsidRPr="00655A1F">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bookmarkEnd w:id="11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 результате учебно-исследовательской и проектной деятельности обучающиеся получат представление:</w:t>
      </w:r>
    </w:p>
    <w:p w:rsidR="00501FD2" w:rsidRPr="00655A1F" w:rsidRDefault="00A30676" w:rsidP="00A002EF">
      <w:pPr>
        <w:pStyle w:val="100"/>
        <w:numPr>
          <w:ilvl w:val="0"/>
          <w:numId w:val="49"/>
        </w:numPr>
        <w:shd w:val="clear" w:color="auto" w:fill="auto"/>
        <w:tabs>
          <w:tab w:val="left" w:pos="0"/>
          <w:tab w:val="left" w:pos="426"/>
        </w:tabs>
        <w:spacing w:line="276" w:lineRule="auto"/>
        <w:ind w:left="0" w:right="20" w:firstLine="0"/>
        <w:jc w:val="both"/>
        <w:rPr>
          <w:sz w:val="24"/>
          <w:szCs w:val="24"/>
        </w:rPr>
      </w:pPr>
      <w:r w:rsidRPr="00655A1F">
        <w:rPr>
          <w:sz w:val="24"/>
          <w:szCs w:val="24"/>
        </w:rPr>
        <w:lastRenderedPageBreak/>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501FD2" w:rsidRPr="00655A1F" w:rsidRDefault="00A30676" w:rsidP="00A002EF">
      <w:pPr>
        <w:pStyle w:val="100"/>
        <w:numPr>
          <w:ilvl w:val="0"/>
          <w:numId w:val="49"/>
        </w:numPr>
        <w:shd w:val="clear" w:color="auto" w:fill="auto"/>
        <w:tabs>
          <w:tab w:val="left" w:pos="0"/>
          <w:tab w:val="left" w:pos="426"/>
        </w:tabs>
        <w:spacing w:line="276" w:lineRule="auto"/>
        <w:ind w:left="0" w:right="20" w:firstLine="0"/>
        <w:jc w:val="both"/>
        <w:rPr>
          <w:sz w:val="24"/>
          <w:szCs w:val="24"/>
        </w:rPr>
      </w:pPr>
      <w:r w:rsidRPr="00655A1F">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501FD2" w:rsidRPr="00655A1F" w:rsidRDefault="00A30676" w:rsidP="00A002EF">
      <w:pPr>
        <w:pStyle w:val="100"/>
        <w:numPr>
          <w:ilvl w:val="0"/>
          <w:numId w:val="49"/>
        </w:numPr>
        <w:shd w:val="clear" w:color="auto" w:fill="auto"/>
        <w:tabs>
          <w:tab w:val="left" w:pos="0"/>
          <w:tab w:val="left" w:pos="426"/>
        </w:tabs>
        <w:spacing w:line="276" w:lineRule="auto"/>
        <w:ind w:left="0" w:right="20" w:firstLine="0"/>
        <w:jc w:val="both"/>
        <w:rPr>
          <w:sz w:val="24"/>
          <w:szCs w:val="24"/>
        </w:rPr>
      </w:pPr>
      <w:r w:rsidRPr="00655A1F">
        <w:rPr>
          <w:sz w:val="24"/>
          <w:szCs w:val="24"/>
        </w:rPr>
        <w:t>о том, чем отличаются исследования в гуманитарных областях от исследований в естественных науках;</w:t>
      </w:r>
    </w:p>
    <w:p w:rsidR="00501FD2" w:rsidRPr="00655A1F" w:rsidRDefault="00A30676" w:rsidP="00A002EF">
      <w:pPr>
        <w:pStyle w:val="100"/>
        <w:numPr>
          <w:ilvl w:val="0"/>
          <w:numId w:val="49"/>
        </w:numPr>
        <w:shd w:val="clear" w:color="auto" w:fill="auto"/>
        <w:tabs>
          <w:tab w:val="left" w:pos="0"/>
          <w:tab w:val="left" w:pos="426"/>
        </w:tabs>
        <w:spacing w:line="276" w:lineRule="auto"/>
        <w:ind w:left="0" w:firstLine="0"/>
        <w:jc w:val="both"/>
        <w:rPr>
          <w:sz w:val="24"/>
          <w:szCs w:val="24"/>
        </w:rPr>
      </w:pPr>
      <w:r w:rsidRPr="00655A1F">
        <w:rPr>
          <w:sz w:val="24"/>
          <w:szCs w:val="24"/>
        </w:rPr>
        <w:t>об истории науки;</w:t>
      </w:r>
    </w:p>
    <w:p w:rsidR="00501FD2" w:rsidRPr="00655A1F" w:rsidRDefault="00A30676" w:rsidP="00A002EF">
      <w:pPr>
        <w:pStyle w:val="100"/>
        <w:numPr>
          <w:ilvl w:val="0"/>
          <w:numId w:val="49"/>
        </w:numPr>
        <w:shd w:val="clear" w:color="auto" w:fill="auto"/>
        <w:tabs>
          <w:tab w:val="left" w:pos="0"/>
          <w:tab w:val="left" w:pos="426"/>
        </w:tabs>
        <w:spacing w:line="276" w:lineRule="auto"/>
        <w:ind w:left="0" w:firstLine="0"/>
        <w:jc w:val="both"/>
        <w:rPr>
          <w:sz w:val="24"/>
          <w:szCs w:val="24"/>
        </w:rPr>
      </w:pPr>
      <w:r w:rsidRPr="00655A1F">
        <w:rPr>
          <w:sz w:val="24"/>
          <w:szCs w:val="24"/>
        </w:rPr>
        <w:t>о новейших разработках в области науки и технологий;</w:t>
      </w:r>
    </w:p>
    <w:p w:rsidR="004F6EB6" w:rsidRPr="004F6EB6" w:rsidRDefault="00A30676" w:rsidP="00A002EF">
      <w:pPr>
        <w:pStyle w:val="100"/>
        <w:numPr>
          <w:ilvl w:val="0"/>
          <w:numId w:val="49"/>
        </w:numPr>
        <w:shd w:val="clear" w:color="auto" w:fill="auto"/>
        <w:tabs>
          <w:tab w:val="left" w:pos="0"/>
          <w:tab w:val="left" w:pos="426"/>
        </w:tabs>
        <w:spacing w:line="276" w:lineRule="auto"/>
        <w:ind w:left="0" w:right="20" w:firstLine="0"/>
        <w:jc w:val="both"/>
        <w:rPr>
          <w:sz w:val="24"/>
          <w:szCs w:val="24"/>
        </w:rPr>
      </w:pPr>
      <w:r w:rsidRPr="004F6EB6">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r w:rsidR="004F6EB6" w:rsidRPr="004F6EB6">
        <w:rPr>
          <w:sz w:val="24"/>
          <w:szCs w:val="24"/>
          <w:lang w:val="ru-RU"/>
        </w:rPr>
        <w:t xml:space="preserve"> </w:t>
      </w:r>
    </w:p>
    <w:p w:rsidR="00501FD2" w:rsidRPr="004F6EB6" w:rsidRDefault="00A30676" w:rsidP="00A002EF">
      <w:pPr>
        <w:pStyle w:val="100"/>
        <w:numPr>
          <w:ilvl w:val="0"/>
          <w:numId w:val="49"/>
        </w:numPr>
        <w:shd w:val="clear" w:color="auto" w:fill="auto"/>
        <w:tabs>
          <w:tab w:val="left" w:pos="0"/>
          <w:tab w:val="left" w:pos="426"/>
        </w:tabs>
        <w:spacing w:line="276" w:lineRule="auto"/>
        <w:ind w:left="0" w:right="20" w:firstLine="0"/>
        <w:jc w:val="both"/>
        <w:rPr>
          <w:sz w:val="24"/>
          <w:szCs w:val="24"/>
        </w:rPr>
      </w:pPr>
      <w:r w:rsidRPr="004F6EB6">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4F6EB6">
        <w:rPr>
          <w:sz w:val="24"/>
          <w:szCs w:val="24"/>
        </w:rPr>
        <w:t>краудфандинговые</w:t>
      </w:r>
      <w:proofErr w:type="spellEnd"/>
      <w:r w:rsidRPr="004F6EB6">
        <w:rPr>
          <w:sz w:val="24"/>
          <w:szCs w:val="24"/>
        </w:rPr>
        <w:t xml:space="preserve"> структуры и др.);</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Обучающийся сможет:</w:t>
      </w:r>
    </w:p>
    <w:p w:rsidR="00501FD2" w:rsidRPr="00655A1F" w:rsidRDefault="00A30676" w:rsidP="00A002EF">
      <w:pPr>
        <w:pStyle w:val="100"/>
        <w:numPr>
          <w:ilvl w:val="0"/>
          <w:numId w:val="50"/>
        </w:numPr>
        <w:shd w:val="clear" w:color="auto" w:fill="auto"/>
        <w:tabs>
          <w:tab w:val="left" w:pos="426"/>
        </w:tabs>
        <w:spacing w:line="276" w:lineRule="auto"/>
        <w:ind w:left="0" w:firstLine="0"/>
        <w:jc w:val="both"/>
        <w:rPr>
          <w:sz w:val="24"/>
          <w:szCs w:val="24"/>
        </w:rPr>
      </w:pPr>
      <w:r w:rsidRPr="00655A1F">
        <w:rPr>
          <w:sz w:val="24"/>
          <w:szCs w:val="24"/>
        </w:rPr>
        <w:t>решать задачи, находящиеся на стыке нескольких учебных дисциплин;</w:t>
      </w:r>
    </w:p>
    <w:p w:rsidR="00501FD2" w:rsidRPr="00655A1F" w:rsidRDefault="00A30676" w:rsidP="00A002EF">
      <w:pPr>
        <w:pStyle w:val="100"/>
        <w:numPr>
          <w:ilvl w:val="0"/>
          <w:numId w:val="50"/>
        </w:numPr>
        <w:shd w:val="clear" w:color="auto" w:fill="auto"/>
        <w:tabs>
          <w:tab w:val="left" w:pos="426"/>
        </w:tabs>
        <w:spacing w:line="276" w:lineRule="auto"/>
        <w:ind w:left="0" w:firstLine="0"/>
        <w:jc w:val="both"/>
        <w:rPr>
          <w:sz w:val="24"/>
          <w:szCs w:val="24"/>
        </w:rPr>
      </w:pPr>
      <w:r w:rsidRPr="00655A1F">
        <w:rPr>
          <w:sz w:val="24"/>
          <w:szCs w:val="24"/>
        </w:rPr>
        <w:t>использовать основной алгоритм исследования при решении своих учебно- познавательных задач;</w:t>
      </w:r>
    </w:p>
    <w:p w:rsidR="00501FD2" w:rsidRPr="00655A1F" w:rsidRDefault="00A30676" w:rsidP="00A002EF">
      <w:pPr>
        <w:pStyle w:val="100"/>
        <w:numPr>
          <w:ilvl w:val="0"/>
          <w:numId w:val="50"/>
        </w:numPr>
        <w:shd w:val="clear" w:color="auto" w:fill="auto"/>
        <w:tabs>
          <w:tab w:val="left" w:pos="426"/>
        </w:tabs>
        <w:spacing w:line="276" w:lineRule="auto"/>
        <w:ind w:left="0" w:firstLine="0"/>
        <w:jc w:val="both"/>
        <w:rPr>
          <w:sz w:val="24"/>
          <w:szCs w:val="24"/>
        </w:rPr>
      </w:pPr>
      <w:r w:rsidRPr="00655A1F">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501FD2" w:rsidRPr="00655A1F" w:rsidRDefault="00A30676" w:rsidP="00A002EF">
      <w:pPr>
        <w:pStyle w:val="100"/>
        <w:numPr>
          <w:ilvl w:val="0"/>
          <w:numId w:val="50"/>
        </w:numPr>
        <w:shd w:val="clear" w:color="auto" w:fill="auto"/>
        <w:tabs>
          <w:tab w:val="left" w:pos="426"/>
        </w:tabs>
        <w:spacing w:line="276" w:lineRule="auto"/>
        <w:ind w:left="0" w:firstLine="0"/>
        <w:jc w:val="both"/>
        <w:rPr>
          <w:sz w:val="24"/>
          <w:szCs w:val="24"/>
        </w:rPr>
      </w:pPr>
      <w:r w:rsidRPr="00655A1F">
        <w:rPr>
          <w:sz w:val="24"/>
          <w:szCs w:val="24"/>
        </w:rPr>
        <w:t>использовать элементы математического моделирования при решении исследовательских задач;</w:t>
      </w:r>
    </w:p>
    <w:p w:rsidR="00501FD2" w:rsidRPr="00655A1F" w:rsidRDefault="00A30676" w:rsidP="00A002EF">
      <w:pPr>
        <w:pStyle w:val="100"/>
        <w:numPr>
          <w:ilvl w:val="0"/>
          <w:numId w:val="50"/>
        </w:numPr>
        <w:shd w:val="clear" w:color="auto" w:fill="auto"/>
        <w:tabs>
          <w:tab w:val="left" w:pos="426"/>
        </w:tabs>
        <w:spacing w:line="276" w:lineRule="auto"/>
        <w:ind w:left="0" w:firstLine="0"/>
        <w:jc w:val="both"/>
        <w:rPr>
          <w:sz w:val="24"/>
          <w:szCs w:val="24"/>
        </w:rPr>
      </w:pPr>
      <w:r w:rsidRPr="00655A1F">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оценивать ресурсы, в том числе и нематериальные (такие, как время), необходимые для достижения поставленной цели;</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501FD2" w:rsidRPr="00655A1F" w:rsidRDefault="00A30676" w:rsidP="00A002EF">
      <w:pPr>
        <w:pStyle w:val="100"/>
        <w:numPr>
          <w:ilvl w:val="0"/>
          <w:numId w:val="51"/>
        </w:numPr>
        <w:shd w:val="clear" w:color="auto" w:fill="auto"/>
        <w:tabs>
          <w:tab w:val="left" w:pos="426"/>
        </w:tabs>
        <w:spacing w:line="276" w:lineRule="auto"/>
        <w:ind w:left="0" w:firstLine="0"/>
        <w:jc w:val="both"/>
        <w:rPr>
          <w:sz w:val="24"/>
          <w:szCs w:val="24"/>
        </w:rPr>
      </w:pPr>
      <w:r w:rsidRPr="00655A1F">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501FD2" w:rsidRPr="00655A1F" w:rsidRDefault="00A30676" w:rsidP="00A002EF">
      <w:pPr>
        <w:pStyle w:val="100"/>
        <w:numPr>
          <w:ilvl w:val="0"/>
          <w:numId w:val="51"/>
        </w:numPr>
        <w:shd w:val="clear" w:color="auto" w:fill="auto"/>
        <w:tabs>
          <w:tab w:val="left" w:pos="426"/>
        </w:tabs>
        <w:spacing w:line="276" w:lineRule="auto"/>
        <w:ind w:left="0" w:right="20" w:firstLine="0"/>
        <w:jc w:val="both"/>
        <w:rPr>
          <w:sz w:val="24"/>
          <w:szCs w:val="24"/>
        </w:rPr>
      </w:pPr>
      <w:r w:rsidRPr="00655A1F">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501FD2" w:rsidRPr="00655A1F" w:rsidRDefault="00A30676" w:rsidP="00A002EF">
      <w:pPr>
        <w:pStyle w:val="100"/>
        <w:numPr>
          <w:ilvl w:val="0"/>
          <w:numId w:val="51"/>
        </w:numPr>
        <w:shd w:val="clear" w:color="auto" w:fill="auto"/>
        <w:tabs>
          <w:tab w:val="left" w:pos="426"/>
        </w:tabs>
        <w:spacing w:line="276" w:lineRule="auto"/>
        <w:ind w:left="0" w:right="20" w:firstLine="0"/>
        <w:jc w:val="both"/>
        <w:rPr>
          <w:sz w:val="24"/>
          <w:szCs w:val="24"/>
        </w:rPr>
      </w:pPr>
      <w:r w:rsidRPr="00655A1F">
        <w:rPr>
          <w:sz w:val="24"/>
          <w:szCs w:val="24"/>
        </w:rPr>
        <w:lastRenderedPageBreak/>
        <w:t>адекватно оценивать риски реализации проекта и проведения исследования и предусматривать пути минимизации этих рисков;</w:t>
      </w:r>
    </w:p>
    <w:p w:rsidR="00501FD2" w:rsidRPr="00655A1F" w:rsidRDefault="00A30676" w:rsidP="00A002EF">
      <w:pPr>
        <w:pStyle w:val="100"/>
        <w:numPr>
          <w:ilvl w:val="0"/>
          <w:numId w:val="51"/>
        </w:numPr>
        <w:shd w:val="clear" w:color="auto" w:fill="auto"/>
        <w:tabs>
          <w:tab w:val="left" w:pos="426"/>
        </w:tabs>
        <w:spacing w:line="276" w:lineRule="auto"/>
        <w:ind w:left="0" w:right="20" w:firstLine="0"/>
        <w:jc w:val="both"/>
        <w:rPr>
          <w:sz w:val="24"/>
          <w:szCs w:val="24"/>
        </w:rPr>
      </w:pPr>
      <w:r w:rsidRPr="00655A1F">
        <w:rPr>
          <w:sz w:val="24"/>
          <w:szCs w:val="24"/>
        </w:rPr>
        <w:t>адекватно оценивать последствия реализации своего проекта (изменения, которые он повлечет в жизни других людей, сообществ);</w:t>
      </w:r>
    </w:p>
    <w:p w:rsidR="00501FD2" w:rsidRPr="00655A1F" w:rsidRDefault="00A30676" w:rsidP="00A002EF">
      <w:pPr>
        <w:pStyle w:val="100"/>
        <w:numPr>
          <w:ilvl w:val="0"/>
          <w:numId w:val="51"/>
        </w:numPr>
        <w:shd w:val="clear" w:color="auto" w:fill="auto"/>
        <w:tabs>
          <w:tab w:val="left" w:pos="426"/>
        </w:tabs>
        <w:spacing w:line="276" w:lineRule="auto"/>
        <w:ind w:left="0" w:right="20" w:firstLine="0"/>
        <w:jc w:val="both"/>
        <w:rPr>
          <w:sz w:val="24"/>
          <w:szCs w:val="24"/>
        </w:rPr>
      </w:pPr>
      <w:r w:rsidRPr="00655A1F">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501FD2" w:rsidRPr="00655A1F" w:rsidRDefault="004F6EB6" w:rsidP="00A002EF">
      <w:pPr>
        <w:pStyle w:val="121"/>
        <w:keepNext/>
        <w:keepLines/>
        <w:shd w:val="clear" w:color="auto" w:fill="auto"/>
        <w:spacing w:before="0" w:after="0" w:line="276" w:lineRule="auto"/>
        <w:ind w:right="20"/>
        <w:jc w:val="both"/>
        <w:rPr>
          <w:sz w:val="24"/>
          <w:szCs w:val="24"/>
        </w:rPr>
      </w:pPr>
      <w:bookmarkStart w:id="118" w:name="bookmark183"/>
      <w:r w:rsidRPr="004F6EB6">
        <w:rPr>
          <w:sz w:val="24"/>
          <w:szCs w:val="24"/>
        </w:rPr>
        <w:t>II.1.</w:t>
      </w:r>
      <w:r>
        <w:rPr>
          <w:sz w:val="24"/>
          <w:szCs w:val="24"/>
          <w:lang w:val="ru-RU"/>
        </w:rPr>
        <w:t>7</w:t>
      </w:r>
      <w:r w:rsidR="00A30676" w:rsidRPr="00655A1F">
        <w:rPr>
          <w:sz w:val="24"/>
          <w:szCs w:val="24"/>
        </w:rPr>
        <w:t>.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118"/>
    </w:p>
    <w:p w:rsidR="00501FD2" w:rsidRPr="00655A1F" w:rsidRDefault="004F6EB6" w:rsidP="00A002EF">
      <w:pPr>
        <w:pStyle w:val="100"/>
        <w:shd w:val="clear" w:color="auto" w:fill="auto"/>
        <w:spacing w:line="276" w:lineRule="auto"/>
        <w:ind w:firstLine="700"/>
        <w:rPr>
          <w:sz w:val="24"/>
          <w:szCs w:val="24"/>
        </w:rPr>
      </w:pPr>
      <w:r w:rsidRPr="004F6EB6">
        <w:rPr>
          <w:sz w:val="24"/>
          <w:szCs w:val="24"/>
        </w:rPr>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r w:rsidR="00A30676" w:rsidRPr="00655A1F">
        <w:rPr>
          <w:sz w:val="24"/>
          <w:szCs w:val="24"/>
        </w:rPr>
        <w:t>Условия, обеспечивающие реализацию программы, включают:</w:t>
      </w:r>
    </w:p>
    <w:p w:rsidR="00501FD2" w:rsidRPr="00655A1F" w:rsidRDefault="004F6EB6" w:rsidP="00A002EF">
      <w:pPr>
        <w:pStyle w:val="100"/>
        <w:numPr>
          <w:ilvl w:val="0"/>
          <w:numId w:val="15"/>
        </w:numPr>
        <w:shd w:val="clear" w:color="auto" w:fill="auto"/>
        <w:tabs>
          <w:tab w:val="left" w:pos="178"/>
        </w:tabs>
        <w:spacing w:line="276" w:lineRule="auto"/>
        <w:ind w:right="820" w:firstLine="0"/>
        <w:rPr>
          <w:sz w:val="24"/>
          <w:szCs w:val="24"/>
        </w:rPr>
      </w:pPr>
      <w:r>
        <w:rPr>
          <w:sz w:val="24"/>
          <w:szCs w:val="24"/>
          <w:lang w:val="ru-RU"/>
        </w:rPr>
        <w:t>МБОУ «Масловская школа – детский сад»</w:t>
      </w:r>
      <w:r w:rsidR="00A30676" w:rsidRPr="00655A1F">
        <w:rPr>
          <w:sz w:val="24"/>
          <w:szCs w:val="24"/>
        </w:rPr>
        <w:t xml:space="preserve"> укомплектован</w:t>
      </w:r>
      <w:r>
        <w:rPr>
          <w:sz w:val="24"/>
          <w:szCs w:val="24"/>
          <w:lang w:val="ru-RU"/>
        </w:rPr>
        <w:t>о</w:t>
      </w:r>
      <w:r w:rsidR="00A30676" w:rsidRPr="00655A1F">
        <w:rPr>
          <w:sz w:val="24"/>
          <w:szCs w:val="24"/>
        </w:rPr>
        <w:t xml:space="preserve"> педагогическими, руководящими и иными работниками;</w:t>
      </w:r>
    </w:p>
    <w:p w:rsidR="00501FD2" w:rsidRPr="00655A1F" w:rsidRDefault="00A30676" w:rsidP="00A002EF">
      <w:pPr>
        <w:pStyle w:val="100"/>
        <w:numPr>
          <w:ilvl w:val="0"/>
          <w:numId w:val="15"/>
        </w:numPr>
        <w:shd w:val="clear" w:color="auto" w:fill="auto"/>
        <w:tabs>
          <w:tab w:val="left" w:pos="182"/>
        </w:tabs>
        <w:spacing w:line="276" w:lineRule="auto"/>
        <w:ind w:right="20" w:firstLine="0"/>
        <w:jc w:val="both"/>
        <w:rPr>
          <w:sz w:val="24"/>
          <w:szCs w:val="24"/>
        </w:rPr>
      </w:pPr>
      <w:r w:rsidRPr="00655A1F">
        <w:rPr>
          <w:sz w:val="24"/>
          <w:szCs w:val="24"/>
        </w:rPr>
        <w:t>уровень квалификации педагогических и иных работников позволяет решать поставленные задачи;</w:t>
      </w:r>
    </w:p>
    <w:p w:rsidR="004F6EB6" w:rsidRPr="004F6EB6" w:rsidRDefault="004F6EB6" w:rsidP="00A002EF">
      <w:pPr>
        <w:pStyle w:val="affa"/>
        <w:numPr>
          <w:ilvl w:val="0"/>
          <w:numId w:val="15"/>
        </w:numPr>
        <w:tabs>
          <w:tab w:val="left" w:pos="284"/>
          <w:tab w:val="left" w:pos="426"/>
          <w:tab w:val="left" w:pos="993"/>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обеспечена </w:t>
      </w:r>
      <w:r w:rsidRPr="004F6EB6">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w:t>
      </w:r>
    </w:p>
    <w:p w:rsidR="00501FD2" w:rsidRPr="00655A1F" w:rsidRDefault="00A30676" w:rsidP="00A002EF">
      <w:pPr>
        <w:pStyle w:val="100"/>
        <w:shd w:val="clear" w:color="auto" w:fill="auto"/>
        <w:spacing w:line="276" w:lineRule="auto"/>
        <w:ind w:right="-3" w:firstLine="0"/>
        <w:jc w:val="both"/>
        <w:rPr>
          <w:sz w:val="24"/>
          <w:szCs w:val="24"/>
        </w:rPr>
      </w:pPr>
      <w:r w:rsidRPr="00655A1F">
        <w:rPr>
          <w:sz w:val="24"/>
          <w:szCs w:val="24"/>
        </w:rPr>
        <w:t>Педагогические кадры имеют необходимый уровень подготовки для реализации программы УУД, что включает следующее:</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владеют представлениями о возрастных особенностях обучающихся начальной, основной и старшей школы;</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прошли курсы повышения квалификации, посвященные ФГОС;</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участвовали в разработке программы по формированию УУД;</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осуществляют формирование УУД в рамках проектной, исследовательской деятельности;</w:t>
      </w:r>
    </w:p>
    <w:p w:rsidR="00501FD2" w:rsidRPr="00655A1F" w:rsidRDefault="00A30676" w:rsidP="00A002EF">
      <w:pPr>
        <w:pStyle w:val="100"/>
        <w:numPr>
          <w:ilvl w:val="0"/>
          <w:numId w:val="15"/>
        </w:numPr>
        <w:shd w:val="clear" w:color="auto" w:fill="auto"/>
        <w:tabs>
          <w:tab w:val="left" w:pos="178"/>
        </w:tabs>
        <w:spacing w:line="276" w:lineRule="auto"/>
        <w:ind w:right="-3" w:firstLine="0"/>
        <w:jc w:val="both"/>
        <w:rPr>
          <w:sz w:val="24"/>
          <w:szCs w:val="24"/>
        </w:rPr>
      </w:pPr>
      <w:r w:rsidRPr="00655A1F">
        <w:rPr>
          <w:sz w:val="24"/>
          <w:szCs w:val="24"/>
        </w:rPr>
        <w:t>характер взаимодействия педагога и обучающегося не противоречит представлениям об условиях формирования УУД;</w:t>
      </w:r>
    </w:p>
    <w:p w:rsidR="00501FD2" w:rsidRPr="00655A1F" w:rsidRDefault="00A30676" w:rsidP="00A002EF">
      <w:pPr>
        <w:pStyle w:val="100"/>
        <w:numPr>
          <w:ilvl w:val="0"/>
          <w:numId w:val="15"/>
        </w:numPr>
        <w:shd w:val="clear" w:color="auto" w:fill="auto"/>
        <w:tabs>
          <w:tab w:val="left" w:pos="187"/>
        </w:tabs>
        <w:spacing w:line="276" w:lineRule="auto"/>
        <w:ind w:right="-3" w:firstLine="0"/>
        <w:jc w:val="both"/>
        <w:rPr>
          <w:sz w:val="24"/>
          <w:szCs w:val="24"/>
        </w:rPr>
      </w:pPr>
      <w:r w:rsidRPr="00655A1F">
        <w:rPr>
          <w:sz w:val="24"/>
          <w:szCs w:val="24"/>
        </w:rPr>
        <w:t>педагоги владеют методиками формирующего оценивания;</w:t>
      </w:r>
    </w:p>
    <w:p w:rsidR="00EF2E6F" w:rsidRPr="00EF2E6F" w:rsidRDefault="00A30676" w:rsidP="00A002EF">
      <w:pPr>
        <w:pStyle w:val="100"/>
        <w:numPr>
          <w:ilvl w:val="0"/>
          <w:numId w:val="15"/>
        </w:numPr>
        <w:shd w:val="clear" w:color="auto" w:fill="auto"/>
        <w:tabs>
          <w:tab w:val="left" w:pos="284"/>
        </w:tabs>
        <w:spacing w:line="276" w:lineRule="auto"/>
        <w:ind w:left="20" w:right="40" w:hanging="20"/>
        <w:jc w:val="both"/>
        <w:rPr>
          <w:sz w:val="24"/>
          <w:szCs w:val="24"/>
        </w:rPr>
      </w:pPr>
      <w:r w:rsidRPr="00EF2E6F">
        <w:rPr>
          <w:sz w:val="24"/>
          <w:szCs w:val="24"/>
        </w:rPr>
        <w:t>педагоги умеют применять инструментарий для оценки качества формирования УУД в</w:t>
      </w:r>
      <w:r w:rsidR="00EF2E6F" w:rsidRPr="00EF2E6F">
        <w:rPr>
          <w:sz w:val="24"/>
          <w:szCs w:val="24"/>
          <w:lang w:val="ru-RU"/>
        </w:rPr>
        <w:t xml:space="preserve"> </w:t>
      </w:r>
      <w:r w:rsidRPr="00EF2E6F">
        <w:rPr>
          <w:sz w:val="24"/>
          <w:szCs w:val="24"/>
        </w:rPr>
        <w:t xml:space="preserve">рамках одного или нескольких предметов. </w:t>
      </w:r>
    </w:p>
    <w:p w:rsidR="000A00B0" w:rsidRPr="000A00B0" w:rsidRDefault="000A00B0" w:rsidP="00A002EF">
      <w:pPr>
        <w:pStyle w:val="affa"/>
        <w:tabs>
          <w:tab w:val="left" w:pos="426"/>
          <w:tab w:val="left" w:pos="993"/>
        </w:tabs>
        <w:spacing w:line="276" w:lineRule="auto"/>
        <w:ind w:left="0" w:firstLine="0"/>
        <w:rPr>
          <w:rFonts w:ascii="Times New Roman" w:hAnsi="Times New Roman" w:cs="Times New Roman"/>
          <w:sz w:val="24"/>
          <w:szCs w:val="24"/>
        </w:rPr>
      </w:pPr>
      <w:bookmarkStart w:id="119" w:name="bookmark185"/>
      <w:r>
        <w:rPr>
          <w:rFonts w:ascii="Times New Roman" w:hAnsi="Times New Roman" w:cs="Times New Roman"/>
          <w:sz w:val="24"/>
          <w:szCs w:val="24"/>
        </w:rPr>
        <w:tab/>
      </w:r>
      <w:r w:rsidRPr="000A00B0">
        <w:rPr>
          <w:rFonts w:ascii="Times New Roman" w:hAnsi="Times New Roman" w:cs="Times New Roman"/>
          <w:sz w:val="24"/>
          <w:szCs w:val="24"/>
        </w:rPr>
        <w:t xml:space="preserve">Специфические характеристики организации образовательного пространства старшей школы, обеспечивающие формирование УУД в открытом образовательном пространстве: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сетевое взаимодействие образовательной организации с другими организациями общего и дополнительного образования, с учреждениями культуры;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обеспечения </w:t>
      </w:r>
      <w:proofErr w:type="spellStart"/>
      <w:r w:rsidRPr="000A00B0">
        <w:rPr>
          <w:rFonts w:ascii="Times New Roman" w:hAnsi="Times New Roman" w:cs="Times New Roman"/>
          <w:sz w:val="24"/>
          <w:szCs w:val="24"/>
        </w:rPr>
        <w:t>тьюторского</w:t>
      </w:r>
      <w:proofErr w:type="spellEnd"/>
      <w:r w:rsidRPr="000A00B0">
        <w:rPr>
          <w:rFonts w:ascii="Times New Roman" w:hAnsi="Times New Roman" w:cs="Times New Roman"/>
          <w:sz w:val="24"/>
          <w:szCs w:val="24"/>
        </w:rPr>
        <w:t xml:space="preserve"> сопровождения образовательной траектории обучающегося);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lastRenderedPageBreak/>
        <w:t xml:space="preserve">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 </w:t>
      </w:r>
    </w:p>
    <w:p w:rsidR="000A00B0" w:rsidRP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обеспечение возможности вовлечения обучающихся в разнообразную исследовательскую деятельность; </w:t>
      </w:r>
    </w:p>
    <w:p w:rsidR="000A00B0" w:rsidRDefault="000A00B0" w:rsidP="00A002EF">
      <w:pPr>
        <w:pStyle w:val="affa"/>
        <w:numPr>
          <w:ilvl w:val="0"/>
          <w:numId w:val="52"/>
        </w:numPr>
        <w:tabs>
          <w:tab w:val="left" w:pos="426"/>
          <w:tab w:val="left" w:pos="993"/>
        </w:tabs>
        <w:spacing w:line="276" w:lineRule="auto"/>
        <w:ind w:left="0" w:firstLine="0"/>
        <w:rPr>
          <w:rFonts w:ascii="Times New Roman" w:hAnsi="Times New Roman" w:cs="Times New Roman"/>
          <w:sz w:val="24"/>
          <w:szCs w:val="24"/>
        </w:rPr>
      </w:pPr>
      <w:r w:rsidRPr="000A00B0">
        <w:rPr>
          <w:rFonts w:ascii="Times New Roman" w:hAnsi="Times New Roman" w:cs="Times New Roman"/>
          <w:sz w:val="24"/>
          <w:szCs w:val="24"/>
        </w:rPr>
        <w:t xml:space="preserve">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 </w:t>
      </w:r>
    </w:p>
    <w:p w:rsidR="000A00B0" w:rsidRDefault="000A00B0" w:rsidP="00A002EF">
      <w:pPr>
        <w:pStyle w:val="affa"/>
        <w:tabs>
          <w:tab w:val="left" w:pos="426"/>
          <w:tab w:val="left" w:pos="993"/>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b/>
      </w:r>
      <w:r w:rsidRPr="000A00B0">
        <w:rPr>
          <w:rFonts w:ascii="Times New Roman" w:hAnsi="Times New Roman" w:cs="Times New Roman"/>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r>
        <w:rPr>
          <w:rFonts w:ascii="Times New Roman" w:hAnsi="Times New Roman" w:cs="Times New Roman"/>
          <w:sz w:val="24"/>
          <w:szCs w:val="24"/>
        </w:rPr>
        <w:t xml:space="preserve"> </w:t>
      </w:r>
      <w:r w:rsidRPr="000A00B0">
        <w:rPr>
          <w:rFonts w:ascii="Times New Roman" w:hAnsi="Times New Roman" w:cs="Times New Roman"/>
          <w:sz w:val="24"/>
          <w:szCs w:val="24"/>
        </w:rPr>
        <w:t>Перед</w:t>
      </w:r>
      <w:r>
        <w:rPr>
          <w:rFonts w:ascii="Times New Roman" w:hAnsi="Times New Roman" w:cs="Times New Roman"/>
          <w:sz w:val="24"/>
          <w:szCs w:val="24"/>
        </w:rPr>
        <w:t xml:space="preserve"> </w:t>
      </w:r>
      <w:r w:rsidRPr="000A00B0">
        <w:rPr>
          <w:rFonts w:ascii="Times New Roman" w:hAnsi="Times New Roman" w:cs="Times New Roman"/>
          <w:sz w:val="24"/>
          <w:szCs w:val="24"/>
        </w:rPr>
        <w:t>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r>
        <w:rPr>
          <w:rFonts w:ascii="Times New Roman" w:hAnsi="Times New Roman" w:cs="Times New Roman"/>
          <w:sz w:val="24"/>
          <w:szCs w:val="24"/>
        </w:rPr>
        <w:t xml:space="preserve"> </w:t>
      </w:r>
      <w:r w:rsidRPr="000A00B0">
        <w:rPr>
          <w:rFonts w:ascii="Times New Roman" w:hAnsi="Times New Roman" w:cs="Times New Roman"/>
          <w:sz w:val="24"/>
          <w:szCs w:val="24"/>
        </w:rPr>
        <w:t>Все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0A00B0" w:rsidRPr="000A00B0" w:rsidRDefault="000A00B0" w:rsidP="00A002EF">
      <w:pPr>
        <w:pStyle w:val="affa"/>
        <w:tabs>
          <w:tab w:val="left" w:pos="426"/>
          <w:tab w:val="left" w:pos="993"/>
        </w:tabs>
        <w:spacing w:line="276" w:lineRule="auto"/>
        <w:ind w:left="0" w:firstLine="0"/>
        <w:rPr>
          <w:rFonts w:ascii="Times New Roman" w:hAnsi="Times New Roman" w:cs="Times New Roman"/>
          <w:sz w:val="24"/>
          <w:szCs w:val="24"/>
        </w:rPr>
      </w:pPr>
    </w:p>
    <w:p w:rsidR="00501FD2" w:rsidRDefault="00792276" w:rsidP="00A002EF">
      <w:pPr>
        <w:pStyle w:val="121"/>
        <w:keepNext/>
        <w:keepLines/>
        <w:shd w:val="clear" w:color="auto" w:fill="auto"/>
        <w:spacing w:before="0" w:after="0" w:line="276" w:lineRule="auto"/>
        <w:ind w:left="20" w:right="40"/>
        <w:jc w:val="center"/>
        <w:rPr>
          <w:sz w:val="24"/>
          <w:szCs w:val="24"/>
          <w:lang w:val="ru-RU"/>
        </w:rPr>
      </w:pPr>
      <w:r w:rsidRPr="00792276">
        <w:rPr>
          <w:sz w:val="24"/>
          <w:szCs w:val="24"/>
          <w:lang w:val="ru-RU"/>
        </w:rPr>
        <w:t>II</w:t>
      </w:r>
      <w:r w:rsidR="00A30676" w:rsidRPr="00655A1F">
        <w:rPr>
          <w:sz w:val="24"/>
          <w:szCs w:val="24"/>
        </w:rPr>
        <w:t>.1.8. Методика и инструментарий оценки успешности освоения и применения обучающимися универсальных учебных действий</w:t>
      </w:r>
      <w:bookmarkEnd w:id="119"/>
    </w:p>
    <w:p w:rsidR="000A00B0" w:rsidRPr="000A00B0" w:rsidRDefault="000A00B0" w:rsidP="00A002EF">
      <w:pPr>
        <w:pStyle w:val="121"/>
        <w:keepNext/>
        <w:keepLines/>
        <w:shd w:val="clear" w:color="auto" w:fill="auto"/>
        <w:spacing w:before="0" w:after="0" w:line="276" w:lineRule="auto"/>
        <w:ind w:left="20" w:right="40"/>
        <w:jc w:val="both"/>
        <w:rPr>
          <w:sz w:val="24"/>
          <w:szCs w:val="24"/>
          <w:lang w:val="ru-RU"/>
        </w:rPr>
      </w:pPr>
    </w:p>
    <w:p w:rsidR="00501FD2" w:rsidRPr="00655A1F" w:rsidRDefault="00A30676" w:rsidP="00A002EF">
      <w:pPr>
        <w:pStyle w:val="100"/>
        <w:shd w:val="clear" w:color="auto" w:fill="auto"/>
        <w:spacing w:line="276" w:lineRule="auto"/>
        <w:ind w:left="20" w:right="40" w:firstLine="700"/>
        <w:jc w:val="both"/>
        <w:rPr>
          <w:sz w:val="24"/>
          <w:szCs w:val="24"/>
        </w:rPr>
      </w:pPr>
      <w:r w:rsidRPr="00655A1F">
        <w:rPr>
          <w:sz w:val="24"/>
          <w:szCs w:val="24"/>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w:t>
      </w:r>
      <w:r w:rsidR="0084728F">
        <w:rPr>
          <w:sz w:val="24"/>
          <w:szCs w:val="24"/>
          <w:lang w:val="ru-RU"/>
        </w:rPr>
        <w:t>школой</w:t>
      </w:r>
      <w:r w:rsidRPr="00655A1F">
        <w:rPr>
          <w:sz w:val="24"/>
          <w:szCs w:val="24"/>
        </w:rPr>
        <w:t xml:space="preserve">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501FD2" w:rsidRPr="00655A1F" w:rsidRDefault="00A30676" w:rsidP="00A002EF">
      <w:pPr>
        <w:pStyle w:val="131"/>
        <w:keepNext/>
        <w:keepLines/>
        <w:shd w:val="clear" w:color="auto" w:fill="auto"/>
        <w:spacing w:line="276" w:lineRule="auto"/>
        <w:ind w:left="20" w:right="40" w:firstLine="700"/>
        <w:rPr>
          <w:sz w:val="24"/>
          <w:szCs w:val="24"/>
        </w:rPr>
      </w:pPr>
      <w:bookmarkStart w:id="120" w:name="bookmark186"/>
      <w:r w:rsidRPr="00655A1F">
        <w:rPr>
          <w:rStyle w:val="135"/>
          <w:sz w:val="24"/>
          <w:szCs w:val="24"/>
        </w:rPr>
        <w:t>Образовательное событие как формат оценки успешности освоения и применения обучающимися универсальных учебных действий</w:t>
      </w:r>
      <w:bookmarkEnd w:id="120"/>
    </w:p>
    <w:p w:rsidR="00501FD2" w:rsidRPr="00655A1F" w:rsidRDefault="00A30676" w:rsidP="00A002EF">
      <w:pPr>
        <w:pStyle w:val="100"/>
        <w:numPr>
          <w:ilvl w:val="0"/>
          <w:numId w:val="15"/>
        </w:numPr>
        <w:shd w:val="clear" w:color="auto" w:fill="auto"/>
        <w:tabs>
          <w:tab w:val="left" w:pos="284"/>
          <w:tab w:val="left" w:pos="732"/>
        </w:tabs>
        <w:spacing w:line="276" w:lineRule="auto"/>
        <w:ind w:left="20" w:hanging="20"/>
        <w:jc w:val="both"/>
        <w:rPr>
          <w:sz w:val="24"/>
          <w:szCs w:val="24"/>
        </w:rPr>
      </w:pPr>
      <w:r w:rsidRPr="00655A1F">
        <w:rPr>
          <w:sz w:val="24"/>
          <w:szCs w:val="24"/>
        </w:rPr>
        <w:t xml:space="preserve">материал образовательного события должен носить </w:t>
      </w:r>
      <w:proofErr w:type="spellStart"/>
      <w:r w:rsidRPr="00655A1F">
        <w:rPr>
          <w:sz w:val="24"/>
          <w:szCs w:val="24"/>
        </w:rPr>
        <w:t>полидисциплинарный</w:t>
      </w:r>
      <w:proofErr w:type="spellEnd"/>
      <w:r w:rsidRPr="00655A1F">
        <w:rPr>
          <w:sz w:val="24"/>
          <w:szCs w:val="24"/>
        </w:rPr>
        <w:t xml:space="preserve"> характер;</w:t>
      </w:r>
    </w:p>
    <w:p w:rsidR="00501FD2" w:rsidRPr="00655A1F" w:rsidRDefault="00A30676" w:rsidP="00A002EF">
      <w:pPr>
        <w:pStyle w:val="100"/>
        <w:numPr>
          <w:ilvl w:val="0"/>
          <w:numId w:val="15"/>
        </w:numPr>
        <w:shd w:val="clear" w:color="auto" w:fill="auto"/>
        <w:tabs>
          <w:tab w:val="left" w:pos="284"/>
          <w:tab w:val="left" w:pos="730"/>
        </w:tabs>
        <w:spacing w:line="276" w:lineRule="auto"/>
        <w:ind w:left="20" w:right="40" w:hanging="20"/>
        <w:jc w:val="both"/>
        <w:rPr>
          <w:sz w:val="24"/>
          <w:szCs w:val="24"/>
        </w:rPr>
      </w:pPr>
      <w:r w:rsidRPr="00655A1F">
        <w:rPr>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501FD2" w:rsidRPr="00655A1F" w:rsidRDefault="00A30676" w:rsidP="00A002EF">
      <w:pPr>
        <w:pStyle w:val="100"/>
        <w:numPr>
          <w:ilvl w:val="0"/>
          <w:numId w:val="15"/>
        </w:numPr>
        <w:shd w:val="clear" w:color="auto" w:fill="auto"/>
        <w:tabs>
          <w:tab w:val="left" w:pos="284"/>
          <w:tab w:val="left" w:pos="726"/>
        </w:tabs>
        <w:spacing w:line="276" w:lineRule="auto"/>
        <w:ind w:left="20" w:right="40" w:hanging="20"/>
        <w:jc w:val="both"/>
        <w:rPr>
          <w:sz w:val="24"/>
          <w:szCs w:val="24"/>
        </w:rPr>
      </w:pPr>
      <w:r w:rsidRPr="00655A1F">
        <w:rPr>
          <w:sz w:val="24"/>
          <w:szCs w:val="24"/>
        </w:rPr>
        <w:lastRenderedPageBreak/>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01FD2" w:rsidRPr="00655A1F" w:rsidRDefault="00A30676" w:rsidP="00A002EF">
      <w:pPr>
        <w:pStyle w:val="100"/>
        <w:numPr>
          <w:ilvl w:val="0"/>
          <w:numId w:val="15"/>
        </w:numPr>
        <w:shd w:val="clear" w:color="auto" w:fill="auto"/>
        <w:tabs>
          <w:tab w:val="left" w:pos="284"/>
          <w:tab w:val="left" w:pos="726"/>
        </w:tabs>
        <w:spacing w:line="276" w:lineRule="auto"/>
        <w:ind w:left="20" w:right="40" w:hanging="20"/>
        <w:jc w:val="both"/>
        <w:rPr>
          <w:sz w:val="24"/>
          <w:szCs w:val="24"/>
        </w:rPr>
      </w:pPr>
      <w:r w:rsidRPr="00655A1F">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501FD2" w:rsidRPr="00655A1F" w:rsidRDefault="00A30676" w:rsidP="00A002EF">
      <w:pPr>
        <w:pStyle w:val="100"/>
        <w:shd w:val="clear" w:color="auto" w:fill="auto"/>
        <w:spacing w:line="276" w:lineRule="auto"/>
        <w:ind w:left="20" w:right="40" w:firstLine="700"/>
        <w:rPr>
          <w:sz w:val="24"/>
          <w:szCs w:val="24"/>
        </w:rPr>
      </w:pPr>
      <w:r w:rsidRPr="00655A1F">
        <w:rPr>
          <w:sz w:val="24"/>
          <w:szCs w:val="24"/>
        </w:rPr>
        <w:t>Основные требования к инструментарию оценки универсальных учебных действий во время реализации оценочного образовательного события:</w:t>
      </w:r>
    </w:p>
    <w:p w:rsidR="00501FD2" w:rsidRPr="00655A1F" w:rsidRDefault="00A30676" w:rsidP="00A002EF">
      <w:pPr>
        <w:pStyle w:val="100"/>
        <w:numPr>
          <w:ilvl w:val="0"/>
          <w:numId w:val="15"/>
        </w:numPr>
        <w:shd w:val="clear" w:color="auto" w:fill="auto"/>
        <w:tabs>
          <w:tab w:val="left" w:pos="426"/>
          <w:tab w:val="left" w:pos="727"/>
        </w:tabs>
        <w:spacing w:line="276" w:lineRule="auto"/>
        <w:ind w:left="20" w:hanging="20"/>
        <w:jc w:val="both"/>
        <w:rPr>
          <w:sz w:val="24"/>
          <w:szCs w:val="24"/>
        </w:rPr>
      </w:pPr>
      <w:r w:rsidRPr="00655A1F">
        <w:rPr>
          <w:sz w:val="24"/>
          <w:szCs w:val="24"/>
        </w:rPr>
        <w:t>для каждого из форматов работы, реализуемых в ходе оценочного образовательного</w:t>
      </w:r>
    </w:p>
    <w:p w:rsidR="00501FD2" w:rsidRPr="00655A1F" w:rsidRDefault="00A30676" w:rsidP="00A002EF">
      <w:pPr>
        <w:pStyle w:val="100"/>
        <w:shd w:val="clear" w:color="auto" w:fill="auto"/>
        <w:tabs>
          <w:tab w:val="left" w:pos="426"/>
        </w:tabs>
        <w:spacing w:line="276" w:lineRule="auto"/>
        <w:ind w:left="20" w:hanging="20"/>
        <w:jc w:val="both"/>
        <w:rPr>
          <w:sz w:val="24"/>
          <w:szCs w:val="24"/>
        </w:rPr>
      </w:pPr>
      <w:r w:rsidRPr="00655A1F">
        <w:rPr>
          <w:sz w:val="24"/>
          <w:szCs w:val="24"/>
        </w:rPr>
        <w:t>события, педагогам целесообразно разработать самостоятельный инструмент оценки; в</w:t>
      </w:r>
    </w:p>
    <w:p w:rsidR="00501FD2" w:rsidRPr="00655A1F" w:rsidRDefault="00A30676" w:rsidP="00A002EF">
      <w:pPr>
        <w:pStyle w:val="100"/>
        <w:shd w:val="clear" w:color="auto" w:fill="auto"/>
        <w:tabs>
          <w:tab w:val="left" w:pos="426"/>
        </w:tabs>
        <w:spacing w:line="276" w:lineRule="auto"/>
        <w:ind w:left="20" w:right="20" w:hanging="20"/>
        <w:jc w:val="both"/>
        <w:rPr>
          <w:sz w:val="24"/>
          <w:szCs w:val="24"/>
        </w:rPr>
      </w:pPr>
      <w:r w:rsidRPr="00655A1F">
        <w:rPr>
          <w:sz w:val="24"/>
          <w:szCs w:val="24"/>
        </w:rPr>
        <w:t>качестве инструментов оценки могут быть использованы оценочные листы, экспертные заключения и т.п.;</w:t>
      </w:r>
    </w:p>
    <w:p w:rsidR="00501FD2" w:rsidRPr="00655A1F" w:rsidRDefault="00A30676" w:rsidP="00A002EF">
      <w:pPr>
        <w:pStyle w:val="100"/>
        <w:numPr>
          <w:ilvl w:val="0"/>
          <w:numId w:val="15"/>
        </w:numPr>
        <w:shd w:val="clear" w:color="auto" w:fill="auto"/>
        <w:tabs>
          <w:tab w:val="left" w:pos="426"/>
          <w:tab w:val="left" w:pos="735"/>
        </w:tabs>
        <w:spacing w:line="276" w:lineRule="auto"/>
        <w:ind w:left="20" w:right="20" w:hanging="20"/>
        <w:jc w:val="both"/>
        <w:rPr>
          <w:sz w:val="24"/>
          <w:szCs w:val="24"/>
        </w:rPr>
      </w:pPr>
      <w:r w:rsidRPr="00655A1F">
        <w:rPr>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w:t>
      </w:r>
      <w:r w:rsidRPr="00655A1F">
        <w:rPr>
          <w:rStyle w:val="95pt3"/>
          <w:sz w:val="24"/>
          <w:szCs w:val="24"/>
        </w:rPr>
        <w:t>старшеклассниками;</w:t>
      </w:r>
    </w:p>
    <w:p w:rsidR="00501FD2" w:rsidRPr="00655A1F" w:rsidRDefault="00A30676" w:rsidP="00A002EF">
      <w:pPr>
        <w:pStyle w:val="100"/>
        <w:numPr>
          <w:ilvl w:val="0"/>
          <w:numId w:val="15"/>
        </w:numPr>
        <w:shd w:val="clear" w:color="auto" w:fill="auto"/>
        <w:tabs>
          <w:tab w:val="left" w:pos="426"/>
          <w:tab w:val="left" w:pos="735"/>
        </w:tabs>
        <w:spacing w:line="276" w:lineRule="auto"/>
        <w:ind w:left="20" w:right="20" w:hanging="20"/>
        <w:jc w:val="both"/>
        <w:rPr>
          <w:sz w:val="24"/>
          <w:szCs w:val="24"/>
        </w:rPr>
      </w:pPr>
      <w:r w:rsidRPr="00655A1F">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501FD2" w:rsidRPr="00655A1F" w:rsidRDefault="00A30676" w:rsidP="00A002EF">
      <w:pPr>
        <w:pStyle w:val="100"/>
        <w:numPr>
          <w:ilvl w:val="0"/>
          <w:numId w:val="15"/>
        </w:numPr>
        <w:shd w:val="clear" w:color="auto" w:fill="auto"/>
        <w:tabs>
          <w:tab w:val="left" w:pos="426"/>
          <w:tab w:val="left" w:pos="735"/>
        </w:tabs>
        <w:spacing w:line="276" w:lineRule="auto"/>
        <w:ind w:left="20" w:right="20" w:hanging="20"/>
        <w:jc w:val="both"/>
        <w:rPr>
          <w:sz w:val="24"/>
          <w:szCs w:val="24"/>
        </w:rPr>
      </w:pPr>
      <w:r w:rsidRPr="00655A1F">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501FD2" w:rsidRPr="00655A1F" w:rsidRDefault="00A30676" w:rsidP="00A002EF">
      <w:pPr>
        <w:pStyle w:val="100"/>
        <w:numPr>
          <w:ilvl w:val="0"/>
          <w:numId w:val="15"/>
        </w:numPr>
        <w:shd w:val="clear" w:color="auto" w:fill="auto"/>
        <w:tabs>
          <w:tab w:val="left" w:pos="426"/>
          <w:tab w:val="left" w:pos="726"/>
        </w:tabs>
        <w:spacing w:line="276" w:lineRule="auto"/>
        <w:ind w:left="20" w:right="20" w:hanging="20"/>
        <w:jc w:val="both"/>
        <w:rPr>
          <w:sz w:val="24"/>
          <w:szCs w:val="24"/>
        </w:rPr>
      </w:pPr>
      <w:r w:rsidRPr="00655A1F">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501FD2" w:rsidRPr="00655A1F" w:rsidRDefault="00A30676" w:rsidP="00A002EF">
      <w:pPr>
        <w:pStyle w:val="121"/>
        <w:keepNext/>
        <w:keepLines/>
        <w:shd w:val="clear" w:color="auto" w:fill="auto"/>
        <w:spacing w:before="0" w:after="0" w:line="276" w:lineRule="auto"/>
        <w:ind w:left="20" w:right="20" w:firstLine="700"/>
        <w:jc w:val="both"/>
        <w:rPr>
          <w:sz w:val="24"/>
          <w:szCs w:val="24"/>
        </w:rPr>
      </w:pPr>
      <w:bookmarkStart w:id="121" w:name="bookmark187"/>
      <w:r w:rsidRPr="00655A1F">
        <w:rPr>
          <w:sz w:val="24"/>
          <w:szCs w:val="24"/>
        </w:rPr>
        <w:t>Защита проекта как формат оценки успешности освоения и применения обучающимися универсальных учебных действий</w:t>
      </w:r>
      <w:bookmarkEnd w:id="121"/>
    </w:p>
    <w:p w:rsidR="00501FD2" w:rsidRPr="00655A1F" w:rsidRDefault="0084728F" w:rsidP="00A002EF">
      <w:pPr>
        <w:pStyle w:val="100"/>
        <w:shd w:val="clear" w:color="auto" w:fill="auto"/>
        <w:tabs>
          <w:tab w:val="left" w:pos="426"/>
        </w:tabs>
        <w:spacing w:line="276" w:lineRule="auto"/>
        <w:ind w:left="20" w:firstLine="547"/>
        <w:jc w:val="both"/>
        <w:rPr>
          <w:sz w:val="24"/>
          <w:szCs w:val="24"/>
        </w:rPr>
      </w:pPr>
      <w:r>
        <w:rPr>
          <w:sz w:val="24"/>
          <w:szCs w:val="24"/>
          <w:lang w:val="ru-RU"/>
        </w:rPr>
        <w:tab/>
      </w:r>
      <w:r w:rsidR="00A30676" w:rsidRPr="00655A1F">
        <w:rPr>
          <w:sz w:val="24"/>
          <w:szCs w:val="24"/>
        </w:rPr>
        <w:t>Публично должны быть представлены два элемента проектной работы:</w:t>
      </w:r>
    </w:p>
    <w:p w:rsidR="00501FD2" w:rsidRPr="00655A1F" w:rsidRDefault="00A30676" w:rsidP="00A002EF">
      <w:pPr>
        <w:pStyle w:val="100"/>
        <w:numPr>
          <w:ilvl w:val="0"/>
          <w:numId w:val="15"/>
        </w:numPr>
        <w:shd w:val="clear" w:color="auto" w:fill="auto"/>
        <w:tabs>
          <w:tab w:val="left" w:pos="426"/>
          <w:tab w:val="left" w:pos="722"/>
        </w:tabs>
        <w:spacing w:line="276" w:lineRule="auto"/>
        <w:ind w:left="20" w:hanging="20"/>
        <w:jc w:val="both"/>
        <w:rPr>
          <w:sz w:val="24"/>
          <w:szCs w:val="24"/>
        </w:rPr>
      </w:pPr>
      <w:r w:rsidRPr="00655A1F">
        <w:rPr>
          <w:sz w:val="24"/>
          <w:szCs w:val="24"/>
        </w:rPr>
        <w:t>защита темы проекта (проектной идеи);</w:t>
      </w:r>
    </w:p>
    <w:p w:rsidR="00501FD2" w:rsidRPr="00655A1F" w:rsidRDefault="00A30676" w:rsidP="00A002EF">
      <w:pPr>
        <w:pStyle w:val="100"/>
        <w:numPr>
          <w:ilvl w:val="0"/>
          <w:numId w:val="15"/>
        </w:numPr>
        <w:shd w:val="clear" w:color="auto" w:fill="auto"/>
        <w:tabs>
          <w:tab w:val="left" w:pos="426"/>
          <w:tab w:val="left" w:pos="722"/>
        </w:tabs>
        <w:spacing w:line="276" w:lineRule="auto"/>
        <w:ind w:left="20" w:hanging="20"/>
        <w:jc w:val="both"/>
        <w:rPr>
          <w:sz w:val="24"/>
          <w:szCs w:val="24"/>
        </w:rPr>
      </w:pPr>
      <w:r w:rsidRPr="00655A1F">
        <w:rPr>
          <w:sz w:val="24"/>
          <w:szCs w:val="24"/>
        </w:rPr>
        <w:t>защита реализованного проекта.</w:t>
      </w:r>
    </w:p>
    <w:p w:rsidR="00501FD2" w:rsidRPr="00655A1F" w:rsidRDefault="00A30676" w:rsidP="00A002EF">
      <w:pPr>
        <w:pStyle w:val="100"/>
        <w:shd w:val="clear" w:color="auto" w:fill="auto"/>
        <w:tabs>
          <w:tab w:val="left" w:pos="426"/>
        </w:tabs>
        <w:spacing w:line="276" w:lineRule="auto"/>
        <w:ind w:left="20" w:firstLine="547"/>
        <w:jc w:val="both"/>
        <w:rPr>
          <w:sz w:val="24"/>
          <w:szCs w:val="24"/>
        </w:rPr>
      </w:pPr>
      <w:r w:rsidRPr="00655A1F">
        <w:rPr>
          <w:sz w:val="24"/>
          <w:szCs w:val="24"/>
        </w:rPr>
        <w:t>На защите темы проекта (проектной идеи) с обучающимся должны быть обсуждены:</w:t>
      </w:r>
    </w:p>
    <w:p w:rsidR="00501FD2" w:rsidRPr="00655A1F" w:rsidRDefault="00A30676" w:rsidP="00A002EF">
      <w:pPr>
        <w:pStyle w:val="100"/>
        <w:numPr>
          <w:ilvl w:val="0"/>
          <w:numId w:val="15"/>
        </w:numPr>
        <w:shd w:val="clear" w:color="auto" w:fill="auto"/>
        <w:tabs>
          <w:tab w:val="left" w:pos="426"/>
          <w:tab w:val="left" w:pos="732"/>
        </w:tabs>
        <w:spacing w:line="276" w:lineRule="auto"/>
        <w:ind w:left="20" w:hanging="20"/>
        <w:jc w:val="both"/>
        <w:rPr>
          <w:sz w:val="24"/>
          <w:szCs w:val="24"/>
        </w:rPr>
      </w:pPr>
      <w:r w:rsidRPr="00655A1F">
        <w:rPr>
          <w:sz w:val="24"/>
          <w:szCs w:val="24"/>
        </w:rPr>
        <w:t>актуальность проекта;</w:t>
      </w:r>
    </w:p>
    <w:p w:rsidR="00501FD2" w:rsidRPr="00655A1F" w:rsidRDefault="00A30676" w:rsidP="00A002EF">
      <w:pPr>
        <w:pStyle w:val="100"/>
        <w:numPr>
          <w:ilvl w:val="0"/>
          <w:numId w:val="15"/>
        </w:numPr>
        <w:shd w:val="clear" w:color="auto" w:fill="auto"/>
        <w:tabs>
          <w:tab w:val="left" w:pos="426"/>
          <w:tab w:val="left" w:pos="730"/>
        </w:tabs>
        <w:spacing w:line="276" w:lineRule="auto"/>
        <w:ind w:left="20" w:right="20" w:hanging="20"/>
        <w:jc w:val="both"/>
        <w:rPr>
          <w:sz w:val="24"/>
          <w:szCs w:val="24"/>
        </w:rPr>
      </w:pPr>
      <w:r w:rsidRPr="00655A1F">
        <w:rPr>
          <w:sz w:val="24"/>
          <w:szCs w:val="24"/>
        </w:rPr>
        <w:t>положительные эффекты от реализации проекта, важные как для самого автора, так и для других людей;</w:t>
      </w:r>
    </w:p>
    <w:p w:rsidR="00501FD2" w:rsidRPr="00655A1F" w:rsidRDefault="00A30676" w:rsidP="00A002EF">
      <w:pPr>
        <w:pStyle w:val="100"/>
        <w:numPr>
          <w:ilvl w:val="0"/>
          <w:numId w:val="15"/>
        </w:numPr>
        <w:shd w:val="clear" w:color="auto" w:fill="auto"/>
        <w:tabs>
          <w:tab w:val="left" w:pos="426"/>
          <w:tab w:val="left" w:pos="721"/>
        </w:tabs>
        <w:spacing w:line="276" w:lineRule="auto"/>
        <w:ind w:left="20" w:right="20" w:hanging="20"/>
        <w:jc w:val="both"/>
        <w:rPr>
          <w:sz w:val="24"/>
          <w:szCs w:val="24"/>
        </w:rPr>
      </w:pPr>
      <w:r w:rsidRPr="00655A1F">
        <w:rPr>
          <w:sz w:val="24"/>
          <w:szCs w:val="24"/>
        </w:rPr>
        <w:t>ресурсы (как материальные, так и нематериальные), необходимые для реализации проекта, возможные источники ресурсов;</w:t>
      </w:r>
    </w:p>
    <w:p w:rsidR="00501FD2" w:rsidRPr="00655A1F" w:rsidRDefault="00A30676" w:rsidP="00A002EF">
      <w:pPr>
        <w:pStyle w:val="100"/>
        <w:numPr>
          <w:ilvl w:val="0"/>
          <w:numId w:val="15"/>
        </w:numPr>
        <w:shd w:val="clear" w:color="auto" w:fill="auto"/>
        <w:tabs>
          <w:tab w:val="left" w:pos="426"/>
          <w:tab w:val="left" w:pos="726"/>
        </w:tabs>
        <w:spacing w:line="276" w:lineRule="auto"/>
        <w:ind w:left="20" w:right="20" w:hanging="20"/>
        <w:jc w:val="both"/>
        <w:rPr>
          <w:sz w:val="24"/>
          <w:szCs w:val="24"/>
        </w:rPr>
      </w:pPr>
      <w:r w:rsidRPr="00655A1F">
        <w:rPr>
          <w:sz w:val="24"/>
          <w:szCs w:val="24"/>
        </w:rPr>
        <w:t>риски реализации проекта и сложности, которые ожидают обучающегося при реализации данного проекта;</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sz w:val="24"/>
          <w:szCs w:val="24"/>
        </w:rPr>
        <w:lastRenderedPageBreak/>
        <w:t>На защите реализации проекта обучающийся представляет свой реализованный проект по следующему (примерному) плану:</w:t>
      </w:r>
    </w:p>
    <w:p w:rsidR="00501FD2" w:rsidRPr="00655A1F" w:rsidRDefault="00A30676" w:rsidP="00A002EF">
      <w:pPr>
        <w:pStyle w:val="100"/>
        <w:numPr>
          <w:ilvl w:val="1"/>
          <w:numId w:val="15"/>
        </w:numPr>
        <w:shd w:val="clear" w:color="auto" w:fill="auto"/>
        <w:tabs>
          <w:tab w:val="left" w:pos="426"/>
          <w:tab w:val="left" w:pos="941"/>
        </w:tabs>
        <w:spacing w:line="276" w:lineRule="auto"/>
        <w:ind w:left="20" w:hanging="20"/>
        <w:jc w:val="both"/>
        <w:rPr>
          <w:sz w:val="24"/>
          <w:szCs w:val="24"/>
        </w:rPr>
      </w:pPr>
      <w:r w:rsidRPr="00655A1F">
        <w:rPr>
          <w:sz w:val="24"/>
          <w:szCs w:val="24"/>
        </w:rPr>
        <w:t>Тема и краткое описание сути проекта.</w:t>
      </w:r>
    </w:p>
    <w:p w:rsidR="00501FD2" w:rsidRPr="00655A1F" w:rsidRDefault="00A30676" w:rsidP="00A002EF">
      <w:pPr>
        <w:pStyle w:val="100"/>
        <w:numPr>
          <w:ilvl w:val="1"/>
          <w:numId w:val="15"/>
        </w:numPr>
        <w:shd w:val="clear" w:color="auto" w:fill="auto"/>
        <w:tabs>
          <w:tab w:val="left" w:pos="426"/>
          <w:tab w:val="left" w:pos="965"/>
        </w:tabs>
        <w:spacing w:line="276" w:lineRule="auto"/>
        <w:ind w:left="20" w:hanging="20"/>
        <w:jc w:val="both"/>
        <w:rPr>
          <w:sz w:val="24"/>
          <w:szCs w:val="24"/>
        </w:rPr>
      </w:pPr>
      <w:r w:rsidRPr="00655A1F">
        <w:rPr>
          <w:sz w:val="24"/>
          <w:szCs w:val="24"/>
        </w:rPr>
        <w:t>Актуальность проекта.</w:t>
      </w:r>
    </w:p>
    <w:p w:rsidR="00501FD2" w:rsidRPr="00655A1F" w:rsidRDefault="00A30676" w:rsidP="00A002EF">
      <w:pPr>
        <w:pStyle w:val="100"/>
        <w:numPr>
          <w:ilvl w:val="1"/>
          <w:numId w:val="15"/>
        </w:numPr>
        <w:shd w:val="clear" w:color="auto" w:fill="auto"/>
        <w:tabs>
          <w:tab w:val="left" w:pos="426"/>
          <w:tab w:val="left" w:pos="966"/>
        </w:tabs>
        <w:spacing w:line="276" w:lineRule="auto"/>
        <w:ind w:left="20" w:right="20" w:hanging="20"/>
        <w:jc w:val="both"/>
        <w:rPr>
          <w:sz w:val="24"/>
          <w:szCs w:val="24"/>
        </w:rPr>
      </w:pPr>
      <w:r w:rsidRPr="00655A1F">
        <w:rPr>
          <w:sz w:val="24"/>
          <w:szCs w:val="24"/>
        </w:rPr>
        <w:t>Положительные эффекты от реализации проекта, которые получат как сам автор, так и другие люди.</w:t>
      </w:r>
    </w:p>
    <w:p w:rsidR="00501FD2" w:rsidRPr="00655A1F" w:rsidRDefault="00A30676" w:rsidP="00A002EF">
      <w:pPr>
        <w:pStyle w:val="100"/>
        <w:numPr>
          <w:ilvl w:val="1"/>
          <w:numId w:val="15"/>
        </w:numPr>
        <w:shd w:val="clear" w:color="auto" w:fill="auto"/>
        <w:tabs>
          <w:tab w:val="left" w:pos="426"/>
          <w:tab w:val="left" w:pos="961"/>
        </w:tabs>
        <w:spacing w:line="276" w:lineRule="auto"/>
        <w:ind w:left="20" w:right="20" w:hanging="20"/>
        <w:jc w:val="both"/>
        <w:rPr>
          <w:sz w:val="24"/>
          <w:szCs w:val="24"/>
        </w:rPr>
      </w:pPr>
      <w:r w:rsidRPr="00655A1F">
        <w:rPr>
          <w:sz w:val="24"/>
          <w:szCs w:val="24"/>
        </w:rPr>
        <w:t>Ресурсы (материальные и нематериальные), которые были привлечены для реализации проекта, а также источники этих ресурсов.</w:t>
      </w:r>
    </w:p>
    <w:p w:rsidR="00501FD2" w:rsidRPr="00655A1F" w:rsidRDefault="00A30676" w:rsidP="00A002EF">
      <w:pPr>
        <w:pStyle w:val="100"/>
        <w:numPr>
          <w:ilvl w:val="1"/>
          <w:numId w:val="15"/>
        </w:numPr>
        <w:shd w:val="clear" w:color="auto" w:fill="auto"/>
        <w:tabs>
          <w:tab w:val="left" w:pos="426"/>
          <w:tab w:val="left" w:pos="950"/>
        </w:tabs>
        <w:spacing w:line="276" w:lineRule="auto"/>
        <w:ind w:left="20" w:hanging="20"/>
        <w:jc w:val="both"/>
        <w:rPr>
          <w:sz w:val="24"/>
          <w:szCs w:val="24"/>
        </w:rPr>
      </w:pPr>
      <w:r w:rsidRPr="00655A1F">
        <w:rPr>
          <w:sz w:val="24"/>
          <w:szCs w:val="24"/>
        </w:rPr>
        <w:t>Ход реализации проекта.</w:t>
      </w:r>
    </w:p>
    <w:p w:rsidR="00501FD2" w:rsidRPr="00655A1F" w:rsidRDefault="00A30676" w:rsidP="00A002EF">
      <w:pPr>
        <w:pStyle w:val="100"/>
        <w:numPr>
          <w:ilvl w:val="1"/>
          <w:numId w:val="15"/>
        </w:numPr>
        <w:shd w:val="clear" w:color="auto" w:fill="auto"/>
        <w:tabs>
          <w:tab w:val="left" w:pos="426"/>
          <w:tab w:val="left" w:pos="956"/>
        </w:tabs>
        <w:spacing w:line="276" w:lineRule="auto"/>
        <w:ind w:left="20" w:right="20" w:hanging="20"/>
        <w:jc w:val="both"/>
        <w:rPr>
          <w:sz w:val="24"/>
          <w:szCs w:val="24"/>
        </w:rPr>
      </w:pPr>
      <w:r w:rsidRPr="00655A1F">
        <w:rPr>
          <w:sz w:val="24"/>
          <w:szCs w:val="24"/>
        </w:rPr>
        <w:t>Риски реализации проекта и сложности, которые обучающемуся удалось преодолеть в ходе его реализации.</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sz w:val="24"/>
          <w:szCs w:val="24"/>
        </w:rPr>
        <w:t xml:space="preserve">Проектная работа обеспечивается </w:t>
      </w:r>
      <w:proofErr w:type="spellStart"/>
      <w:r w:rsidRPr="00655A1F">
        <w:rPr>
          <w:sz w:val="24"/>
          <w:szCs w:val="24"/>
        </w:rPr>
        <w:t>тьюторским</w:t>
      </w:r>
      <w:proofErr w:type="spellEnd"/>
      <w:r w:rsidRPr="00655A1F">
        <w:rPr>
          <w:sz w:val="24"/>
          <w:szCs w:val="24"/>
        </w:rPr>
        <w:t xml:space="preserve"> сопровождением. В функцию </w:t>
      </w:r>
      <w:proofErr w:type="spellStart"/>
      <w:r w:rsidRPr="00655A1F">
        <w:rPr>
          <w:sz w:val="24"/>
          <w:szCs w:val="24"/>
        </w:rPr>
        <w:t>тьютора</w:t>
      </w:r>
      <w:proofErr w:type="spellEnd"/>
      <w:r w:rsidRPr="00655A1F">
        <w:rPr>
          <w:sz w:val="24"/>
          <w:szCs w:val="24"/>
        </w:rPr>
        <w:t xml:space="preserve">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sz w:val="24"/>
          <w:szCs w:val="24"/>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501FD2" w:rsidRPr="00655A1F" w:rsidRDefault="00A30676" w:rsidP="00A002EF">
      <w:pPr>
        <w:pStyle w:val="100"/>
        <w:numPr>
          <w:ilvl w:val="0"/>
          <w:numId w:val="53"/>
        </w:numPr>
        <w:shd w:val="clear" w:color="auto" w:fill="auto"/>
        <w:tabs>
          <w:tab w:val="left" w:pos="284"/>
          <w:tab w:val="left" w:pos="726"/>
        </w:tabs>
        <w:spacing w:line="276" w:lineRule="auto"/>
        <w:ind w:left="20" w:right="20" w:hanging="20"/>
        <w:jc w:val="both"/>
        <w:rPr>
          <w:sz w:val="24"/>
          <w:szCs w:val="24"/>
        </w:rPr>
      </w:pPr>
      <w:r w:rsidRPr="00655A1F">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501FD2" w:rsidRPr="00655A1F" w:rsidRDefault="00A30676" w:rsidP="00A002EF">
      <w:pPr>
        <w:pStyle w:val="100"/>
        <w:numPr>
          <w:ilvl w:val="0"/>
          <w:numId w:val="53"/>
        </w:numPr>
        <w:shd w:val="clear" w:color="auto" w:fill="auto"/>
        <w:tabs>
          <w:tab w:val="left" w:pos="284"/>
          <w:tab w:val="left" w:pos="721"/>
        </w:tabs>
        <w:spacing w:line="276" w:lineRule="auto"/>
        <w:ind w:left="20" w:right="20" w:hanging="20"/>
        <w:jc w:val="both"/>
        <w:rPr>
          <w:sz w:val="24"/>
          <w:szCs w:val="24"/>
        </w:rPr>
      </w:pPr>
      <w:r w:rsidRPr="00655A1F">
        <w:rPr>
          <w:sz w:val="24"/>
          <w:szCs w:val="24"/>
        </w:rPr>
        <w:t xml:space="preserve">для оценки проектной работы создается экспертная комиссия, в которую обязательно входят педагоги и представители администрации </w:t>
      </w:r>
      <w:r w:rsidR="0084728F">
        <w:rPr>
          <w:sz w:val="24"/>
          <w:szCs w:val="24"/>
          <w:lang w:val="ru-RU"/>
        </w:rPr>
        <w:t>школы</w:t>
      </w:r>
      <w:r w:rsidRPr="00655A1F">
        <w:rPr>
          <w:sz w:val="24"/>
          <w:szCs w:val="24"/>
        </w:rPr>
        <w:t>, представители местного сообщества и тех сфер деятельности, в рамках которых выполняются проектные работы;</w:t>
      </w:r>
    </w:p>
    <w:p w:rsidR="00501FD2" w:rsidRPr="00655A1F" w:rsidRDefault="00A30676" w:rsidP="00A002EF">
      <w:pPr>
        <w:pStyle w:val="100"/>
        <w:numPr>
          <w:ilvl w:val="0"/>
          <w:numId w:val="53"/>
        </w:numPr>
        <w:shd w:val="clear" w:color="auto" w:fill="auto"/>
        <w:tabs>
          <w:tab w:val="left" w:pos="284"/>
          <w:tab w:val="left" w:pos="732"/>
        </w:tabs>
        <w:spacing w:line="276" w:lineRule="auto"/>
        <w:ind w:left="20" w:hanging="20"/>
        <w:jc w:val="both"/>
        <w:rPr>
          <w:sz w:val="24"/>
          <w:szCs w:val="24"/>
        </w:rPr>
      </w:pPr>
      <w:r w:rsidRPr="00655A1F">
        <w:rPr>
          <w:sz w:val="24"/>
          <w:szCs w:val="24"/>
        </w:rPr>
        <w:t>оценивание производится на основе критериальной модели;</w:t>
      </w:r>
    </w:p>
    <w:p w:rsidR="00501FD2" w:rsidRPr="00655A1F" w:rsidRDefault="00A30676" w:rsidP="00A002EF">
      <w:pPr>
        <w:pStyle w:val="100"/>
        <w:numPr>
          <w:ilvl w:val="0"/>
          <w:numId w:val="53"/>
        </w:numPr>
        <w:shd w:val="clear" w:color="auto" w:fill="auto"/>
        <w:tabs>
          <w:tab w:val="left" w:pos="284"/>
          <w:tab w:val="left" w:pos="721"/>
        </w:tabs>
        <w:spacing w:line="276" w:lineRule="auto"/>
        <w:ind w:left="20" w:right="40" w:hanging="20"/>
        <w:jc w:val="both"/>
        <w:rPr>
          <w:sz w:val="24"/>
          <w:szCs w:val="24"/>
        </w:rPr>
      </w:pPr>
      <w:r w:rsidRPr="00655A1F">
        <w:rPr>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w:t>
      </w:r>
    </w:p>
    <w:p w:rsidR="00501FD2" w:rsidRPr="00655A1F" w:rsidRDefault="00A30676" w:rsidP="00A002EF">
      <w:pPr>
        <w:pStyle w:val="100"/>
        <w:numPr>
          <w:ilvl w:val="0"/>
          <w:numId w:val="53"/>
        </w:numPr>
        <w:shd w:val="clear" w:color="auto" w:fill="auto"/>
        <w:tabs>
          <w:tab w:val="left" w:pos="284"/>
          <w:tab w:val="left" w:pos="721"/>
        </w:tabs>
        <w:spacing w:line="276" w:lineRule="auto"/>
        <w:ind w:left="20" w:right="40" w:hanging="20"/>
        <w:jc w:val="both"/>
        <w:rPr>
          <w:sz w:val="24"/>
          <w:szCs w:val="24"/>
        </w:rPr>
      </w:pPr>
      <w:r w:rsidRPr="00655A1F">
        <w:rPr>
          <w:sz w:val="24"/>
          <w:szCs w:val="24"/>
        </w:rPr>
        <w:t xml:space="preserve">результаты оценивания универсальных учебных действий в формате, принятом в </w:t>
      </w:r>
      <w:r w:rsidR="0084728F">
        <w:rPr>
          <w:sz w:val="24"/>
          <w:szCs w:val="24"/>
          <w:lang w:val="ru-RU"/>
        </w:rPr>
        <w:t>школе</w:t>
      </w:r>
      <w:r w:rsidRPr="00655A1F">
        <w:rPr>
          <w:sz w:val="24"/>
          <w:szCs w:val="24"/>
        </w:rPr>
        <w:t xml:space="preserve"> доводятся до сведения обучающихся.</w:t>
      </w:r>
    </w:p>
    <w:p w:rsidR="00501FD2" w:rsidRPr="00655A1F" w:rsidRDefault="00A30676" w:rsidP="00A002EF">
      <w:pPr>
        <w:pStyle w:val="100"/>
        <w:shd w:val="clear" w:color="auto" w:fill="auto"/>
        <w:spacing w:line="276" w:lineRule="auto"/>
        <w:ind w:left="20" w:right="40" w:firstLine="700"/>
        <w:jc w:val="both"/>
        <w:rPr>
          <w:sz w:val="24"/>
          <w:szCs w:val="24"/>
        </w:rPr>
      </w:pPr>
      <w:r w:rsidRPr="00655A1F">
        <w:rPr>
          <w:sz w:val="24"/>
          <w:szCs w:val="24"/>
        </w:rPr>
        <w:t xml:space="preserve">Проектная работа обеспечивается со стороны </w:t>
      </w:r>
      <w:r w:rsidR="0084728F">
        <w:rPr>
          <w:sz w:val="24"/>
          <w:szCs w:val="24"/>
          <w:lang w:val="ru-RU"/>
        </w:rPr>
        <w:t>МБОУ «Масловская школа – детский сад»</w:t>
      </w:r>
      <w:r w:rsidRPr="00655A1F">
        <w:rPr>
          <w:sz w:val="24"/>
          <w:szCs w:val="24"/>
        </w:rPr>
        <w:t xml:space="preserve"> психолого- педагогическим сопровождением. В функцию педагога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501FD2" w:rsidRPr="00655A1F" w:rsidRDefault="00A30676" w:rsidP="00A002EF">
      <w:pPr>
        <w:pStyle w:val="100"/>
        <w:shd w:val="clear" w:color="auto" w:fill="auto"/>
        <w:spacing w:line="276" w:lineRule="auto"/>
        <w:ind w:left="20" w:right="40" w:firstLine="700"/>
        <w:rPr>
          <w:sz w:val="24"/>
          <w:szCs w:val="24"/>
        </w:rPr>
      </w:pPr>
      <w:r w:rsidRPr="00655A1F">
        <w:rPr>
          <w:sz w:val="24"/>
          <w:szCs w:val="24"/>
        </w:rPr>
        <w:t>Регламент проведения защиты проектной идеи и реализованного проекта, параметры и критерии оценки про</w:t>
      </w:r>
      <w:r w:rsidR="0084728F">
        <w:rPr>
          <w:sz w:val="24"/>
          <w:szCs w:val="24"/>
        </w:rPr>
        <w:t xml:space="preserve">ектной деятельности отражены в </w:t>
      </w:r>
      <w:r w:rsidRPr="00655A1F">
        <w:rPr>
          <w:sz w:val="24"/>
          <w:szCs w:val="24"/>
        </w:rPr>
        <w:t xml:space="preserve">Положении </w:t>
      </w:r>
      <w:r w:rsidR="0084728F">
        <w:rPr>
          <w:sz w:val="24"/>
          <w:szCs w:val="24"/>
          <w:lang w:val="ru-RU"/>
        </w:rPr>
        <w:t>о проектной деятельности.</w:t>
      </w:r>
    </w:p>
    <w:p w:rsidR="00501FD2" w:rsidRPr="00655A1F" w:rsidRDefault="00A30676" w:rsidP="00A002EF">
      <w:pPr>
        <w:pStyle w:val="121"/>
        <w:keepNext/>
        <w:keepLines/>
        <w:shd w:val="clear" w:color="auto" w:fill="auto"/>
        <w:spacing w:before="0" w:after="0" w:line="276" w:lineRule="auto"/>
        <w:ind w:left="20" w:right="40"/>
        <w:jc w:val="center"/>
        <w:rPr>
          <w:sz w:val="24"/>
          <w:szCs w:val="24"/>
        </w:rPr>
      </w:pPr>
      <w:bookmarkStart w:id="122" w:name="bookmark188"/>
      <w:r w:rsidRPr="00655A1F">
        <w:rPr>
          <w:sz w:val="24"/>
          <w:szCs w:val="24"/>
        </w:rPr>
        <w:lastRenderedPageBreak/>
        <w:t>Представление учебно-исследовательской работы как формат оценки успешности освоения и применения обучающимися универсальных учебных действий</w:t>
      </w:r>
      <w:bookmarkEnd w:id="122"/>
    </w:p>
    <w:p w:rsidR="00501FD2" w:rsidRPr="00655A1F" w:rsidRDefault="00A30676" w:rsidP="00A002EF">
      <w:pPr>
        <w:pStyle w:val="100"/>
        <w:shd w:val="clear" w:color="auto" w:fill="auto"/>
        <w:spacing w:line="276" w:lineRule="auto"/>
        <w:ind w:left="20" w:right="40" w:firstLine="700"/>
        <w:jc w:val="both"/>
        <w:rPr>
          <w:sz w:val="24"/>
          <w:szCs w:val="24"/>
        </w:rPr>
      </w:pPr>
      <w:r w:rsidRPr="00655A1F">
        <w:rPr>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w:t>
      </w:r>
      <w:r w:rsidR="0084728F">
        <w:rPr>
          <w:sz w:val="24"/>
          <w:szCs w:val="24"/>
          <w:lang w:val="ru-RU"/>
        </w:rPr>
        <w:t>При отсутствии</w:t>
      </w:r>
      <w:r w:rsidRPr="00655A1F">
        <w:rPr>
          <w:sz w:val="24"/>
          <w:szCs w:val="24"/>
        </w:rPr>
        <w:t xml:space="preserve">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01FD2" w:rsidRPr="00655A1F" w:rsidRDefault="00A30676" w:rsidP="00A002EF">
      <w:pPr>
        <w:pStyle w:val="100"/>
        <w:shd w:val="clear" w:color="auto" w:fill="auto"/>
        <w:spacing w:line="276" w:lineRule="auto"/>
        <w:ind w:left="20" w:firstLine="700"/>
        <w:rPr>
          <w:sz w:val="24"/>
          <w:szCs w:val="24"/>
        </w:rPr>
      </w:pPr>
      <w:r w:rsidRPr="00655A1F">
        <w:rPr>
          <w:sz w:val="24"/>
          <w:szCs w:val="24"/>
        </w:rPr>
        <w:t>Исследовательские проекты могут иметь следующие направления:</w:t>
      </w:r>
    </w:p>
    <w:p w:rsidR="00501FD2" w:rsidRPr="00655A1F" w:rsidRDefault="00A30676" w:rsidP="00A002EF">
      <w:pPr>
        <w:pStyle w:val="100"/>
        <w:numPr>
          <w:ilvl w:val="0"/>
          <w:numId w:val="16"/>
        </w:numPr>
        <w:shd w:val="clear" w:color="auto" w:fill="auto"/>
        <w:tabs>
          <w:tab w:val="left" w:pos="732"/>
        </w:tabs>
        <w:spacing w:line="276" w:lineRule="auto"/>
        <w:ind w:left="20" w:firstLine="280"/>
        <w:jc w:val="both"/>
        <w:rPr>
          <w:sz w:val="24"/>
          <w:szCs w:val="24"/>
        </w:rPr>
      </w:pPr>
      <w:r w:rsidRPr="00655A1F">
        <w:rPr>
          <w:sz w:val="24"/>
          <w:szCs w:val="24"/>
        </w:rPr>
        <w:t>естественно-научные исследования;</w:t>
      </w:r>
    </w:p>
    <w:p w:rsidR="00501FD2" w:rsidRPr="00655A1F" w:rsidRDefault="00A30676" w:rsidP="00A002EF">
      <w:pPr>
        <w:pStyle w:val="100"/>
        <w:numPr>
          <w:ilvl w:val="0"/>
          <w:numId w:val="16"/>
        </w:numPr>
        <w:shd w:val="clear" w:color="auto" w:fill="auto"/>
        <w:tabs>
          <w:tab w:val="left" w:pos="726"/>
        </w:tabs>
        <w:spacing w:line="276" w:lineRule="auto"/>
        <w:ind w:left="20" w:right="40" w:firstLine="280"/>
        <w:jc w:val="both"/>
        <w:rPr>
          <w:sz w:val="24"/>
          <w:szCs w:val="24"/>
        </w:rPr>
      </w:pPr>
      <w:r w:rsidRPr="00655A1F">
        <w:rPr>
          <w:sz w:val="24"/>
          <w:szCs w:val="24"/>
        </w:rPr>
        <w:t>исследования в гуманитарных областях (в том числе выходящих за рамки школьной программы, например в психологии, социологии);</w:t>
      </w:r>
    </w:p>
    <w:p w:rsidR="00501FD2" w:rsidRPr="00655A1F" w:rsidRDefault="00A30676" w:rsidP="00A002EF">
      <w:pPr>
        <w:pStyle w:val="100"/>
        <w:numPr>
          <w:ilvl w:val="0"/>
          <w:numId w:val="16"/>
        </w:numPr>
        <w:shd w:val="clear" w:color="auto" w:fill="auto"/>
        <w:tabs>
          <w:tab w:val="left" w:pos="722"/>
        </w:tabs>
        <w:spacing w:line="276" w:lineRule="auto"/>
        <w:ind w:left="20" w:firstLine="280"/>
        <w:jc w:val="both"/>
        <w:rPr>
          <w:sz w:val="24"/>
          <w:szCs w:val="24"/>
        </w:rPr>
      </w:pPr>
      <w:r w:rsidRPr="00655A1F">
        <w:rPr>
          <w:sz w:val="24"/>
          <w:szCs w:val="24"/>
        </w:rPr>
        <w:t>экономические исследования;</w:t>
      </w:r>
    </w:p>
    <w:p w:rsidR="00501FD2" w:rsidRPr="00655A1F" w:rsidRDefault="00A30676" w:rsidP="00A002EF">
      <w:pPr>
        <w:pStyle w:val="100"/>
        <w:numPr>
          <w:ilvl w:val="0"/>
          <w:numId w:val="16"/>
        </w:numPr>
        <w:shd w:val="clear" w:color="auto" w:fill="auto"/>
        <w:tabs>
          <w:tab w:val="left" w:pos="732"/>
        </w:tabs>
        <w:spacing w:line="276" w:lineRule="auto"/>
        <w:ind w:left="20" w:firstLine="280"/>
        <w:jc w:val="both"/>
        <w:rPr>
          <w:sz w:val="24"/>
          <w:szCs w:val="24"/>
        </w:rPr>
      </w:pPr>
      <w:r w:rsidRPr="00655A1F">
        <w:rPr>
          <w:sz w:val="24"/>
          <w:szCs w:val="24"/>
        </w:rPr>
        <w:t>социальные исследования;</w:t>
      </w:r>
    </w:p>
    <w:p w:rsidR="00501FD2" w:rsidRPr="00655A1F" w:rsidRDefault="00A30676" w:rsidP="00A002EF">
      <w:pPr>
        <w:pStyle w:val="100"/>
        <w:numPr>
          <w:ilvl w:val="0"/>
          <w:numId w:val="16"/>
        </w:numPr>
        <w:shd w:val="clear" w:color="auto" w:fill="auto"/>
        <w:tabs>
          <w:tab w:val="left" w:pos="732"/>
        </w:tabs>
        <w:spacing w:line="276" w:lineRule="auto"/>
        <w:ind w:left="20" w:firstLine="280"/>
        <w:jc w:val="both"/>
        <w:rPr>
          <w:sz w:val="24"/>
          <w:szCs w:val="24"/>
        </w:rPr>
      </w:pPr>
      <w:r w:rsidRPr="00655A1F">
        <w:rPr>
          <w:sz w:val="24"/>
          <w:szCs w:val="24"/>
        </w:rPr>
        <w:t>научно-технические исследования.</w:t>
      </w:r>
    </w:p>
    <w:p w:rsidR="0084728F" w:rsidRDefault="00A30676" w:rsidP="00A002EF">
      <w:pPr>
        <w:pStyle w:val="100"/>
        <w:shd w:val="clear" w:color="auto" w:fill="auto"/>
        <w:spacing w:line="276" w:lineRule="auto"/>
        <w:ind w:left="20" w:right="40" w:firstLine="700"/>
        <w:jc w:val="both"/>
        <w:rPr>
          <w:sz w:val="24"/>
          <w:szCs w:val="24"/>
          <w:lang w:val="ru-RU"/>
        </w:rPr>
      </w:pPr>
      <w:r w:rsidRPr="00655A1F">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r w:rsidR="0084728F">
        <w:rPr>
          <w:sz w:val="24"/>
          <w:szCs w:val="24"/>
          <w:lang w:val="ru-RU"/>
        </w:rPr>
        <w:t xml:space="preserve"> </w:t>
      </w:r>
    </w:p>
    <w:p w:rsidR="00501FD2" w:rsidRDefault="00A30676" w:rsidP="00A002EF">
      <w:pPr>
        <w:pStyle w:val="100"/>
        <w:shd w:val="clear" w:color="auto" w:fill="auto"/>
        <w:spacing w:line="276" w:lineRule="auto"/>
        <w:ind w:left="20" w:right="40" w:firstLine="700"/>
        <w:jc w:val="both"/>
        <w:rPr>
          <w:sz w:val="24"/>
          <w:szCs w:val="24"/>
          <w:lang w:val="ru-RU"/>
        </w:rPr>
      </w:pPr>
      <w:r w:rsidRPr="00655A1F">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4728F" w:rsidRPr="0084728F" w:rsidRDefault="0084728F" w:rsidP="00A002EF">
      <w:pPr>
        <w:pStyle w:val="100"/>
        <w:shd w:val="clear" w:color="auto" w:fill="auto"/>
        <w:spacing w:line="276" w:lineRule="auto"/>
        <w:ind w:left="20" w:right="40" w:firstLine="700"/>
        <w:jc w:val="both"/>
        <w:rPr>
          <w:sz w:val="24"/>
          <w:szCs w:val="24"/>
          <w:lang w:val="ru-RU"/>
        </w:rPr>
      </w:pPr>
    </w:p>
    <w:p w:rsidR="00501FD2" w:rsidRDefault="0084728F" w:rsidP="00A002EF">
      <w:pPr>
        <w:pStyle w:val="121"/>
        <w:keepNext/>
        <w:keepLines/>
        <w:shd w:val="clear" w:color="auto" w:fill="auto"/>
        <w:spacing w:before="0" w:after="0" w:line="276" w:lineRule="auto"/>
        <w:ind w:left="20" w:right="20"/>
        <w:jc w:val="center"/>
        <w:rPr>
          <w:sz w:val="24"/>
          <w:szCs w:val="24"/>
          <w:lang w:val="ru-RU"/>
        </w:rPr>
      </w:pPr>
      <w:bookmarkStart w:id="123" w:name="bookmark189"/>
      <w:r w:rsidRPr="0084728F">
        <w:rPr>
          <w:sz w:val="24"/>
          <w:szCs w:val="24"/>
          <w:lang w:val="en-US"/>
        </w:rPr>
        <w:t>II</w:t>
      </w:r>
      <w:r w:rsidRPr="0084728F">
        <w:rPr>
          <w:sz w:val="24"/>
          <w:szCs w:val="24"/>
          <w:lang w:val="ru-RU"/>
        </w:rPr>
        <w:t>.</w:t>
      </w:r>
      <w:r w:rsidR="00A30676" w:rsidRPr="00655A1F">
        <w:rPr>
          <w:sz w:val="24"/>
          <w:szCs w:val="24"/>
        </w:rPr>
        <w:t>2. Программы учебных предметов</w:t>
      </w:r>
      <w:bookmarkEnd w:id="123"/>
    </w:p>
    <w:p w:rsidR="00FD2FAD" w:rsidRPr="00FD2FAD" w:rsidRDefault="00FD2FAD" w:rsidP="00A002EF">
      <w:pPr>
        <w:pStyle w:val="121"/>
        <w:keepNext/>
        <w:keepLines/>
        <w:shd w:val="clear" w:color="auto" w:fill="auto"/>
        <w:spacing w:before="0" w:after="0" w:line="276" w:lineRule="auto"/>
        <w:ind w:left="20" w:right="20"/>
        <w:jc w:val="center"/>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Рабочие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рабочих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FD2FAD" w:rsidRDefault="00FD2FAD" w:rsidP="00A002EF">
      <w:pPr>
        <w:pStyle w:val="121"/>
        <w:keepNext/>
        <w:keepLines/>
        <w:shd w:val="clear" w:color="auto" w:fill="auto"/>
        <w:spacing w:before="0" w:after="0" w:line="276" w:lineRule="auto"/>
        <w:ind w:left="20"/>
        <w:jc w:val="center"/>
        <w:rPr>
          <w:sz w:val="24"/>
          <w:szCs w:val="24"/>
          <w:lang w:val="ru-RU"/>
        </w:rPr>
      </w:pPr>
      <w:bookmarkStart w:id="124" w:name="bookmark190"/>
    </w:p>
    <w:p w:rsidR="00FD2FAD" w:rsidRDefault="00A30676" w:rsidP="00A002EF">
      <w:pPr>
        <w:pStyle w:val="121"/>
        <w:keepNext/>
        <w:keepLines/>
        <w:shd w:val="clear" w:color="auto" w:fill="auto"/>
        <w:spacing w:before="0" w:after="0" w:line="276" w:lineRule="auto"/>
        <w:ind w:left="20"/>
        <w:jc w:val="center"/>
        <w:rPr>
          <w:sz w:val="24"/>
          <w:szCs w:val="24"/>
          <w:lang w:val="ru-RU"/>
        </w:rPr>
      </w:pPr>
      <w:r w:rsidRPr="00655A1F">
        <w:rPr>
          <w:sz w:val="24"/>
          <w:szCs w:val="24"/>
        </w:rPr>
        <w:t>Русский язык</w:t>
      </w:r>
    </w:p>
    <w:p w:rsidR="00FD2FAD" w:rsidRPr="00FD2FAD" w:rsidRDefault="00FD2FAD" w:rsidP="00A002EF">
      <w:pPr>
        <w:pStyle w:val="121"/>
        <w:keepNext/>
        <w:keepLines/>
        <w:shd w:val="clear" w:color="auto" w:fill="auto"/>
        <w:spacing w:before="0" w:after="0" w:line="276" w:lineRule="auto"/>
        <w:ind w:left="20"/>
        <w:jc w:val="both"/>
        <w:rPr>
          <w:b w:val="0"/>
          <w:sz w:val="24"/>
          <w:szCs w:val="24"/>
          <w:lang w:val="ru-RU"/>
        </w:rPr>
      </w:pP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rsidRPr="00FD2FAD">
        <w:rPr>
          <w:b w:val="0"/>
          <w:sz w:val="24"/>
          <w:szCs w:val="24"/>
          <w:lang w:val="ru-RU"/>
        </w:rPr>
        <w:t>культуроведческой</w:t>
      </w:r>
      <w:proofErr w:type="spellEnd"/>
      <w:r w:rsidRPr="00FD2FAD">
        <w:rPr>
          <w:b w:val="0"/>
          <w:sz w:val="24"/>
          <w:szCs w:val="24"/>
          <w:lang w:val="ru-RU"/>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t>Главными задачами реализации программы являются:</w:t>
      </w:r>
    </w:p>
    <w:p w:rsidR="00FD2FAD" w:rsidRPr="00FD2FAD" w:rsidRDefault="00FD2FAD" w:rsidP="00A002EF">
      <w:pPr>
        <w:pStyle w:val="121"/>
        <w:keepNext/>
        <w:keepLines/>
        <w:numPr>
          <w:ilvl w:val="0"/>
          <w:numId w:val="54"/>
        </w:numPr>
        <w:tabs>
          <w:tab w:val="left" w:pos="426"/>
        </w:tabs>
        <w:spacing w:before="0" w:after="0" w:line="276" w:lineRule="auto"/>
        <w:ind w:left="0" w:firstLine="0"/>
        <w:jc w:val="both"/>
        <w:rPr>
          <w:b w:val="0"/>
          <w:sz w:val="24"/>
          <w:szCs w:val="24"/>
          <w:lang w:val="ru-RU"/>
        </w:rPr>
      </w:pPr>
      <w:r w:rsidRPr="00FD2FAD">
        <w:rPr>
          <w:b w:val="0"/>
          <w:sz w:val="24"/>
          <w:szCs w:val="24"/>
          <w:lang w:val="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FD2FAD" w:rsidRPr="00FD2FAD" w:rsidRDefault="00FD2FAD" w:rsidP="00A002EF">
      <w:pPr>
        <w:pStyle w:val="121"/>
        <w:keepNext/>
        <w:keepLines/>
        <w:numPr>
          <w:ilvl w:val="0"/>
          <w:numId w:val="54"/>
        </w:numPr>
        <w:tabs>
          <w:tab w:val="left" w:pos="426"/>
        </w:tabs>
        <w:spacing w:before="0" w:after="0" w:line="276" w:lineRule="auto"/>
        <w:ind w:left="0" w:firstLine="0"/>
        <w:jc w:val="both"/>
        <w:rPr>
          <w:b w:val="0"/>
          <w:sz w:val="24"/>
          <w:szCs w:val="24"/>
          <w:lang w:val="ru-RU"/>
        </w:rPr>
      </w:pPr>
      <w:r w:rsidRPr="00FD2FAD">
        <w:rPr>
          <w:b w:val="0"/>
          <w:sz w:val="24"/>
          <w:szCs w:val="24"/>
          <w:lang w:val="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FD2FAD" w:rsidRPr="00FD2FAD" w:rsidRDefault="00FD2FAD" w:rsidP="00A002EF">
      <w:pPr>
        <w:pStyle w:val="121"/>
        <w:keepNext/>
        <w:keepLines/>
        <w:numPr>
          <w:ilvl w:val="0"/>
          <w:numId w:val="54"/>
        </w:numPr>
        <w:tabs>
          <w:tab w:val="left" w:pos="426"/>
        </w:tabs>
        <w:spacing w:before="0" w:after="0" w:line="276" w:lineRule="auto"/>
        <w:ind w:left="0" w:firstLine="0"/>
        <w:jc w:val="both"/>
        <w:rPr>
          <w:b w:val="0"/>
          <w:sz w:val="24"/>
          <w:szCs w:val="24"/>
          <w:lang w:val="ru-RU"/>
        </w:rPr>
      </w:pPr>
      <w:r w:rsidRPr="00FD2FAD">
        <w:rPr>
          <w:b w:val="0"/>
          <w:sz w:val="24"/>
          <w:szCs w:val="24"/>
          <w:lang w:val="ru-RU"/>
        </w:rPr>
        <w:t>овладение умениями комплексного анализа предложенного текста;</w:t>
      </w:r>
    </w:p>
    <w:p w:rsidR="00FD2FAD" w:rsidRPr="00FD2FAD" w:rsidRDefault="00FD2FAD" w:rsidP="00A002EF">
      <w:pPr>
        <w:pStyle w:val="121"/>
        <w:keepNext/>
        <w:keepLines/>
        <w:numPr>
          <w:ilvl w:val="0"/>
          <w:numId w:val="54"/>
        </w:numPr>
        <w:tabs>
          <w:tab w:val="left" w:pos="426"/>
        </w:tabs>
        <w:spacing w:before="0" w:after="0" w:line="276" w:lineRule="auto"/>
        <w:ind w:left="0" w:firstLine="0"/>
        <w:jc w:val="both"/>
        <w:rPr>
          <w:b w:val="0"/>
          <w:sz w:val="24"/>
          <w:szCs w:val="24"/>
          <w:lang w:val="ru-RU"/>
        </w:rPr>
      </w:pPr>
      <w:r w:rsidRPr="00FD2FAD">
        <w:rPr>
          <w:b w:val="0"/>
          <w:sz w:val="24"/>
          <w:szCs w:val="24"/>
          <w:lang w:val="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FD2FAD" w:rsidRPr="00FD2FAD" w:rsidRDefault="00FD2FAD" w:rsidP="00A002EF">
      <w:pPr>
        <w:pStyle w:val="121"/>
        <w:keepNext/>
        <w:keepLines/>
        <w:numPr>
          <w:ilvl w:val="0"/>
          <w:numId w:val="54"/>
        </w:numPr>
        <w:tabs>
          <w:tab w:val="left" w:pos="426"/>
        </w:tabs>
        <w:spacing w:before="0" w:after="0" w:line="276" w:lineRule="auto"/>
        <w:ind w:left="0" w:firstLine="0"/>
        <w:jc w:val="both"/>
        <w:rPr>
          <w:b w:val="0"/>
          <w:sz w:val="24"/>
          <w:szCs w:val="24"/>
          <w:lang w:val="ru-RU"/>
        </w:rPr>
      </w:pPr>
      <w:r w:rsidRPr="00FD2FAD">
        <w:rPr>
          <w:b w:val="0"/>
          <w:sz w:val="24"/>
          <w:szCs w:val="24"/>
          <w:lang w:val="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FD2FAD" w:rsidRPr="00FD2FAD" w:rsidRDefault="00FD2FAD" w:rsidP="00A002EF">
      <w:pPr>
        <w:pStyle w:val="121"/>
        <w:keepNext/>
        <w:keepLines/>
        <w:spacing w:before="0" w:after="0" w:line="276" w:lineRule="auto"/>
        <w:ind w:left="20" w:firstLine="547"/>
        <w:jc w:val="both"/>
        <w:rPr>
          <w:b w:val="0"/>
          <w:sz w:val="24"/>
          <w:szCs w:val="24"/>
          <w:lang w:val="ru-RU"/>
        </w:rPr>
      </w:pPr>
      <w:r w:rsidRPr="00FD2FAD">
        <w:rPr>
          <w:b w:val="0"/>
          <w:sz w:val="24"/>
          <w:szCs w:val="24"/>
          <w:lang w:val="ru-RU"/>
        </w:rPr>
        <w:lastRenderedPageBreak/>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w:t>
      </w:r>
      <w:r>
        <w:rPr>
          <w:b w:val="0"/>
          <w:sz w:val="24"/>
          <w:szCs w:val="24"/>
          <w:lang w:val="ru-RU"/>
        </w:rPr>
        <w:t xml:space="preserve"> интегрировано в другой модуль. </w:t>
      </w:r>
      <w:r w:rsidRPr="00FD2FAD">
        <w:rPr>
          <w:b w:val="0"/>
          <w:sz w:val="24"/>
          <w:szCs w:val="24"/>
          <w:lang w:val="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FD2FAD" w:rsidRPr="00FD2FAD" w:rsidRDefault="00FD2FAD" w:rsidP="00A002EF">
      <w:pPr>
        <w:pStyle w:val="121"/>
        <w:keepNext/>
        <w:keepLines/>
        <w:shd w:val="clear" w:color="auto" w:fill="auto"/>
        <w:spacing w:before="0" w:after="0" w:line="276" w:lineRule="auto"/>
        <w:ind w:left="20" w:firstLine="547"/>
        <w:jc w:val="both"/>
        <w:rPr>
          <w:b w:val="0"/>
          <w:sz w:val="24"/>
          <w:szCs w:val="24"/>
          <w:lang w:val="ru-RU"/>
        </w:rPr>
      </w:pPr>
      <w:r w:rsidRPr="00FD2FAD">
        <w:rPr>
          <w:b w:val="0"/>
          <w:sz w:val="24"/>
          <w:szCs w:val="24"/>
          <w:lang w:val="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501FD2" w:rsidRPr="00655A1F" w:rsidRDefault="00FD2FAD" w:rsidP="00A002EF">
      <w:pPr>
        <w:pStyle w:val="121"/>
        <w:keepNext/>
        <w:keepLines/>
        <w:shd w:val="clear" w:color="auto" w:fill="auto"/>
        <w:spacing w:before="0" w:after="0" w:line="276" w:lineRule="auto"/>
        <w:ind w:left="20"/>
        <w:jc w:val="both"/>
        <w:rPr>
          <w:sz w:val="24"/>
          <w:szCs w:val="24"/>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124"/>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25" w:name="bookmark191"/>
      <w:r w:rsidRPr="00655A1F">
        <w:rPr>
          <w:sz w:val="24"/>
          <w:szCs w:val="24"/>
        </w:rPr>
        <w:t>Язык. Общие сведения о языке. Основные разделы науки о языке</w:t>
      </w:r>
      <w:bookmarkEnd w:id="125"/>
    </w:p>
    <w:p w:rsidR="00501FD2" w:rsidRPr="00655A1F" w:rsidRDefault="00A30676" w:rsidP="00A002EF">
      <w:pPr>
        <w:pStyle w:val="60"/>
        <w:shd w:val="clear" w:color="auto" w:fill="auto"/>
        <w:spacing w:line="276" w:lineRule="auto"/>
        <w:ind w:left="20" w:firstLine="700"/>
        <w:rPr>
          <w:sz w:val="24"/>
          <w:szCs w:val="24"/>
        </w:rPr>
      </w:pPr>
      <w:r w:rsidRPr="00655A1F">
        <w:rPr>
          <w:rStyle w:val="61"/>
          <w:sz w:val="24"/>
          <w:szCs w:val="24"/>
        </w:rPr>
        <w:t>Язык как система.</w:t>
      </w:r>
      <w:r w:rsidRPr="00655A1F">
        <w:rPr>
          <w:sz w:val="24"/>
          <w:szCs w:val="24"/>
        </w:rPr>
        <w:t xml:space="preserve"> Основные уровни языка. Взаимосвязь различных единиц и уровней</w:t>
      </w:r>
    </w:p>
    <w:p w:rsidR="00501FD2" w:rsidRPr="00655A1F" w:rsidRDefault="00A30676" w:rsidP="00A002EF">
      <w:pPr>
        <w:pStyle w:val="60"/>
        <w:shd w:val="clear" w:color="auto" w:fill="auto"/>
        <w:spacing w:line="276" w:lineRule="auto"/>
        <w:ind w:left="20" w:firstLine="0"/>
        <w:rPr>
          <w:sz w:val="24"/>
          <w:szCs w:val="24"/>
        </w:rPr>
      </w:pPr>
      <w:r w:rsidRPr="00655A1F">
        <w:rPr>
          <w:sz w:val="24"/>
          <w:szCs w:val="24"/>
        </w:rPr>
        <w:t>языка.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w:t>
      </w:r>
      <w:r w:rsidRPr="00655A1F">
        <w:rPr>
          <w:rStyle w:val="af"/>
          <w:sz w:val="24"/>
          <w:szCs w:val="24"/>
        </w:rPr>
        <w:t xml:space="preserve"> Проблемы экологии языка.</w:t>
      </w:r>
    </w:p>
    <w:p w:rsidR="00501FD2" w:rsidRPr="00655A1F" w:rsidRDefault="00A30676" w:rsidP="00A002EF">
      <w:pPr>
        <w:pStyle w:val="60"/>
        <w:shd w:val="clear" w:color="auto" w:fill="auto"/>
        <w:spacing w:line="276" w:lineRule="auto"/>
        <w:ind w:left="720" w:right="500" w:firstLine="0"/>
        <w:jc w:val="left"/>
        <w:rPr>
          <w:sz w:val="24"/>
          <w:szCs w:val="24"/>
        </w:rPr>
      </w:pPr>
      <w:r w:rsidRPr="00655A1F">
        <w:rPr>
          <w:sz w:val="24"/>
          <w:szCs w:val="24"/>
        </w:rPr>
        <w:t xml:space="preserve">Историческое развитие русского языка. Выдающиеся отечественные лингвисты. </w:t>
      </w:r>
      <w:r w:rsidRPr="00655A1F">
        <w:rPr>
          <w:rStyle w:val="6d"/>
          <w:sz w:val="24"/>
          <w:szCs w:val="24"/>
        </w:rPr>
        <w:t>Речь. Речевое общение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Речь как деятельность. Виды речевой деятельности: чтение, </w:t>
      </w:r>
      <w:proofErr w:type="spellStart"/>
      <w:r w:rsidRPr="00655A1F">
        <w:rPr>
          <w:sz w:val="24"/>
          <w:szCs w:val="24"/>
        </w:rPr>
        <w:t>аудирование</w:t>
      </w:r>
      <w:proofErr w:type="spellEnd"/>
      <w:r w:rsidRPr="00655A1F">
        <w:rPr>
          <w:sz w:val="24"/>
          <w:szCs w:val="24"/>
        </w:rPr>
        <w:t>, говорение, письмо.</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Речевое общение и его основные элементы. Виды речевого общения. Сферы и</w:t>
      </w:r>
    </w:p>
    <w:p w:rsidR="00501FD2" w:rsidRPr="00655A1F" w:rsidRDefault="00A30676" w:rsidP="00A002EF">
      <w:pPr>
        <w:pStyle w:val="100"/>
        <w:shd w:val="clear" w:color="auto" w:fill="auto"/>
        <w:spacing w:line="276" w:lineRule="auto"/>
        <w:ind w:left="20" w:firstLine="0"/>
        <w:jc w:val="both"/>
        <w:rPr>
          <w:sz w:val="24"/>
          <w:szCs w:val="24"/>
        </w:rPr>
      </w:pPr>
      <w:r w:rsidRPr="00655A1F">
        <w:rPr>
          <w:sz w:val="24"/>
          <w:szCs w:val="24"/>
        </w:rPr>
        <w:t>ситуации речевого общения. Компоненты речевой ситуации.</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Монологическая и диалогическая речь. Развитие навыков монологической</w:t>
      </w:r>
      <w:r w:rsidRPr="00655A1F">
        <w:rPr>
          <w:rStyle w:val="af"/>
          <w:sz w:val="24"/>
          <w:szCs w:val="24"/>
        </w:rPr>
        <w:t xml:space="preserve"> и</w:t>
      </w:r>
    </w:p>
    <w:p w:rsidR="00501FD2" w:rsidRPr="00655A1F" w:rsidRDefault="00A30676" w:rsidP="00A002EF">
      <w:pPr>
        <w:pStyle w:val="100"/>
        <w:shd w:val="clear" w:color="auto" w:fill="auto"/>
        <w:spacing w:line="276" w:lineRule="auto"/>
        <w:ind w:left="20" w:firstLine="0"/>
        <w:jc w:val="both"/>
        <w:rPr>
          <w:sz w:val="24"/>
          <w:szCs w:val="24"/>
        </w:rPr>
      </w:pPr>
      <w:r w:rsidRPr="00655A1F">
        <w:rPr>
          <w:rStyle w:val="af"/>
          <w:sz w:val="24"/>
          <w:szCs w:val="24"/>
        </w:rPr>
        <w:t>диалогической речи.</w:t>
      </w:r>
      <w:r w:rsidRPr="00655A1F">
        <w:rPr>
          <w:sz w:val="24"/>
          <w:szCs w:val="24"/>
        </w:rPr>
        <w:t xml:space="preserve"> Создание устных и письменных монологических и диалогических</w:t>
      </w:r>
    </w:p>
    <w:p w:rsidR="00501FD2" w:rsidRPr="00655A1F" w:rsidRDefault="00A30676" w:rsidP="00A002EF">
      <w:pPr>
        <w:pStyle w:val="100"/>
        <w:shd w:val="clear" w:color="auto" w:fill="auto"/>
        <w:spacing w:line="276" w:lineRule="auto"/>
        <w:ind w:left="20" w:firstLine="0"/>
        <w:jc w:val="both"/>
        <w:rPr>
          <w:sz w:val="24"/>
          <w:szCs w:val="24"/>
        </w:rPr>
      </w:pPr>
      <w:r w:rsidRPr="00655A1F">
        <w:rPr>
          <w:sz w:val="24"/>
          <w:szCs w:val="24"/>
        </w:rPr>
        <w:t>высказываний различных типов и жанров в научной, социально-культурной и деловой</w:t>
      </w:r>
    </w:p>
    <w:p w:rsidR="00501FD2" w:rsidRPr="00655A1F" w:rsidRDefault="00A30676" w:rsidP="00A002EF">
      <w:pPr>
        <w:pStyle w:val="100"/>
        <w:shd w:val="clear" w:color="auto" w:fill="auto"/>
        <w:spacing w:line="276" w:lineRule="auto"/>
        <w:ind w:left="40" w:right="20" w:firstLine="0"/>
        <w:jc w:val="both"/>
        <w:rPr>
          <w:sz w:val="24"/>
          <w:szCs w:val="24"/>
        </w:rPr>
      </w:pPr>
      <w:r w:rsidRPr="00655A1F">
        <w:rPr>
          <w:sz w:val="24"/>
          <w:szCs w:val="24"/>
        </w:rPr>
        <w:t>сферах общения. Овладение опытом речевого поведения в официальных и неофициальных ситуациях общения, ситуациях межкультурного общения.</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lastRenderedPageBreak/>
        <w:t>Основные жанры научного (доклад, аннотация,</w:t>
      </w:r>
      <w:r w:rsidRPr="00655A1F">
        <w:rPr>
          <w:rStyle w:val="af"/>
          <w:sz w:val="24"/>
          <w:szCs w:val="24"/>
        </w:rPr>
        <w:t xml:space="preserve"> статья,</w:t>
      </w:r>
      <w:r w:rsidRPr="00655A1F">
        <w:rPr>
          <w:sz w:val="24"/>
          <w:szCs w:val="24"/>
        </w:rPr>
        <w:t xml:space="preserve"> тезисы, конспект,</w:t>
      </w:r>
      <w:r w:rsidRPr="00655A1F">
        <w:rPr>
          <w:rStyle w:val="af"/>
          <w:sz w:val="24"/>
          <w:szCs w:val="24"/>
        </w:rPr>
        <w:t xml:space="preserve"> рецензия, выписки,</w:t>
      </w:r>
      <w:r w:rsidRPr="00655A1F">
        <w:rPr>
          <w:sz w:val="24"/>
          <w:szCs w:val="24"/>
        </w:rPr>
        <w:t xml:space="preserve"> реферат и др.), публицистического (выступление,</w:t>
      </w:r>
      <w:r w:rsidRPr="00655A1F">
        <w:rPr>
          <w:rStyle w:val="af"/>
          <w:sz w:val="24"/>
          <w:szCs w:val="24"/>
        </w:rPr>
        <w:t xml:space="preserve"> статья, интервью, очерк, отзыв </w:t>
      </w:r>
      <w:r w:rsidRPr="00655A1F">
        <w:rPr>
          <w:sz w:val="24"/>
          <w:szCs w:val="24"/>
        </w:rPr>
        <w:t>и др.), официально-делового (резюме, характеристика, расписка, доверенность и др.) стилей, разговорной речи (рассказ, беседа, спор). Основные виды сочинений.</w:t>
      </w:r>
      <w:r w:rsidRPr="00655A1F">
        <w:rPr>
          <w:rStyle w:val="af"/>
          <w:sz w:val="24"/>
          <w:szCs w:val="24"/>
        </w:rPr>
        <w:t xml:space="preserve"> Совершенствование умений и навыков создания текстов разных функционально-смысловых типов, стилей и жанров.</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655A1F">
        <w:rPr>
          <w:rStyle w:val="af"/>
          <w:sz w:val="24"/>
          <w:szCs w:val="24"/>
        </w:rPr>
        <w:t>Основные признаки художественной речи.</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Основные изобразительно-выразительные средства языка.</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Текст. Признаки текста.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Виды чтения. Использование различных видов чтения в зависимости от коммуникативной задачи и характера текста.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501FD2" w:rsidRPr="00655A1F" w:rsidRDefault="00A30676" w:rsidP="00A002EF">
      <w:pPr>
        <w:pStyle w:val="60"/>
        <w:shd w:val="clear" w:color="auto" w:fill="auto"/>
        <w:spacing w:line="276" w:lineRule="auto"/>
        <w:ind w:left="40" w:firstLine="700"/>
        <w:rPr>
          <w:sz w:val="24"/>
          <w:szCs w:val="24"/>
        </w:rPr>
      </w:pPr>
      <w:r w:rsidRPr="00655A1F">
        <w:rPr>
          <w:sz w:val="24"/>
          <w:szCs w:val="24"/>
        </w:rPr>
        <w:t>Лингвистический анализ текстов различных функциональных разновидностей языка.</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26" w:name="bookmark192"/>
      <w:r w:rsidRPr="00655A1F">
        <w:rPr>
          <w:sz w:val="24"/>
          <w:szCs w:val="24"/>
        </w:rPr>
        <w:t>Культура речи</w:t>
      </w:r>
      <w:bookmarkEnd w:id="126"/>
    </w:p>
    <w:p w:rsidR="00501FD2" w:rsidRPr="00655A1F" w:rsidRDefault="00A30676" w:rsidP="00A002EF">
      <w:pPr>
        <w:pStyle w:val="60"/>
        <w:shd w:val="clear" w:color="auto" w:fill="auto"/>
        <w:spacing w:line="276" w:lineRule="auto"/>
        <w:ind w:left="40" w:right="20" w:firstLine="700"/>
        <w:rPr>
          <w:sz w:val="24"/>
          <w:szCs w:val="24"/>
        </w:rPr>
      </w:pPr>
      <w:r w:rsidRPr="00655A1F">
        <w:rPr>
          <w:rStyle w:val="61"/>
          <w:sz w:val="24"/>
          <w:szCs w:val="24"/>
        </w:rPr>
        <w:t>Культура речи как раздел лингвистики.</w:t>
      </w:r>
      <w:r w:rsidRPr="00655A1F">
        <w:rPr>
          <w:sz w:val="24"/>
          <w:szCs w:val="24"/>
        </w:rPr>
        <w:t xml:space="preserve">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Культура видов речевой деятельности - чтения, аудирования, говорения и письма.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501FD2" w:rsidRPr="00655A1F" w:rsidRDefault="00A30676" w:rsidP="00A002EF">
      <w:pPr>
        <w:pStyle w:val="60"/>
        <w:shd w:val="clear" w:color="auto" w:fill="auto"/>
        <w:spacing w:line="276" w:lineRule="auto"/>
        <w:ind w:left="40" w:right="20" w:firstLine="700"/>
        <w:rPr>
          <w:sz w:val="24"/>
          <w:szCs w:val="24"/>
        </w:rPr>
      </w:pPr>
      <w:r w:rsidRPr="00655A1F">
        <w:rPr>
          <w:rStyle w:val="61"/>
          <w:sz w:val="24"/>
          <w:szCs w:val="24"/>
        </w:rPr>
        <w:t>Культура научного и делового общения (устная и письменная формы).</w:t>
      </w:r>
      <w:r w:rsidRPr="00655A1F">
        <w:rPr>
          <w:sz w:val="24"/>
          <w:szCs w:val="24"/>
        </w:rPr>
        <w:t xml:space="preserve"> Особенности речевого этикета в официально-деловой, научной и публицистической сферах общения. </w:t>
      </w:r>
      <w:r w:rsidRPr="00655A1F">
        <w:rPr>
          <w:rStyle w:val="61"/>
          <w:sz w:val="24"/>
          <w:szCs w:val="24"/>
        </w:rPr>
        <w:t>Культура разговорной речи.</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w:t>
      </w:r>
      <w:r w:rsidRPr="00655A1F">
        <w:rPr>
          <w:rStyle w:val="af"/>
          <w:sz w:val="24"/>
          <w:szCs w:val="24"/>
        </w:rPr>
        <w:t xml:space="preserve">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Нормативные словари современного русского языка и лингвистические справочники; их использование.</w:t>
      </w:r>
    </w:p>
    <w:p w:rsidR="00FD2FAD" w:rsidRDefault="00FD2FAD" w:rsidP="00A002EF">
      <w:pPr>
        <w:pStyle w:val="121"/>
        <w:keepNext/>
        <w:keepLines/>
        <w:shd w:val="clear" w:color="auto" w:fill="auto"/>
        <w:spacing w:before="0" w:after="0" w:line="276" w:lineRule="auto"/>
        <w:ind w:left="40" w:firstLine="700"/>
        <w:jc w:val="both"/>
        <w:rPr>
          <w:sz w:val="24"/>
          <w:szCs w:val="24"/>
          <w:lang w:val="ru-RU"/>
        </w:rPr>
      </w:pPr>
      <w:bookmarkStart w:id="127" w:name="bookmark193"/>
    </w:p>
    <w:p w:rsidR="00501FD2" w:rsidRPr="00655A1F" w:rsidRDefault="00FD2FAD" w:rsidP="00A002EF">
      <w:pPr>
        <w:pStyle w:val="121"/>
        <w:keepNext/>
        <w:keepLines/>
        <w:shd w:val="clear" w:color="auto" w:fill="auto"/>
        <w:spacing w:before="0" w:after="0" w:line="276" w:lineRule="auto"/>
        <w:ind w:left="40" w:firstLine="700"/>
        <w:jc w:val="both"/>
        <w:rPr>
          <w:sz w:val="24"/>
          <w:szCs w:val="24"/>
        </w:rPr>
      </w:pPr>
      <w:r w:rsidRPr="00655A1F">
        <w:rPr>
          <w:sz w:val="24"/>
          <w:szCs w:val="24"/>
        </w:rPr>
        <w:t>У</w:t>
      </w:r>
      <w:r w:rsidR="00A30676" w:rsidRPr="00655A1F">
        <w:rPr>
          <w:sz w:val="24"/>
          <w:szCs w:val="24"/>
        </w:rPr>
        <w:t>глубленный</w:t>
      </w:r>
      <w:r>
        <w:rPr>
          <w:sz w:val="24"/>
          <w:szCs w:val="24"/>
          <w:lang w:val="ru-RU"/>
        </w:rPr>
        <w:t xml:space="preserve"> </w:t>
      </w:r>
      <w:r w:rsidR="00A30676" w:rsidRPr="00655A1F">
        <w:rPr>
          <w:sz w:val="24"/>
          <w:szCs w:val="24"/>
        </w:rPr>
        <w:t xml:space="preserve"> уровень</w:t>
      </w:r>
      <w:bookmarkEnd w:id="127"/>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28" w:name="bookmark194"/>
      <w:r w:rsidRPr="00655A1F">
        <w:rPr>
          <w:sz w:val="24"/>
          <w:szCs w:val="24"/>
        </w:rPr>
        <w:t>Язык. Общие сведения о языке. Основные разделы науки о языке</w:t>
      </w:r>
      <w:bookmarkEnd w:id="128"/>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501FD2" w:rsidRPr="00655A1F" w:rsidRDefault="00A30676" w:rsidP="00A002EF">
      <w:pPr>
        <w:pStyle w:val="60"/>
        <w:shd w:val="clear" w:color="auto" w:fill="auto"/>
        <w:spacing w:line="276" w:lineRule="auto"/>
        <w:ind w:left="40" w:firstLine="700"/>
        <w:rPr>
          <w:sz w:val="24"/>
          <w:szCs w:val="24"/>
        </w:rPr>
      </w:pPr>
      <w:r w:rsidRPr="00655A1F">
        <w:rPr>
          <w:rStyle w:val="61"/>
          <w:sz w:val="24"/>
          <w:szCs w:val="24"/>
        </w:rPr>
        <w:t>Основные функции языка.</w:t>
      </w:r>
      <w:r w:rsidRPr="00655A1F">
        <w:rPr>
          <w:sz w:val="24"/>
          <w:szCs w:val="24"/>
        </w:rPr>
        <w:t xml:space="preserve"> Социальные функции русского языка.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lastRenderedPageBreak/>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w:t>
      </w:r>
      <w:r w:rsidRPr="00655A1F">
        <w:rPr>
          <w:rStyle w:val="af"/>
          <w:sz w:val="24"/>
          <w:szCs w:val="24"/>
        </w:rPr>
        <w:t xml:space="preserve"> Роль форм русского языка в становлении и развитии русского языка. </w:t>
      </w:r>
      <w:r w:rsidRPr="00655A1F">
        <w:rPr>
          <w:sz w:val="24"/>
          <w:szCs w:val="24"/>
        </w:rPr>
        <w:t>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 лингвисты и их работы. Основные направления развития русистики в наши дни.</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29" w:name="bookmark195"/>
      <w:r w:rsidRPr="00655A1F">
        <w:rPr>
          <w:sz w:val="24"/>
          <w:szCs w:val="24"/>
        </w:rPr>
        <w:t>Речь. Речевое общение</w:t>
      </w:r>
      <w:bookmarkEnd w:id="12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Речевое общение как форма взаимодействия людей в процессе их познавательно- трудовой деятельности.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w:t>
      </w:r>
      <w:proofErr w:type="spellStart"/>
      <w:r w:rsidRPr="00655A1F">
        <w:rPr>
          <w:sz w:val="24"/>
          <w:szCs w:val="24"/>
        </w:rPr>
        <w:t>аудирование</w:t>
      </w:r>
      <w:proofErr w:type="spellEnd"/>
      <w:r w:rsidRPr="00655A1F">
        <w:rPr>
          <w:sz w:val="24"/>
          <w:szCs w:val="24"/>
        </w:rPr>
        <w:t>, чтение), их особенности.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w:t>
      </w:r>
      <w:r w:rsidRPr="00655A1F">
        <w:rPr>
          <w:rStyle w:val="af"/>
          <w:sz w:val="24"/>
          <w:szCs w:val="24"/>
        </w:rPr>
        <w:t xml:space="preserve"> Комплексный лингвистический анализ текста.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r w:rsidRPr="00655A1F">
        <w:rPr>
          <w:rStyle w:val="af"/>
          <w:sz w:val="24"/>
          <w:szCs w:val="24"/>
        </w:rPr>
        <w:t xml:space="preserve"> Выступление перед аудиторией с докладом; представление реферата, проекта на лингвистическую тему.</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501FD2" w:rsidRPr="00655A1F" w:rsidRDefault="00A30676" w:rsidP="00A002EF">
      <w:pPr>
        <w:pStyle w:val="60"/>
        <w:shd w:val="clear" w:color="auto" w:fill="auto"/>
        <w:spacing w:line="276" w:lineRule="auto"/>
        <w:ind w:left="40" w:right="20" w:firstLine="700"/>
        <w:rPr>
          <w:sz w:val="24"/>
          <w:szCs w:val="24"/>
        </w:rPr>
      </w:pPr>
      <w:r w:rsidRPr="00655A1F">
        <w:rPr>
          <w:sz w:val="24"/>
          <w:szCs w:val="24"/>
        </w:rPr>
        <w:t xml:space="preserve">Культура публичного выступления с текстами различной жанровой принадлежности. Речевой самоконтроль, самооценка, </w:t>
      </w:r>
      <w:proofErr w:type="spellStart"/>
      <w:r w:rsidRPr="00655A1F">
        <w:rPr>
          <w:sz w:val="24"/>
          <w:szCs w:val="24"/>
        </w:rPr>
        <w:t>самокоррекция</w:t>
      </w:r>
      <w:proofErr w:type="spellEnd"/>
      <w:r w:rsidRPr="00655A1F">
        <w:rPr>
          <w:sz w:val="24"/>
          <w:szCs w:val="24"/>
        </w:rPr>
        <w:t>.</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Основные изобразительно-выразительные средства языка.</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Текст. Признаки текста.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Виды чтения. Использование различных видов чтения в зависимости от коммуникативной задачи и характера текста.</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Информационная переработка текста. Виды преобразования текста.</w:t>
      </w:r>
    </w:p>
    <w:p w:rsidR="00501FD2" w:rsidRPr="00655A1F" w:rsidRDefault="00A30676" w:rsidP="00A002EF">
      <w:pPr>
        <w:pStyle w:val="60"/>
        <w:shd w:val="clear" w:color="auto" w:fill="auto"/>
        <w:spacing w:line="276" w:lineRule="auto"/>
        <w:ind w:left="40" w:right="20" w:firstLine="700"/>
        <w:rPr>
          <w:sz w:val="24"/>
          <w:szCs w:val="24"/>
        </w:rPr>
      </w:pPr>
      <w:r w:rsidRPr="00655A1F">
        <w:rPr>
          <w:rStyle w:val="61"/>
          <w:sz w:val="24"/>
          <w:szCs w:val="24"/>
        </w:rPr>
        <w:t xml:space="preserve">Лингвистический анализ текстов различных функциональных разновидностей языка. </w:t>
      </w:r>
      <w:r w:rsidRPr="00655A1F">
        <w:rPr>
          <w:sz w:val="24"/>
          <w:szCs w:val="24"/>
        </w:rPr>
        <w:t>Проведение стилистического анализа текстов разных стилей и функциональных разновидностей языка.</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30" w:name="bookmark196"/>
      <w:r w:rsidRPr="00655A1F">
        <w:rPr>
          <w:sz w:val="24"/>
          <w:szCs w:val="24"/>
        </w:rPr>
        <w:t>Культура речи</w:t>
      </w:r>
      <w:bookmarkEnd w:id="130"/>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Культура речи как раздел лингвистики. Основные аспекты культуры речи: нормативный, коммуникативный и этический.</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Культура видов речевой деятельности — чтения, аудирования, говорения и письма.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w:t>
      </w:r>
      <w:r w:rsidRPr="00655A1F">
        <w:rPr>
          <w:rStyle w:val="af"/>
          <w:sz w:val="24"/>
          <w:szCs w:val="24"/>
        </w:rPr>
        <w:t xml:space="preserve"> Совершенствование собственных коммуникативных способностей и культуры речи.</w:t>
      </w:r>
      <w:r w:rsidRPr="00655A1F">
        <w:rPr>
          <w:sz w:val="24"/>
          <w:szCs w:val="24"/>
        </w:rPr>
        <w:t xml:space="preserve"> Соблюдение норм литературного языка в речевой практике. Уместность использования языковых средств в речевом </w:t>
      </w:r>
      <w:r w:rsidRPr="00655A1F">
        <w:rPr>
          <w:sz w:val="24"/>
          <w:szCs w:val="24"/>
        </w:rPr>
        <w:lastRenderedPageBreak/>
        <w:t>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Способность осуществлять речевой самоконтроль, анализировать речь с точки зрения ее эффективности в достижении поставленных коммуникативных задач.</w:t>
      </w:r>
      <w:r w:rsidRPr="00655A1F">
        <w:rPr>
          <w:rStyle w:val="af"/>
          <w:sz w:val="24"/>
          <w:szCs w:val="24"/>
        </w:rPr>
        <w:t xml:space="preserve"> Разные способы редактирования текстов.</w:t>
      </w:r>
    </w:p>
    <w:p w:rsidR="00501FD2" w:rsidRPr="00655A1F" w:rsidRDefault="00A30676" w:rsidP="00A002EF">
      <w:pPr>
        <w:pStyle w:val="60"/>
        <w:shd w:val="clear" w:color="auto" w:fill="auto"/>
        <w:spacing w:line="276" w:lineRule="auto"/>
        <w:ind w:left="40" w:right="20" w:firstLine="700"/>
        <w:rPr>
          <w:sz w:val="24"/>
          <w:szCs w:val="24"/>
        </w:rPr>
      </w:pPr>
      <w:r w:rsidRPr="00655A1F">
        <w:rPr>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Нормативные словари современного русского языка и лингвистические справочники; их использование.</w:t>
      </w:r>
    </w:p>
    <w:p w:rsidR="00FD2FAD" w:rsidRDefault="00A30676" w:rsidP="00A002EF">
      <w:pPr>
        <w:pStyle w:val="100"/>
        <w:shd w:val="clear" w:color="auto" w:fill="auto"/>
        <w:spacing w:line="276" w:lineRule="auto"/>
        <w:ind w:left="40" w:right="20" w:firstLine="700"/>
        <w:jc w:val="both"/>
        <w:rPr>
          <w:sz w:val="24"/>
          <w:szCs w:val="24"/>
          <w:lang w:val="ru-RU"/>
        </w:rPr>
      </w:pPr>
      <w:r w:rsidRPr="00655A1F">
        <w:rPr>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bookmarkStart w:id="131" w:name="bookmark197"/>
    </w:p>
    <w:p w:rsidR="008B1358" w:rsidRPr="008B1358" w:rsidRDefault="008B1358" w:rsidP="00A002EF">
      <w:pPr>
        <w:pStyle w:val="100"/>
        <w:shd w:val="clear" w:color="auto" w:fill="auto"/>
        <w:spacing w:line="276" w:lineRule="auto"/>
        <w:ind w:left="40" w:right="20" w:firstLine="700"/>
        <w:jc w:val="both"/>
        <w:rPr>
          <w:sz w:val="24"/>
          <w:szCs w:val="24"/>
          <w:lang w:val="ru-RU"/>
        </w:rPr>
      </w:pPr>
    </w:p>
    <w:p w:rsidR="0039476A" w:rsidRDefault="00A30676" w:rsidP="00A002EF">
      <w:pPr>
        <w:pStyle w:val="121"/>
        <w:keepNext/>
        <w:keepLines/>
        <w:shd w:val="clear" w:color="auto" w:fill="auto"/>
        <w:spacing w:before="0" w:after="0" w:line="276" w:lineRule="auto"/>
        <w:ind w:left="40"/>
        <w:jc w:val="center"/>
        <w:rPr>
          <w:sz w:val="24"/>
          <w:szCs w:val="24"/>
          <w:lang w:val="ru-RU"/>
        </w:rPr>
      </w:pPr>
      <w:r w:rsidRPr="00655A1F">
        <w:rPr>
          <w:sz w:val="24"/>
          <w:szCs w:val="24"/>
        </w:rPr>
        <w:t xml:space="preserve">Литература </w:t>
      </w:r>
    </w:p>
    <w:p w:rsidR="0039476A" w:rsidRPr="0039476A" w:rsidRDefault="0039476A" w:rsidP="00A002EF">
      <w:pPr>
        <w:pStyle w:val="121"/>
        <w:keepNext/>
        <w:keepLines/>
        <w:shd w:val="clear" w:color="auto" w:fill="auto"/>
        <w:spacing w:before="0" w:after="0" w:line="276" w:lineRule="auto"/>
        <w:ind w:left="40"/>
        <w:jc w:val="center"/>
        <w:rPr>
          <w:sz w:val="24"/>
          <w:szCs w:val="24"/>
          <w:lang w:val="ru-RU"/>
        </w:rPr>
      </w:pPr>
    </w:p>
    <w:p w:rsidR="00FD2FAD" w:rsidRPr="00FD2FAD" w:rsidRDefault="0039476A" w:rsidP="00A002EF">
      <w:pPr>
        <w:pStyle w:val="121"/>
        <w:keepNext/>
        <w:keepLines/>
        <w:shd w:val="clear" w:color="auto" w:fill="auto"/>
        <w:spacing w:before="0" w:after="0" w:line="276" w:lineRule="auto"/>
        <w:ind w:left="40"/>
        <w:rPr>
          <w:sz w:val="24"/>
          <w:szCs w:val="24"/>
          <w:lang w:val="ru-RU"/>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131"/>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bookmarkStart w:id="132" w:name="bookmark198"/>
      <w:r w:rsidRPr="008B1358">
        <w:rPr>
          <w:rFonts w:ascii="Times New Roman" w:eastAsia="Times New Roman" w:hAnsi="Times New Roman" w:cs="Times New Roman"/>
          <w:color w:val="auto"/>
          <w:lang w:val="ru-RU" w:eastAsia="en-US"/>
        </w:rP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Задачи учебного предмета «Литература»:</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получение опыта медленного чтения произведений русской, родной (региональной) и мировой</w:t>
      </w:r>
      <w:r w:rsidRPr="008B1358">
        <w:rPr>
          <w:rFonts w:ascii="Times New Roman" w:eastAsia="Calibri" w:hAnsi="Times New Roman" w:cs="Times New Roman"/>
          <w:color w:val="auto"/>
          <w:u w:color="000000"/>
          <w:bdr w:val="nil"/>
          <w:vertAlign w:val="superscript"/>
          <w:lang w:val="ru-RU"/>
        </w:rPr>
        <w:t xml:space="preserve"> </w:t>
      </w:r>
      <w:r w:rsidRPr="008B1358">
        <w:rPr>
          <w:rFonts w:ascii="Times New Roman" w:eastAsia="Calibri" w:hAnsi="Times New Roman" w:cs="Times New Roman"/>
          <w:color w:val="auto"/>
          <w:u w:color="000000"/>
          <w:bdr w:val="nil"/>
          <w:lang w:val="ru-RU"/>
        </w:rPr>
        <w:t>литературы;</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формирование умения самостоятельно создавать тексты различных жанров (ответы на вопросы, рецензии, аннотации и др.);</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lastRenderedPageBreak/>
        <w:t>овладение умением определять стратегию своего чтения;</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овладение умением делать читательский выбор;</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знакомство с историей литературы: русской и зарубежной литературной классикой, современным литературным процессом;</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знакомство со смежными с литературой сферами искусства и научного знания (культурология, психология, социология и др.).</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 xml:space="preserve">Перенесение фокуса внимания в литературном образовании с произведения литературы как объекта изучения на </w:t>
      </w:r>
      <w:proofErr w:type="spellStart"/>
      <w:r w:rsidRPr="008B1358">
        <w:rPr>
          <w:rFonts w:ascii="Times New Roman" w:eastAsia="Calibri" w:hAnsi="Times New Roman" w:cs="Times New Roman"/>
          <w:color w:val="auto"/>
          <w:u w:color="000000"/>
          <w:bdr w:val="nil"/>
          <w:lang w:val="ru-RU"/>
        </w:rPr>
        <w:t>субъектность</w:t>
      </w:r>
      <w:proofErr w:type="spellEnd"/>
      <w:r w:rsidRPr="008B1358">
        <w:rPr>
          <w:rFonts w:ascii="Times New Roman" w:eastAsia="Calibri" w:hAnsi="Times New Roman" w:cs="Times New Roman"/>
          <w:color w:val="auto"/>
          <w:u w:color="000000"/>
          <w:bdr w:val="nil"/>
          <w:lang w:val="ru-RU"/>
        </w:rPr>
        <w:t xml:space="preserve"> читателя</w:t>
      </w:r>
      <w:r w:rsidRPr="008B1358">
        <w:rPr>
          <w:rFonts w:ascii="Times New Roman" w:eastAsia="Times New Roman" w:hAnsi="Times New Roman" w:cs="Times New Roman"/>
          <w:color w:val="auto"/>
          <w:u w:color="000000"/>
          <w:bdr w:val="nil"/>
          <w:lang w:val="ru-RU"/>
        </w:rPr>
        <w:t xml:space="preserve"> </w:t>
      </w:r>
      <w:r w:rsidRPr="008B1358">
        <w:rPr>
          <w:rFonts w:ascii="Times New Roman" w:eastAsia="Calibri" w:hAnsi="Times New Roman" w:cs="Times New Roman"/>
          <w:color w:val="auto"/>
          <w:u w:color="000000"/>
          <w:bdr w:val="nil"/>
          <w:lang w:val="ru-RU"/>
        </w:rPr>
        <w:t>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Сама по себе «</w:t>
      </w:r>
      <w:proofErr w:type="spellStart"/>
      <w:r w:rsidRPr="008B1358">
        <w:rPr>
          <w:rFonts w:ascii="Times New Roman" w:eastAsia="Times New Roman" w:hAnsi="Times New Roman" w:cs="Times New Roman"/>
          <w:color w:val="auto"/>
          <w:lang w:val="ru-RU" w:eastAsia="en-US"/>
        </w:rPr>
        <w:t>прочитанность</w:t>
      </w:r>
      <w:proofErr w:type="spellEnd"/>
      <w:r w:rsidRPr="008B1358">
        <w:rPr>
          <w:rFonts w:ascii="Times New Roman" w:eastAsia="Times New Roman" w:hAnsi="Times New Roman" w:cs="Times New Roman"/>
          <w:color w:val="auto"/>
          <w:lang w:val="ru-RU" w:eastAsia="en-US"/>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Программа обеспечивает </w:t>
      </w:r>
      <w:proofErr w:type="spellStart"/>
      <w:r w:rsidRPr="008B1358">
        <w:rPr>
          <w:rFonts w:ascii="Times New Roman" w:eastAsia="Times New Roman" w:hAnsi="Times New Roman" w:cs="Times New Roman"/>
          <w:color w:val="auto"/>
          <w:lang w:val="ru-RU" w:eastAsia="en-US"/>
        </w:rPr>
        <w:t>субъектность</w:t>
      </w:r>
      <w:proofErr w:type="spellEnd"/>
      <w:r w:rsidRPr="008B1358">
        <w:rPr>
          <w:rFonts w:ascii="Times New Roman" w:eastAsia="Times New Roman" w:hAnsi="Times New Roman" w:cs="Times New Roman"/>
          <w:color w:val="auto"/>
          <w:lang w:val="ru-RU" w:eastAsia="en-US"/>
        </w:rPr>
        <w:t xml:space="preserve"> учителя как организатора образовательного процесса и </w:t>
      </w:r>
      <w:proofErr w:type="spellStart"/>
      <w:r w:rsidRPr="008B1358">
        <w:rPr>
          <w:rFonts w:ascii="Times New Roman" w:eastAsia="Times New Roman" w:hAnsi="Times New Roman" w:cs="Times New Roman"/>
          <w:color w:val="auto"/>
          <w:lang w:val="ru-RU" w:eastAsia="en-US"/>
        </w:rPr>
        <w:t>субъектность</w:t>
      </w:r>
      <w:proofErr w:type="spellEnd"/>
      <w:r w:rsidRPr="008B1358">
        <w:rPr>
          <w:rFonts w:ascii="Times New Roman" w:eastAsia="Times New Roman" w:hAnsi="Times New Roman" w:cs="Times New Roman"/>
          <w:color w:val="auto"/>
          <w:lang w:val="ru-RU" w:eastAsia="en-US"/>
        </w:rPr>
        <w:t xml:space="preserve"> обучающегося как компетентного читателя.</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8B1358">
        <w:rPr>
          <w:rFonts w:ascii="Times New Roman" w:eastAsia="Times New Roman" w:hAnsi="Times New Roman" w:cs="Times New Roman"/>
          <w:color w:val="auto"/>
          <w:lang w:val="ru-RU" w:eastAsia="en-US"/>
        </w:rPr>
        <w:t>межпредметный</w:t>
      </w:r>
      <w:proofErr w:type="spellEnd"/>
      <w:r w:rsidRPr="008B1358">
        <w:rPr>
          <w:rFonts w:ascii="Times New Roman" w:eastAsia="Times New Roman" w:hAnsi="Times New Roman" w:cs="Times New Roman"/>
          <w:color w:val="auto"/>
          <w:lang w:val="ru-RU" w:eastAsia="en-US"/>
        </w:rPr>
        <w:t xml:space="preserve"> характер.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b/>
          <w:color w:val="auto"/>
          <w:lang w:val="ru-RU" w:eastAsia="en-US"/>
        </w:rPr>
        <w:t>Содержание программы</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w:t>
      </w:r>
      <w:r w:rsidRPr="008B1358">
        <w:rPr>
          <w:rFonts w:ascii="Times New Roman" w:eastAsia="Times New Roman" w:hAnsi="Times New Roman" w:cs="Times New Roman"/>
          <w:color w:val="auto"/>
          <w:lang w:val="ru-RU" w:eastAsia="en-US"/>
        </w:rPr>
        <w:lastRenderedPageBreak/>
        <w:t>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spacing w:val="-4"/>
          <w:lang w:val="ru-RU" w:eastAsia="en-US"/>
        </w:rPr>
      </w:pPr>
      <w:r w:rsidRPr="008B1358">
        <w:rPr>
          <w:rFonts w:ascii="Times New Roman" w:eastAsia="Times New Roman" w:hAnsi="Times New Roman" w:cs="Times New Roman"/>
          <w:color w:val="auto"/>
          <w:spacing w:val="-4"/>
          <w:lang w:val="ru-RU" w:eastAsia="en-US"/>
        </w:rPr>
        <w:t>В приложении к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Деятельность на уроке литературы</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b/>
          <w:color w:val="auto"/>
          <w:lang w:val="ru-RU" w:eastAsia="en-US"/>
        </w:rPr>
        <w:t xml:space="preserve">Освоение стратегий чтения художественного произведения:  </w:t>
      </w:r>
      <w:r w:rsidRPr="008B1358">
        <w:rPr>
          <w:rFonts w:ascii="Times New Roman" w:eastAsia="Times New Roman" w:hAnsi="Times New Roman" w:cs="Times New Roman"/>
          <w:color w:val="auto"/>
          <w:lang w:val="ru-RU" w:eastAsia="en-US"/>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lastRenderedPageBreak/>
        <w:t>Анализ художественного текста</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Методы анализа</w:t>
      </w:r>
    </w:p>
    <w:p w:rsidR="008B1358" w:rsidRPr="008B1358" w:rsidRDefault="008B1358" w:rsidP="00A002EF">
      <w:pPr>
        <w:tabs>
          <w:tab w:val="left" w:pos="993"/>
        </w:tabs>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color w:val="auto"/>
          <w:lang w:val="ru-RU" w:eastAsia="en-US"/>
        </w:rPr>
        <w:t xml:space="preserve">Мотивный анализ. </w:t>
      </w:r>
      <w:proofErr w:type="spellStart"/>
      <w:r w:rsidRPr="008B1358">
        <w:rPr>
          <w:rFonts w:ascii="Times New Roman" w:eastAsia="Times New Roman" w:hAnsi="Times New Roman" w:cs="Times New Roman"/>
          <w:color w:val="auto"/>
          <w:lang w:val="ru-RU" w:eastAsia="en-US"/>
        </w:rPr>
        <w:t>Поуровневый</w:t>
      </w:r>
      <w:proofErr w:type="spellEnd"/>
      <w:r w:rsidRPr="008B1358">
        <w:rPr>
          <w:rFonts w:ascii="Times New Roman" w:eastAsia="Times New Roman" w:hAnsi="Times New Roman" w:cs="Times New Roman"/>
          <w:color w:val="auto"/>
          <w:lang w:val="ru-RU" w:eastAsia="en-US"/>
        </w:rPr>
        <w:t xml:space="preserve"> анализ. Компаративный анализ. Структурный анализ (метод анализа бинарных оппозиций). Стиховедческий анализ.</w:t>
      </w:r>
    </w:p>
    <w:p w:rsidR="008B1358" w:rsidRPr="008B1358" w:rsidRDefault="008B1358" w:rsidP="00A002EF">
      <w:pPr>
        <w:spacing w:line="276" w:lineRule="auto"/>
        <w:ind w:firstLine="700"/>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Работа с интерпретациями и смежными видами искусств и областями знания</w:t>
      </w:r>
    </w:p>
    <w:p w:rsidR="008B1358" w:rsidRPr="008B1358" w:rsidRDefault="008B1358" w:rsidP="00A002EF">
      <w:pPr>
        <w:spacing w:line="276" w:lineRule="auto"/>
        <w:ind w:firstLine="700"/>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Анализ и интерпретация: на базовом уровне обучающиеся понимают разницу между аналитической работой с текстом, его составляющими, </w:t>
      </w:r>
      <w:r w:rsidRPr="008B1358">
        <w:rPr>
          <w:rFonts w:ascii="Times New Roman" w:eastAsiaTheme="minorHAnsi" w:hAnsi="Times New Roman" w:cs="Times New Roman"/>
          <w:color w:val="auto"/>
          <w:lang w:val="ru-RU" w:eastAsia="en-US"/>
        </w:rPr>
        <w:t>–</w:t>
      </w:r>
      <w:r w:rsidRPr="008B1358">
        <w:rPr>
          <w:rFonts w:ascii="Times New Roman" w:eastAsia="Times New Roman" w:hAnsi="Times New Roman" w:cs="Times New Roman"/>
          <w:color w:val="auto"/>
          <w:lang w:val="ru-RU" w:eastAsia="en-US"/>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B1358" w:rsidRPr="008B1358" w:rsidRDefault="008B1358" w:rsidP="00A002EF">
      <w:pPr>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b/>
          <w:color w:val="auto"/>
          <w:lang w:val="ru-RU" w:eastAsia="en-US"/>
        </w:rPr>
        <w:t>Самостоятельное чтение</w:t>
      </w:r>
    </w:p>
    <w:p w:rsidR="008B1358" w:rsidRPr="008B1358" w:rsidRDefault="008B1358" w:rsidP="00A002EF">
      <w:pPr>
        <w:spacing w:line="276" w:lineRule="auto"/>
        <w:ind w:firstLine="700"/>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B1358" w:rsidRPr="008B1358" w:rsidRDefault="008B1358" w:rsidP="00A002EF">
      <w:pPr>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Создание собственного текста</w:t>
      </w:r>
    </w:p>
    <w:p w:rsidR="008B1358" w:rsidRPr="008B1358" w:rsidRDefault="008B1358" w:rsidP="00A002EF">
      <w:pPr>
        <w:spacing w:line="276" w:lineRule="auto"/>
        <w:ind w:firstLine="700"/>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
    <w:p w:rsidR="008B1358" w:rsidRPr="008B1358" w:rsidRDefault="008B1358" w:rsidP="00A002EF">
      <w:pPr>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Использование ресурса</w:t>
      </w:r>
    </w:p>
    <w:p w:rsidR="008B1358" w:rsidRPr="008B1358" w:rsidRDefault="008B1358" w:rsidP="00A002EF">
      <w:pPr>
        <w:spacing w:line="276" w:lineRule="auto"/>
        <w:ind w:firstLine="700"/>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b/>
          <w:color w:val="auto"/>
          <w:lang w:val="ru-RU" w:eastAsia="en-US"/>
        </w:rPr>
        <w:t>Учебно-методическое и материально-техническое обеспечение</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w:t>
      </w:r>
      <w:r w:rsidRPr="008B1358">
        <w:rPr>
          <w:rFonts w:ascii="Times New Roman" w:eastAsia="Times New Roman" w:hAnsi="Times New Roman" w:cs="Times New Roman"/>
          <w:color w:val="auto"/>
          <w:lang w:val="ru-RU" w:eastAsia="en-US"/>
        </w:rPr>
        <w:lastRenderedPageBreak/>
        <w:t>деятельность и составляющего список для чтения; обучающегося, выполняющего самостоятельную работу:</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списками рекомендуемых к изучению в школе произведений русской, родной, мировой классики;</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тематическими подборками произведений, рекомендованных для освоения конкретных теоретико- и историко-литературных понятий;</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тезаурусом этих понятий или списком рекомендованных справочников, словарей и научно-методических работ по теории и истории литературы;</w:t>
      </w:r>
    </w:p>
    <w:p w:rsidR="008B1358" w:rsidRPr="008B1358" w:rsidRDefault="008B1358" w:rsidP="00A002EF">
      <w:pPr>
        <w:tabs>
          <w:tab w:val="left" w:pos="993"/>
        </w:tabs>
        <w:suppressAutoHyphens/>
        <w:spacing w:line="276" w:lineRule="auto"/>
        <w:ind w:firstLine="709"/>
        <w:jc w:val="both"/>
        <w:rPr>
          <w:rFonts w:ascii="Times New Roman" w:eastAsia="Calibri" w:hAnsi="Times New Roman" w:cs="Times New Roman"/>
          <w:color w:val="auto"/>
          <w:u w:color="000000"/>
          <w:bdr w:val="nil"/>
          <w:lang w:val="ru-RU"/>
        </w:rPr>
      </w:pPr>
      <w:r w:rsidRPr="008B1358">
        <w:rPr>
          <w:rFonts w:ascii="Times New Roman" w:eastAsia="Calibri" w:hAnsi="Times New Roman" w:cs="Times New Roman"/>
          <w:color w:val="auto"/>
          <w:u w:color="000000"/>
          <w:bdr w:val="nil"/>
          <w:lang w:val="ru-RU"/>
        </w:rPr>
        <w:t>подборкой учебного материала.</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8B1358">
        <w:rPr>
          <w:rFonts w:ascii="Times New Roman" w:eastAsia="Times New Roman" w:hAnsi="Times New Roman" w:cs="Times New Roman"/>
          <w:color w:val="auto"/>
          <w:lang w:val="ru-RU" w:eastAsia="en-US"/>
        </w:rPr>
        <w:t>библиомобилей</w:t>
      </w:r>
      <w:proofErr w:type="spellEnd"/>
      <w:r w:rsidRPr="008B1358">
        <w:rPr>
          <w:rFonts w:ascii="Times New Roman" w:eastAsia="Times New Roman" w:hAnsi="Times New Roman" w:cs="Times New Roman"/>
          <w:color w:val="auto"/>
          <w:lang w:val="ru-RU" w:eastAsia="en-US"/>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3. 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B1358" w:rsidRPr="008B1358" w:rsidRDefault="008B1358" w:rsidP="00A002EF">
      <w:pPr>
        <w:spacing w:line="276" w:lineRule="auto"/>
        <w:ind w:firstLine="709"/>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Список рекомендуемых произведений и авторов к примерной программе по литературе для 10–11-х классов </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Рабочая программа учебного курса строится на произведениях из трех списков: А, В и С (см. таблицу ниже). Эти три списка равноправны по статусу.</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lang w:val="ru-RU" w:eastAsia="en-US"/>
        </w:rPr>
        <w:t>Список А</w:t>
      </w:r>
      <w:r w:rsidRPr="008B1358">
        <w:rPr>
          <w:rFonts w:ascii="Times New Roman" w:eastAsiaTheme="minorHAnsi" w:hAnsi="Times New Roman" w:cs="Times New Roman"/>
          <w:color w:val="auto"/>
          <w:lang w:val="ru-RU" w:eastAsia="en-US"/>
        </w:rPr>
        <w:t xml:space="preserve"> представляет собой </w:t>
      </w:r>
      <w:r w:rsidRPr="008B1358">
        <w:rPr>
          <w:rFonts w:ascii="Times New Roman" w:eastAsiaTheme="minorHAnsi" w:hAnsi="Times New Roman" w:cs="Times New Roman"/>
          <w:bCs/>
          <w:color w:val="auto"/>
          <w:lang w:val="ru-RU" w:eastAsia="en-US"/>
        </w:rPr>
        <w:t xml:space="preserve">перечень конкретных произведений, </w:t>
      </w:r>
      <w:r w:rsidRPr="008B1358">
        <w:rPr>
          <w:rFonts w:ascii="Times New Roman" w:eastAsiaTheme="minorHAnsi" w:hAnsi="Times New Roman" w:cs="Times New Roman"/>
          <w:color w:val="auto"/>
          <w:lang w:val="ru-RU" w:eastAsia="en-US"/>
        </w:rPr>
        <w:t xml:space="preserve">занявших в силу традиции особое место в школьном преподавании русской литературы. </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lang w:val="ru-RU" w:eastAsia="en-US"/>
        </w:rPr>
        <w:lastRenderedPageBreak/>
        <w:t>Список В</w:t>
      </w:r>
      <w:r w:rsidRPr="008B1358">
        <w:rPr>
          <w:rFonts w:ascii="Times New Roman" w:eastAsiaTheme="minorHAnsi" w:hAnsi="Times New Roman" w:cs="Times New Roman"/>
          <w:color w:val="auto"/>
          <w:lang w:val="ru-RU" w:eastAsia="en-US"/>
        </w:rPr>
        <w:t xml:space="preserve"> представляет собой </w:t>
      </w:r>
      <w:r w:rsidRPr="008B1358">
        <w:rPr>
          <w:rFonts w:ascii="Times New Roman" w:eastAsiaTheme="minorHAnsi" w:hAnsi="Times New Roman" w:cs="Times New Roman"/>
          <w:bCs/>
          <w:color w:val="auto"/>
          <w:lang w:val="ru-RU" w:eastAsia="en-US"/>
        </w:rPr>
        <w:t xml:space="preserve">перечень авторов, </w:t>
      </w:r>
      <w:r w:rsidRPr="008B1358">
        <w:rPr>
          <w:rFonts w:ascii="Times New Roman" w:eastAsiaTheme="minorHAnsi" w:hAnsi="Times New Roman" w:cs="Times New Roman"/>
          <w:color w:val="auto"/>
          <w:lang w:val="ru-RU" w:eastAsia="en-US"/>
        </w:rPr>
        <w:t xml:space="preserve">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lang w:val="ru-RU" w:eastAsia="en-US"/>
        </w:rPr>
        <w:t>Список С</w:t>
      </w:r>
      <w:r w:rsidRPr="008B1358">
        <w:rPr>
          <w:rFonts w:ascii="Times New Roman" w:eastAsiaTheme="minorHAnsi" w:hAnsi="Times New Roman" w:cs="Times New Roman"/>
          <w:bCs/>
          <w:color w:val="auto"/>
          <w:lang w:val="ru-RU" w:eastAsia="en-US"/>
        </w:rPr>
        <w:t xml:space="preserve">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8B1358">
        <w:rPr>
          <w:rFonts w:ascii="Times New Roman" w:eastAsiaTheme="minorHAnsi" w:hAnsi="Times New Roman" w:cs="Times New Roman"/>
          <w:color w:val="auto"/>
          <w:lang w:val="ru-RU" w:eastAsia="en-US"/>
        </w:rPr>
        <w:t xml:space="preserve"> список определяет содержание модулей, которые строятся вокруг важных смысловых точек литературного процесса. </w:t>
      </w:r>
      <w:r w:rsidRPr="008B1358">
        <w:rPr>
          <w:rFonts w:ascii="Times New Roman" w:eastAsiaTheme="minorHAnsi" w:hAnsi="Times New Roman" w:cs="Times New Roman"/>
          <w:bCs/>
          <w:color w:val="auto"/>
          <w:lang w:val="ru-RU" w:eastAsia="en-US"/>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Для удобства работы со списком С материал в нем разделен на 7 блоков: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Литература первой половины XIX века. Сентиментализм. Романтизм. Зарождение реализма.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Литература второй половины XIX века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Реализм </w:t>
      </w:r>
      <w:r w:rsidRPr="008B1358">
        <w:rPr>
          <w:rFonts w:ascii="Times New Roman" w:eastAsiaTheme="minorHAnsi" w:hAnsi="Times New Roman" w:cs="Times New Roman"/>
          <w:color w:val="auto"/>
          <w:lang w:val="en-US" w:eastAsia="en-US"/>
        </w:rPr>
        <w:t>XIX</w:t>
      </w:r>
      <w:r w:rsidRPr="008B1358">
        <w:rPr>
          <w:rFonts w:ascii="Times New Roman" w:eastAsiaTheme="minorHAnsi" w:hAnsi="Times New Roman" w:cs="Times New Roman"/>
          <w:color w:val="auto"/>
          <w:lang w:val="ru-RU" w:eastAsia="en-US"/>
        </w:rPr>
        <w:t xml:space="preserve">–ХХ века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Модернизм конца XIX – ХХ века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Литература советского времени </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Современный литературный процесс</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Мировая литература </w:t>
      </w:r>
      <w:r w:rsidRPr="008B1358">
        <w:rPr>
          <w:rFonts w:ascii="Times New Roman" w:eastAsiaTheme="minorHAnsi" w:hAnsi="Times New Roman" w:cs="Times New Roman"/>
          <w:color w:val="auto"/>
          <w:lang w:val="en-US" w:eastAsia="en-US"/>
        </w:rPr>
        <w:t>XIX</w:t>
      </w:r>
      <w:r w:rsidRPr="008B1358">
        <w:rPr>
          <w:rFonts w:ascii="Times New Roman" w:eastAsiaTheme="minorHAnsi" w:hAnsi="Times New Roman" w:cs="Times New Roman"/>
          <w:color w:val="auto"/>
          <w:lang w:val="ru-RU" w:eastAsia="en-US"/>
        </w:rPr>
        <w:t>–ХХ века</w:t>
      </w:r>
    </w:p>
    <w:p w:rsidR="008B1358" w:rsidRPr="008B1358" w:rsidRDefault="008B1358" w:rsidP="00A002EF">
      <w:pPr>
        <w:numPr>
          <w:ilvl w:val="0"/>
          <w:numId w:val="55"/>
        </w:numPr>
        <w:suppressAutoHyphens/>
        <w:spacing w:line="276" w:lineRule="auto"/>
        <w:contextualSpacing/>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Родная (региональная) литература</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Список А</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color w:val="auto"/>
                <w:highlight w:val="white"/>
                <w:lang w:val="ru-RU" w:eastAsia="en-US"/>
              </w:rPr>
            </w:pPr>
            <w:r w:rsidRPr="008B1358">
              <w:rPr>
                <w:rFonts w:ascii="Times New Roman" w:eastAsiaTheme="minorHAnsi" w:hAnsi="Times New Roman" w:cs="Times New Roman"/>
                <w:b/>
                <w:color w:val="auto"/>
                <w:highlight w:val="white"/>
                <w:lang w:val="ru-RU" w:eastAsia="en-US"/>
              </w:rPr>
              <w:t>Список В</w:t>
            </w:r>
          </w:p>
        </w:tc>
        <w:tc>
          <w:tcPr>
            <w:tcW w:w="3517"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Список С</w:t>
            </w:r>
          </w:p>
        </w:tc>
      </w:tr>
      <w:tr w:rsidR="008B1358" w:rsidRPr="008B1358" w:rsidTr="008B1358">
        <w:tc>
          <w:tcPr>
            <w:tcW w:w="2393"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bCs/>
                <w:color w:val="auto"/>
                <w:highlight w:val="white"/>
                <w:lang w:val="ru-RU" w:eastAsia="en-US"/>
              </w:rPr>
              <w:t>А.С.Пушкин</w:t>
            </w:r>
            <w:proofErr w:type="spellEnd"/>
            <w:r w:rsidRPr="008B1358">
              <w:rPr>
                <w:rFonts w:ascii="Times New Roman" w:eastAsiaTheme="minorHAnsi" w:hAnsi="Times New Roman" w:cs="Times New Roman"/>
                <w:b/>
                <w:bCs/>
                <w:color w:val="auto"/>
                <w:lang w:val="ru-RU" w:eastAsia="en-US"/>
              </w:rPr>
              <w:t xml:space="preserve">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 xml:space="preserve"> Поэма «Медный всадник».</w:t>
            </w:r>
          </w:p>
        </w:tc>
        <w:tc>
          <w:tcPr>
            <w:tcW w:w="3661"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roofErr w:type="spellStart"/>
            <w:r w:rsidRPr="008B1358">
              <w:rPr>
                <w:rFonts w:ascii="Times New Roman" w:eastAsiaTheme="minorHAnsi" w:hAnsi="Times New Roman" w:cs="Times New Roman"/>
                <w:b/>
                <w:bCs/>
                <w:color w:val="auto"/>
                <w:highlight w:val="white"/>
                <w:lang w:val="ru-RU" w:eastAsia="en-US"/>
              </w:rPr>
              <w:t>А.С.Пушкин</w:t>
            </w:r>
            <w:proofErr w:type="spellEnd"/>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lang w:val="ru-RU" w:eastAsia="en-US"/>
              </w:rPr>
              <w:t xml:space="preserve"> Стихотворения: «Поэту», «</w:t>
            </w:r>
            <w:r w:rsidRPr="008B1358">
              <w:rPr>
                <w:rFonts w:ascii="Times New Roman" w:hAnsi="Times New Roman" w:cs="Times New Roman"/>
                <w:color w:val="auto"/>
                <w:lang w:val="ru-RU" w:eastAsia="en-US"/>
              </w:rPr>
              <w:t xml:space="preserve">«Поэт», «Разговор </w:t>
            </w:r>
          </w:p>
          <w:p w:rsidR="008B1358" w:rsidRPr="008B1358" w:rsidRDefault="008B1358" w:rsidP="00A002EF">
            <w:pPr>
              <w:tabs>
                <w:tab w:val="right" w:pos="6089"/>
              </w:tabs>
              <w:spacing w:line="276" w:lineRule="auto"/>
              <w:ind w:firstLine="426"/>
              <w:jc w:val="both"/>
              <w:rPr>
                <w:rFonts w:ascii="Times New Roman" w:eastAsiaTheme="minorHAnsi" w:hAnsi="Times New Roman" w:cs="Times New Roman"/>
                <w:b/>
                <w:color w:val="auto"/>
                <w:highlight w:val="white"/>
                <w:lang w:val="ru-RU" w:eastAsia="en-US"/>
              </w:rPr>
            </w:pPr>
            <w:r w:rsidRPr="008B1358">
              <w:rPr>
                <w:rFonts w:ascii="Times New Roman" w:hAnsi="Times New Roman" w:cs="Times New Roman"/>
                <w:color w:val="auto"/>
                <w:lang w:val="ru-RU" w:eastAsia="en-US"/>
              </w:rPr>
              <w:t>Книгопродавца</w:t>
            </w:r>
            <w:r w:rsidRPr="008B1358">
              <w:rPr>
                <w:rFonts w:ascii="Times New Roman" w:eastAsiaTheme="minorHAnsi" w:hAnsi="Times New Roman" w:cs="Times New Roman"/>
                <w:color w:val="auto"/>
                <w:lang w:val="ru-RU" w:eastAsia="en-US"/>
              </w:rPr>
              <w:t xml:space="preserve"> с</w:t>
            </w:r>
            <w:r w:rsidRPr="008B1358">
              <w:rPr>
                <w:rFonts w:ascii="Times New Roman" w:hAnsi="Times New Roman" w:cs="Times New Roman"/>
                <w:color w:val="auto"/>
                <w:lang w:val="ru-RU" w:eastAsia="en-US"/>
              </w:rPr>
              <w:t xml:space="preserve"> Поэтом», «Вольность».</w:t>
            </w:r>
          </w:p>
        </w:tc>
        <w:tc>
          <w:tcPr>
            <w:tcW w:w="3517" w:type="dxa"/>
            <w:shd w:val="clear" w:color="auto" w:fill="auto"/>
          </w:tcPr>
          <w:p w:rsidR="008B1358" w:rsidRPr="008B1358" w:rsidRDefault="008B1358" w:rsidP="00A002EF">
            <w:pPr>
              <w:spacing w:line="276" w:lineRule="auto"/>
              <w:ind w:firstLine="426"/>
              <w:jc w:val="both"/>
              <w:rPr>
                <w:rFonts w:ascii="Times New Roman" w:hAnsi="Times New Roman" w:cs="Times New Roman"/>
                <w:color w:val="auto"/>
                <w:lang w:val="ru-RU" w:eastAsia="en-US"/>
              </w:rPr>
            </w:pPr>
            <w:proofErr w:type="spellStart"/>
            <w:r w:rsidRPr="008B1358">
              <w:rPr>
                <w:rFonts w:ascii="Times New Roman" w:eastAsiaTheme="minorHAnsi" w:hAnsi="Times New Roman" w:cs="Times New Roman"/>
                <w:b/>
                <w:bCs/>
                <w:color w:val="auto"/>
                <w:highlight w:val="white"/>
                <w:lang w:val="ru-RU" w:eastAsia="en-US"/>
              </w:rPr>
              <w:t>А.С.Пушкин</w:t>
            </w:r>
            <w:proofErr w:type="spellEnd"/>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lang w:val="ru-RU" w:eastAsia="en-US"/>
              </w:rPr>
              <w:t xml:space="preserve"> Стихотворения: «Брожу ли</w:t>
            </w:r>
            <w:r w:rsidRPr="008B1358">
              <w:rPr>
                <w:rFonts w:ascii="Times New Roman" w:hAnsi="Times New Roman" w:cs="Times New Roman"/>
                <w:color w:val="auto"/>
                <w:lang w:val="ru-RU" w:eastAsia="en-US"/>
              </w:rPr>
              <w:t xml:space="preserve"> я</w:t>
            </w:r>
            <w:r w:rsidRPr="008B1358">
              <w:rPr>
                <w:rFonts w:ascii="Times New Roman" w:eastAsiaTheme="minorHAnsi" w:hAnsi="Times New Roman" w:cs="Times New Roman"/>
                <w:color w:val="auto"/>
                <w:lang w:val="ru-RU" w:eastAsia="en-US"/>
              </w:rPr>
              <w:t xml:space="preserve"> вдоль улиц шумных...», «Отцы пустынники и жены непороч</w:t>
            </w:r>
            <w:r w:rsidRPr="008B1358">
              <w:rPr>
                <w:rFonts w:ascii="Times New Roman" w:hAnsi="Times New Roman" w:cs="Times New Roman"/>
                <w:color w:val="auto"/>
                <w:lang w:val="ru-RU" w:eastAsia="en-US"/>
              </w:rPr>
              <w:t>ны...»,</w:t>
            </w:r>
            <w:r w:rsidRPr="008B1358">
              <w:rPr>
                <w:rFonts w:ascii="Times New Roman" w:eastAsiaTheme="minorHAnsi" w:hAnsi="Times New Roman" w:cs="Times New Roman"/>
                <w:color w:val="auto"/>
                <w:lang w:val="ru-RU" w:eastAsia="en-US"/>
              </w:rPr>
              <w:t xml:space="preserve"> «Погасло дневное светило...», «Свободы сеятель</w:t>
            </w:r>
            <w:r w:rsidRPr="008B1358">
              <w:rPr>
                <w:rFonts w:ascii="Times New Roman" w:hAnsi="Times New Roman" w:cs="Times New Roman"/>
                <w:color w:val="auto"/>
                <w:lang w:val="ru-RU" w:eastAsia="en-US"/>
              </w:rPr>
              <w:t xml:space="preserve"> пустынный...», «Подражания Корану», «Элегия» </w:t>
            </w:r>
            <w:r w:rsidRPr="008B1358">
              <w:rPr>
                <w:rFonts w:ascii="Times New Roman" w:eastAsiaTheme="minorHAnsi" w:hAnsi="Times New Roman" w:cs="Times New Roman"/>
                <w:color w:val="auto"/>
                <w:lang w:val="ru-RU" w:eastAsia="en-US"/>
              </w:rPr>
              <w:t>(«Безумных лет</w:t>
            </w:r>
            <w:r w:rsidRPr="008B1358">
              <w:rPr>
                <w:rFonts w:ascii="Times New Roman" w:hAnsi="Times New Roman" w:cs="Times New Roman"/>
                <w:color w:val="auto"/>
                <w:lang w:val="ru-RU" w:eastAsia="en-US"/>
              </w:rPr>
              <w:t xml:space="preserve"> угасшее</w:t>
            </w:r>
            <w:r w:rsidRPr="008B1358">
              <w:rPr>
                <w:rFonts w:ascii="Times New Roman" w:eastAsiaTheme="minorHAnsi" w:hAnsi="Times New Roman" w:cs="Times New Roman"/>
                <w:color w:val="auto"/>
                <w:lang w:val="ru-RU" w:eastAsia="en-US"/>
              </w:rPr>
              <w:t xml:space="preserve"> веселье...»), «...</w:t>
            </w:r>
            <w:r w:rsidRPr="008B1358">
              <w:rPr>
                <w:rFonts w:ascii="Times New Roman" w:hAnsi="Times New Roman" w:cs="Times New Roman"/>
                <w:color w:val="auto"/>
                <w:lang w:val="ru-RU" w:eastAsia="en-US"/>
              </w:rPr>
              <w:t>Вновь</w:t>
            </w:r>
            <w:r w:rsidRPr="008B1358">
              <w:rPr>
                <w:rFonts w:ascii="Times New Roman" w:eastAsiaTheme="minorHAnsi" w:hAnsi="Times New Roman" w:cs="Times New Roman"/>
                <w:color w:val="auto"/>
                <w:lang w:val="ru-RU" w:eastAsia="en-US"/>
              </w:rPr>
              <w:t xml:space="preserve"> я </w:t>
            </w:r>
            <w:r w:rsidRPr="008B1358">
              <w:rPr>
                <w:rFonts w:ascii="Times New Roman" w:hAnsi="Times New Roman" w:cs="Times New Roman"/>
                <w:color w:val="auto"/>
                <w:lang w:val="ru-RU" w:eastAsia="en-US"/>
              </w:rPr>
              <w:t xml:space="preserve">посетил...», «Из </w:t>
            </w:r>
            <w:proofErr w:type="spellStart"/>
            <w:r w:rsidRPr="008B1358">
              <w:rPr>
                <w:rFonts w:ascii="Times New Roman" w:hAnsi="Times New Roman" w:cs="Times New Roman"/>
                <w:color w:val="auto"/>
                <w:lang w:val="ru-RU" w:eastAsia="en-US"/>
              </w:rPr>
              <w:t>Пиндемонти</w:t>
            </w:r>
            <w:proofErr w:type="spellEnd"/>
            <w:r w:rsidRPr="008B1358">
              <w:rPr>
                <w:rFonts w:ascii="Times New Roman" w:hAnsi="Times New Roman" w:cs="Times New Roman"/>
                <w:color w:val="auto"/>
                <w:lang w:val="ru-RU" w:eastAsia="en-US"/>
              </w:rPr>
              <w:t xml:space="preserve">», «Вольность», «Демон», </w:t>
            </w:r>
          </w:p>
          <w:p w:rsidR="008B1358" w:rsidRPr="008B1358" w:rsidRDefault="008B1358" w:rsidP="00A002EF">
            <w:pPr>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color w:val="auto"/>
                <w:lang w:val="ru-RU" w:eastAsia="en-US"/>
              </w:rPr>
              <w:lastRenderedPageBreak/>
              <w:t>«Осень» и др.</w:t>
            </w:r>
          </w:p>
        </w:tc>
      </w:tr>
      <w:tr w:rsidR="008B1358" w:rsidRPr="008B1358" w:rsidTr="008B1358">
        <w:tc>
          <w:tcPr>
            <w:tcW w:w="2393"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
                <w:bCs/>
                <w:color w:val="auto"/>
                <w:highlight w:val="white"/>
                <w:lang w:val="ru-RU" w:eastAsia="en-US"/>
              </w:rPr>
            </w:pPr>
            <w:proofErr w:type="spellStart"/>
            <w:r w:rsidRPr="008B1358">
              <w:rPr>
                <w:rFonts w:ascii="Times New Roman" w:eastAsiaTheme="minorHAnsi" w:hAnsi="Times New Roman" w:cs="Times New Roman"/>
                <w:b/>
                <w:bCs/>
                <w:color w:val="auto"/>
                <w:highlight w:val="white"/>
                <w:lang w:val="ru-RU" w:eastAsia="en-US"/>
              </w:rPr>
              <w:lastRenderedPageBreak/>
              <w:t>М.Ю.Лермонтов</w:t>
            </w:r>
            <w:proofErr w:type="spellEnd"/>
          </w:p>
          <w:p w:rsidR="008B1358" w:rsidRPr="008B1358" w:rsidRDefault="008B1358" w:rsidP="00A002EF">
            <w:pPr>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Роман «Герой нашего времени»</w:t>
            </w:r>
          </w:p>
          <w:p w:rsidR="008B1358" w:rsidRPr="008B1358" w:rsidRDefault="008B1358" w:rsidP="00A002EF">
            <w:pPr>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 xml:space="preserve"> </w:t>
            </w:r>
          </w:p>
        </w:tc>
        <w:tc>
          <w:tcPr>
            <w:tcW w:w="3661"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roofErr w:type="spellStart"/>
            <w:r w:rsidRPr="008B1358">
              <w:rPr>
                <w:rFonts w:ascii="Times New Roman" w:eastAsiaTheme="minorHAnsi" w:hAnsi="Times New Roman" w:cs="Times New Roman"/>
                <w:b/>
                <w:bCs/>
                <w:color w:val="auto"/>
                <w:highlight w:val="white"/>
                <w:lang w:val="ru-RU" w:eastAsia="en-US"/>
              </w:rPr>
              <w:t>М.Ю.Лермонтов</w:t>
            </w:r>
            <w:proofErr w:type="spellEnd"/>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highlight w:val="white"/>
                <w:lang w:val="ru-RU" w:eastAsia="en-US"/>
              </w:rPr>
              <w:t>Стихотворения:</w:t>
            </w:r>
            <w:r w:rsidRPr="008B1358">
              <w:rPr>
                <w:rFonts w:ascii="Times New Roman" w:eastAsiaTheme="minorHAnsi" w:hAnsi="Times New Roman" w:cs="Times New Roman"/>
                <w:color w:val="auto"/>
                <w:lang w:val="ru-RU" w:eastAsia="en-US"/>
              </w:rPr>
              <w:t xml:space="preserve"> «Нет, я не Байрон, я другой...», «Как часто, пестрою толпою окружен...», «Выхожу один я на дорогу…</w:t>
            </w:r>
          </w:p>
        </w:tc>
        <w:tc>
          <w:tcPr>
            <w:tcW w:w="3517"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roofErr w:type="spellStart"/>
            <w:r w:rsidRPr="008B1358">
              <w:rPr>
                <w:rFonts w:ascii="Times New Roman" w:eastAsiaTheme="minorHAnsi" w:hAnsi="Times New Roman" w:cs="Times New Roman"/>
                <w:b/>
                <w:bCs/>
                <w:color w:val="auto"/>
                <w:highlight w:val="white"/>
                <w:lang w:val="ru-RU" w:eastAsia="en-US"/>
              </w:rPr>
              <w:t>М.Ю.Лермонтов</w:t>
            </w:r>
            <w:proofErr w:type="spellEnd"/>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highlight w:val="white"/>
                <w:lang w:val="ru-RU" w:eastAsia="en-US"/>
              </w:rPr>
              <w:t>Стихотворения:</w:t>
            </w:r>
            <w:r w:rsidRPr="008B1358">
              <w:rPr>
                <w:rFonts w:ascii="Times New Roman" w:eastAsiaTheme="minorHAnsi" w:hAnsi="Times New Roman" w:cs="Times New Roman"/>
                <w:bCs/>
                <w:color w:val="auto"/>
                <w:lang w:val="ru-RU" w:eastAsia="en-US"/>
              </w:rPr>
              <w:t xml:space="preserve"> «</w:t>
            </w:r>
            <w:proofErr w:type="spellStart"/>
            <w:r w:rsidRPr="008B1358">
              <w:rPr>
                <w:rFonts w:ascii="Times New Roman" w:eastAsiaTheme="minorHAnsi" w:hAnsi="Times New Roman" w:cs="Times New Roman"/>
                <w:bCs/>
                <w:color w:val="auto"/>
                <w:lang w:val="ru-RU" w:eastAsia="en-US"/>
              </w:rPr>
              <w:t>Валерик</w:t>
            </w:r>
            <w:proofErr w:type="spellEnd"/>
            <w:r w:rsidRPr="008B1358">
              <w:rPr>
                <w:rFonts w:ascii="Times New Roman" w:eastAsiaTheme="minorHAnsi" w:hAnsi="Times New Roman" w:cs="Times New Roman"/>
                <w:bCs/>
                <w:color w:val="auto"/>
                <w:lang w:val="ru-RU" w:eastAsia="en-US"/>
              </w:rPr>
              <w:t>»,</w:t>
            </w:r>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lang w:val="ru-RU" w:eastAsia="en-US"/>
              </w:rPr>
              <w:t xml:space="preserve">«Молитва» («Я, Матерь Божия, ныне с молитвою...»), «Сон» «Завещание». </w:t>
            </w:r>
          </w:p>
        </w:tc>
      </w:tr>
      <w:tr w:rsidR="008B1358" w:rsidRPr="008B1358" w:rsidTr="008B1358">
        <w:tc>
          <w:tcPr>
            <w:tcW w:w="2393"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
                <w:bCs/>
                <w:color w:val="auto"/>
                <w:highlight w:val="white"/>
                <w:lang w:val="ru-RU" w:eastAsia="en-US"/>
              </w:rPr>
            </w:pPr>
            <w:proofErr w:type="spellStart"/>
            <w:r w:rsidRPr="008B1358">
              <w:rPr>
                <w:rFonts w:ascii="Times New Roman" w:eastAsiaTheme="minorHAnsi" w:hAnsi="Times New Roman" w:cs="Times New Roman"/>
                <w:b/>
                <w:bCs/>
                <w:color w:val="auto"/>
                <w:highlight w:val="white"/>
                <w:lang w:val="ru-RU" w:eastAsia="en-US"/>
              </w:rPr>
              <w:t>Н.В.Гоголь</w:t>
            </w:r>
            <w:proofErr w:type="spellEnd"/>
          </w:p>
          <w:p w:rsidR="008B1358" w:rsidRPr="008B1358" w:rsidRDefault="008B1358" w:rsidP="00A002EF">
            <w:pPr>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Поэма «Мёртвые души»</w:t>
            </w:r>
          </w:p>
        </w:tc>
        <w:tc>
          <w:tcPr>
            <w:tcW w:w="3661"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Cs/>
                <w:color w:val="auto"/>
                <w:highlight w:val="white"/>
                <w:lang w:val="ru-RU" w:eastAsia="en-US"/>
              </w:rPr>
            </w:pPr>
            <w:proofErr w:type="spellStart"/>
            <w:r w:rsidRPr="008B1358">
              <w:rPr>
                <w:rFonts w:ascii="Times New Roman" w:eastAsiaTheme="minorHAnsi" w:hAnsi="Times New Roman" w:cs="Times New Roman"/>
                <w:b/>
                <w:bCs/>
                <w:color w:val="auto"/>
                <w:highlight w:val="white"/>
                <w:lang w:val="ru-RU" w:eastAsia="en-US"/>
              </w:rPr>
              <w:t>Н.В.Гоголь</w:t>
            </w:r>
            <w:proofErr w:type="spellEnd"/>
            <w:r w:rsidRPr="008B1358">
              <w:rPr>
                <w:rFonts w:ascii="Times New Roman" w:eastAsiaTheme="minorHAnsi" w:hAnsi="Times New Roman" w:cs="Times New Roman"/>
                <w:b/>
                <w:bCs/>
                <w:color w:val="auto"/>
                <w:highlight w:val="white"/>
                <w:lang w:val="ru-RU" w:eastAsia="en-US"/>
              </w:rPr>
              <w:t xml:space="preserve"> </w:t>
            </w:r>
            <w:r w:rsidRPr="008B1358">
              <w:rPr>
                <w:rFonts w:ascii="Times New Roman" w:eastAsiaTheme="minorHAnsi" w:hAnsi="Times New Roman" w:cs="Times New Roman"/>
                <w:color w:val="auto"/>
                <w:lang w:val="ru-RU" w:eastAsia="en-US"/>
              </w:rPr>
              <w:t xml:space="preserve">«Вечера на хуторе близ Диканьки», «Миргород», </w:t>
            </w:r>
          </w:p>
          <w:p w:rsidR="008B1358" w:rsidRPr="008B1358" w:rsidRDefault="008B1358" w:rsidP="00A002EF">
            <w:pPr>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
                <w:bCs/>
                <w:color w:val="auto"/>
                <w:highlight w:val="white"/>
                <w:lang w:val="ru-RU" w:eastAsia="en-US"/>
              </w:rPr>
            </w:pPr>
            <w:proofErr w:type="spellStart"/>
            <w:r w:rsidRPr="008B1358">
              <w:rPr>
                <w:rFonts w:ascii="Times New Roman" w:eastAsiaTheme="minorHAnsi" w:hAnsi="Times New Roman" w:cs="Times New Roman"/>
                <w:b/>
                <w:bCs/>
                <w:color w:val="auto"/>
                <w:highlight w:val="white"/>
                <w:lang w:val="ru-RU" w:eastAsia="en-US"/>
              </w:rPr>
              <w:t>Н.В.Гоголь</w:t>
            </w:r>
            <w:proofErr w:type="spellEnd"/>
            <w:r w:rsidRPr="008B1358">
              <w:rPr>
                <w:rFonts w:ascii="Times New Roman" w:eastAsiaTheme="minorHAnsi" w:hAnsi="Times New Roman" w:cs="Times New Roman"/>
                <w:b/>
                <w:bCs/>
                <w:color w:val="auto"/>
                <w:highlight w:val="white"/>
                <w:lang w:val="ru-RU" w:eastAsia="en-US"/>
              </w:rPr>
              <w:t xml:space="preserve"> </w:t>
            </w:r>
            <w:r w:rsidRPr="008B1358">
              <w:rPr>
                <w:rFonts w:ascii="Times New Roman" w:eastAsiaTheme="minorHAnsi" w:hAnsi="Times New Roman" w:cs="Times New Roman"/>
                <w:color w:val="auto"/>
                <w:lang w:val="ru-RU" w:eastAsia="en-US"/>
              </w:rPr>
              <w:t>«Петербургские повести». «Невский проспект».</w:t>
            </w:r>
          </w:p>
        </w:tc>
      </w:tr>
      <w:tr w:rsidR="008B1358" w:rsidRPr="008B1358" w:rsidTr="008B1358">
        <w:tc>
          <w:tcPr>
            <w:tcW w:w="2393" w:type="dxa"/>
            <w:vMerge w:val="restart"/>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Ф.И. Тютчев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Стихотворения: «К. Б.» («Я встретил вас – и все былое...»), «Нам не дано предугадать…», </w:t>
            </w:r>
            <w:r w:rsidRPr="008B1358">
              <w:rPr>
                <w:rFonts w:ascii="Times New Roman" w:eastAsiaTheme="minorHAnsi" w:hAnsi="Times New Roman" w:cs="Times New Roman"/>
                <w:iCs/>
                <w:color w:val="auto"/>
                <w:lang w:val="ru-RU" w:eastAsia="en-US"/>
              </w:rPr>
              <w:t xml:space="preserve">«Не то, что мните вы, природа…», </w:t>
            </w:r>
            <w:r w:rsidRPr="008B1358">
              <w:rPr>
                <w:rFonts w:ascii="Times New Roman" w:eastAsiaTheme="minorHAnsi" w:hAnsi="Times New Roman" w:cs="Times New Roman"/>
                <w:color w:val="auto"/>
                <w:highlight w:val="white"/>
                <w:lang w:val="ru-RU" w:eastAsia="en-US"/>
              </w:rPr>
              <w:t>«О, как убийственно мы любим...», «Певучесть есть в морских волнах…»,  «Умом Россию не понять…», «</w:t>
            </w:r>
            <w:proofErr w:type="spellStart"/>
            <w:r w:rsidRPr="008B1358">
              <w:rPr>
                <w:rFonts w:ascii="Times New Roman" w:eastAsiaTheme="minorHAnsi" w:hAnsi="Times New Roman" w:cs="Times New Roman"/>
                <w:color w:val="auto"/>
                <w:highlight w:val="white"/>
                <w:lang w:val="en-US" w:eastAsia="en-US"/>
              </w:rPr>
              <w:t>Silentium</w:t>
            </w:r>
            <w:proofErr w:type="spellEnd"/>
            <w:r w:rsidRPr="008B1358">
              <w:rPr>
                <w:rFonts w:ascii="Times New Roman" w:eastAsiaTheme="minorHAnsi" w:hAnsi="Times New Roman" w:cs="Times New Roman"/>
                <w:color w:val="auto"/>
                <w:highlight w:val="white"/>
                <w:lang w:val="ru-RU" w:eastAsia="en-US"/>
              </w:rPr>
              <w:t>!» и др.</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val="restart"/>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Поэзия середины и второй половины </w:t>
            </w:r>
            <w:r w:rsidRPr="008B1358">
              <w:rPr>
                <w:rFonts w:ascii="Times New Roman" w:eastAsiaTheme="minorHAnsi" w:hAnsi="Times New Roman" w:cs="Times New Roman"/>
                <w:b/>
                <w:color w:val="auto"/>
                <w:lang w:val="en-US" w:eastAsia="en-US"/>
              </w:rPr>
              <w:t>XIX</w:t>
            </w:r>
            <w:r w:rsidRPr="008B1358">
              <w:rPr>
                <w:rFonts w:ascii="Times New Roman" w:eastAsiaTheme="minorHAnsi" w:hAnsi="Times New Roman" w:cs="Times New Roman"/>
                <w:b/>
                <w:color w:val="auto"/>
                <w:lang w:val="ru-RU" w:eastAsia="en-US"/>
              </w:rPr>
              <w:t xml:space="preserve"> века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b/>
                <w:bCs/>
                <w:color w:val="auto"/>
                <w:highlight w:val="white"/>
                <w:lang w:val="ru-RU" w:eastAsia="en-US"/>
              </w:rPr>
              <w:t>Ф.И. Тютчев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«День и ночь», </w:t>
            </w:r>
            <w:r w:rsidRPr="008B1358">
              <w:rPr>
                <w:rFonts w:ascii="Times New Roman" w:eastAsiaTheme="minorHAnsi" w:hAnsi="Times New Roman" w:cs="Times New Roman"/>
                <w:color w:val="auto"/>
                <w:lang w:val="ru-RU" w:eastAsia="en-US"/>
              </w:rPr>
              <w:t xml:space="preserve">«Есть в осени первоначальной…», «Еще в полях белеет снег…», </w:t>
            </w:r>
            <w:r w:rsidRPr="008B1358">
              <w:rPr>
                <w:rFonts w:ascii="Times New Roman" w:eastAsiaTheme="minorHAnsi" w:hAnsi="Times New Roman" w:cs="Times New Roman"/>
                <w:color w:val="auto"/>
                <w:highlight w:val="white"/>
                <w:lang w:val="ru-RU" w:eastAsia="en-US"/>
              </w:rPr>
              <w:t xml:space="preserve">«Предопределение»,  </w:t>
            </w:r>
            <w:r w:rsidRPr="008B1358">
              <w:rPr>
                <w:rFonts w:ascii="Times New Roman" w:eastAsiaTheme="minorHAnsi" w:hAnsi="Times New Roman" w:cs="Times New Roman"/>
                <w:color w:val="auto"/>
                <w:lang w:val="ru-RU" w:eastAsia="en-US"/>
              </w:rPr>
              <w:t xml:space="preserve"> «С поляны коршун поднялся…»,«Фонтан»,  </w:t>
            </w:r>
            <w:r w:rsidRPr="008B1358">
              <w:rPr>
                <w:rFonts w:ascii="Times New Roman" w:eastAsiaTheme="minorHAnsi" w:hAnsi="Times New Roman" w:cs="Times New Roman"/>
                <w:color w:val="auto"/>
                <w:highlight w:val="white"/>
                <w:lang w:val="ru-RU" w:eastAsia="en-US"/>
              </w:rPr>
              <w:t xml:space="preserve"> «Эти бедные селенья…» и др.</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А.А. Фет</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Стихотворения: «На стоге сена ночью южной…»,</w:t>
            </w:r>
            <w:r w:rsidRPr="008B1358">
              <w:rPr>
                <w:rFonts w:ascii="Times New Roman" w:eastAsiaTheme="minorHAnsi" w:hAnsi="Times New Roman" w:cs="Times New Roman"/>
                <w:color w:val="auto"/>
                <w:highlight w:val="white"/>
                <w:lang w:val="ru-RU" w:eastAsia="en-US"/>
              </w:rPr>
              <w:t xml:space="preserve">  «Одним толчком согнать ладью живую…».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А.К. Толстой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Стихотворения: </w:t>
            </w:r>
            <w:r w:rsidRPr="008B1358">
              <w:rPr>
                <w:rFonts w:ascii="Times New Roman" w:eastAsiaTheme="minorHAnsi" w:hAnsi="Times New Roman" w:cs="Times New Roman"/>
                <w:color w:val="auto"/>
                <w:lang w:val="ru-RU" w:eastAsia="en-US"/>
              </w:rPr>
              <w:t>«Средь шумного бала, случайно…», «Край ты мой, родимый край...»,</w:t>
            </w:r>
            <w:r w:rsidRPr="008B1358">
              <w:rPr>
                <w:rFonts w:ascii="Times New Roman" w:eastAsiaTheme="minorHAnsi" w:hAnsi="Times New Roman" w:cs="Times New Roman"/>
                <w:color w:val="auto"/>
                <w:highlight w:val="white"/>
                <w:lang w:val="ru-RU" w:eastAsia="en-US"/>
              </w:rPr>
              <w:t xml:space="preserve"> «Меня, во мраке и в пыли…», «Двух станов не боец, но только гость случайный…» и др.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Н.А. Некрасов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«Внимая ужасам войны…», «Когда из мрака заблужденья…», </w:t>
            </w:r>
            <w:r w:rsidRPr="008B1358">
              <w:rPr>
                <w:rFonts w:ascii="Times New Roman" w:eastAsiaTheme="minorHAnsi" w:hAnsi="Times New Roman" w:cs="Times New Roman"/>
                <w:color w:val="auto"/>
                <w:lang w:val="ru-RU" w:eastAsia="en-US"/>
              </w:rPr>
              <w:t>«Накануне светлого праздника»</w:t>
            </w:r>
            <w:r w:rsidRPr="008B1358">
              <w:rPr>
                <w:rFonts w:ascii="Times New Roman" w:eastAsiaTheme="minorHAnsi" w:hAnsi="Times New Roman" w:cs="Times New Roman"/>
                <w:color w:val="auto"/>
                <w:highlight w:val="white"/>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highlight w:val="white"/>
                <w:lang w:val="ru-RU" w:eastAsia="en-US"/>
              </w:rPr>
              <w:t>«Несжатая полоса»</w:t>
            </w:r>
            <w:r w:rsidRPr="008B1358">
              <w:rPr>
                <w:rFonts w:ascii="Times New Roman" w:eastAsiaTheme="minorHAnsi" w:hAnsi="Times New Roman" w:cs="Times New Roman"/>
                <w:color w:val="auto"/>
                <w:lang w:val="ru-RU" w:eastAsia="en-US"/>
              </w:rPr>
              <w:t>,</w:t>
            </w:r>
            <w:r w:rsidRPr="008B1358">
              <w:rPr>
                <w:rFonts w:ascii="Times New Roman" w:eastAsiaTheme="minorHAnsi" w:hAnsi="Times New Roman" w:cs="Times New Roman"/>
                <w:color w:val="auto"/>
                <w:highlight w:val="white"/>
                <w:lang w:val="ru-RU" w:eastAsia="en-US"/>
              </w:rPr>
              <w:t xml:space="preserve"> «Памяти Добролюбова», «Я не люблю иронии твоей</w:t>
            </w:r>
            <w:r w:rsidRPr="008B1358">
              <w:rPr>
                <w:rFonts w:ascii="Times New Roman" w:eastAsiaTheme="minorHAnsi" w:hAnsi="Times New Roman" w:cs="Times New Roman"/>
                <w:color w:val="auto"/>
                <w:lang w:val="ru-RU" w:eastAsia="en-US"/>
              </w:rPr>
              <w:t>…»</w:t>
            </w:r>
          </w:p>
        </w:tc>
      </w:tr>
      <w:tr w:rsidR="008B1358" w:rsidRPr="008B1358" w:rsidTr="008B1358">
        <w:tc>
          <w:tcPr>
            <w:tcW w:w="2393"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lang w:val="ru-RU"/>
              </w:rPr>
            </w:pPr>
            <w:r w:rsidRPr="008B1358">
              <w:rPr>
                <w:rFonts w:ascii="Times New Roman" w:eastAsiaTheme="minorHAnsi" w:hAnsi="Times New Roman" w:cs="Times New Roman"/>
                <w:b/>
                <w:bCs/>
                <w:color w:val="auto"/>
                <w:highlight w:val="white"/>
                <w:lang w:val="ru-RU" w:eastAsia="en-US"/>
              </w:rPr>
              <w:t>А.А. Фет</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 xml:space="preserve">Стихотворения: </w:t>
            </w:r>
            <w:r w:rsidRPr="008B1358">
              <w:rPr>
                <w:rFonts w:ascii="Times New Roman" w:eastAsiaTheme="minorHAnsi" w:hAnsi="Times New Roman" w:cs="Times New Roman"/>
                <w:color w:val="auto"/>
                <w:highlight w:val="white"/>
                <w:lang w:val="ru-RU" w:eastAsia="en-US"/>
              </w:rPr>
              <w:t>«Еще майская ночь»,</w:t>
            </w:r>
            <w:r w:rsidRPr="008B1358">
              <w:rPr>
                <w:rFonts w:ascii="Times New Roman" w:eastAsiaTheme="minorHAnsi" w:hAnsi="Times New Roman" w:cs="Times New Roman"/>
                <w:color w:val="auto"/>
                <w:lang w:val="ru-RU" w:eastAsia="en-US"/>
              </w:rPr>
              <w:t xml:space="preserve"> «Как беден наш язык! Хочу и не могу…»,  </w:t>
            </w:r>
            <w:r w:rsidRPr="008B1358">
              <w:rPr>
                <w:rFonts w:ascii="Times New Roman" w:eastAsiaTheme="minorHAnsi" w:hAnsi="Times New Roman" w:cs="Times New Roman"/>
                <w:color w:val="auto"/>
                <w:highlight w:val="white"/>
                <w:lang w:val="ru-RU" w:eastAsia="en-US"/>
              </w:rPr>
              <w:t>«Сияла ночь. Луной был полон сад. Лежали…»</w:t>
            </w:r>
            <w:r w:rsidRPr="008B1358">
              <w:rPr>
                <w:rFonts w:ascii="Times New Roman" w:eastAsiaTheme="minorHAnsi" w:hAnsi="Times New Roman" w:cs="Times New Roman"/>
                <w:color w:val="auto"/>
                <w:lang w:val="ru-RU" w:eastAsia="en-US"/>
              </w:rPr>
              <w:t>, «Учись у них – у дуба, у березы…»</w:t>
            </w:r>
            <w:r w:rsidRPr="008B1358">
              <w:rPr>
                <w:rFonts w:ascii="Times New Roman" w:eastAsiaTheme="minorHAnsi" w:hAnsi="Times New Roman" w:cs="Times New Roman"/>
                <w:iCs/>
                <w:color w:val="auto"/>
                <w:lang w:val="ru-RU" w:eastAsia="en-US"/>
              </w:rPr>
              <w:t xml:space="preserve">, </w:t>
            </w:r>
            <w:r w:rsidRPr="008B1358">
              <w:rPr>
                <w:rFonts w:ascii="Times New Roman" w:eastAsiaTheme="minorHAnsi" w:hAnsi="Times New Roman" w:cs="Times New Roman"/>
                <w:color w:val="auto"/>
                <w:highlight w:val="white"/>
                <w:lang w:val="ru-RU" w:eastAsia="en-US"/>
              </w:rPr>
              <w:t xml:space="preserve">«Шепот, робкое дыханье…», «Это утро, радость эта…», </w:t>
            </w:r>
            <w:r w:rsidRPr="008B1358">
              <w:rPr>
                <w:rFonts w:ascii="Times New Roman" w:eastAsiaTheme="minorHAnsi" w:hAnsi="Times New Roman" w:cs="Times New Roman"/>
                <w:color w:val="auto"/>
                <w:lang w:val="ru-RU" w:eastAsia="en-US"/>
              </w:rPr>
              <w:t xml:space="preserve"> «Я пришел к тебе с приветом…», «Я тебе ничего не скажу…» и др.</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Н.А. Некрасов </w:t>
            </w:r>
            <w:r w:rsidRPr="008B1358">
              <w:rPr>
                <w:rFonts w:ascii="Times New Roman" w:eastAsiaTheme="minorHAnsi" w:hAnsi="Times New Roman" w:cs="Times New Roman"/>
                <w:bCs/>
                <w:color w:val="auto"/>
                <w:lang w:val="ru-RU" w:eastAsia="en-US"/>
              </w:rPr>
              <w:t xml:space="preserve">Поэма </w:t>
            </w:r>
            <w:r w:rsidRPr="008B1358">
              <w:rPr>
                <w:rFonts w:ascii="Times New Roman" w:eastAsiaTheme="minorHAnsi" w:hAnsi="Times New Roman" w:cs="Times New Roman"/>
                <w:color w:val="auto"/>
                <w:lang w:val="ru-RU" w:eastAsia="en-US"/>
              </w:rPr>
              <w:t>«Кому на Руси жить хорошо»</w:t>
            </w: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Н.А. Некрасов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Стихотворения:</w:t>
            </w:r>
            <w:r w:rsidRPr="008B1358">
              <w:rPr>
                <w:rFonts w:ascii="Times New Roman" w:eastAsiaTheme="minorHAnsi" w:hAnsi="Times New Roman" w:cs="Times New Roman"/>
                <w:color w:val="auto"/>
                <w:highlight w:val="white"/>
                <w:lang w:val="ru-RU" w:eastAsia="en-US"/>
              </w:rPr>
              <w:t xml:space="preserve"> «Блажен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8B1358">
              <w:rPr>
                <w:rFonts w:ascii="Times New Roman" w:eastAsiaTheme="minorHAnsi" w:hAnsi="Times New Roman" w:cs="Times New Roman"/>
                <w:color w:val="auto"/>
                <w:lang w:val="ru-RU" w:eastAsia="en-US"/>
              </w:rPr>
              <w:t xml:space="preserve">«Пророк», </w:t>
            </w:r>
            <w:r w:rsidRPr="008B1358">
              <w:rPr>
                <w:rFonts w:ascii="Times New Roman" w:eastAsiaTheme="minorHAnsi" w:hAnsi="Times New Roman" w:cs="Times New Roman"/>
                <w:color w:val="auto"/>
                <w:lang w:val="ru-RU" w:eastAsia="en-US"/>
              </w:rPr>
              <w:lastRenderedPageBreak/>
              <w:t>«Родина», «Тройка»</w:t>
            </w:r>
            <w:r w:rsidRPr="008B1358">
              <w:rPr>
                <w:rFonts w:ascii="Times New Roman" w:eastAsiaTheme="minorHAnsi" w:hAnsi="Times New Roman" w:cs="Times New Roman"/>
                <w:iCs/>
                <w:color w:val="auto"/>
                <w:lang w:val="ru-RU" w:eastAsia="en-US"/>
              </w:rPr>
              <w:t xml:space="preserve">, </w:t>
            </w:r>
            <w:r w:rsidRPr="008B1358">
              <w:rPr>
                <w:rFonts w:ascii="Times New Roman" w:eastAsiaTheme="minorHAnsi" w:hAnsi="Times New Roman" w:cs="Times New Roman"/>
                <w:color w:val="auto"/>
                <w:lang w:val="ru-RU" w:eastAsia="en-US"/>
              </w:rPr>
              <w:t xml:space="preserve">«Размышления у парадного подъезда», </w:t>
            </w:r>
            <w:r w:rsidRPr="008B1358">
              <w:rPr>
                <w:rFonts w:ascii="Times New Roman" w:eastAsiaTheme="minorHAnsi" w:hAnsi="Times New Roman" w:cs="Times New Roman"/>
                <w:color w:val="auto"/>
                <w:highlight w:val="white"/>
                <w:lang w:val="ru-RU" w:eastAsia="en-US"/>
              </w:rPr>
              <w:t>«Элегия» («Пускай нам говорит изменчивая мода...»),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color w:val="auto"/>
                <w:lang w:val="ru-RU" w:eastAsia="en-US"/>
              </w:rPr>
              <w:t>Поэма «Русские женщины»</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b/>
                <w:bCs/>
                <w:color w:val="auto"/>
                <w:highlight w:val="white"/>
                <w:lang w:val="ru-RU" w:eastAsia="en-US"/>
              </w:rPr>
              <w:lastRenderedPageBreak/>
              <w:t xml:space="preserve">А.Н. Островский </w:t>
            </w:r>
            <w:r w:rsidRPr="008B1358">
              <w:rPr>
                <w:rFonts w:ascii="Times New Roman" w:eastAsiaTheme="minorHAnsi" w:hAnsi="Times New Roman" w:cs="Times New Roman"/>
                <w:color w:val="auto"/>
                <w:lang w:val="ru-RU" w:eastAsia="en-US"/>
              </w:rPr>
              <w:t>Пьеса «Гроза»</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А.Н. Островский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Пьеса  «Бесприданница»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val="restart"/>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Реализм </w:t>
            </w:r>
            <w:r w:rsidRPr="008B1358">
              <w:rPr>
                <w:rFonts w:ascii="Times New Roman" w:eastAsiaTheme="minorHAnsi" w:hAnsi="Times New Roman" w:cs="Times New Roman"/>
                <w:b/>
                <w:bCs/>
                <w:color w:val="auto"/>
                <w:highlight w:val="white"/>
                <w:lang w:val="en-US" w:eastAsia="en-US"/>
              </w:rPr>
              <w:t>XIX</w:t>
            </w:r>
            <w:r w:rsidRPr="008B1358">
              <w:rPr>
                <w:rFonts w:ascii="Times New Roman" w:eastAsiaTheme="minorHAnsi" w:hAnsi="Times New Roman" w:cs="Times New Roman"/>
                <w:b/>
                <w:bCs/>
                <w:color w:val="auto"/>
                <w:highlight w:val="white"/>
                <w:lang w:val="ru-RU" w:eastAsia="en-US"/>
              </w:rPr>
              <w:t xml:space="preserve"> – </w:t>
            </w:r>
            <w:r w:rsidRPr="008B1358">
              <w:rPr>
                <w:rFonts w:ascii="Times New Roman" w:eastAsiaTheme="minorHAnsi" w:hAnsi="Times New Roman" w:cs="Times New Roman"/>
                <w:b/>
                <w:bCs/>
                <w:color w:val="auto"/>
                <w:highlight w:val="white"/>
                <w:lang w:val="en-US" w:eastAsia="en-US"/>
              </w:rPr>
              <w:t>XX</w:t>
            </w:r>
            <w:r w:rsidRPr="008B1358">
              <w:rPr>
                <w:rFonts w:ascii="Times New Roman" w:eastAsiaTheme="minorHAnsi" w:hAnsi="Times New Roman" w:cs="Times New Roman"/>
                <w:b/>
                <w:bCs/>
                <w:color w:val="auto"/>
                <w:lang w:val="ru-RU" w:eastAsia="en-US"/>
              </w:rPr>
              <w:t>века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А.Н. Островский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 xml:space="preserve">«Доходное место», «На всякого мудреца довольно простоты», «Снегурочка», «Женитьба </w:t>
            </w:r>
            <w:proofErr w:type="spellStart"/>
            <w:r w:rsidRPr="008B1358">
              <w:rPr>
                <w:rFonts w:ascii="Times New Roman" w:eastAsiaTheme="minorHAnsi" w:hAnsi="Times New Roman" w:cs="Times New Roman"/>
                <w:color w:val="auto"/>
                <w:lang w:val="ru-RU" w:eastAsia="en-US"/>
              </w:rPr>
              <w:t>Бальзаминова</w:t>
            </w:r>
            <w:proofErr w:type="spellEnd"/>
            <w:r w:rsidRPr="008B1358">
              <w:rPr>
                <w:rFonts w:ascii="Times New Roman" w:eastAsiaTheme="minorHAnsi" w:hAnsi="Times New Roman" w:cs="Times New Roman"/>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Н.А. Добролюбов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Статья «Луч света в темном царстве»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Д.И. Писарев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Статья «Мотивы русской драмы»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И.А. Гончаров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Повесть «Фрегат «Паллада», роман «Обрыв»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И.С. Тургенев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Романы «Рудин», «Накануне», повести «Первая любовь», «Гамлет </w:t>
            </w:r>
            <w:proofErr w:type="spellStart"/>
            <w:r w:rsidRPr="008B1358">
              <w:rPr>
                <w:rFonts w:ascii="Times New Roman" w:eastAsiaTheme="minorHAnsi" w:hAnsi="Times New Roman" w:cs="Times New Roman"/>
                <w:color w:val="auto"/>
                <w:highlight w:val="white"/>
                <w:lang w:val="ru-RU" w:eastAsia="en-US"/>
              </w:rPr>
              <w:t>Щигровского</w:t>
            </w:r>
            <w:proofErr w:type="spellEnd"/>
            <w:r w:rsidRPr="008B1358">
              <w:rPr>
                <w:rFonts w:ascii="Times New Roman" w:eastAsiaTheme="minorHAnsi" w:hAnsi="Times New Roman" w:cs="Times New Roman"/>
                <w:color w:val="auto"/>
                <w:highlight w:val="white"/>
                <w:lang w:val="ru-RU" w:eastAsia="en-US"/>
              </w:rPr>
              <w:t xml:space="preserve"> уезда», «Вешние воды», статья «Гамлет и Дон Кихот»</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Ф.М. Достоевский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Повести «</w:t>
            </w:r>
            <w:proofErr w:type="spellStart"/>
            <w:r w:rsidRPr="008B1358">
              <w:rPr>
                <w:rFonts w:ascii="Times New Roman" w:eastAsiaTheme="minorHAnsi" w:hAnsi="Times New Roman" w:cs="Times New Roman"/>
                <w:bCs/>
                <w:color w:val="auto"/>
                <w:highlight w:val="white"/>
                <w:lang w:val="ru-RU" w:eastAsia="en-US"/>
              </w:rPr>
              <w:t>Неточка</w:t>
            </w:r>
            <w:proofErr w:type="spellEnd"/>
            <w:r w:rsidRPr="008B1358">
              <w:rPr>
                <w:rFonts w:ascii="Times New Roman" w:eastAsiaTheme="minorHAnsi" w:hAnsi="Times New Roman" w:cs="Times New Roman"/>
                <w:bCs/>
                <w:color w:val="auto"/>
                <w:highlight w:val="white"/>
                <w:lang w:val="ru-RU" w:eastAsia="en-US"/>
              </w:rPr>
              <w:t xml:space="preserve"> </w:t>
            </w:r>
            <w:proofErr w:type="spellStart"/>
            <w:r w:rsidRPr="008B1358">
              <w:rPr>
                <w:rFonts w:ascii="Times New Roman" w:eastAsiaTheme="minorHAnsi" w:hAnsi="Times New Roman" w:cs="Times New Roman"/>
                <w:bCs/>
                <w:color w:val="auto"/>
                <w:highlight w:val="white"/>
                <w:lang w:val="ru-RU" w:eastAsia="en-US"/>
              </w:rPr>
              <w:t>Незванова</w:t>
            </w:r>
            <w:proofErr w:type="spellEnd"/>
            <w:r w:rsidRPr="008B1358">
              <w:rPr>
                <w:rFonts w:ascii="Times New Roman" w:eastAsiaTheme="minorHAnsi" w:hAnsi="Times New Roman" w:cs="Times New Roman"/>
                <w:bCs/>
                <w:color w:val="auto"/>
                <w:highlight w:val="white"/>
                <w:lang w:val="ru-RU" w:eastAsia="en-US"/>
              </w:rPr>
              <w:t>», «Сон смешного человека», «Записки из подполья»</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А.В. Сухово-Кобылин</w:t>
            </w:r>
            <w:r w:rsidRPr="008B1358">
              <w:rPr>
                <w:rFonts w:ascii="Times New Roman" w:eastAsiaTheme="minorHAnsi" w:hAnsi="Times New Roman" w:cs="Times New Roman"/>
                <w:bCs/>
                <w:color w:val="auto"/>
                <w:highlight w:val="white"/>
                <w:lang w:val="ru-RU" w:eastAsia="en-US"/>
              </w:rPr>
              <w:t xml:space="preserve"> «Свадьба Кречинского»</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В.М. Гаршин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 xml:space="preserve">Рассказы «Красный цветок», </w:t>
            </w:r>
            <w:r w:rsidRPr="008B1358">
              <w:rPr>
                <w:rFonts w:ascii="Times New Roman" w:eastAsiaTheme="minorHAnsi" w:hAnsi="Times New Roman" w:cs="Times New Roman"/>
                <w:bCs/>
                <w:color w:val="auto"/>
                <w:lang w:val="ru-RU" w:eastAsia="en-US"/>
              </w:rPr>
              <w:t>«</w:t>
            </w:r>
            <w:proofErr w:type="spellStart"/>
            <w:r w:rsidRPr="008B1358">
              <w:rPr>
                <w:rFonts w:ascii="Times New Roman" w:eastAsiaTheme="minorHAnsi" w:hAnsi="Times New Roman" w:cs="Times New Roman"/>
                <w:bCs/>
                <w:color w:val="auto"/>
                <w:lang w:val="ru-RU" w:eastAsia="en-US"/>
              </w:rPr>
              <w:t>Attalea</w:t>
            </w:r>
            <w:proofErr w:type="spellEnd"/>
            <w:r w:rsidRPr="008B1358">
              <w:rPr>
                <w:rFonts w:ascii="Times New Roman" w:eastAsiaTheme="minorHAnsi" w:hAnsi="Times New Roman" w:cs="Times New Roman"/>
                <w:bCs/>
                <w:color w:val="auto"/>
                <w:lang w:val="ru-RU" w:eastAsia="en-US"/>
              </w:rPr>
              <w:t xml:space="preserve"> </w:t>
            </w:r>
            <w:proofErr w:type="spellStart"/>
            <w:r w:rsidRPr="008B1358">
              <w:rPr>
                <w:rFonts w:ascii="Times New Roman" w:eastAsiaTheme="minorHAnsi" w:hAnsi="Times New Roman" w:cs="Times New Roman"/>
                <w:bCs/>
                <w:color w:val="auto"/>
                <w:lang w:val="ru-RU" w:eastAsia="en-US"/>
              </w:rPr>
              <w:t>princeps</w:t>
            </w:r>
            <w:proofErr w:type="spellEnd"/>
            <w:r w:rsidRPr="008B1358">
              <w:rPr>
                <w:rFonts w:ascii="Times New Roman" w:eastAsiaTheme="minorHAnsi" w:hAnsi="Times New Roman" w:cs="Times New Roman"/>
                <w:bCs/>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Д.В. Григорович</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Рассказ «Гуттаперчевый мальчик» (оригинальный текст), «Прохожий» (святочный рассказ)</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Г.И. Успенский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Эссе «Выпрямила»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Рассказ «Пятница»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highlight w:val="white"/>
                <w:lang w:val="ru-RU" w:eastAsia="en-US"/>
              </w:rPr>
            </w:pPr>
            <w:r w:rsidRPr="008B1358">
              <w:rPr>
                <w:rFonts w:ascii="Times New Roman" w:eastAsiaTheme="minorHAnsi" w:hAnsi="Times New Roman" w:cs="Times New Roman"/>
                <w:b/>
                <w:bCs/>
                <w:color w:val="auto"/>
                <w:highlight w:val="white"/>
                <w:lang w:val="ru-RU" w:eastAsia="en-US"/>
              </w:rPr>
              <w:lastRenderedPageBreak/>
              <w:t>Н.Г. Чернышевский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 «Что делать?»</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highlight w:val="white"/>
                <w:lang w:val="ru-RU" w:eastAsia="en-US"/>
              </w:rPr>
              <w:t xml:space="preserve">Статьи </w:t>
            </w:r>
            <w:r w:rsidRPr="008B1358">
              <w:rPr>
                <w:rFonts w:ascii="Times New Roman" w:eastAsiaTheme="minorHAnsi" w:hAnsi="Times New Roman" w:cs="Times New Roman"/>
                <w:color w:val="auto"/>
                <w:lang w:val="ru-RU" w:eastAsia="en-US"/>
              </w:rPr>
              <w:t xml:space="preserve">«Детство и отрочество. Сочинение графа Л.Н. Толстого. Военные рассказы графа Л.Н. Толстого»,  </w:t>
            </w:r>
            <w:r w:rsidRPr="008B1358">
              <w:rPr>
                <w:rFonts w:ascii="Times New Roman" w:eastAsiaTheme="minorHAnsi" w:hAnsi="Times New Roman" w:cs="Times New Roman"/>
                <w:color w:val="auto"/>
                <w:highlight w:val="white"/>
                <w:lang w:val="ru-RU" w:eastAsia="en-US"/>
              </w:rPr>
              <w:t xml:space="preserve"> «</w:t>
            </w:r>
            <w:r w:rsidRPr="008B1358">
              <w:rPr>
                <w:rFonts w:ascii="Times New Roman" w:eastAsiaTheme="minorHAnsi" w:hAnsi="Times New Roman" w:cs="Times New Roman"/>
                <w:color w:val="auto"/>
                <w:lang w:val="ru-RU" w:eastAsia="en-US"/>
              </w:rPr>
              <w:t xml:space="preserve">Русский человек на </w:t>
            </w:r>
            <w:proofErr w:type="spellStart"/>
            <w:r w:rsidRPr="008B1358">
              <w:rPr>
                <w:rFonts w:ascii="Times New Roman" w:eastAsiaTheme="minorHAnsi" w:hAnsi="Times New Roman" w:cs="Times New Roman"/>
                <w:color w:val="auto"/>
                <w:lang w:val="ru-RU" w:eastAsia="en-US"/>
              </w:rPr>
              <w:t>rendez-vous</w:t>
            </w:r>
            <w:proofErr w:type="spellEnd"/>
            <w:r w:rsidRPr="008B1358">
              <w:rPr>
                <w:rFonts w:ascii="Times New Roman" w:eastAsiaTheme="minorHAnsi" w:hAnsi="Times New Roman" w:cs="Times New Roman"/>
                <w:color w:val="auto"/>
                <w:lang w:val="ru-RU" w:eastAsia="en-US"/>
              </w:rPr>
              <w:t>. Размышления по прочтении повести г. Тургенева «Ася»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Л.Н. Толстой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Повести «Смерть Ивана Ильича», «</w:t>
            </w:r>
            <w:proofErr w:type="spellStart"/>
            <w:r w:rsidRPr="008B1358">
              <w:rPr>
                <w:rFonts w:ascii="Times New Roman" w:eastAsiaTheme="minorHAnsi" w:hAnsi="Times New Roman" w:cs="Times New Roman"/>
                <w:bCs/>
                <w:color w:val="auto"/>
                <w:highlight w:val="white"/>
                <w:lang w:val="ru-RU" w:eastAsia="en-US"/>
              </w:rPr>
              <w:t>Крейцерова</w:t>
            </w:r>
            <w:proofErr w:type="spellEnd"/>
            <w:r w:rsidRPr="008B1358">
              <w:rPr>
                <w:rFonts w:ascii="Times New Roman" w:eastAsiaTheme="minorHAnsi" w:hAnsi="Times New Roman" w:cs="Times New Roman"/>
                <w:bCs/>
                <w:color w:val="auto"/>
                <w:highlight w:val="white"/>
                <w:lang w:val="ru-RU" w:eastAsia="en-US"/>
              </w:rPr>
              <w:t xml:space="preserve"> соната», пьеса «Живой труп»</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 xml:space="preserve">А.П. Чехов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Рассказы «Душечка», «Любовь», «Скучная история»,</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iCs/>
                <w:color w:val="auto"/>
                <w:lang w:val="ru-RU" w:eastAsia="en-US"/>
              </w:rPr>
            </w:pPr>
            <w:r w:rsidRPr="008B1358">
              <w:rPr>
                <w:rFonts w:ascii="Times New Roman" w:eastAsiaTheme="minorHAnsi" w:hAnsi="Times New Roman" w:cs="Times New Roman"/>
                <w:color w:val="auto"/>
                <w:lang w:val="ru-RU" w:eastAsia="en-US"/>
              </w:rPr>
              <w:t xml:space="preserve">пьеса </w:t>
            </w:r>
            <w:r w:rsidRPr="008B1358">
              <w:rPr>
                <w:rFonts w:ascii="Times New Roman" w:eastAsiaTheme="minorHAnsi" w:hAnsi="Times New Roman" w:cs="Times New Roman"/>
                <w:color w:val="auto"/>
                <w:highlight w:val="white"/>
                <w:lang w:val="ru-RU" w:eastAsia="en-US"/>
              </w:rPr>
              <w:t>«Дядя Ваня»</w:t>
            </w:r>
            <w:r w:rsidRPr="008B1358">
              <w:rPr>
                <w:rFonts w:ascii="Times New Roman" w:eastAsiaTheme="minorHAnsi" w:hAnsi="Times New Roman" w:cs="Times New Roman"/>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iCs/>
                <w:color w:val="auto"/>
                <w:lang w:val="ru-RU" w:eastAsia="en-US"/>
              </w:rPr>
            </w:pPr>
            <w:r w:rsidRPr="008B1358">
              <w:rPr>
                <w:rFonts w:ascii="Times New Roman" w:eastAsiaTheme="minorHAnsi" w:hAnsi="Times New Roman" w:cs="Times New Roman"/>
                <w:b/>
                <w:iCs/>
                <w:color w:val="auto"/>
                <w:lang w:val="ru-RU" w:eastAsia="en-US"/>
              </w:rPr>
              <w:t>В.А. Гиляровский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iCs/>
                <w:color w:val="auto"/>
                <w:lang w:val="ru-RU" w:eastAsia="en-US"/>
              </w:rPr>
              <w:t>Книга «Москва и москвичи»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iCs/>
                <w:color w:val="auto"/>
                <w:lang w:val="ru-RU" w:eastAsia="en-US"/>
              </w:rPr>
              <w:t>Другие региональные произведения о родном городе, крае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И.А. Бунин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highlight w:val="white"/>
                <w:lang w:val="ru-RU" w:eastAsia="en-US"/>
              </w:rPr>
              <w:t>Рассказы</w:t>
            </w:r>
            <w:r w:rsidRPr="008B1358">
              <w:rPr>
                <w:rFonts w:ascii="Times New Roman" w:eastAsiaTheme="minorHAnsi" w:hAnsi="Times New Roman" w:cs="Times New Roman"/>
                <w:bCs/>
                <w:color w:val="auto"/>
                <w:lang w:val="ru-RU" w:eastAsia="en-US"/>
              </w:rPr>
              <w:t xml:space="preserve">: </w:t>
            </w:r>
            <w:r w:rsidRPr="008B1358">
              <w:rPr>
                <w:rFonts w:ascii="Times New Roman" w:eastAsiaTheme="minorHAnsi" w:hAnsi="Times New Roman" w:cs="Times New Roman"/>
                <w:color w:val="auto"/>
                <w:lang w:val="ru-RU" w:eastAsia="en-US"/>
              </w:rPr>
              <w:t>«Лапти», «Танька», «Деревня», «Суходол», «Захар Воробьев», «Иоанн Рыдалец», «Митина любовь»</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Статья «Миссия русской эмиграции»</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b/>
                <w:bCs/>
                <w:color w:val="auto"/>
                <w:highlight w:val="white"/>
                <w:lang w:val="ru-RU" w:eastAsia="en-US"/>
              </w:rPr>
              <w:t>А.И. Куприн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iCs/>
                <w:color w:val="auto"/>
                <w:lang w:val="ru-RU" w:eastAsia="en-US"/>
              </w:rPr>
              <w:t>Рассказы и повести: «Молох», «Олеся», «Поединок», «Гранатовый браслет», «Гамбринус», «</w:t>
            </w:r>
            <w:proofErr w:type="spellStart"/>
            <w:r w:rsidRPr="008B1358">
              <w:rPr>
                <w:rFonts w:ascii="Times New Roman" w:eastAsiaTheme="minorHAnsi" w:hAnsi="Times New Roman" w:cs="Times New Roman"/>
                <w:iCs/>
                <w:color w:val="auto"/>
                <w:lang w:val="ru-RU" w:eastAsia="en-US"/>
              </w:rPr>
              <w:t>Суламифь</w:t>
            </w:r>
            <w:proofErr w:type="spellEnd"/>
            <w:r w:rsidRPr="008B1358">
              <w:rPr>
                <w:rFonts w:ascii="Times New Roman" w:eastAsiaTheme="minorHAnsi" w:hAnsi="Times New Roman" w:cs="Times New Roman"/>
                <w:iCs/>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М. Горький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Рассказ «Карамора», романы «Мать», «Фома Гордеев», «Дело Артамоновых»</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Б.Н. Зайцев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shd w:val="clear" w:color="auto" w:fill="FFFFFF"/>
                <w:lang w:val="ru-RU" w:eastAsia="en-US"/>
              </w:rPr>
            </w:pPr>
            <w:r w:rsidRPr="008B1358">
              <w:rPr>
                <w:rFonts w:ascii="Times New Roman" w:eastAsiaTheme="minorHAnsi" w:hAnsi="Times New Roman" w:cs="Times New Roman"/>
                <w:bCs/>
                <w:color w:val="auto"/>
                <w:lang w:val="ru-RU" w:eastAsia="en-US"/>
              </w:rPr>
              <w:t xml:space="preserve">Повести и рассказы «Голубая звезда», </w:t>
            </w:r>
            <w:r w:rsidRPr="008B1358">
              <w:rPr>
                <w:rFonts w:ascii="Times New Roman" w:eastAsiaTheme="minorHAnsi" w:hAnsi="Times New Roman" w:cs="Times New Roman"/>
                <w:color w:val="auto"/>
                <w:shd w:val="clear" w:color="auto" w:fill="FFFFFF"/>
                <w:lang w:val="ru-RU" w:eastAsia="en-US"/>
              </w:rPr>
              <w:t xml:space="preserve">«Моя жизнь и </w:t>
            </w:r>
            <w:r w:rsidRPr="008B1358">
              <w:rPr>
                <w:rFonts w:ascii="Times New Roman" w:eastAsiaTheme="minorHAnsi" w:hAnsi="Times New Roman" w:cs="Times New Roman"/>
                <w:color w:val="auto"/>
                <w:shd w:val="clear" w:color="auto" w:fill="FFFFFF"/>
                <w:lang w:val="ru-RU" w:eastAsia="en-US"/>
              </w:rPr>
              <w:lastRenderedPageBreak/>
              <w:t>Диана», «Волки».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И.С. Шмелев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«Человек из ресторана», книга «Лето Господне».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М.М. Зощенко</w:t>
            </w:r>
            <w:r w:rsidRPr="008B1358">
              <w:rPr>
                <w:rFonts w:ascii="Times New Roman" w:eastAsiaTheme="minorHAnsi" w:hAnsi="Times New Roman" w:cs="Times New Roman"/>
                <w:b/>
                <w:bCs/>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bCs/>
                <w:color w:val="auto"/>
                <w:lang w:val="ru-RU" w:eastAsia="en-US"/>
              </w:rPr>
              <w:t>А.И.Солженицын</w:t>
            </w:r>
            <w:proofErr w:type="spellEnd"/>
            <w:r w:rsidRPr="008B1358">
              <w:rPr>
                <w:rFonts w:ascii="Times New Roman" w:eastAsiaTheme="minorHAnsi" w:hAnsi="Times New Roman" w:cs="Times New Roman"/>
                <w:b/>
                <w:bCs/>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В.М. Шукшин*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В.Г. Распутин*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lang w:val="ru-RU" w:eastAsia="en-US"/>
              </w:rPr>
              <w:t xml:space="preserve">В.П. Астафьев* </w:t>
            </w:r>
          </w:p>
        </w:tc>
      </w:tr>
      <w:tr w:rsidR="008B1358" w:rsidRPr="008B1358" w:rsidTr="008B1358">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И.А. Гончаров </w:t>
            </w:r>
            <w:r w:rsidRPr="008B1358">
              <w:rPr>
                <w:rFonts w:ascii="Times New Roman" w:eastAsiaTheme="minorHAnsi" w:hAnsi="Times New Roman" w:cs="Times New Roman"/>
                <w:bCs/>
                <w:color w:val="auto"/>
                <w:highlight w:val="white"/>
                <w:lang w:val="ru-RU" w:eastAsia="en-US"/>
              </w:rPr>
              <w:t xml:space="preserve">Роман </w:t>
            </w:r>
            <w:r w:rsidRPr="008B1358">
              <w:rPr>
                <w:rFonts w:ascii="Times New Roman" w:eastAsiaTheme="minorHAnsi" w:hAnsi="Times New Roman" w:cs="Times New Roman"/>
                <w:color w:val="auto"/>
                <w:highlight w:val="white"/>
                <w:lang w:val="ru-RU" w:eastAsia="en-US"/>
              </w:rPr>
              <w:t>«Обломов»</w:t>
            </w: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И.А. Гончаров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 «Обыкновенная история»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И.С. Тургенев </w:t>
            </w:r>
            <w:r w:rsidRPr="008B1358">
              <w:rPr>
                <w:rFonts w:ascii="Times New Roman" w:eastAsiaTheme="minorHAnsi" w:hAnsi="Times New Roman" w:cs="Times New Roman"/>
                <w:bCs/>
                <w:color w:val="auto"/>
                <w:highlight w:val="white"/>
                <w:lang w:val="ru-RU" w:eastAsia="en-US"/>
              </w:rPr>
              <w:t xml:space="preserve">Роман </w:t>
            </w:r>
            <w:r w:rsidRPr="008B1358">
              <w:rPr>
                <w:rFonts w:ascii="Times New Roman" w:eastAsiaTheme="minorHAnsi" w:hAnsi="Times New Roman" w:cs="Times New Roman"/>
                <w:color w:val="auto"/>
                <w:highlight w:val="white"/>
                <w:lang w:val="ru-RU" w:eastAsia="en-US"/>
              </w:rPr>
              <w:t>«Отцы и дети»</w:t>
            </w: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И.С. Тургенев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 «Дворянское гнездо»</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Ф.М. Достоевский </w:t>
            </w:r>
            <w:r w:rsidRPr="008B1358">
              <w:rPr>
                <w:rFonts w:ascii="Times New Roman" w:eastAsiaTheme="minorHAnsi" w:hAnsi="Times New Roman" w:cs="Times New Roman"/>
                <w:bCs/>
                <w:color w:val="auto"/>
                <w:highlight w:val="white"/>
                <w:lang w:val="ru-RU" w:eastAsia="en-US"/>
              </w:rPr>
              <w:t xml:space="preserve">Роман </w:t>
            </w:r>
            <w:r w:rsidRPr="008B1358">
              <w:rPr>
                <w:rFonts w:ascii="Times New Roman" w:eastAsiaTheme="minorHAnsi" w:hAnsi="Times New Roman" w:cs="Times New Roman"/>
                <w:color w:val="auto"/>
                <w:highlight w:val="white"/>
                <w:lang w:val="ru-RU" w:eastAsia="en-US"/>
              </w:rPr>
              <w:t>«Преступление и наказание»</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Ф.М. Достоевский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Романы «Подросток», «Идиот»</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highlight w:val="white"/>
                <w:lang w:val="ru-RU" w:eastAsia="en-US"/>
              </w:rPr>
              <w:t>М.Е. Салтыков-Щедрин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iCs/>
                <w:color w:val="auto"/>
                <w:lang w:val="ru-RU" w:eastAsia="en-US"/>
              </w:rPr>
              <w:t>Романы «История одного города», «Господа Головлевы»</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Цикл «Сказки для детей изрядного возраста»</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rPr>
          <w:trHeight w:val="1975"/>
        </w:trPr>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Н.С. Лесков</w:t>
            </w:r>
            <w:r w:rsidRPr="008B1358">
              <w:rPr>
                <w:rFonts w:ascii="Times New Roman" w:eastAsiaTheme="minorHAnsi" w:hAnsi="Times New Roman" w:cs="Times New Roman"/>
                <w:bCs/>
                <w:color w:val="auto"/>
                <w:highlight w:val="white"/>
                <w:lang w:val="ru-RU" w:eastAsia="en-US"/>
              </w:rPr>
              <w:t xml:space="preserve"> (ГОС-2004 – 1 пр. по выбору)</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 xml:space="preserve">Повести и рассказы «Человек на часах», «Тупейный художник», «Левша», «Очарованный странник», «Леди Макбет </w:t>
            </w:r>
            <w:proofErr w:type="spellStart"/>
            <w:r w:rsidRPr="008B1358">
              <w:rPr>
                <w:rFonts w:ascii="Times New Roman" w:eastAsiaTheme="minorHAnsi" w:hAnsi="Times New Roman" w:cs="Times New Roman"/>
                <w:bCs/>
                <w:color w:val="auto"/>
                <w:highlight w:val="white"/>
                <w:lang w:val="ru-RU" w:eastAsia="en-US"/>
              </w:rPr>
              <w:t>Мценского</w:t>
            </w:r>
            <w:proofErr w:type="spellEnd"/>
            <w:r w:rsidRPr="008B1358">
              <w:rPr>
                <w:rFonts w:ascii="Times New Roman" w:eastAsiaTheme="minorHAnsi" w:hAnsi="Times New Roman" w:cs="Times New Roman"/>
                <w:bCs/>
                <w:color w:val="auto"/>
                <w:highlight w:val="white"/>
                <w:lang w:val="ru-RU" w:eastAsia="en-US"/>
              </w:rPr>
              <w:t xml:space="preserve"> уезда»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highlight w:val="white"/>
                <w:lang w:val="ru-RU" w:eastAsia="en-US"/>
              </w:rPr>
              <w:lastRenderedPageBreak/>
              <w:t>Л.Н. Толстой</w:t>
            </w:r>
            <w:r w:rsidRPr="008B1358">
              <w:rPr>
                <w:rFonts w:ascii="Times New Roman" w:eastAsiaTheme="minorHAnsi" w:hAnsi="Times New Roman" w:cs="Times New Roman"/>
                <w:color w:val="auto"/>
                <w:lang w:val="ru-RU" w:eastAsia="en-US"/>
              </w:rPr>
              <w:t xml:space="preserve"> Роман-эпопея «Война и мир»</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Л.Н. Толстой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Роман «Анна Каренина», цикл «Севастопольские рассказы», повесть «Хаджи-Мурат»</w:t>
            </w:r>
          </w:p>
        </w:tc>
        <w:tc>
          <w:tcPr>
            <w:tcW w:w="3517"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А.П. Чехов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highlight w:val="white"/>
                <w:lang w:val="ru-RU" w:eastAsia="en-US"/>
              </w:rPr>
              <w:t xml:space="preserve">Пьеса </w:t>
            </w:r>
            <w:r w:rsidRPr="008B1358">
              <w:rPr>
                <w:rFonts w:ascii="Times New Roman" w:eastAsiaTheme="minorHAnsi" w:hAnsi="Times New Roman" w:cs="Times New Roman"/>
                <w:color w:val="auto"/>
                <w:highlight w:val="white"/>
                <w:lang w:val="ru-RU" w:eastAsia="en-US"/>
              </w:rPr>
              <w:t>«Вишневый сад»</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highlight w:val="white"/>
                <w:lang w:val="ru-RU" w:eastAsia="en-US"/>
              </w:rPr>
              <w:t xml:space="preserve">А.П. Чехов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 xml:space="preserve">Рассказы: «Смерть чиновника», «Тоска», «Спать хочется», </w:t>
            </w:r>
            <w:r w:rsidRPr="008B1358">
              <w:rPr>
                <w:rFonts w:ascii="Times New Roman" w:eastAsiaTheme="minorHAnsi" w:hAnsi="Times New Roman" w:cs="Times New Roman"/>
                <w:color w:val="auto"/>
                <w:highlight w:val="white"/>
                <w:lang w:val="ru-RU" w:eastAsia="en-US"/>
              </w:rPr>
              <w:t>«Студент», «</w:t>
            </w:r>
            <w:proofErr w:type="spellStart"/>
            <w:r w:rsidRPr="008B1358">
              <w:rPr>
                <w:rFonts w:ascii="Times New Roman" w:eastAsiaTheme="minorHAnsi" w:hAnsi="Times New Roman" w:cs="Times New Roman"/>
                <w:color w:val="auto"/>
                <w:highlight w:val="white"/>
                <w:lang w:val="ru-RU" w:eastAsia="en-US"/>
              </w:rPr>
              <w:t>Ионыч</w:t>
            </w:r>
            <w:proofErr w:type="spellEnd"/>
            <w:r w:rsidRPr="008B1358">
              <w:rPr>
                <w:rFonts w:ascii="Times New Roman" w:eastAsiaTheme="minorHAnsi" w:hAnsi="Times New Roman" w:cs="Times New Roman"/>
                <w:color w:val="auto"/>
                <w:highlight w:val="white"/>
                <w:lang w:val="ru-RU" w:eastAsia="en-US"/>
              </w:rPr>
              <w:t xml:space="preserve">», </w:t>
            </w:r>
            <w:r w:rsidRPr="008B1358">
              <w:rPr>
                <w:rFonts w:ascii="Times New Roman" w:eastAsiaTheme="minorHAnsi" w:hAnsi="Times New Roman" w:cs="Times New Roman"/>
                <w:color w:val="auto"/>
                <w:lang w:val="ru-RU" w:eastAsia="en-US"/>
              </w:rPr>
              <w:t>«Человек в футляре»,</w:t>
            </w:r>
            <w:r w:rsidRPr="008B1358">
              <w:rPr>
                <w:rFonts w:ascii="Times New Roman" w:eastAsiaTheme="minorHAnsi" w:hAnsi="Times New Roman" w:cs="Times New Roman"/>
                <w:color w:val="auto"/>
                <w:highlight w:val="white"/>
                <w:lang w:val="ru-RU" w:eastAsia="en-US"/>
              </w:rPr>
              <w:t xml:space="preserve"> «Крыжовник», «О любви», </w:t>
            </w:r>
            <w:r w:rsidRPr="008B1358">
              <w:rPr>
                <w:rFonts w:ascii="Times New Roman" w:eastAsiaTheme="minorHAnsi" w:hAnsi="Times New Roman" w:cs="Times New Roman"/>
                <w:iCs/>
                <w:color w:val="auto"/>
                <w:highlight w:val="white"/>
                <w:lang w:val="ru-RU" w:eastAsia="en-US"/>
              </w:rPr>
              <w:t>«</w:t>
            </w:r>
            <w:r w:rsidRPr="008B1358">
              <w:rPr>
                <w:rFonts w:ascii="Times New Roman" w:eastAsiaTheme="minorHAnsi" w:hAnsi="Times New Roman" w:cs="Times New Roman"/>
                <w:color w:val="auto"/>
                <w:highlight w:val="white"/>
                <w:lang w:val="ru-RU" w:eastAsia="en-US"/>
              </w:rPr>
              <w:t>Дама с собачкой»</w:t>
            </w:r>
            <w:r w:rsidRPr="008B1358">
              <w:rPr>
                <w:rFonts w:ascii="Times New Roman" w:eastAsiaTheme="minorHAnsi" w:hAnsi="Times New Roman" w:cs="Times New Roman"/>
                <w:color w:val="auto"/>
                <w:lang w:val="ru-RU" w:eastAsia="en-US"/>
              </w:rPr>
              <w:t>, «Попрыгунья»</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highlight w:val="white"/>
                <w:lang w:val="ru-RU" w:eastAsia="en-US"/>
              </w:rPr>
              <w:t>Пьесы «Чайка», «Три сестры»</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И.А. Бунин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Стихотворения: «Аленушка», «Вечер», «Дурман», «И цветы, и шмели, и трава, и колосья…», «У зверя есть гнездо, у птицы есть нора…»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Рассказы: «Антоновские яблоки», «Господин из Сан-Франциско», «Легкое дыхание», «Темные аллеи», «Чистый понедельник»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tc>
        <w:tc>
          <w:tcPr>
            <w:tcW w:w="3517"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 xml:space="preserve">М. Горький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lang w:val="ru-RU" w:eastAsia="en-US"/>
              </w:rPr>
              <w:t>Пьеса «На дне»</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highlight w:val="white"/>
                <w:lang w:val="ru-RU" w:eastAsia="en-US"/>
              </w:rPr>
              <w:t xml:space="preserve">М. Горький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 xml:space="preserve">Рассказы: «Макар </w:t>
            </w:r>
            <w:proofErr w:type="spellStart"/>
            <w:r w:rsidRPr="008B1358">
              <w:rPr>
                <w:rFonts w:ascii="Times New Roman" w:eastAsiaTheme="minorHAnsi" w:hAnsi="Times New Roman" w:cs="Times New Roman"/>
                <w:color w:val="auto"/>
                <w:lang w:val="ru-RU" w:eastAsia="en-US"/>
              </w:rPr>
              <w:t>Чудра</w:t>
            </w:r>
            <w:proofErr w:type="spellEnd"/>
            <w:r w:rsidRPr="008B1358">
              <w:rPr>
                <w:rFonts w:ascii="Times New Roman" w:eastAsiaTheme="minorHAnsi" w:hAnsi="Times New Roman" w:cs="Times New Roman"/>
                <w:color w:val="auto"/>
                <w:lang w:val="ru-RU" w:eastAsia="en-US"/>
              </w:rPr>
              <w:t xml:space="preserve">», «Старуха </w:t>
            </w:r>
            <w:proofErr w:type="spellStart"/>
            <w:r w:rsidRPr="008B1358">
              <w:rPr>
                <w:rFonts w:ascii="Times New Roman" w:eastAsiaTheme="minorHAnsi" w:hAnsi="Times New Roman" w:cs="Times New Roman"/>
                <w:color w:val="auto"/>
                <w:lang w:val="ru-RU" w:eastAsia="en-US"/>
              </w:rPr>
              <w:t>Изергиль</w:t>
            </w:r>
            <w:proofErr w:type="spellEnd"/>
            <w:r w:rsidRPr="008B1358">
              <w:rPr>
                <w:rFonts w:ascii="Times New Roman" w:eastAsiaTheme="minorHAnsi" w:hAnsi="Times New Roman" w:cs="Times New Roman"/>
                <w:color w:val="auto"/>
                <w:lang w:val="ru-RU" w:eastAsia="en-US"/>
              </w:rPr>
              <w:t>», «</w:t>
            </w:r>
            <w:proofErr w:type="spellStart"/>
            <w:r w:rsidRPr="008B1358">
              <w:rPr>
                <w:rFonts w:ascii="Times New Roman" w:eastAsiaTheme="minorHAnsi" w:hAnsi="Times New Roman" w:cs="Times New Roman"/>
                <w:color w:val="auto"/>
                <w:lang w:val="ru-RU" w:eastAsia="en-US"/>
              </w:rPr>
              <w:t>Челкаш</w:t>
            </w:r>
            <w:proofErr w:type="spellEnd"/>
            <w:r w:rsidRPr="008B1358">
              <w:rPr>
                <w:rFonts w:ascii="Times New Roman" w:eastAsiaTheme="minorHAnsi" w:hAnsi="Times New Roman" w:cs="Times New Roman"/>
                <w:color w:val="auto"/>
                <w:lang w:val="ru-RU" w:eastAsia="en-US"/>
              </w:rPr>
              <w:t>»</w:t>
            </w:r>
          </w:p>
        </w:tc>
        <w:tc>
          <w:tcPr>
            <w:tcW w:w="3517"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lastRenderedPageBreak/>
              <w:t>А.А. Блок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lang w:val="ru-RU" w:eastAsia="zh-CN"/>
              </w:rPr>
              <w:t>Поэма «Двенадцать»</w:t>
            </w: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А.А. Блок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Стихотворения:</w:t>
            </w:r>
            <w:r w:rsidRPr="008B1358">
              <w:rPr>
                <w:rFonts w:ascii="Times New Roman" w:eastAsiaTheme="minorHAnsi" w:hAnsi="Times New Roman" w:cs="Times New Roman"/>
                <w:color w:val="auto"/>
                <w:lang w:val="ru-RU" w:eastAsia="zh-CN"/>
              </w:rPr>
              <w:t xml:space="preserve"> «В ресторане», «Вхожу я в темные храмы…», «Девушка пела в церковном хоре…»,  «Когда Вы стоите на моем пути…», «На железной дороге», цикл «На поле Куликовом», «Незнакомка», </w:t>
            </w:r>
            <w:r w:rsidRPr="008B1358">
              <w:rPr>
                <w:rFonts w:ascii="Times New Roman" w:eastAsiaTheme="minorHAnsi" w:hAnsi="Times New Roman" w:cs="Times New Roman"/>
                <w:color w:val="auto"/>
                <w:lang w:val="ru-RU" w:eastAsia="en-US"/>
              </w:rPr>
              <w:t xml:space="preserve">«Ночь, улица, фонарь, аптека…», </w:t>
            </w:r>
            <w:r w:rsidRPr="008B1358">
              <w:rPr>
                <w:rFonts w:ascii="Times New Roman" w:eastAsiaTheme="minorHAnsi" w:hAnsi="Times New Roman" w:cs="Times New Roman"/>
                <w:color w:val="auto"/>
                <w:lang w:val="ru-RU" w:eastAsia="zh-CN"/>
              </w:rPr>
              <w:t xml:space="preserve">«О, весна, без конца и без краю…»,   </w:t>
            </w:r>
            <w:r w:rsidRPr="008B1358">
              <w:rPr>
                <w:rFonts w:ascii="Times New Roman" w:eastAsiaTheme="minorHAnsi" w:hAnsi="Times New Roman" w:cs="Times New Roman"/>
                <w:color w:val="auto"/>
                <w:lang w:val="ru-RU" w:eastAsia="en-US"/>
              </w:rPr>
              <w:t xml:space="preserve">«О доблестях, о подвигах, о славе…», </w:t>
            </w:r>
            <w:r w:rsidRPr="008B1358">
              <w:rPr>
                <w:rFonts w:ascii="Times New Roman" w:eastAsiaTheme="minorHAnsi" w:hAnsi="Times New Roman" w:cs="Times New Roman"/>
                <w:color w:val="auto"/>
                <w:lang w:val="ru-RU"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p>
        </w:tc>
        <w:tc>
          <w:tcPr>
            <w:tcW w:w="3517"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Модернизм конца </w:t>
            </w:r>
            <w:r w:rsidRPr="008B1358">
              <w:rPr>
                <w:rFonts w:ascii="Times New Roman" w:eastAsiaTheme="minorHAnsi" w:hAnsi="Times New Roman" w:cs="Times New Roman"/>
                <w:b/>
                <w:bCs/>
                <w:color w:val="auto"/>
                <w:highlight w:val="white"/>
                <w:lang w:val="en-US" w:eastAsia="en-US"/>
              </w:rPr>
              <w:t>XIX</w:t>
            </w:r>
            <w:r w:rsidRPr="008B1358">
              <w:rPr>
                <w:rFonts w:ascii="Times New Roman" w:eastAsiaTheme="minorHAnsi" w:hAnsi="Times New Roman" w:cs="Times New Roman"/>
                <w:b/>
                <w:bCs/>
                <w:color w:val="auto"/>
                <w:highlight w:val="white"/>
                <w:lang w:val="ru-RU" w:eastAsia="en-US"/>
              </w:rPr>
              <w:t xml:space="preserve"> – ХХ века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А.А. Блок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bCs/>
                <w:color w:val="auto"/>
                <w:highlight w:val="white"/>
                <w:lang w:val="ru-RU" w:eastAsia="en-US"/>
              </w:rPr>
              <w:t xml:space="preserve">Стихотворения: </w:t>
            </w:r>
            <w:r w:rsidRPr="008B1358">
              <w:rPr>
                <w:rFonts w:ascii="Times New Roman" w:eastAsiaTheme="minorHAnsi" w:hAnsi="Times New Roman" w:cs="Times New Roman"/>
                <w:color w:val="auto"/>
                <w:lang w:val="ru-RU"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lang w:val="ru-RU" w:eastAsia="zh-CN"/>
              </w:rPr>
              <w:t>Поэма «Соловьиный сад»</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Л.Н. Андреев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Повести и рассказы: «Большой шлем», «Красный смех», «Рассказ о семи повешенных», «Иуда Искариот», «Жизнь Василия Фивейского».</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Cs/>
                <w:color w:val="auto"/>
                <w:lang w:val="ru-RU" w:eastAsia="en-US"/>
              </w:rPr>
              <w:t>Пьеса «Жизнь человека»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В.Я. Брюсов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Стихотворения:«</w:t>
            </w:r>
            <w:proofErr w:type="spellStart"/>
            <w:r w:rsidRPr="008B1358">
              <w:rPr>
                <w:rFonts w:ascii="Times New Roman" w:eastAsiaTheme="minorHAnsi" w:hAnsi="Times New Roman" w:cs="Times New Roman"/>
                <w:bCs/>
                <w:color w:val="auto"/>
                <w:lang w:val="ru-RU" w:eastAsia="en-US"/>
              </w:rPr>
              <w:t>Ассаргадон</w:t>
            </w:r>
            <w:proofErr w:type="spellEnd"/>
            <w:r w:rsidRPr="008B1358">
              <w:rPr>
                <w:rFonts w:ascii="Times New Roman" w:eastAsiaTheme="minorHAnsi" w:hAnsi="Times New Roman" w:cs="Times New Roman"/>
                <w:bCs/>
                <w:color w:val="auto"/>
                <w:lang w:val="ru-RU" w:eastAsia="en-US"/>
              </w:rPr>
              <w:t>», «Грядущие гунны», «Есть что-то позорное в мощи природы...»,  «Неколебимой истине...»,«Каменщик»,   «Творчество», «Родной язык». «Юному поэту», «Я»</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К.Д. Бальмонт</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lang w:val="ru-RU" w:eastAsia="en-US"/>
              </w:rPr>
              <w:t>Стихотворения</w:t>
            </w:r>
            <w:r w:rsidRPr="008B1358">
              <w:rPr>
                <w:rFonts w:ascii="Times New Roman" w:eastAsiaTheme="minorHAnsi" w:hAnsi="Times New Roman" w:cs="Times New Roman"/>
                <w:b/>
                <w:bCs/>
                <w:color w:val="auto"/>
                <w:lang w:val="ru-RU" w:eastAsia="en-US"/>
              </w:rPr>
              <w:t xml:space="preserve">: </w:t>
            </w:r>
            <w:r w:rsidRPr="008B1358">
              <w:rPr>
                <w:rFonts w:ascii="Times New Roman" w:eastAsiaTheme="minorHAnsi" w:hAnsi="Times New Roman" w:cs="Times New Roman"/>
                <w:color w:val="auto"/>
                <w:lang w:val="ru-RU" w:eastAsia="en-US"/>
              </w:rPr>
              <w:lastRenderedPageBreak/>
              <w:t>«</w:t>
            </w:r>
            <w:proofErr w:type="spellStart"/>
            <w:r w:rsidRPr="008B1358">
              <w:rPr>
                <w:rFonts w:ascii="Times New Roman" w:eastAsiaTheme="minorHAnsi" w:hAnsi="Times New Roman" w:cs="Times New Roman"/>
                <w:color w:val="auto"/>
                <w:lang w:val="ru-RU" w:eastAsia="en-US"/>
              </w:rPr>
              <w:t>Безглагольность</w:t>
            </w:r>
            <w:proofErr w:type="spellEnd"/>
            <w:r w:rsidRPr="008B1358">
              <w:rPr>
                <w:rFonts w:ascii="Times New Roman" w:eastAsiaTheme="minorHAnsi" w:hAnsi="Times New Roman" w:cs="Times New Roman"/>
                <w:color w:val="auto"/>
                <w:lang w:val="ru-RU" w:eastAsia="en-US"/>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А.А. Ахматова</w:t>
            </w:r>
            <w:r w:rsidRPr="008B1358">
              <w:rPr>
                <w:rFonts w:ascii="Times New Roman" w:eastAsiaTheme="minorHAnsi" w:hAnsi="Times New Roman" w:cs="Times New Roman"/>
                <w:color w:val="auto"/>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color w:val="auto"/>
                <w:lang w:val="ru-RU" w:eastAsia="en-US"/>
              </w:rPr>
              <w:t>О.Э.Мандельштам</w:t>
            </w:r>
            <w:proofErr w:type="spellEnd"/>
            <w:r w:rsidRPr="008B1358">
              <w:rPr>
                <w:rFonts w:ascii="Times New Roman" w:eastAsiaTheme="minorHAnsi" w:hAnsi="Times New Roman" w:cs="Times New Roman"/>
                <w:color w:val="auto"/>
                <w:lang w:val="ru-RU" w:eastAsia="en-US"/>
              </w:rPr>
              <w:t>*</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Н.С. Гумилев</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lang w:val="ru-RU" w:eastAsia="en-US"/>
              </w:rPr>
              <w:t xml:space="preserve">Стихотворения: </w:t>
            </w:r>
            <w:r w:rsidRPr="008B1358">
              <w:rPr>
                <w:rFonts w:ascii="Times New Roman" w:eastAsiaTheme="minorHAnsi" w:hAnsi="Times New Roman" w:cs="Times New Roman"/>
                <w:color w:val="auto"/>
                <w:lang w:val="ru-RU" w:eastAsia="en-US"/>
              </w:rPr>
              <w:t xml:space="preserve">«Андрей Рублев», «Жираф», «Заблудившийся трамвай», «Из логова </w:t>
            </w:r>
            <w:proofErr w:type="spellStart"/>
            <w:r w:rsidRPr="008B1358">
              <w:rPr>
                <w:rFonts w:ascii="Times New Roman" w:eastAsiaTheme="minorHAnsi" w:hAnsi="Times New Roman" w:cs="Times New Roman"/>
                <w:color w:val="auto"/>
                <w:lang w:val="ru-RU" w:eastAsia="en-US"/>
              </w:rPr>
              <w:t>змиева</w:t>
            </w:r>
            <w:proofErr w:type="spellEnd"/>
            <w:r w:rsidRPr="008B1358">
              <w:rPr>
                <w:rFonts w:ascii="Times New Roman" w:eastAsiaTheme="minorHAnsi" w:hAnsi="Times New Roman" w:cs="Times New Roman"/>
                <w:color w:val="auto"/>
                <w:lang w:val="ru-RU" w:eastAsia="en-US"/>
              </w:rPr>
              <w:t>», «Капитаны», «Мои читатели», «Носорог», «Пьяный дервиш», «Пятистопные ямбы», «Слово», «Слоненок», «У камина», «Шестое чувство», «Я и вы»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lang w:val="ru-RU" w:eastAsia="zh-CN"/>
              </w:rPr>
            </w:pPr>
            <w:r w:rsidRPr="008B1358">
              <w:rPr>
                <w:rFonts w:ascii="Times New Roman" w:eastAsiaTheme="minorHAnsi" w:hAnsi="Times New Roman" w:cs="Times New Roman"/>
                <w:b/>
                <w:color w:val="auto"/>
                <w:lang w:val="ru-RU" w:eastAsia="zh-CN"/>
              </w:rPr>
              <w:t>В.В. Маяковский*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lang w:val="ru-RU" w:eastAsia="zh-CN"/>
              </w:rPr>
            </w:pPr>
            <w:r w:rsidRPr="008B1358">
              <w:rPr>
                <w:rFonts w:ascii="Times New Roman" w:eastAsiaTheme="minorHAnsi" w:hAnsi="Times New Roman" w:cs="Times New Roman"/>
                <w:b/>
                <w:color w:val="auto"/>
                <w:lang w:val="ru-RU" w:eastAsia="zh-CN"/>
              </w:rPr>
              <w:t>В.В. Хлебников</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color w:val="auto"/>
                <w:lang w:val="ru-RU" w:eastAsia="zh-CN"/>
              </w:rPr>
              <w:t>Стихотворения «</w:t>
            </w:r>
            <w:proofErr w:type="spellStart"/>
            <w:r w:rsidRPr="008B1358">
              <w:rPr>
                <w:rFonts w:ascii="Times New Roman" w:eastAsiaTheme="minorHAnsi" w:hAnsi="Times New Roman" w:cs="Times New Roman"/>
                <w:color w:val="auto"/>
                <w:lang w:val="ru-RU" w:eastAsia="zh-CN"/>
              </w:rPr>
              <w:t>Бобэоби</w:t>
            </w:r>
            <w:proofErr w:type="spellEnd"/>
            <w:r w:rsidRPr="008B1358">
              <w:rPr>
                <w:rFonts w:ascii="Times New Roman" w:eastAsiaTheme="minorHAnsi" w:hAnsi="Times New Roman" w:cs="Times New Roman"/>
                <w:color w:val="auto"/>
                <w:lang w:val="ru-RU" w:eastAsia="zh-CN"/>
              </w:rPr>
              <w:t xml:space="preserve"> пелись губы…», «Заклятие смехом», «Когда умирают кони – дышат…», «Кузнечик», «Мне мало надо», «Мы желаем звездам тыкать…», «О </w:t>
            </w:r>
            <w:proofErr w:type="spellStart"/>
            <w:r w:rsidRPr="008B1358">
              <w:rPr>
                <w:rFonts w:ascii="Times New Roman" w:eastAsiaTheme="minorHAnsi" w:hAnsi="Times New Roman" w:cs="Times New Roman"/>
                <w:color w:val="auto"/>
                <w:lang w:val="ru-RU" w:eastAsia="zh-CN"/>
              </w:rPr>
              <w:t>достоевскиймо</w:t>
            </w:r>
            <w:proofErr w:type="spellEnd"/>
            <w:r w:rsidRPr="008B1358">
              <w:rPr>
                <w:rFonts w:ascii="Times New Roman" w:eastAsiaTheme="minorHAnsi" w:hAnsi="Times New Roman" w:cs="Times New Roman"/>
                <w:color w:val="auto"/>
                <w:lang w:val="ru-RU" w:eastAsia="zh-CN"/>
              </w:rPr>
              <w:t xml:space="preserve"> бегущей тучи…», «Сегодня снова я пойду…», «Там, где жили свиристели…», «Усадьба ночью, </w:t>
            </w:r>
            <w:proofErr w:type="spellStart"/>
            <w:r w:rsidRPr="008B1358">
              <w:rPr>
                <w:rFonts w:ascii="Times New Roman" w:eastAsiaTheme="minorHAnsi" w:hAnsi="Times New Roman" w:cs="Times New Roman"/>
                <w:color w:val="auto"/>
                <w:lang w:val="ru-RU" w:eastAsia="zh-CN"/>
              </w:rPr>
              <w:t>чингисхань</w:t>
            </w:r>
            <w:proofErr w:type="spellEnd"/>
            <w:r w:rsidRPr="008B1358">
              <w:rPr>
                <w:rFonts w:ascii="Times New Roman" w:eastAsiaTheme="minorHAnsi" w:hAnsi="Times New Roman" w:cs="Times New Roman"/>
                <w:color w:val="auto"/>
                <w:lang w:val="ru-RU" w:eastAsia="zh-CN"/>
              </w:rPr>
              <w:t>…».</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b/>
                <w:color w:val="auto"/>
                <w:lang w:val="ru-RU" w:eastAsia="zh-CN"/>
              </w:rPr>
              <w:t>М.И. Цветаева</w:t>
            </w:r>
            <w:r w:rsidRPr="008B1358">
              <w:rPr>
                <w:rFonts w:ascii="Times New Roman" w:eastAsiaTheme="minorHAnsi" w:hAnsi="Times New Roman" w:cs="Times New Roman"/>
                <w:color w:val="auto"/>
                <w:lang w:val="ru-RU" w:eastAsia="zh-CN"/>
              </w:rPr>
              <w:t>*</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proofErr w:type="spellStart"/>
            <w:r w:rsidRPr="008B1358">
              <w:rPr>
                <w:rFonts w:ascii="Times New Roman" w:eastAsiaTheme="minorHAnsi" w:hAnsi="Times New Roman" w:cs="Times New Roman"/>
                <w:b/>
                <w:color w:val="auto"/>
                <w:lang w:val="ru-RU" w:eastAsia="zh-CN"/>
              </w:rPr>
              <w:t>С.А.Есенин</w:t>
            </w:r>
            <w:proofErr w:type="spellEnd"/>
            <w:r w:rsidRPr="008B1358">
              <w:rPr>
                <w:rFonts w:ascii="Times New Roman" w:eastAsiaTheme="minorHAnsi" w:hAnsi="Times New Roman" w:cs="Times New Roman"/>
                <w:color w:val="auto"/>
                <w:lang w:val="ru-RU" w:eastAsia="zh-CN"/>
              </w:rPr>
              <w:t>*</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В.В. Набоков*</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И.Ф. Анненский,</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К.Д. Бальмонт, </w:t>
            </w:r>
            <w:proofErr w:type="spellStart"/>
            <w:r w:rsidRPr="008B1358">
              <w:rPr>
                <w:rFonts w:ascii="Times New Roman" w:eastAsiaTheme="minorHAnsi" w:hAnsi="Times New Roman" w:cs="Times New Roman"/>
                <w:b/>
                <w:bCs/>
                <w:color w:val="auto"/>
                <w:lang w:val="ru-RU" w:eastAsia="en-US"/>
              </w:rPr>
              <w:t>А.Белый</w:t>
            </w:r>
            <w:proofErr w:type="spellEnd"/>
            <w:r w:rsidRPr="008B1358">
              <w:rPr>
                <w:rFonts w:ascii="Times New Roman" w:eastAsiaTheme="minorHAnsi" w:hAnsi="Times New Roman" w:cs="Times New Roman"/>
                <w:b/>
                <w:bCs/>
                <w:color w:val="auto"/>
                <w:lang w:val="ru-RU" w:eastAsia="en-US"/>
              </w:rPr>
              <w:t xml:space="preserve">, В.Я. Брюсов, М.А. Волошин, Н.С. Гумилев, Н.А. Клюев, </w:t>
            </w:r>
            <w:proofErr w:type="spellStart"/>
            <w:r w:rsidRPr="008B1358">
              <w:rPr>
                <w:rFonts w:ascii="Times New Roman" w:eastAsiaTheme="minorHAnsi" w:hAnsi="Times New Roman" w:cs="Times New Roman"/>
                <w:b/>
                <w:bCs/>
                <w:color w:val="auto"/>
                <w:lang w:val="ru-RU" w:eastAsia="en-US"/>
              </w:rPr>
              <w:t>И.Северянин</w:t>
            </w:r>
            <w:proofErr w:type="spellEnd"/>
            <w:r w:rsidRPr="008B1358">
              <w:rPr>
                <w:rFonts w:ascii="Times New Roman" w:eastAsiaTheme="minorHAnsi" w:hAnsi="Times New Roman" w:cs="Times New Roman"/>
                <w:b/>
                <w:bCs/>
                <w:color w:val="auto"/>
                <w:lang w:val="ru-RU" w:eastAsia="en-US"/>
              </w:rPr>
              <w:t>, Ф.К. Сологуб, В.В. Хлебников,</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lang w:val="ru-RU" w:eastAsia="en-US"/>
              </w:rPr>
              <w:t>В.Ф. Ходасевич</w:t>
            </w:r>
          </w:p>
        </w:tc>
      </w:tr>
      <w:tr w:rsidR="008B1358" w:rsidRPr="008B1358" w:rsidTr="008B1358">
        <w:tc>
          <w:tcPr>
            <w:tcW w:w="2393" w:type="dxa"/>
            <w:vMerge w:val="restart"/>
            <w:shd w:val="clear" w:color="auto" w:fill="auto"/>
          </w:tcPr>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lastRenderedPageBreak/>
              <w:t>А.А. Ахматова</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color w:val="auto"/>
                <w:highlight w:val="white"/>
                <w:lang w:val="ru-RU" w:eastAsia="en-US"/>
              </w:rPr>
              <w:t xml:space="preserve">Поэма </w:t>
            </w:r>
            <w:r w:rsidRPr="008B1358">
              <w:rPr>
                <w:rFonts w:ascii="Times New Roman" w:eastAsiaTheme="minorHAnsi" w:hAnsi="Times New Roman" w:cs="Times New Roman"/>
                <w:color w:val="auto"/>
                <w:highlight w:val="white"/>
                <w:lang w:val="ru-RU" w:eastAsia="en-US"/>
              </w:rPr>
              <w:lastRenderedPageBreak/>
              <w:t>«Реквием»</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p>
        </w:tc>
        <w:tc>
          <w:tcPr>
            <w:tcW w:w="3661" w:type="dxa"/>
            <w:shd w:val="clear" w:color="auto" w:fill="auto"/>
          </w:tcPr>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lastRenderedPageBreak/>
              <w:t>А.А. Ахматова</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Стихотворения: «Вечером», </w:t>
            </w:r>
            <w:r w:rsidRPr="008B1358">
              <w:rPr>
                <w:rFonts w:ascii="Times New Roman" w:eastAsiaTheme="minorHAnsi" w:hAnsi="Times New Roman" w:cs="Times New Roman"/>
                <w:color w:val="auto"/>
                <w:lang w:val="ru-RU" w:eastAsia="en-US"/>
              </w:rPr>
              <w:lastRenderedPageBreak/>
              <w:t xml:space="preserve">«Все расхищено, предано, продано…», «Когда в тоске самоубийства…», </w:t>
            </w:r>
            <w:r w:rsidRPr="008B1358">
              <w:rPr>
                <w:rFonts w:ascii="Times New Roman" w:eastAsiaTheme="minorHAnsi" w:hAnsi="Times New Roman" w:cs="Times New Roman"/>
                <w:color w:val="auto"/>
                <w:highlight w:val="white"/>
                <w:lang w:val="ru-RU" w:eastAsia="en-US"/>
              </w:rPr>
              <w:t xml:space="preserve">«Мне ни к чему одические рати…», </w:t>
            </w:r>
            <w:r w:rsidRPr="008B1358">
              <w:rPr>
                <w:rFonts w:ascii="Times New Roman" w:eastAsiaTheme="minorHAnsi" w:hAnsi="Times New Roman" w:cs="Times New Roman"/>
                <w:color w:val="auto"/>
                <w:lang w:val="ru-RU" w:eastAsia="en-US"/>
              </w:rPr>
              <w:t xml:space="preserve">«Мужество», «Муза» («Когда я ночью жду ее прихода…».) «Не с теми я, кто бросил землю…», </w:t>
            </w:r>
            <w:r w:rsidRPr="008B1358">
              <w:rPr>
                <w:rFonts w:ascii="Times New Roman" w:eastAsiaTheme="minorHAnsi" w:hAnsi="Times New Roman" w:cs="Times New Roman"/>
                <w:color w:val="auto"/>
                <w:highlight w:val="white"/>
                <w:lang w:val="ru-RU" w:eastAsia="en-US"/>
              </w:rPr>
              <w:t xml:space="preserve">«Песня последней встречи», </w:t>
            </w:r>
            <w:r w:rsidRPr="008B1358">
              <w:rPr>
                <w:rFonts w:ascii="Times New Roman" w:eastAsiaTheme="minorHAnsi" w:hAnsi="Times New Roman" w:cs="Times New Roman"/>
                <w:color w:val="auto"/>
                <w:lang w:val="ru-RU" w:eastAsia="en-US"/>
              </w:rPr>
              <w:t>«Сероглазый король»,</w:t>
            </w:r>
            <w:r w:rsidRPr="008B1358">
              <w:rPr>
                <w:rFonts w:ascii="Times New Roman" w:eastAsiaTheme="minorHAnsi" w:hAnsi="Times New Roman" w:cs="Times New Roman"/>
                <w:color w:val="auto"/>
                <w:highlight w:val="white"/>
                <w:lang w:val="ru-RU" w:eastAsia="en-US"/>
              </w:rPr>
              <w:t xml:space="preserve"> «Сжала руки под темной вуалью…», </w:t>
            </w:r>
            <w:r w:rsidRPr="008B1358">
              <w:rPr>
                <w:rFonts w:ascii="Times New Roman" w:eastAsiaTheme="minorHAnsi" w:hAnsi="Times New Roman" w:cs="Times New Roman"/>
                <w:color w:val="auto"/>
                <w:lang w:val="ru-RU" w:eastAsia="en-US"/>
              </w:rPr>
              <w:t>«Смуглый отрок бродил по аллеям…»</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val="restart"/>
            <w:shd w:val="clear" w:color="auto" w:fill="auto"/>
          </w:tcPr>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lastRenderedPageBreak/>
              <w:t>Литература советского времени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lastRenderedPageBreak/>
              <w:t>А.А. Ахматова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 xml:space="preserve">«Все мы бражники здесь, блудницы…», «Перед весной бывают дни такие…», </w:t>
            </w:r>
            <w:r w:rsidRPr="008B1358">
              <w:rPr>
                <w:rFonts w:ascii="Times New Roman" w:eastAsiaTheme="minorHAnsi" w:hAnsi="Times New Roman" w:cs="Times New Roman"/>
                <w:color w:val="auto"/>
                <w:highlight w:val="white"/>
                <w:lang w:val="ru-RU" w:eastAsia="en-US"/>
              </w:rPr>
              <w:t>«Родная земля», «Творчество»</w:t>
            </w:r>
            <w:r w:rsidRPr="008B1358">
              <w:rPr>
                <w:rFonts w:ascii="Times New Roman" w:eastAsiaTheme="minorHAnsi" w:hAnsi="Times New Roman" w:cs="Times New Roman"/>
                <w:color w:val="auto"/>
                <w:lang w:val="ru-RU" w:eastAsia="en-US"/>
              </w:rPr>
              <w:t xml:space="preserve">, «Широк и желт вечерний свет…», </w:t>
            </w:r>
            <w:r w:rsidRPr="008B1358">
              <w:rPr>
                <w:rFonts w:ascii="Times New Roman" w:eastAsiaTheme="minorHAnsi" w:hAnsi="Times New Roman" w:cs="Times New Roman"/>
                <w:color w:val="auto"/>
                <w:highlight w:val="white"/>
                <w:lang w:val="ru-RU" w:eastAsia="en-US"/>
              </w:rPr>
              <w:t>«Я научилась просто, мудро жить…».</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«Поэма без героя»</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С.А. Есенин</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color w:val="auto"/>
                <w:highlight w:val="white"/>
                <w:lang w:val="ru-RU" w:eastAsia="en-US"/>
              </w:rPr>
              <w:t>«Клен ты мой опавший…», «Не бродить, не мять в кустах багряных…»,</w:t>
            </w:r>
            <w:r w:rsidRPr="008B1358">
              <w:rPr>
                <w:rFonts w:ascii="Times New Roman" w:eastAsiaTheme="minorHAnsi" w:hAnsi="Times New Roman" w:cs="Times New Roman"/>
                <w:color w:val="auto"/>
                <w:lang w:val="ru-RU" w:eastAsia="en-US"/>
              </w:rPr>
              <w:t xml:space="preserve"> «Нивы сжаты, рощи голы…», «Отговорила роща золотая…», </w:t>
            </w:r>
            <w:r w:rsidRPr="008B1358">
              <w:rPr>
                <w:rFonts w:ascii="Times New Roman" w:eastAsiaTheme="minorHAnsi" w:hAnsi="Times New Roman" w:cs="Times New Roman"/>
                <w:color w:val="auto"/>
                <w:highlight w:val="white"/>
                <w:lang w:val="ru-RU" w:eastAsia="en-US"/>
              </w:rPr>
              <w:t xml:space="preserve"> «Мы теперь уходим понемногу…», «Русь советская», «Спит ковыль. Равнина дорогая…»,</w:t>
            </w:r>
            <w:r w:rsidRPr="008B1358">
              <w:rPr>
                <w:rFonts w:ascii="Times New Roman" w:eastAsiaTheme="minorHAnsi" w:hAnsi="Times New Roman" w:cs="Times New Roman"/>
                <w:bCs/>
                <w:color w:val="auto"/>
                <w:lang w:val="ru-RU" w:eastAsia="en-US"/>
              </w:rPr>
              <w:t>«Я обманывать себя не стану…».</w:t>
            </w:r>
            <w:r w:rsidRPr="008B1358">
              <w:rPr>
                <w:rFonts w:ascii="Times New Roman" w:eastAsiaTheme="minorHAnsi" w:hAnsi="Times New Roman" w:cs="Times New Roman"/>
                <w:color w:val="auto"/>
                <w:highlight w:val="white"/>
                <w:lang w:val="ru-RU" w:eastAsia="en-US"/>
              </w:rPr>
              <w:t xml:space="preserve"> Роман в стихах «Анна </w:t>
            </w:r>
            <w:proofErr w:type="spellStart"/>
            <w:r w:rsidRPr="008B1358">
              <w:rPr>
                <w:rFonts w:ascii="Times New Roman" w:eastAsiaTheme="minorHAnsi" w:hAnsi="Times New Roman" w:cs="Times New Roman"/>
                <w:color w:val="auto"/>
                <w:highlight w:val="white"/>
                <w:lang w:val="ru-RU" w:eastAsia="en-US"/>
              </w:rPr>
              <w:t>Снегина</w:t>
            </w:r>
            <w:proofErr w:type="spellEnd"/>
            <w:r w:rsidRPr="008B1358">
              <w:rPr>
                <w:rFonts w:ascii="Times New Roman" w:eastAsiaTheme="minorHAnsi" w:hAnsi="Times New Roman" w:cs="Times New Roman"/>
                <w:color w:val="auto"/>
                <w:highlight w:val="white"/>
                <w:lang w:val="ru-RU" w:eastAsia="en-US"/>
              </w:rPr>
              <w:t>». Поэмы:</w:t>
            </w:r>
            <w:r w:rsidRPr="008B1358">
              <w:rPr>
                <w:rFonts w:ascii="Times New Roman" w:eastAsiaTheme="minorHAnsi" w:hAnsi="Times New Roman" w:cs="Times New Roman"/>
                <w:color w:val="auto"/>
                <w:lang w:val="ru-RU" w:eastAsia="en-US"/>
              </w:rPr>
              <w:t xml:space="preserve"> «Сорокоуст»,</w:t>
            </w:r>
            <w:r w:rsidRPr="008B1358">
              <w:rPr>
                <w:rFonts w:ascii="Times New Roman" w:eastAsiaTheme="minorHAnsi" w:hAnsi="Times New Roman" w:cs="Times New Roman"/>
                <w:color w:val="auto"/>
                <w:highlight w:val="white"/>
                <w:lang w:val="ru-RU" w:eastAsia="en-US"/>
              </w:rPr>
              <w:t xml:space="preserve"> «Черный человек»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В.В. Маяковский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Стихотворения: «</w:t>
            </w:r>
            <w:proofErr w:type="spellStart"/>
            <w:r w:rsidRPr="008B1358">
              <w:rPr>
                <w:rFonts w:ascii="Times New Roman" w:eastAsiaTheme="minorHAnsi" w:hAnsi="Times New Roman" w:cs="Times New Roman"/>
                <w:color w:val="auto"/>
                <w:lang w:val="ru-RU" w:eastAsia="en-US"/>
              </w:rPr>
              <w:t>Адище</w:t>
            </w:r>
            <w:proofErr w:type="spellEnd"/>
            <w:r w:rsidRPr="008B1358">
              <w:rPr>
                <w:rFonts w:ascii="Times New Roman" w:eastAsiaTheme="minorHAnsi" w:hAnsi="Times New Roman" w:cs="Times New Roman"/>
                <w:color w:val="auto"/>
                <w:lang w:val="ru-RU" w:eastAsia="en-US"/>
              </w:rPr>
              <w:t xml:space="preserve"> города», «Вам!», «Домой!», «Ода революции», </w:t>
            </w:r>
            <w:r w:rsidRPr="008B1358">
              <w:rPr>
                <w:rFonts w:ascii="Times New Roman" w:eastAsiaTheme="minorHAnsi" w:hAnsi="Times New Roman" w:cs="Times New Roman"/>
                <w:b/>
                <w:color w:val="auto"/>
                <w:lang w:val="ru-RU" w:eastAsia="en-US"/>
              </w:rPr>
              <w:t>«</w:t>
            </w:r>
            <w:r w:rsidRPr="008B1358">
              <w:rPr>
                <w:rFonts w:ascii="Times New Roman" w:eastAsiaTheme="minorHAnsi" w:hAnsi="Times New Roman" w:cs="Times New Roman"/>
                <w:color w:val="auto"/>
                <w:lang w:val="ru-RU" w:eastAsia="en-US"/>
              </w:rPr>
              <w:t>Прозаседавшиеся», «Разговор с фининспектором о поэзии», «Уже второй должно быть ты легла…», «Юбилейное»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highlight w:val="white"/>
                <w:lang w:val="ru-RU" w:eastAsia="en-US"/>
              </w:rPr>
              <w:t>Поэма: «Про это»</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М.И. Цветаева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lastRenderedPageBreak/>
              <w:t xml:space="preserve">Стихотворения: «Все повторяю первый стих…», </w:t>
            </w:r>
            <w:r w:rsidRPr="008B1358">
              <w:rPr>
                <w:rFonts w:ascii="Times New Roman" w:eastAsiaTheme="minorHAnsi" w:hAnsi="Times New Roman" w:cs="Times New Roman"/>
                <w:color w:val="auto"/>
                <w:highlight w:val="white"/>
                <w:lang w:val="ru-RU" w:eastAsia="en-US"/>
              </w:rPr>
              <w:t xml:space="preserve">«Идешь, на меня </w:t>
            </w:r>
            <w:proofErr w:type="spellStart"/>
            <w:r w:rsidRPr="008B1358">
              <w:rPr>
                <w:rFonts w:ascii="Times New Roman" w:eastAsiaTheme="minorHAnsi" w:hAnsi="Times New Roman" w:cs="Times New Roman"/>
                <w:color w:val="auto"/>
                <w:highlight w:val="white"/>
                <w:lang w:val="ru-RU" w:eastAsia="en-US"/>
              </w:rPr>
              <w:t>похожий</w:t>
            </w:r>
            <w:r w:rsidRPr="008B1358">
              <w:rPr>
                <w:rFonts w:ascii="Times New Roman" w:eastAsiaTheme="minorHAnsi" w:hAnsi="Times New Roman" w:cs="Times New Roman"/>
                <w:b/>
                <w:color w:val="auto"/>
                <w:highlight w:val="white"/>
                <w:lang w:val="ru-RU" w:eastAsia="en-US"/>
              </w:rPr>
              <w:t>»,</w:t>
            </w:r>
            <w:r w:rsidRPr="008B1358">
              <w:rPr>
                <w:rFonts w:ascii="Times New Roman" w:eastAsiaTheme="minorHAnsi" w:hAnsi="Times New Roman" w:cs="Times New Roman"/>
                <w:color w:val="auto"/>
                <w:lang w:val="ru-RU" w:eastAsia="en-US"/>
              </w:rPr>
              <w:t>«Кто</w:t>
            </w:r>
            <w:proofErr w:type="spellEnd"/>
            <w:r w:rsidRPr="008B1358">
              <w:rPr>
                <w:rFonts w:ascii="Times New Roman" w:eastAsiaTheme="minorHAnsi" w:hAnsi="Times New Roman" w:cs="Times New Roman"/>
                <w:color w:val="auto"/>
                <w:lang w:val="ru-RU" w:eastAsia="en-US"/>
              </w:rPr>
              <w:t xml:space="preserve"> создан из камня…», «Откуда такая нежность», «Попытка ревности», «Пригвождена к позорному столбу»,  «Расстояние: версты, мили…»</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Очерк «Мой Пушкин»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О.Э. Мандельштам</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Стихотворения:</w:t>
            </w:r>
            <w:r w:rsidRPr="008B1358">
              <w:rPr>
                <w:rFonts w:ascii="Times New Roman" w:eastAsiaTheme="minorHAnsi" w:hAnsi="Times New Roman" w:cs="Times New Roman"/>
                <w:color w:val="auto"/>
                <w:lang w:val="ru-RU" w:eastAsia="en-US"/>
              </w:rPr>
              <w:t xml:space="preserve"> «</w:t>
            </w:r>
            <w:proofErr w:type="spellStart"/>
            <w:r w:rsidRPr="008B1358">
              <w:rPr>
                <w:rFonts w:ascii="Times New Roman" w:eastAsiaTheme="minorHAnsi" w:hAnsi="Times New Roman" w:cs="Times New Roman"/>
                <w:color w:val="auto"/>
                <w:lang w:val="ru-RU" w:eastAsia="en-US"/>
              </w:rPr>
              <w:t>Айя</w:t>
            </w:r>
            <w:proofErr w:type="spellEnd"/>
            <w:r w:rsidRPr="008B1358">
              <w:rPr>
                <w:rFonts w:ascii="Times New Roman" w:eastAsiaTheme="minorHAnsi" w:hAnsi="Times New Roman" w:cs="Times New Roman"/>
                <w:color w:val="auto"/>
                <w:lang w:val="ru-RU" w:eastAsia="en-US"/>
              </w:rPr>
              <w:t>-София»,</w:t>
            </w:r>
            <w:r w:rsidRPr="008B1358">
              <w:rPr>
                <w:rFonts w:ascii="Times New Roman" w:eastAsiaTheme="minorHAnsi" w:hAnsi="Times New Roman" w:cs="Times New Roman"/>
                <w:color w:val="auto"/>
                <w:highlight w:val="white"/>
                <w:lang w:val="ru-RU" w:eastAsia="en-US"/>
              </w:rPr>
              <w:t xml:space="preserve"> «За гремучую доблесть грядущих веков…»,</w:t>
            </w:r>
            <w:r w:rsidRPr="008B1358">
              <w:rPr>
                <w:rFonts w:ascii="Times New Roman" w:eastAsiaTheme="minorHAnsi" w:hAnsi="Times New Roman" w:cs="Times New Roman"/>
                <w:color w:val="auto"/>
                <w:lang w:val="ru-RU" w:eastAsia="en-US"/>
              </w:rPr>
              <w:t xml:space="preserve"> «Лишив меня морей, разбега и разлета…», «Нет, никогда ничей я не был современник…»,  «Сумерки </w:t>
            </w:r>
            <w:proofErr w:type="spellStart"/>
            <w:r w:rsidRPr="008B1358">
              <w:rPr>
                <w:rFonts w:ascii="Times New Roman" w:eastAsiaTheme="minorHAnsi" w:hAnsi="Times New Roman" w:cs="Times New Roman"/>
                <w:color w:val="auto"/>
                <w:lang w:val="ru-RU" w:eastAsia="en-US"/>
              </w:rPr>
              <w:t>свободы»,«Я</w:t>
            </w:r>
            <w:proofErr w:type="spellEnd"/>
            <w:r w:rsidRPr="008B1358">
              <w:rPr>
                <w:rFonts w:ascii="Times New Roman" w:eastAsiaTheme="minorHAnsi" w:hAnsi="Times New Roman" w:cs="Times New Roman"/>
                <w:color w:val="auto"/>
                <w:lang w:val="ru-RU" w:eastAsia="en-US"/>
              </w:rPr>
              <w:t xml:space="preserve"> к губам подношу эту зелень…»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Б.Л. Пастернак</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roofErr w:type="spellStart"/>
            <w:r w:rsidRPr="008B1358">
              <w:rPr>
                <w:rFonts w:ascii="Times New Roman" w:eastAsiaTheme="minorHAnsi" w:hAnsi="Times New Roman" w:cs="Times New Roman"/>
                <w:color w:val="auto"/>
                <w:highlight w:val="white"/>
                <w:lang w:val="ru-RU" w:eastAsia="en-US"/>
              </w:rPr>
              <w:t>Стихотворения:</w:t>
            </w:r>
            <w:r w:rsidRPr="008B1358">
              <w:rPr>
                <w:rFonts w:ascii="Times New Roman" w:eastAsiaTheme="minorHAnsi" w:hAnsi="Times New Roman" w:cs="Times New Roman"/>
                <w:color w:val="auto"/>
                <w:lang w:val="ru-RU" w:eastAsia="en-US"/>
              </w:rPr>
              <w:t>«Август</w:t>
            </w:r>
            <w:proofErr w:type="spellEnd"/>
            <w:r w:rsidRPr="008B1358">
              <w:rPr>
                <w:rFonts w:ascii="Times New Roman" w:eastAsiaTheme="minorHAnsi" w:hAnsi="Times New Roman" w:cs="Times New Roman"/>
                <w:color w:val="auto"/>
                <w:lang w:val="ru-RU" w:eastAsia="en-US"/>
              </w:rPr>
              <w:t xml:space="preserve">»,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8B1358">
              <w:rPr>
                <w:rFonts w:ascii="Times New Roman" w:eastAsiaTheme="minorHAnsi" w:hAnsi="Times New Roman" w:cs="Times New Roman"/>
                <w:color w:val="auto"/>
                <w:highlight w:val="white"/>
                <w:lang w:val="ru-RU" w:eastAsia="en-US"/>
              </w:rPr>
              <w:t>«Снег идет»</w:t>
            </w:r>
            <w:r w:rsidRPr="008B1358">
              <w:rPr>
                <w:rFonts w:ascii="Times New Roman" w:eastAsiaTheme="minorHAnsi" w:hAnsi="Times New Roman" w:cs="Times New Roman"/>
                <w:color w:val="auto"/>
                <w:lang w:val="ru-RU" w:eastAsia="en-US"/>
              </w:rPr>
              <w:t>, «Столетье с лишним – не вчера…»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Роман «Доктор Живаго»</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М.А. Булгаков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lang w:val="ru-RU" w:eastAsia="en-US"/>
              </w:rPr>
              <w:t xml:space="preserve">Книга рассказов «Записки юного врача». Пьесы «Дни </w:t>
            </w:r>
            <w:proofErr w:type="spellStart"/>
            <w:r w:rsidRPr="008B1358">
              <w:rPr>
                <w:rFonts w:ascii="Times New Roman" w:eastAsiaTheme="minorHAnsi" w:hAnsi="Times New Roman" w:cs="Times New Roman"/>
                <w:color w:val="auto"/>
                <w:lang w:val="ru-RU" w:eastAsia="en-US"/>
              </w:rPr>
              <w:t>Турбиных</w:t>
            </w:r>
            <w:proofErr w:type="spellEnd"/>
            <w:r w:rsidRPr="008B1358">
              <w:rPr>
                <w:rFonts w:ascii="Times New Roman" w:eastAsiaTheme="minorHAnsi" w:hAnsi="Times New Roman" w:cs="Times New Roman"/>
                <w:color w:val="auto"/>
                <w:lang w:val="ru-RU" w:eastAsia="en-US"/>
              </w:rPr>
              <w:t>», «Бег», «Кабала святош» («Мольер»), «Зойкина квартира»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b/>
                <w:iCs/>
                <w:color w:val="auto"/>
                <w:lang w:val="ru-RU" w:eastAsia="en-US"/>
              </w:rPr>
              <w:lastRenderedPageBreak/>
              <w:t>А.П. Платонов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iCs/>
                <w:color w:val="auto"/>
                <w:lang w:val="ru-RU" w:eastAsia="en-US"/>
              </w:rPr>
              <w:t xml:space="preserve">Рассказы и повести: «Река </w:t>
            </w:r>
            <w:proofErr w:type="spellStart"/>
            <w:r w:rsidRPr="008B1358">
              <w:rPr>
                <w:rFonts w:ascii="Times New Roman" w:eastAsiaTheme="minorHAnsi" w:hAnsi="Times New Roman" w:cs="Times New Roman"/>
                <w:iCs/>
                <w:color w:val="auto"/>
                <w:lang w:val="ru-RU" w:eastAsia="en-US"/>
              </w:rPr>
              <w:t>Потудань</w:t>
            </w:r>
            <w:proofErr w:type="spellEnd"/>
            <w:r w:rsidRPr="008B1358">
              <w:rPr>
                <w:rFonts w:ascii="Times New Roman" w:eastAsiaTheme="minorHAnsi" w:hAnsi="Times New Roman" w:cs="Times New Roman"/>
                <w:iCs/>
                <w:color w:val="auto"/>
                <w:lang w:val="ru-RU" w:eastAsia="en-US"/>
              </w:rPr>
              <w:t>», «Сокровенный человек», «Мусорный ветер»</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М.А. Шолохов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 «Поднятая целина».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highlight w:val="white"/>
                <w:lang w:val="ru-RU" w:eastAsia="en-US"/>
              </w:rPr>
              <w:t>Книга рассказов «Донские рассказы»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highlight w:val="white"/>
                <w:lang w:val="ru-RU" w:eastAsia="en-US"/>
              </w:rPr>
            </w:pPr>
            <w:r w:rsidRPr="008B1358">
              <w:rPr>
                <w:rFonts w:ascii="Times New Roman" w:eastAsiaTheme="minorHAnsi" w:hAnsi="Times New Roman" w:cs="Times New Roman"/>
                <w:b/>
                <w:color w:val="auto"/>
                <w:highlight w:val="white"/>
                <w:lang w:val="ru-RU" w:eastAsia="en-US"/>
              </w:rPr>
              <w:t>В.В. Набоков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Романы «Машенька», «Защита Лужина»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М.М. Зощенко</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lang w:val="ru-RU" w:eastAsia="en-US"/>
              </w:rPr>
              <w:t xml:space="preserve">Рассказы: </w:t>
            </w:r>
            <w:r w:rsidRPr="008B1358">
              <w:rPr>
                <w:rFonts w:ascii="Times New Roman" w:eastAsiaTheme="minorHAnsi" w:hAnsi="Times New Roman" w:cs="Times New Roman"/>
                <w:iCs/>
                <w:color w:val="auto"/>
                <w:lang w:val="ru-RU" w:eastAsia="en-US"/>
              </w:rPr>
              <w:t xml:space="preserve">«Баня», «Жертва революции», «Нервные люди», «Качество продукции», «Аристократка», «Прелести культуры», «Тормоз </w:t>
            </w:r>
            <w:proofErr w:type="spellStart"/>
            <w:r w:rsidRPr="008B1358">
              <w:rPr>
                <w:rFonts w:ascii="Times New Roman" w:eastAsiaTheme="minorHAnsi" w:hAnsi="Times New Roman" w:cs="Times New Roman"/>
                <w:iCs/>
                <w:color w:val="auto"/>
                <w:lang w:val="ru-RU" w:eastAsia="en-US"/>
              </w:rPr>
              <w:t>Вестингауза</w:t>
            </w:r>
            <w:proofErr w:type="spellEnd"/>
            <w:r w:rsidRPr="008B1358">
              <w:rPr>
                <w:rFonts w:ascii="Times New Roman" w:eastAsiaTheme="minorHAnsi" w:hAnsi="Times New Roman" w:cs="Times New Roman"/>
                <w:iCs/>
                <w:color w:val="auto"/>
                <w:lang w:val="ru-RU" w:eastAsia="en-US"/>
              </w:rPr>
              <w:t>», «Диктофон», «Обезьяний язык»</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iCs/>
                <w:color w:val="auto"/>
                <w:lang w:val="ru-RU" w:eastAsia="en-US"/>
              </w:rPr>
            </w:pPr>
            <w:proofErr w:type="spellStart"/>
            <w:r w:rsidRPr="008B1358">
              <w:rPr>
                <w:rFonts w:ascii="Times New Roman" w:eastAsiaTheme="minorHAnsi" w:hAnsi="Times New Roman" w:cs="Times New Roman"/>
                <w:b/>
                <w:iCs/>
                <w:color w:val="auto"/>
                <w:lang w:val="ru-RU" w:eastAsia="en-US"/>
              </w:rPr>
              <w:t>И.Э.Бабель</w:t>
            </w:r>
            <w:proofErr w:type="spellEnd"/>
            <w:r w:rsidRPr="008B1358">
              <w:rPr>
                <w:rFonts w:ascii="Times New Roman" w:eastAsiaTheme="minorHAnsi" w:hAnsi="Times New Roman" w:cs="Times New Roman"/>
                <w:b/>
                <w:iCs/>
                <w:color w:val="auto"/>
                <w:lang w:val="ru-RU" w:eastAsia="en-US"/>
              </w:rPr>
              <w:t xml:space="preserve">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iCs/>
                <w:color w:val="auto"/>
                <w:lang w:val="ru-RU" w:eastAsia="en-US"/>
              </w:rPr>
              <w:t>Книга рассказов «Конармия»</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iCs/>
                <w:color w:val="auto"/>
                <w:lang w:val="ru-RU" w:eastAsia="en-US"/>
              </w:rPr>
            </w:pPr>
            <w:r w:rsidRPr="008B1358">
              <w:rPr>
                <w:rFonts w:ascii="Times New Roman" w:eastAsiaTheme="minorHAnsi" w:hAnsi="Times New Roman" w:cs="Times New Roman"/>
                <w:b/>
                <w:iCs/>
                <w:color w:val="auto"/>
                <w:lang w:val="ru-RU" w:eastAsia="en-US"/>
              </w:rPr>
              <w:t xml:space="preserve">А.А. Фадеев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iCs/>
                <w:color w:val="auto"/>
                <w:lang w:val="ru-RU" w:eastAsia="en-US"/>
              </w:rPr>
            </w:pPr>
            <w:r w:rsidRPr="008B1358">
              <w:rPr>
                <w:rFonts w:ascii="Times New Roman" w:eastAsiaTheme="minorHAnsi" w:hAnsi="Times New Roman" w:cs="Times New Roman"/>
                <w:iCs/>
                <w:color w:val="auto"/>
                <w:lang w:val="ru-RU" w:eastAsia="en-US"/>
              </w:rPr>
              <w:t>Романы «Разгром», «Молодая гвардия»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И. Ильф, </w:t>
            </w:r>
            <w:proofErr w:type="spellStart"/>
            <w:r w:rsidRPr="008B1358">
              <w:rPr>
                <w:rFonts w:ascii="Times New Roman" w:eastAsiaTheme="minorHAnsi" w:hAnsi="Times New Roman" w:cs="Times New Roman"/>
                <w:b/>
                <w:bCs/>
                <w:color w:val="auto"/>
                <w:lang w:val="ru-RU" w:eastAsia="en-US"/>
              </w:rPr>
              <w:t>Е.Петров</w:t>
            </w:r>
            <w:proofErr w:type="spellEnd"/>
            <w:r w:rsidRPr="008B1358">
              <w:rPr>
                <w:rFonts w:ascii="Times New Roman" w:eastAsiaTheme="minorHAnsi" w:hAnsi="Times New Roman" w:cs="Times New Roman"/>
                <w:b/>
                <w:bCs/>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lang w:val="ru-RU" w:eastAsia="en-US"/>
              </w:rPr>
              <w:t>Романы «12 стульев», «Золотой теленок»</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Н.Р. </w:t>
            </w:r>
            <w:proofErr w:type="spellStart"/>
            <w:r w:rsidRPr="008B1358">
              <w:rPr>
                <w:rFonts w:ascii="Times New Roman" w:eastAsiaTheme="minorHAnsi" w:hAnsi="Times New Roman" w:cs="Times New Roman"/>
                <w:b/>
                <w:color w:val="auto"/>
                <w:lang w:val="ru-RU" w:eastAsia="en-US"/>
              </w:rPr>
              <w:t>Эрдман</w:t>
            </w:r>
            <w:proofErr w:type="spellEnd"/>
            <w:r w:rsidRPr="008B1358">
              <w:rPr>
                <w:rFonts w:ascii="Times New Roman" w:eastAsiaTheme="minorHAnsi" w:hAnsi="Times New Roman" w:cs="Times New Roman"/>
                <w:b/>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Пьеса «Самоубийца»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highlight w:val="white"/>
                <w:lang w:val="ru-RU" w:eastAsia="en-US"/>
              </w:rPr>
            </w:pPr>
            <w:r w:rsidRPr="008B1358">
              <w:rPr>
                <w:rFonts w:ascii="Times New Roman" w:eastAsiaTheme="minorHAnsi" w:hAnsi="Times New Roman" w:cs="Times New Roman"/>
                <w:b/>
                <w:color w:val="auto"/>
                <w:highlight w:val="white"/>
                <w:lang w:val="ru-RU" w:eastAsia="en-US"/>
              </w:rPr>
              <w:t xml:space="preserve">А.Н. Островский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Роман «Как закалялась сталь»</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А.И. Солженицын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Повесть «Раковый корпус», статья «Жить не по лжи»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В.Т. Шаламов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Рассказы: «Сгущенное молоко», «Татарский мулла и чистый воздух», «Васька Денисов, похититель свиней», «Выходной день»</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В.М. Шукшин</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iCs/>
                <w:color w:val="auto"/>
                <w:highlight w:val="white"/>
                <w:lang w:val="ru-RU" w:eastAsia="en-US"/>
              </w:rPr>
              <w:t xml:space="preserve">Рассказы «Верую», «Крепкий мужик», «Сапожки», </w:t>
            </w:r>
            <w:r w:rsidRPr="008B1358">
              <w:rPr>
                <w:rFonts w:ascii="Times New Roman" w:eastAsiaTheme="minorHAnsi" w:hAnsi="Times New Roman" w:cs="Times New Roman"/>
                <w:iCs/>
                <w:color w:val="auto"/>
                <w:highlight w:val="white"/>
                <w:lang w:val="ru-RU" w:eastAsia="en-US"/>
              </w:rPr>
              <w:lastRenderedPageBreak/>
              <w:t>«Танцующий Шива»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Н.А. Заболоцкий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А.Т. Твардовский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Стихотворения: </w:t>
            </w:r>
            <w:r w:rsidRPr="008B1358">
              <w:rPr>
                <w:rFonts w:ascii="Times New Roman" w:eastAsiaTheme="minorHAnsi" w:hAnsi="Times New Roman" w:cs="Times New Roman"/>
                <w:color w:val="auto"/>
                <w:lang w:val="ru-RU" w:eastAsia="en-US"/>
              </w:rPr>
              <w:t xml:space="preserve">«В тот день, когда окончилась война…», </w:t>
            </w:r>
            <w:r w:rsidRPr="008B1358">
              <w:rPr>
                <w:rFonts w:ascii="Times New Roman" w:eastAsiaTheme="minorHAnsi" w:hAnsi="Times New Roman" w:cs="Times New Roman"/>
                <w:color w:val="auto"/>
                <w:highlight w:val="white"/>
                <w:lang w:val="ru-RU" w:eastAsia="en-US"/>
              </w:rPr>
              <w:t>«Вся суть в одном-единственном завете…»,</w:t>
            </w:r>
            <w:r w:rsidRPr="008B1358">
              <w:rPr>
                <w:rFonts w:ascii="Times New Roman" w:eastAsiaTheme="minorHAnsi" w:hAnsi="Times New Roman" w:cs="Times New Roman"/>
                <w:color w:val="auto"/>
                <w:lang w:val="ru-RU" w:eastAsia="en-US"/>
              </w:rPr>
              <w:t xml:space="preserve"> «Дробится рваный цоколь монумента...»,«О сущем»,</w:t>
            </w:r>
            <w:r w:rsidRPr="008B1358">
              <w:rPr>
                <w:rFonts w:ascii="Times New Roman" w:eastAsiaTheme="minorHAnsi" w:hAnsi="Times New Roman" w:cs="Times New Roman"/>
                <w:color w:val="auto"/>
                <w:highlight w:val="white"/>
                <w:lang w:val="ru-RU" w:eastAsia="en-US"/>
              </w:rPr>
              <w:t xml:space="preserve"> «Памяти матери», «Я знаю, никакой моей вины…»</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И.А. Бродский</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color w:val="auto"/>
                <w:highlight w:val="white"/>
                <w:lang w:val="ru-RU" w:eastAsia="en-US"/>
              </w:rPr>
              <w:t>Нобелевская лекция</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Н.М. Рубцов</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highlight w:val="white"/>
                <w:lang w:val="ru-RU" w:eastAsia="en-US"/>
              </w:rPr>
              <w:t>Стихотворения:</w:t>
            </w:r>
            <w:r w:rsidRPr="008B1358">
              <w:rPr>
                <w:rFonts w:ascii="Times New Roman" w:eastAsiaTheme="minorHAnsi" w:hAnsi="Times New Roman" w:cs="Times New Roman"/>
                <w:color w:val="auto"/>
                <w:lang w:val="ru-RU" w:eastAsia="en-US"/>
              </w:rPr>
              <w:t xml:space="preserve"> «В горнице», </w:t>
            </w:r>
            <w:r w:rsidRPr="008B1358">
              <w:rPr>
                <w:rFonts w:ascii="Times New Roman" w:eastAsiaTheme="minorHAnsi" w:hAnsi="Times New Roman" w:cs="Times New Roman"/>
                <w:color w:val="auto"/>
                <w:highlight w:val="white"/>
                <w:lang w:val="ru-RU" w:eastAsia="en-US"/>
              </w:rPr>
              <w:t xml:space="preserve">«Видения на холме», </w:t>
            </w:r>
            <w:r w:rsidRPr="008B1358">
              <w:rPr>
                <w:rFonts w:ascii="Times New Roman" w:eastAsiaTheme="minorHAnsi" w:hAnsi="Times New Roman" w:cs="Times New Roman"/>
                <w:color w:val="auto"/>
                <w:lang w:val="ru-RU" w:eastAsia="en-US"/>
              </w:rPr>
              <w:t>«Звезда полей»,</w:t>
            </w:r>
            <w:r w:rsidRPr="008B1358">
              <w:rPr>
                <w:rFonts w:ascii="Times New Roman" w:eastAsiaTheme="minorHAnsi" w:hAnsi="Times New Roman" w:cs="Times New Roman"/>
                <w:color w:val="auto"/>
                <w:highlight w:val="white"/>
                <w:lang w:val="ru-RU" w:eastAsia="en-US"/>
              </w:rPr>
              <w:t xml:space="preserve"> «Зимняя песня»</w:t>
            </w:r>
            <w:r w:rsidRPr="008B1358">
              <w:rPr>
                <w:rFonts w:ascii="Times New Roman" w:eastAsiaTheme="minorHAnsi" w:hAnsi="Times New Roman" w:cs="Times New Roman"/>
                <w:color w:val="auto"/>
                <w:lang w:val="ru-RU" w:eastAsia="en-US"/>
              </w:rPr>
              <w:t xml:space="preserve">, </w:t>
            </w:r>
            <w:r w:rsidRPr="008B1358">
              <w:rPr>
                <w:rFonts w:ascii="Times New Roman" w:eastAsiaTheme="minorHAnsi" w:hAnsi="Times New Roman" w:cs="Times New Roman"/>
                <w:color w:val="auto"/>
                <w:highlight w:val="white"/>
                <w:lang w:val="ru-RU" w:eastAsia="en-US"/>
              </w:rPr>
              <w:t>«Привет, Россия, родина моя!..»,</w:t>
            </w:r>
            <w:r w:rsidRPr="008B1358">
              <w:rPr>
                <w:rFonts w:ascii="Times New Roman" w:eastAsiaTheme="minorHAnsi" w:hAnsi="Times New Roman" w:cs="Times New Roman"/>
                <w:color w:val="auto"/>
                <w:lang w:val="ru-RU" w:eastAsia="en-US"/>
              </w:rPr>
              <w:t xml:space="preserve"> «Тихая моя родина!», </w:t>
            </w:r>
            <w:r w:rsidRPr="008B1358">
              <w:rPr>
                <w:rFonts w:ascii="Times New Roman" w:eastAsiaTheme="minorHAnsi" w:hAnsi="Times New Roman" w:cs="Times New Roman"/>
                <w:color w:val="auto"/>
                <w:highlight w:val="white"/>
                <w:lang w:val="ru-RU" w:eastAsia="en-US"/>
              </w:rPr>
              <w:t>«Русский огонек», «Стихи»</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u w:val="single"/>
                <w:lang w:val="ru-RU" w:eastAsia="en-US"/>
              </w:rPr>
            </w:pP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Проза второй половины ХХ века</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Ф.А. Абрамов</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color w:val="auto"/>
                <w:lang w:val="ru-RU" w:eastAsia="en-US"/>
              </w:rPr>
              <w:t>Роман «Братья и сестры»</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color w:val="auto"/>
                <w:lang w:val="ru-RU" w:eastAsia="en-US"/>
              </w:rPr>
              <w:t>Ч.Т. Айтматов</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lastRenderedPageBreak/>
              <w:t xml:space="preserve">Повести «Пегий пес, бегущий краем моря», «Белый пароход», «Прощай, </w:t>
            </w:r>
            <w:proofErr w:type="spellStart"/>
            <w:r w:rsidRPr="008B1358">
              <w:rPr>
                <w:rFonts w:ascii="Times New Roman" w:eastAsiaTheme="minorHAnsi" w:hAnsi="Times New Roman" w:cs="Times New Roman"/>
                <w:bCs/>
                <w:color w:val="auto"/>
                <w:lang w:val="ru-RU" w:eastAsia="en-US"/>
              </w:rPr>
              <w:t>Гюльсары</w:t>
            </w:r>
            <w:proofErr w:type="spellEnd"/>
            <w:r w:rsidRPr="008B1358">
              <w:rPr>
                <w:rFonts w:ascii="Times New Roman" w:eastAsiaTheme="minorHAnsi" w:hAnsi="Times New Roman" w:cs="Times New Roman"/>
                <w:bCs/>
                <w:color w:val="auto"/>
                <w:lang w:val="ru-RU" w:eastAsia="en-US"/>
              </w:rPr>
              <w:t>»</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В.П. Аксёнов</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lang w:val="ru-RU" w:eastAsia="en-US"/>
              </w:rPr>
              <w:t xml:space="preserve">Повести «Апельсины из Марокко», «Затоваренная </w:t>
            </w:r>
            <w:proofErr w:type="spellStart"/>
            <w:r w:rsidRPr="008B1358">
              <w:rPr>
                <w:rFonts w:ascii="Times New Roman" w:eastAsiaTheme="minorHAnsi" w:hAnsi="Times New Roman" w:cs="Times New Roman"/>
                <w:bCs/>
                <w:color w:val="auto"/>
                <w:lang w:val="ru-RU" w:eastAsia="en-US"/>
              </w:rPr>
              <w:t>бочкотара</w:t>
            </w:r>
            <w:proofErr w:type="spellEnd"/>
            <w:r w:rsidRPr="008B1358">
              <w:rPr>
                <w:rFonts w:ascii="Times New Roman" w:eastAsiaTheme="minorHAnsi" w:hAnsi="Times New Roman" w:cs="Times New Roman"/>
                <w:bCs/>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В.П. Астафьев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lang w:val="ru-RU" w:eastAsia="en-US"/>
              </w:rPr>
              <w:t>Роман «Царь-рыба». Повести: «Веселый солдат», «Пастух и пастушка»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В.И. Белов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«Привычное дело», книга «Лад»</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А.Г. Битов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Книга очерков «Уроки Армении»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В.В. Быков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Повести: «Знак беды», «Обелиск», «Сотников»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Б.Л. Васильев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Повести: «А зори здесь тихие», «В списках не значился», «Завтра была война»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Г.Н. </w:t>
            </w:r>
            <w:proofErr w:type="spellStart"/>
            <w:r w:rsidRPr="008B1358">
              <w:rPr>
                <w:rFonts w:ascii="Times New Roman" w:eastAsiaTheme="minorHAnsi" w:hAnsi="Times New Roman" w:cs="Times New Roman"/>
                <w:b/>
                <w:bCs/>
                <w:color w:val="auto"/>
                <w:lang w:val="ru-RU" w:eastAsia="en-US"/>
              </w:rPr>
              <w:t>Владимов</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«Верный Руслан», роман «Генерал и его армия»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bCs/>
                <w:color w:val="auto"/>
                <w:lang w:val="ru-RU" w:eastAsia="en-US"/>
              </w:rPr>
              <w:t>В.Н.Войнович</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Cs/>
                <w:color w:val="auto"/>
                <w:lang w:val="ru-RU" w:eastAsia="en-US"/>
              </w:rPr>
              <w:t xml:space="preserve">«Жизнь и необычайные приключения солдата Ивана </w:t>
            </w:r>
            <w:proofErr w:type="spellStart"/>
            <w:r w:rsidRPr="008B1358">
              <w:rPr>
                <w:rFonts w:ascii="Times New Roman" w:eastAsiaTheme="minorHAnsi" w:hAnsi="Times New Roman" w:cs="Times New Roman"/>
                <w:bCs/>
                <w:color w:val="auto"/>
                <w:lang w:val="ru-RU" w:eastAsia="en-US"/>
              </w:rPr>
              <w:t>Чонкина</w:t>
            </w:r>
            <w:proofErr w:type="spellEnd"/>
            <w:r w:rsidRPr="008B1358">
              <w:rPr>
                <w:rFonts w:ascii="Times New Roman" w:eastAsiaTheme="minorHAnsi" w:hAnsi="Times New Roman" w:cs="Times New Roman"/>
                <w:bCs/>
                <w:color w:val="auto"/>
                <w:lang w:val="ru-RU" w:eastAsia="en-US"/>
              </w:rPr>
              <w:t>», «Москва 2042»</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В.С. </w:t>
            </w:r>
            <w:proofErr w:type="spellStart"/>
            <w:r w:rsidRPr="008B1358">
              <w:rPr>
                <w:rFonts w:ascii="Times New Roman" w:eastAsiaTheme="minorHAnsi" w:hAnsi="Times New Roman" w:cs="Times New Roman"/>
                <w:b/>
                <w:bCs/>
                <w:color w:val="auto"/>
                <w:lang w:val="ru-RU" w:eastAsia="en-US"/>
              </w:rPr>
              <w:t>Гроссман</w:t>
            </w:r>
            <w:proofErr w:type="spellEnd"/>
            <w:r w:rsidRPr="008B1358">
              <w:rPr>
                <w:rFonts w:ascii="Times New Roman" w:eastAsiaTheme="minorHAnsi" w:hAnsi="Times New Roman" w:cs="Times New Roman"/>
                <w:b/>
                <w:bCs/>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 xml:space="preserve">Роман «Жизнь и судьба»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С.Д. Довлатов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Книги «Зона», «Чемодан», «Заповедник»</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Ю.О. Домбровский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«Факультет ненужных вещей»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Ф.А. Искандер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 xml:space="preserve">«Детство </w:t>
            </w:r>
            <w:proofErr w:type="spellStart"/>
            <w:r w:rsidRPr="008B1358">
              <w:rPr>
                <w:rFonts w:ascii="Times New Roman" w:eastAsiaTheme="minorHAnsi" w:hAnsi="Times New Roman" w:cs="Times New Roman"/>
                <w:bCs/>
                <w:color w:val="auto"/>
                <w:lang w:val="ru-RU" w:eastAsia="en-US"/>
              </w:rPr>
              <w:t>Чика</w:t>
            </w:r>
            <w:proofErr w:type="spellEnd"/>
            <w:r w:rsidRPr="008B1358">
              <w:rPr>
                <w:rFonts w:ascii="Times New Roman" w:eastAsiaTheme="minorHAnsi" w:hAnsi="Times New Roman" w:cs="Times New Roman"/>
                <w:bCs/>
                <w:color w:val="auto"/>
                <w:lang w:val="ru-RU" w:eastAsia="en-US"/>
              </w:rPr>
              <w:t>», «</w:t>
            </w:r>
            <w:proofErr w:type="spellStart"/>
            <w:r w:rsidRPr="008B1358">
              <w:rPr>
                <w:rFonts w:ascii="Times New Roman" w:eastAsiaTheme="minorHAnsi" w:hAnsi="Times New Roman" w:cs="Times New Roman"/>
                <w:bCs/>
                <w:color w:val="auto"/>
                <w:lang w:val="ru-RU" w:eastAsia="en-US"/>
              </w:rPr>
              <w:t>Сандро</w:t>
            </w:r>
            <w:proofErr w:type="spellEnd"/>
            <w:r w:rsidRPr="008B1358">
              <w:rPr>
                <w:rFonts w:ascii="Times New Roman" w:eastAsiaTheme="minorHAnsi" w:hAnsi="Times New Roman" w:cs="Times New Roman"/>
                <w:bCs/>
                <w:color w:val="auto"/>
                <w:lang w:val="ru-RU" w:eastAsia="en-US"/>
              </w:rPr>
              <w:t xml:space="preserve"> из Чегема», «Кролики и удавы»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Ю.П. Казаков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Cs/>
                <w:color w:val="auto"/>
                <w:lang w:val="ru-RU" w:eastAsia="en-US"/>
              </w:rPr>
              <w:t>Рассказ «Во сне ты горько плакал»</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lastRenderedPageBreak/>
              <w:t xml:space="preserve">В.Л. Кондратьев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«Сашка»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Е.И. Носов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color w:val="auto"/>
                <w:lang w:val="ru-RU" w:eastAsia="en-US"/>
              </w:rPr>
              <w:t>Повесть «</w:t>
            </w:r>
            <w:proofErr w:type="spellStart"/>
            <w:r w:rsidRPr="008B1358">
              <w:rPr>
                <w:rFonts w:ascii="Times New Roman" w:eastAsiaTheme="minorHAnsi" w:hAnsi="Times New Roman" w:cs="Times New Roman"/>
                <w:color w:val="auto"/>
                <w:lang w:val="ru-RU" w:eastAsia="en-US"/>
              </w:rPr>
              <w:t>Усвятские</w:t>
            </w:r>
            <w:proofErr w:type="spellEnd"/>
            <w:r w:rsidRPr="008B1358">
              <w:rPr>
                <w:rFonts w:ascii="Times New Roman" w:eastAsiaTheme="minorHAnsi" w:hAnsi="Times New Roman" w:cs="Times New Roman"/>
                <w:color w:val="auto"/>
                <w:lang w:val="ru-RU" w:eastAsia="en-US"/>
              </w:rPr>
              <w:t xml:space="preserve"> </w:t>
            </w:r>
            <w:proofErr w:type="spellStart"/>
            <w:r w:rsidRPr="008B1358">
              <w:rPr>
                <w:rFonts w:ascii="Times New Roman" w:eastAsiaTheme="minorHAnsi" w:hAnsi="Times New Roman" w:cs="Times New Roman"/>
                <w:color w:val="auto"/>
                <w:lang w:val="ru-RU" w:eastAsia="en-US"/>
              </w:rPr>
              <w:t>шлемоносцы</w:t>
            </w:r>
            <w:proofErr w:type="spellEnd"/>
            <w:r w:rsidRPr="008B1358">
              <w:rPr>
                <w:rFonts w:ascii="Times New Roman" w:eastAsiaTheme="minorHAnsi" w:hAnsi="Times New Roman" w:cs="Times New Roman"/>
                <w:color w:val="auto"/>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Б.Ш. Окуджава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«Будь здоров, школяр!»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В.Н. Некрасов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«В окопах Сталинграда»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highlight w:val="white"/>
                <w:lang w:val="ru-RU" w:eastAsia="en-US"/>
              </w:rPr>
              <w:t>В.Г. Распутин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Рассказы и повести: «Деньги для Марии», «Живи и помни», «Прощание с Матерой».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А.Д. Синявский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Рассказ «</w:t>
            </w:r>
            <w:proofErr w:type="spellStart"/>
            <w:r w:rsidRPr="008B1358">
              <w:rPr>
                <w:rFonts w:ascii="Times New Roman" w:eastAsiaTheme="minorHAnsi" w:hAnsi="Times New Roman" w:cs="Times New Roman"/>
                <w:bCs/>
                <w:color w:val="auto"/>
                <w:highlight w:val="white"/>
                <w:lang w:val="ru-RU" w:eastAsia="en-US"/>
              </w:rPr>
              <w:t>Пхенц</w:t>
            </w:r>
            <w:proofErr w:type="spellEnd"/>
            <w:r w:rsidRPr="008B1358">
              <w:rPr>
                <w:rFonts w:ascii="Times New Roman" w:eastAsiaTheme="minorHAnsi" w:hAnsi="Times New Roman" w:cs="Times New Roman"/>
                <w:bCs/>
                <w:color w:val="auto"/>
                <w:highlight w:val="white"/>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А. и Б. Стругацкие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Романы: «Трудно быть богом», «Улитка на склоне»</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Ю.В. Трифонов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«Обмен»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В.Ф. Тендряков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Рассказы: «Пара гнедых», «Хлеб для собаки»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Г.Н. Щербакова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Cs/>
                <w:color w:val="auto"/>
                <w:lang w:val="ru-RU" w:eastAsia="en-US"/>
              </w:rPr>
              <w:t>Повесть «Вам и не снилось»</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Драматургия второй  половины ХХ века: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А.Н. Арбузов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Пьеса «Жестокие игры»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А.В. Вампилов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Пьесы «Старший сын», «Утиная охота»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А.М. Володин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Пьеса «Назначение»</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В.С. Розов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 xml:space="preserve">Пьеса «Гнездо глухаря»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 xml:space="preserve">М.М. Рощин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r w:rsidRPr="008B1358">
              <w:rPr>
                <w:rFonts w:ascii="Times New Roman" w:eastAsiaTheme="minorHAnsi" w:hAnsi="Times New Roman" w:cs="Times New Roman"/>
                <w:bCs/>
                <w:color w:val="auto"/>
                <w:highlight w:val="white"/>
                <w:lang w:val="ru-RU" w:eastAsia="en-US"/>
              </w:rPr>
              <w:t>Пьеса «Валентин и Валентина»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u w:val="singl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 xml:space="preserve">Поэзия второй половины </w:t>
            </w:r>
            <w:r w:rsidRPr="008B1358">
              <w:rPr>
                <w:rFonts w:ascii="Times New Roman" w:eastAsiaTheme="minorHAnsi" w:hAnsi="Times New Roman" w:cs="Times New Roman"/>
                <w:b/>
                <w:bCs/>
                <w:color w:val="auto"/>
                <w:lang w:val="ru-RU" w:eastAsia="en-US"/>
              </w:rPr>
              <w:lastRenderedPageBreak/>
              <w:t>XX века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Б.А. Ахмадулина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А.А. Вознесенский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В.С. Высоцкий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Е.А. Евтушенко</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Ю.П. Кузнецов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А.С. Кушнер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Ю.Д. </w:t>
            </w:r>
            <w:proofErr w:type="spellStart"/>
            <w:r w:rsidRPr="008B1358">
              <w:rPr>
                <w:rFonts w:ascii="Times New Roman" w:eastAsiaTheme="minorHAnsi" w:hAnsi="Times New Roman" w:cs="Times New Roman"/>
                <w:b/>
                <w:bCs/>
                <w:color w:val="auto"/>
                <w:lang w:val="ru-RU" w:eastAsia="en-US"/>
              </w:rPr>
              <w:t>Левитанский</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Л.Н. Мартынов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bCs/>
                <w:color w:val="auto"/>
                <w:lang w:val="ru-RU" w:eastAsia="en-US"/>
              </w:rPr>
              <w:t>Вс.Н</w:t>
            </w:r>
            <w:proofErr w:type="spellEnd"/>
            <w:r w:rsidRPr="008B1358">
              <w:rPr>
                <w:rFonts w:ascii="Times New Roman" w:eastAsiaTheme="minorHAnsi" w:hAnsi="Times New Roman" w:cs="Times New Roman"/>
                <w:b/>
                <w:bCs/>
                <w:color w:val="auto"/>
                <w:lang w:val="ru-RU" w:eastAsia="en-US"/>
              </w:rPr>
              <w:t>. Некрасов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Б.Ш. Окуджава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Д.С. Самойлов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Г.В. Сапгир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Б.А. Слуцкий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В.Н. Соколов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В.А. Солоухин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А.А. Тарковский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
                <w:bCs/>
                <w:color w:val="auto"/>
                <w:lang w:val="ru-RU" w:eastAsia="en-US"/>
              </w:rPr>
              <w:t>О.Г. Чухонцев</w:t>
            </w: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zh-CN"/>
              </w:rPr>
            </w:pP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bCs/>
                <w:i/>
                <w:iCs/>
                <w:color w:val="404040"/>
                <w:lang w:val="ru-RU"/>
              </w:rPr>
            </w:pPr>
            <w:r w:rsidRPr="008B1358">
              <w:rPr>
                <w:rFonts w:ascii="Times New Roman" w:eastAsiaTheme="minorHAnsi" w:hAnsi="Times New Roman" w:cs="Times New Roman"/>
                <w:b/>
                <w:bCs/>
                <w:color w:val="auto"/>
                <w:highlight w:val="white"/>
                <w:lang w:val="ru-RU" w:eastAsia="en-US"/>
              </w:rPr>
              <w:t>С.А. Есенин</w:t>
            </w:r>
          </w:p>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Cs/>
                <w:i/>
                <w:iCs/>
                <w:color w:val="404040"/>
                <w:lang w:val="ru-RU"/>
              </w:rPr>
            </w:pPr>
            <w:r w:rsidRPr="008B1358">
              <w:rPr>
                <w:rFonts w:ascii="Times New Roman" w:eastAsiaTheme="minorHAnsi" w:hAnsi="Times New Roman" w:cs="Times New Roman"/>
                <w:color w:val="auto"/>
                <w:lang w:val="ru-RU" w:eastAsia="en-US"/>
              </w:rPr>
              <w:t xml:space="preserve">Стихотворения: «Гой ты, </w:t>
            </w:r>
            <w:proofErr w:type="spellStart"/>
            <w:r w:rsidRPr="008B1358">
              <w:rPr>
                <w:rFonts w:ascii="Times New Roman" w:eastAsiaTheme="minorHAnsi" w:hAnsi="Times New Roman" w:cs="Times New Roman"/>
                <w:color w:val="auto"/>
                <w:lang w:val="ru-RU" w:eastAsia="en-US"/>
              </w:rPr>
              <w:t>Русьмоя</w:t>
            </w:r>
            <w:proofErr w:type="spellEnd"/>
            <w:r w:rsidRPr="008B1358">
              <w:rPr>
                <w:rFonts w:ascii="Times New Roman" w:eastAsiaTheme="minorHAnsi" w:hAnsi="Times New Roman" w:cs="Times New Roman"/>
                <w:color w:val="auto"/>
                <w:lang w:val="ru-RU" w:eastAsia="en-US"/>
              </w:rPr>
              <w:t xml:space="preserve"> родная…», </w:t>
            </w:r>
            <w:r w:rsidRPr="008B1358">
              <w:rPr>
                <w:rFonts w:ascii="Times New Roman" w:eastAsiaTheme="minorHAnsi" w:hAnsi="Times New Roman" w:cs="Times New Roman"/>
                <w:bCs/>
                <w:color w:val="auto"/>
                <w:lang w:val="ru-RU" w:eastAsia="en-US"/>
              </w:rPr>
              <w:t xml:space="preserve">«Да! Теперь решено. Без возврата…», «До свиданья, друг мой, до свиданья!..», «Не жалею, не зову, не плачу…», </w:t>
            </w:r>
            <w:r w:rsidRPr="008B1358">
              <w:rPr>
                <w:rFonts w:ascii="Times New Roman" w:eastAsiaTheme="minorHAnsi" w:hAnsi="Times New Roman" w:cs="Times New Roman"/>
                <w:color w:val="auto"/>
                <w:lang w:val="ru-RU" w:eastAsia="en-US"/>
              </w:rPr>
              <w:t xml:space="preserve">«Песнь о собаке», </w:t>
            </w:r>
            <w:r w:rsidRPr="008B1358">
              <w:rPr>
                <w:rFonts w:ascii="Times New Roman" w:eastAsiaTheme="minorHAnsi" w:hAnsi="Times New Roman" w:cs="Times New Roman"/>
                <w:color w:val="auto"/>
                <w:highlight w:val="white"/>
                <w:lang w:val="ru-RU" w:eastAsia="en-US"/>
              </w:rPr>
              <w:t>«Письмо к женщине», «Письмо матери», «Собаке Качалова», «Шаганэ ты моя, Шаганэ…»,</w:t>
            </w:r>
            <w:r w:rsidRPr="008B1358">
              <w:rPr>
                <w:rFonts w:ascii="Times New Roman" w:eastAsiaTheme="minorHAnsi" w:hAnsi="Times New Roman" w:cs="Times New Roman"/>
                <w:bCs/>
                <w:color w:val="auto"/>
                <w:lang w:val="ru-RU" w:eastAsia="en-US"/>
              </w:rPr>
              <w:t>«Я последний поэт деревни…»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zh-CN"/>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В.В. Маяковский</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i/>
                <w:iCs/>
                <w:color w:val="404040"/>
                <w:highlight w:val="white"/>
                <w:lang w:val="ru-RU"/>
              </w:rPr>
            </w:pPr>
            <w:r w:rsidRPr="008B1358">
              <w:rPr>
                <w:rFonts w:ascii="Times New Roman" w:eastAsiaTheme="minorHAnsi" w:hAnsi="Times New Roman" w:cs="Times New Roman"/>
                <w:color w:val="auto"/>
                <w:highlight w:val="white"/>
                <w:lang w:val="ru-RU" w:eastAsia="en-US"/>
              </w:rPr>
              <w:t xml:space="preserve">Стихотворения: </w:t>
            </w:r>
            <w:r w:rsidRPr="008B1358">
              <w:rPr>
                <w:rFonts w:ascii="Times New Roman" w:eastAsiaTheme="minorHAnsi" w:hAnsi="Times New Roman" w:cs="Times New Roman"/>
                <w:b/>
                <w:color w:val="auto"/>
                <w:lang w:val="ru-RU" w:eastAsia="en-US"/>
              </w:rPr>
              <w:t>«</w:t>
            </w:r>
            <w:r w:rsidRPr="008B1358">
              <w:rPr>
                <w:rFonts w:ascii="Times New Roman" w:eastAsiaTheme="minorHAnsi" w:hAnsi="Times New Roman" w:cs="Times New Roman"/>
                <w:color w:val="auto"/>
                <w:lang w:val="ru-RU" w:eastAsia="en-US"/>
              </w:rPr>
              <w:t xml:space="preserve">А вы могли бы?», «Левый марш», «Нате!», «Необычайное приключение, бывшее с Владимиром Маяковским летом на даче», </w:t>
            </w:r>
            <w:r w:rsidRPr="008B1358">
              <w:rPr>
                <w:rFonts w:ascii="Times New Roman" w:eastAsiaTheme="minorHAnsi" w:hAnsi="Times New Roman" w:cs="Times New Roman"/>
                <w:color w:val="auto"/>
                <w:highlight w:val="white"/>
                <w:lang w:val="ru-RU" w:eastAsia="en-US"/>
              </w:rPr>
              <w:t>«</w:t>
            </w:r>
            <w:proofErr w:type="spellStart"/>
            <w:r w:rsidRPr="008B1358">
              <w:rPr>
                <w:rFonts w:ascii="Times New Roman" w:eastAsiaTheme="minorHAnsi" w:hAnsi="Times New Roman" w:cs="Times New Roman"/>
                <w:color w:val="auto"/>
                <w:highlight w:val="white"/>
                <w:lang w:val="ru-RU" w:eastAsia="en-US"/>
              </w:rPr>
              <w:t>Лиличка</w:t>
            </w:r>
            <w:proofErr w:type="spellEnd"/>
            <w:r w:rsidRPr="008B1358">
              <w:rPr>
                <w:rFonts w:ascii="Times New Roman" w:eastAsiaTheme="minorHAnsi" w:hAnsi="Times New Roman" w:cs="Times New Roman"/>
                <w:color w:val="auto"/>
                <w:highlight w:val="white"/>
                <w:lang w:val="ru-RU" w:eastAsia="en-US"/>
              </w:rPr>
              <w:t>!»,</w:t>
            </w:r>
            <w:r w:rsidRPr="008B1358">
              <w:rPr>
                <w:rFonts w:ascii="Times New Roman" w:eastAsiaTheme="minorHAnsi" w:hAnsi="Times New Roman" w:cs="Times New Roman"/>
                <w:color w:val="auto"/>
                <w:lang w:val="ru-RU" w:eastAsia="en-US"/>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8B1358" w:rsidRPr="008B1358" w:rsidRDefault="008B1358" w:rsidP="00A002EF">
            <w:pPr>
              <w:tabs>
                <w:tab w:val="left" w:pos="1134"/>
              </w:tabs>
              <w:spacing w:line="276" w:lineRule="auto"/>
              <w:ind w:firstLine="426"/>
              <w:jc w:val="both"/>
              <w:rPr>
                <w:rFonts w:ascii="Times New Roman" w:eastAsiaTheme="minorHAnsi" w:hAnsi="Times New Roman" w:cs="Times New Roman"/>
                <w:color w:val="auto"/>
                <w:lang w:val="ru-RU" w:eastAsia="zh-CN"/>
              </w:rPr>
            </w:pPr>
            <w:r w:rsidRPr="008B1358">
              <w:rPr>
                <w:rFonts w:ascii="Times New Roman" w:eastAsiaTheme="minorHAnsi" w:hAnsi="Times New Roman" w:cs="Times New Roman"/>
                <w:color w:val="auto"/>
                <w:highlight w:val="white"/>
                <w:lang w:val="ru-RU" w:eastAsia="en-US"/>
              </w:rPr>
              <w:t xml:space="preserve">Поэма «Облако в </w:t>
            </w:r>
            <w:proofErr w:type="spellStart"/>
            <w:r w:rsidRPr="008B1358">
              <w:rPr>
                <w:rFonts w:ascii="Times New Roman" w:eastAsiaTheme="minorHAnsi" w:hAnsi="Times New Roman" w:cs="Times New Roman"/>
                <w:color w:val="auto"/>
                <w:highlight w:val="white"/>
                <w:lang w:val="ru-RU" w:eastAsia="en-US"/>
              </w:rPr>
              <w:t>штанах»,«Первое</w:t>
            </w:r>
            <w:proofErr w:type="spellEnd"/>
            <w:r w:rsidRPr="008B1358">
              <w:rPr>
                <w:rFonts w:ascii="Times New Roman" w:eastAsiaTheme="minorHAnsi" w:hAnsi="Times New Roman" w:cs="Times New Roman"/>
                <w:color w:val="auto"/>
                <w:highlight w:val="white"/>
                <w:lang w:val="ru-RU" w:eastAsia="en-US"/>
              </w:rPr>
              <w:t xml:space="preserve"> вступление к поэме «Во весь голос»</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zh-CN"/>
              </w:rPr>
            </w:pPr>
          </w:p>
        </w:tc>
      </w:tr>
      <w:tr w:rsidR="008B1358" w:rsidRPr="008B1358" w:rsidTr="008B1358">
        <w:trPr>
          <w:trHeight w:val="2760"/>
        </w:trPr>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tcBorders>
              <w:bottom w:val="single" w:sz="4" w:space="0" w:color="auto"/>
            </w:tcBorders>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М.И. Цветаева</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color w:val="auto"/>
                <w:highlight w:val="white"/>
                <w:lang w:val="ru-RU" w:eastAsia="en-US"/>
              </w:rPr>
              <w:t xml:space="preserve">Стихотворения: </w:t>
            </w:r>
            <w:r w:rsidRPr="008B1358">
              <w:rPr>
                <w:rFonts w:ascii="Times New Roman" w:eastAsiaTheme="minorHAnsi" w:hAnsi="Times New Roman" w:cs="Times New Roman"/>
                <w:color w:val="auto"/>
                <w:lang w:val="ru-RU" w:eastAsia="en-US"/>
              </w:rPr>
              <w:t xml:space="preserve">«Генералам двенадцатого года», </w:t>
            </w:r>
            <w:r w:rsidRPr="008B1358">
              <w:rPr>
                <w:rFonts w:ascii="Times New Roman" w:eastAsiaTheme="minorHAnsi" w:hAnsi="Times New Roman" w:cs="Times New Roman"/>
                <w:color w:val="auto"/>
                <w:highlight w:val="white"/>
                <w:lang w:val="ru-RU" w:eastAsia="en-US"/>
              </w:rPr>
              <w:t xml:space="preserve">«Мне нравится, что вы больны не мной…», «Моим стихам, написанным так рано…», «О сколько их упало в эту бездну…», </w:t>
            </w:r>
            <w:r w:rsidRPr="008B1358">
              <w:rPr>
                <w:rFonts w:ascii="Times New Roman" w:eastAsiaTheme="minorHAnsi" w:hAnsi="Times New Roman" w:cs="Times New Roman"/>
                <w:color w:val="auto"/>
                <w:lang w:val="ru-RU" w:eastAsia="en-US"/>
              </w:rPr>
              <w:t xml:space="preserve">«О, слезы на глазах…».   </w:t>
            </w:r>
            <w:r w:rsidRPr="008B1358">
              <w:rPr>
                <w:rFonts w:ascii="Times New Roman" w:eastAsiaTheme="minorHAnsi" w:hAnsi="Times New Roman" w:cs="Times New Roman"/>
                <w:color w:val="auto"/>
                <w:highlight w:val="white"/>
                <w:lang w:val="ru-RU" w:eastAsia="en-US"/>
              </w:rPr>
              <w:t>«Стихи к Блоку» («Имя твое – птица в руке…»), «Тоска по родине! Давно…»</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r w:rsidRPr="008B1358">
              <w:rPr>
                <w:rFonts w:ascii="Times New Roman" w:eastAsiaTheme="minorHAnsi" w:hAnsi="Times New Roman" w:cs="Times New Roman"/>
                <w:b/>
                <w:bCs/>
                <w:color w:val="auto"/>
                <w:highlight w:val="white"/>
                <w:lang w:val="ru-RU" w:eastAsia="en-US"/>
              </w:rPr>
              <w:t>О.Э. Мандельштам</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i/>
                <w:iCs/>
                <w:color w:val="404040"/>
                <w:highlight w:val="white"/>
                <w:lang w:val="ru-RU"/>
              </w:rPr>
            </w:pPr>
            <w:r w:rsidRPr="008B1358">
              <w:rPr>
                <w:rFonts w:ascii="Times New Roman" w:eastAsiaTheme="minorHAnsi" w:hAnsi="Times New Roman" w:cs="Times New Roman"/>
                <w:color w:val="auto"/>
                <w:highlight w:val="white"/>
                <w:lang w:val="ru-RU" w:eastAsia="en-US"/>
              </w:rPr>
              <w:t xml:space="preserve">Стихотворения: «Бессонница. Гомер. Тугие паруса…», </w:t>
            </w:r>
            <w:r w:rsidRPr="008B1358">
              <w:rPr>
                <w:rFonts w:ascii="Times New Roman" w:eastAsiaTheme="minorHAnsi" w:hAnsi="Times New Roman" w:cs="Times New Roman"/>
                <w:color w:val="auto"/>
                <w:lang w:val="ru-RU" w:eastAsia="en-US"/>
              </w:rPr>
              <w:t xml:space="preserve"> «Мы живем под собою не чуя страны…», </w:t>
            </w:r>
            <w:r w:rsidRPr="008B1358">
              <w:rPr>
                <w:rFonts w:ascii="Times New Roman" w:eastAsiaTheme="minorHAnsi" w:hAnsi="Times New Roman" w:cs="Times New Roman"/>
                <w:color w:val="auto"/>
                <w:highlight w:val="white"/>
                <w:lang w:val="ru-RU" w:eastAsia="en-US"/>
              </w:rPr>
              <w:t xml:space="preserve"> «Я вернулся в мой город, знакомый до слез…», «Я не слыхал рассказов </w:t>
            </w:r>
            <w:proofErr w:type="spellStart"/>
            <w:r w:rsidRPr="008B1358">
              <w:rPr>
                <w:rFonts w:ascii="Times New Roman" w:eastAsiaTheme="minorHAnsi" w:hAnsi="Times New Roman" w:cs="Times New Roman"/>
                <w:color w:val="auto"/>
                <w:highlight w:val="white"/>
                <w:lang w:val="ru-RU" w:eastAsia="en-US"/>
              </w:rPr>
              <w:t>Оссиана</w:t>
            </w:r>
            <w:proofErr w:type="spellEnd"/>
            <w:r w:rsidRPr="008B1358">
              <w:rPr>
                <w:rFonts w:ascii="Times New Roman" w:eastAsiaTheme="minorHAnsi" w:hAnsi="Times New Roman" w:cs="Times New Roman"/>
                <w:color w:val="auto"/>
                <w:highlight w:val="white"/>
                <w:lang w:val="ru-RU" w:eastAsia="en-US"/>
              </w:rPr>
              <w:t>…»,  «</w:t>
            </w:r>
            <w:proofErr w:type="spellStart"/>
            <w:r w:rsidRPr="008B1358">
              <w:rPr>
                <w:rFonts w:ascii="Times New Roman" w:eastAsiaTheme="minorHAnsi" w:hAnsi="Times New Roman" w:cs="Times New Roman"/>
                <w:color w:val="auto"/>
                <w:highlight w:val="white"/>
                <w:lang w:val="en-US" w:eastAsia="en-US"/>
              </w:rPr>
              <w:t>NotreDame</w:t>
            </w:r>
            <w:proofErr w:type="spellEnd"/>
            <w:r w:rsidRPr="008B1358">
              <w:rPr>
                <w:rFonts w:ascii="Times New Roman" w:eastAsiaTheme="minorHAnsi" w:hAnsi="Times New Roman" w:cs="Times New Roman"/>
                <w:color w:val="auto"/>
                <w:highlight w:val="white"/>
                <w:lang w:val="ru-RU" w:eastAsia="en-US"/>
              </w:rPr>
              <w:t>»</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Б.Л. Пастернак</w:t>
            </w:r>
          </w:p>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i/>
                <w:iCs/>
                <w:color w:val="404040"/>
                <w:highlight w:val="white"/>
                <w:lang w:val="ru-RU"/>
              </w:rPr>
            </w:pPr>
            <w:r w:rsidRPr="008B1358">
              <w:rPr>
                <w:rFonts w:ascii="Times New Roman" w:eastAsiaTheme="minorHAnsi" w:hAnsi="Times New Roman" w:cs="Times New Roman"/>
                <w:color w:val="auto"/>
                <w:highlight w:val="white"/>
                <w:lang w:val="ru-RU" w:eastAsia="en-US"/>
              </w:rPr>
              <w:t xml:space="preserve"> Стихотворения: </w:t>
            </w:r>
            <w:r w:rsidRPr="008B1358">
              <w:rPr>
                <w:rFonts w:ascii="Times New Roman" w:eastAsiaTheme="minorHAnsi" w:hAnsi="Times New Roman" w:cs="Times New Roman"/>
                <w:color w:val="auto"/>
                <w:lang w:val="ru-RU" w:eastAsia="en-US"/>
              </w:rPr>
              <w:t>«Быть знаменитым некрасиво…»,</w:t>
            </w:r>
            <w:r w:rsidRPr="008B1358">
              <w:rPr>
                <w:rFonts w:ascii="Times New Roman" w:eastAsiaTheme="minorHAnsi" w:hAnsi="Times New Roman" w:cs="Times New Roman"/>
                <w:color w:val="auto"/>
                <w:highlight w:val="white"/>
                <w:lang w:val="ru-RU" w:eastAsia="en-US"/>
              </w:rPr>
              <w:t xml:space="preserve"> «Во всем мне хочется дойти…», «Гамлет», </w:t>
            </w:r>
            <w:r w:rsidRPr="008B1358">
              <w:rPr>
                <w:rFonts w:ascii="Times New Roman" w:eastAsiaTheme="minorHAnsi" w:hAnsi="Times New Roman" w:cs="Times New Roman"/>
                <w:color w:val="auto"/>
                <w:lang w:val="ru-RU" w:eastAsia="en-US"/>
              </w:rPr>
              <w:t xml:space="preserve">«Марбург», </w:t>
            </w:r>
            <w:r w:rsidRPr="008B1358">
              <w:rPr>
                <w:rFonts w:ascii="Times New Roman" w:eastAsiaTheme="minorHAnsi" w:hAnsi="Times New Roman" w:cs="Times New Roman"/>
                <w:color w:val="auto"/>
                <w:highlight w:val="white"/>
                <w:lang w:val="ru-RU" w:eastAsia="en-US"/>
              </w:rPr>
              <w:t>«Зимняя ночь», «Февраль. Достать чернил и плакать!..»</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 xml:space="preserve">Е.И. Замятин </w:t>
            </w:r>
          </w:p>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Cs/>
                <w:i/>
                <w:iCs/>
                <w:color w:val="404040"/>
                <w:highlight w:val="white"/>
                <w:lang w:val="ru-RU"/>
              </w:rPr>
            </w:pPr>
            <w:r w:rsidRPr="008B1358">
              <w:rPr>
                <w:rFonts w:ascii="Times New Roman" w:eastAsiaTheme="minorHAnsi" w:hAnsi="Times New Roman" w:cs="Times New Roman"/>
                <w:bCs/>
                <w:color w:val="auto"/>
                <w:highlight w:val="white"/>
                <w:lang w:val="ru-RU" w:eastAsia="en-US"/>
              </w:rPr>
              <w:t>Роман «Мы»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bCs/>
                <w:caps/>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rPr>
          <w:trHeight w:val="1653"/>
        </w:trPr>
        <w:tc>
          <w:tcPr>
            <w:tcW w:w="2393"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tcBorders>
              <w:bottom w:val="single" w:sz="4" w:space="0" w:color="auto"/>
            </w:tcBorders>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highlight w:val="white"/>
                <w:lang w:val="ru-RU" w:eastAsia="en-US"/>
              </w:rPr>
              <w:t>М.А. Булгаков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color w:val="auto"/>
                <w:lang w:val="ru-RU" w:eastAsia="en-US"/>
              </w:rPr>
              <w:t>Повесть «Собачье сердце»</w:t>
            </w:r>
            <w:r w:rsidRPr="008B1358">
              <w:rPr>
                <w:rFonts w:ascii="Times New Roman" w:eastAsiaTheme="minorHAnsi" w:hAnsi="Times New Roman" w:cs="Times New Roman"/>
                <w:color w:val="auto"/>
                <w:highlight w:val="white"/>
                <w:lang w:val="ru-RU" w:eastAsia="en-US"/>
              </w:rPr>
              <w:t xml:space="preserve"> Романы «Белая гвардия»</w:t>
            </w:r>
            <w:r w:rsidRPr="008B1358">
              <w:rPr>
                <w:rFonts w:ascii="Times New Roman" w:eastAsiaTheme="minorHAnsi" w:hAnsi="Times New Roman" w:cs="Times New Roman"/>
                <w:color w:val="auto"/>
                <w:lang w:val="ru-RU" w:eastAsia="en-US"/>
              </w:rPr>
              <w:t xml:space="preserve">, </w:t>
            </w:r>
            <w:r w:rsidRPr="008B1358">
              <w:rPr>
                <w:rFonts w:ascii="Times New Roman" w:eastAsiaTheme="minorHAnsi" w:hAnsi="Times New Roman" w:cs="Times New Roman"/>
                <w:color w:val="auto"/>
                <w:highlight w:val="white"/>
                <w:lang w:val="ru-RU" w:eastAsia="en-US"/>
              </w:rPr>
              <w:t>«Мастер и Маргарита»</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rPr>
          <w:trHeight w:val="1104"/>
        </w:trPr>
        <w:tc>
          <w:tcPr>
            <w:tcW w:w="2393"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p>
        </w:tc>
        <w:tc>
          <w:tcPr>
            <w:tcW w:w="3661" w:type="dxa"/>
            <w:tcBorders>
              <w:bottom w:val="single" w:sz="4" w:space="0" w:color="auto"/>
            </w:tcBorders>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 xml:space="preserve">А.П. Платонов.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iCs/>
                <w:color w:val="auto"/>
                <w:lang w:val="ru-RU" w:eastAsia="en-US"/>
              </w:rPr>
              <w:t>Рассказы и повести: «В прекрасном и яростном мире», «Котлован», «Возвращение»</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rPr>
          <w:trHeight w:val="761"/>
        </w:trPr>
        <w:tc>
          <w:tcPr>
            <w:tcW w:w="2393" w:type="dxa"/>
            <w:vMerge/>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tcBorders>
              <w:bottom w:val="single" w:sz="4" w:space="0" w:color="auto"/>
            </w:tcBorders>
            <w:shd w:val="clear" w:color="auto" w:fill="auto"/>
          </w:tcPr>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М.А. Шолохов</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imes New Roman" w:hAnsi="Times New Roman" w:cs="Times New Roman"/>
                <w:bCs/>
                <w:i/>
                <w:iCs/>
                <w:color w:val="404040"/>
                <w:lang w:val="ru-RU"/>
              </w:rPr>
            </w:pPr>
            <w:r w:rsidRPr="008B1358">
              <w:rPr>
                <w:rFonts w:ascii="Times New Roman" w:eastAsiaTheme="minorHAnsi" w:hAnsi="Times New Roman" w:cs="Times New Roman"/>
                <w:color w:val="auto"/>
                <w:highlight w:val="white"/>
                <w:lang w:val="ru-RU" w:eastAsia="en-US"/>
              </w:rPr>
              <w:t xml:space="preserve">Роман-эпопея «Тихий Дон» </w:t>
            </w: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p w:rsidR="008B1358" w:rsidRPr="008B1358" w:rsidRDefault="008B1358" w:rsidP="00A002EF">
            <w:pPr>
              <w:tabs>
                <w:tab w:val="left" w:pos="7380"/>
                <w:tab w:val="left" w:pos="810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rPr>
          <w:trHeight w:val="1623"/>
        </w:trPr>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caps/>
                <w:color w:val="auto"/>
                <w:highlight w:val="white"/>
                <w:lang w:val="ru-RU" w:eastAsia="en-US"/>
              </w:rPr>
            </w:pP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i/>
                <w:iCs/>
                <w:color w:val="404040"/>
                <w:highlight w:val="white"/>
                <w:lang w:val="ru-RU"/>
              </w:rPr>
            </w:pPr>
            <w:r w:rsidRPr="008B1358">
              <w:rPr>
                <w:rFonts w:ascii="Times New Roman" w:eastAsiaTheme="minorHAnsi" w:hAnsi="Times New Roman" w:cs="Times New Roman"/>
                <w:b/>
                <w:color w:val="auto"/>
                <w:highlight w:val="white"/>
                <w:lang w:val="ru-RU" w:eastAsia="en-US"/>
              </w:rPr>
              <w:t>В.В. Набоков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Рассказы «Облако, озеро, башня», «Весна в </w:t>
            </w:r>
            <w:proofErr w:type="spellStart"/>
            <w:r w:rsidRPr="008B1358">
              <w:rPr>
                <w:rFonts w:ascii="Times New Roman" w:eastAsiaTheme="minorHAnsi" w:hAnsi="Times New Roman" w:cs="Times New Roman"/>
                <w:color w:val="auto"/>
                <w:lang w:val="ru-RU" w:eastAsia="en-US"/>
              </w:rPr>
              <w:t>Фиальте</w:t>
            </w:r>
            <w:proofErr w:type="spellEnd"/>
            <w:r w:rsidRPr="008B1358">
              <w:rPr>
                <w:rFonts w:ascii="Times New Roman" w:eastAsiaTheme="minorHAnsi" w:hAnsi="Times New Roman" w:cs="Times New Roman"/>
                <w:color w:val="auto"/>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yellow"/>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c>
          <w:tcPr>
            <w:tcW w:w="2393" w:type="dxa"/>
            <w:vMerge w:val="restart"/>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А.И. Солженицын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Рассказ «Один день Ивана Денисовича»</w:t>
            </w: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bCs/>
                <w:color w:val="auto"/>
                <w:lang w:val="ru-RU" w:eastAsia="en-US"/>
              </w:rPr>
              <w:t>А.И. Солженицын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lang w:val="ru-RU" w:eastAsia="en-US"/>
              </w:rPr>
              <w:t>Рассказ «Матренин двор»</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r w:rsidRPr="008B1358">
              <w:rPr>
                <w:rFonts w:ascii="Times New Roman" w:eastAsiaTheme="minorHAnsi" w:hAnsi="Times New Roman" w:cs="Times New Roman"/>
                <w:color w:val="auto"/>
                <w:highlight w:val="white"/>
                <w:lang w:val="ru-RU" w:eastAsia="en-US"/>
              </w:rPr>
              <w:t xml:space="preserve">Книга «Архипелаг </w:t>
            </w:r>
            <w:proofErr w:type="spellStart"/>
            <w:r w:rsidRPr="008B1358">
              <w:rPr>
                <w:rFonts w:ascii="Times New Roman" w:eastAsiaTheme="minorHAnsi" w:hAnsi="Times New Roman" w:cs="Times New Roman"/>
                <w:color w:val="auto"/>
                <w:highlight w:val="white"/>
                <w:lang w:val="ru-RU" w:eastAsia="en-US"/>
              </w:rPr>
              <w:t>ГУЛаг</w:t>
            </w:r>
            <w:proofErr w:type="spellEnd"/>
            <w:r w:rsidRPr="008B1358">
              <w:rPr>
                <w:rFonts w:ascii="Times New Roman" w:eastAsiaTheme="minorHAnsi" w:hAnsi="Times New Roman" w:cs="Times New Roman"/>
                <w:color w:val="auto"/>
                <w:highlight w:val="white"/>
                <w:lang w:val="ru-RU" w:eastAsia="en-US"/>
              </w:rPr>
              <w:t>»</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c>
          <w:tcPr>
            <w:tcW w:w="3661" w:type="dxa"/>
            <w:tcBorders>
              <w:bottom w:val="single" w:sz="4" w:space="0" w:color="auto"/>
            </w:tcBorders>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
                <w:bCs/>
                <w:i/>
                <w:iCs/>
                <w:color w:val="404040"/>
                <w:lang w:val="ru-RU"/>
              </w:rPr>
            </w:pPr>
            <w:r w:rsidRPr="008B1358">
              <w:rPr>
                <w:rFonts w:ascii="Times New Roman" w:eastAsiaTheme="minorHAnsi" w:hAnsi="Times New Roman" w:cs="Times New Roman"/>
                <w:b/>
                <w:bCs/>
                <w:color w:val="auto"/>
                <w:lang w:val="ru-RU" w:eastAsia="en-US"/>
              </w:rPr>
              <w:t>В.Т. Шаламов</w:t>
            </w:r>
          </w:p>
          <w:p w:rsidR="008B1358" w:rsidRPr="008B1358" w:rsidRDefault="008B1358" w:rsidP="00A002EF">
            <w:pPr>
              <w:autoSpaceDE w:val="0"/>
              <w:autoSpaceDN w:val="0"/>
              <w:adjustRightInd w:val="0"/>
              <w:spacing w:line="276" w:lineRule="auto"/>
              <w:ind w:firstLine="426"/>
              <w:jc w:val="both"/>
              <w:rPr>
                <w:rFonts w:ascii="Times New Roman" w:eastAsia="Times New Roman" w:hAnsi="Times New Roman" w:cs="Times New Roman"/>
                <w:bCs/>
                <w:i/>
                <w:iCs/>
                <w:color w:val="404040"/>
                <w:lang w:val="ru-RU"/>
              </w:rPr>
            </w:pPr>
            <w:r w:rsidRPr="008B1358">
              <w:rPr>
                <w:rFonts w:ascii="Times New Roman" w:eastAsiaTheme="minorHAnsi" w:hAnsi="Times New Roman" w:cs="Times New Roman"/>
                <w:bCs/>
                <w:color w:val="auto"/>
                <w:lang w:val="ru-RU" w:eastAsia="en-US"/>
              </w:rPr>
              <w:t>Рассказы: «На представку», «Серафим», «Красный крест», «Тифозный карантин», «Последний бой майора Пугачева»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r>
      <w:tr w:rsidR="008B1358" w:rsidRPr="008B1358" w:rsidTr="008B1358">
        <w:tc>
          <w:tcPr>
            <w:tcW w:w="2393" w:type="dxa"/>
            <w:vMerge/>
            <w:shd w:val="clear" w:color="auto" w:fill="auto"/>
          </w:tcPr>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shd w:val="clear" w:color="auto" w:fill="auto"/>
          </w:tcPr>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И.А. Бродский</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imes New Roman" w:hAnsi="Times New Roman" w:cs="Times New Roman"/>
                <w:i/>
                <w:iCs/>
                <w:color w:val="404040"/>
                <w:highlight w:val="white"/>
                <w:lang w:val="ru-RU"/>
              </w:rPr>
            </w:pPr>
            <w:r w:rsidRPr="008B1358">
              <w:rPr>
                <w:rFonts w:ascii="Times New Roman" w:eastAsiaTheme="minorHAnsi" w:hAnsi="Times New Roman" w:cs="Times New Roman"/>
                <w:bCs/>
                <w:color w:val="auto"/>
                <w:highlight w:val="white"/>
                <w:lang w:val="ru-RU" w:eastAsia="en-US"/>
              </w:rPr>
              <w:t xml:space="preserve">Стихотворения: </w:t>
            </w:r>
            <w:r w:rsidRPr="008B1358">
              <w:rPr>
                <w:rFonts w:ascii="Times New Roman" w:eastAsiaTheme="minorHAnsi" w:hAnsi="Times New Roman" w:cs="Times New Roman"/>
                <w:color w:val="auto"/>
                <w:highlight w:val="white"/>
                <w:lang w:val="ru-RU" w:eastAsia="en-US"/>
              </w:rPr>
              <w:t>«Конец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color w:val="auto"/>
                <w:highlight w:val="white"/>
                <w:lang w:val="ru-RU" w:eastAsia="en-US"/>
              </w:rPr>
            </w:pP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vMerge/>
            <w:shd w:val="clear" w:color="auto" w:fill="auto"/>
          </w:tcPr>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c>
          <w:tcPr>
            <w:tcW w:w="3661" w:type="dxa"/>
            <w:shd w:val="clear" w:color="auto" w:fill="auto"/>
          </w:tcPr>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b/>
                <w:bCs/>
                <w:color w:val="auto"/>
                <w:highlight w:val="white"/>
                <w:lang w:val="ru-RU" w:eastAsia="en-US"/>
              </w:rPr>
              <w:t>В.М. Шукшин</w:t>
            </w:r>
          </w:p>
          <w:p w:rsidR="008B1358" w:rsidRPr="008B1358" w:rsidRDefault="008B1358" w:rsidP="00A002EF">
            <w:pPr>
              <w:tabs>
                <w:tab w:val="left" w:pos="2880"/>
              </w:tabs>
              <w:autoSpaceDE w:val="0"/>
              <w:autoSpaceDN w:val="0"/>
              <w:adjustRightInd w:val="0"/>
              <w:spacing w:line="276" w:lineRule="auto"/>
              <w:ind w:firstLine="426"/>
              <w:jc w:val="both"/>
              <w:rPr>
                <w:rFonts w:ascii="Times New Roman" w:eastAsia="Times New Roman" w:hAnsi="Times New Roman" w:cs="Times New Roman"/>
                <w:b/>
                <w:bCs/>
                <w:i/>
                <w:iCs/>
                <w:color w:val="404040"/>
                <w:highlight w:val="white"/>
                <w:lang w:val="ru-RU"/>
              </w:rPr>
            </w:pPr>
            <w:r w:rsidRPr="008B1358">
              <w:rPr>
                <w:rFonts w:ascii="Times New Roman" w:eastAsiaTheme="minorHAnsi" w:hAnsi="Times New Roman" w:cs="Times New Roman"/>
                <w:iCs/>
                <w:color w:val="auto"/>
                <w:highlight w:val="white"/>
                <w:lang w:val="ru-RU" w:eastAsia="en-US"/>
              </w:rPr>
              <w:t>Рассказы «Срезал», «Забуксовал», «Чудик»</w:t>
            </w:r>
          </w:p>
        </w:tc>
        <w:tc>
          <w:tcPr>
            <w:tcW w:w="3517" w:type="dxa"/>
            <w:vMerge/>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highlight w:val="white"/>
                <w:lang w:val="ru-RU" w:eastAsia="en-US"/>
              </w:rPr>
            </w:pPr>
          </w:p>
        </w:tc>
      </w:tr>
      <w:tr w:rsidR="008B1358" w:rsidRPr="008B1358" w:rsidTr="008B1358">
        <w:tc>
          <w:tcPr>
            <w:tcW w:w="2393"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c>
          <w:tcPr>
            <w:tcW w:w="3661"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
        </w:tc>
        <w:tc>
          <w:tcPr>
            <w:tcW w:w="3517" w:type="dxa"/>
            <w:shd w:val="clear" w:color="auto" w:fill="auto"/>
          </w:tcPr>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Современный литературный процесс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 Акунин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w:t>
            </w:r>
            <w:proofErr w:type="spellStart"/>
            <w:r w:rsidRPr="008B1358">
              <w:rPr>
                <w:rFonts w:ascii="Times New Roman" w:eastAsiaTheme="minorHAnsi" w:hAnsi="Times New Roman" w:cs="Times New Roman"/>
                <w:bCs/>
                <w:color w:val="auto"/>
                <w:lang w:val="ru-RU" w:eastAsia="en-US"/>
              </w:rPr>
              <w:t>Азазель</w:t>
            </w:r>
            <w:proofErr w:type="spellEnd"/>
            <w:r w:rsidRPr="008B1358">
              <w:rPr>
                <w:rFonts w:ascii="Times New Roman" w:eastAsiaTheme="minorHAnsi" w:hAnsi="Times New Roman" w:cs="Times New Roman"/>
                <w:bCs/>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С. Алексиевич</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Книги «У войны не женское лицо», «Цинковые мальчики»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Д.Л. Быков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 xml:space="preserve">Стихотворения, рассказы, Лекции о русской литературе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proofErr w:type="spellStart"/>
            <w:r w:rsidRPr="008B1358">
              <w:rPr>
                <w:rFonts w:ascii="Times New Roman" w:eastAsiaTheme="minorHAnsi" w:hAnsi="Times New Roman" w:cs="Times New Roman"/>
                <w:b/>
                <w:bCs/>
                <w:color w:val="auto"/>
                <w:lang w:val="ru-RU" w:eastAsia="en-US"/>
              </w:rPr>
              <w:t>Э.Веркин</w:t>
            </w:r>
            <w:proofErr w:type="spellEnd"/>
            <w:r w:rsidRPr="008B1358">
              <w:rPr>
                <w:rFonts w:ascii="Times New Roman" w:eastAsiaTheme="minorHAnsi" w:hAnsi="Times New Roman" w:cs="Times New Roman"/>
                <w:b/>
                <w:bCs/>
                <w:color w:val="auto"/>
                <w:lang w:val="ru-RU" w:eastAsia="en-US"/>
              </w:rPr>
              <w:t xml:space="preserve">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Повесть «Облачный полк»</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Б.П. Екимов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 xml:space="preserve">Повесть «Пиночет»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А.В. Иванов</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Романы: «Сердце Пармы», «Золото бунта»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В.С. Маканин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 «Кавказский пленный»</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В.О. Пелевин</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 «Затворник и Шестипалый», книга «Жизнь насекомых»</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М. Петросян </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«Дом, в котором…»</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Л.С. Петрушевская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lastRenderedPageBreak/>
              <w:t xml:space="preserve">«Новые </w:t>
            </w:r>
            <w:proofErr w:type="spellStart"/>
            <w:r w:rsidRPr="008B1358">
              <w:rPr>
                <w:rFonts w:ascii="Times New Roman" w:eastAsiaTheme="minorHAnsi" w:hAnsi="Times New Roman" w:cs="Times New Roman"/>
                <w:bCs/>
                <w:color w:val="auto"/>
                <w:lang w:val="ru-RU" w:eastAsia="en-US"/>
              </w:rPr>
              <w:t>робинзоны</w:t>
            </w:r>
            <w:proofErr w:type="spellEnd"/>
            <w:r w:rsidRPr="008B1358">
              <w:rPr>
                <w:rFonts w:ascii="Times New Roman" w:eastAsiaTheme="minorHAnsi" w:hAnsi="Times New Roman" w:cs="Times New Roman"/>
                <w:bCs/>
                <w:color w:val="auto"/>
                <w:lang w:val="ru-RU" w:eastAsia="en-US"/>
              </w:rPr>
              <w:t>», «Свой круг», «Гигиена»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З. </w:t>
            </w:r>
            <w:proofErr w:type="spellStart"/>
            <w:r w:rsidRPr="008B1358">
              <w:rPr>
                <w:rFonts w:ascii="Times New Roman" w:eastAsiaTheme="minorHAnsi" w:hAnsi="Times New Roman" w:cs="Times New Roman"/>
                <w:b/>
                <w:bCs/>
                <w:color w:val="auto"/>
                <w:lang w:val="ru-RU" w:eastAsia="en-US"/>
              </w:rPr>
              <w:t>Прилепин</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w:t>
            </w:r>
            <w:proofErr w:type="spellStart"/>
            <w:r w:rsidRPr="008B1358">
              <w:rPr>
                <w:rFonts w:ascii="Times New Roman" w:eastAsiaTheme="minorHAnsi" w:hAnsi="Times New Roman" w:cs="Times New Roman"/>
                <w:bCs/>
                <w:color w:val="auto"/>
                <w:lang w:val="ru-RU" w:eastAsia="en-US"/>
              </w:rPr>
              <w:t>Санькя</w:t>
            </w:r>
            <w:proofErr w:type="spellEnd"/>
            <w:r w:rsidRPr="008B1358">
              <w:rPr>
                <w:rFonts w:ascii="Times New Roman" w:eastAsiaTheme="minorHAnsi" w:hAnsi="Times New Roman" w:cs="Times New Roman"/>
                <w:bCs/>
                <w:color w:val="auto"/>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В.А. </w:t>
            </w:r>
            <w:proofErr w:type="spellStart"/>
            <w:r w:rsidRPr="008B1358">
              <w:rPr>
                <w:rFonts w:ascii="Times New Roman" w:eastAsiaTheme="minorHAnsi" w:hAnsi="Times New Roman" w:cs="Times New Roman"/>
                <w:b/>
                <w:bCs/>
                <w:color w:val="auto"/>
                <w:lang w:val="ru-RU" w:eastAsia="en-US"/>
              </w:rPr>
              <w:t>Пьецух</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«Шкаф»</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Д.И. Рубина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Повести: «На солнечной стороне улицы», «Я и ты под персиковыми облаками»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 xml:space="preserve">О.А. </w:t>
            </w:r>
            <w:proofErr w:type="spellStart"/>
            <w:r w:rsidRPr="008B1358">
              <w:rPr>
                <w:rFonts w:ascii="Times New Roman" w:eastAsiaTheme="minorHAnsi" w:hAnsi="Times New Roman" w:cs="Times New Roman"/>
                <w:b/>
                <w:bCs/>
                <w:color w:val="auto"/>
                <w:lang w:val="ru-RU" w:eastAsia="en-US"/>
              </w:rPr>
              <w:t>Славникова</w:t>
            </w:r>
            <w:proofErr w:type="spellEnd"/>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 «Сестры Черепановы»</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«2017»</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Т.Н. Толстая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Рассказы: «Поэт и муза», «Серафим», «На золотом крыльце сидели».</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w:t>
            </w:r>
            <w:proofErr w:type="spellStart"/>
            <w:r w:rsidRPr="008B1358">
              <w:rPr>
                <w:rFonts w:ascii="Times New Roman" w:eastAsiaTheme="minorHAnsi" w:hAnsi="Times New Roman" w:cs="Times New Roman"/>
                <w:bCs/>
                <w:color w:val="auto"/>
                <w:lang w:val="ru-RU" w:eastAsia="en-US"/>
              </w:rPr>
              <w:t>Кысь</w:t>
            </w:r>
            <w:proofErr w:type="spellEnd"/>
            <w:r w:rsidRPr="008B1358">
              <w:rPr>
                <w:rFonts w:ascii="Times New Roman" w:eastAsiaTheme="minorHAnsi" w:hAnsi="Times New Roman" w:cs="Times New Roman"/>
                <w:bCs/>
                <w:color w:val="auto"/>
                <w:lang w:val="ru-RU" w:eastAsia="en-US"/>
              </w:rPr>
              <w:t>»</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Л.Е. Улицкая</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Рассказы, повесть «Сонечка»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
                <w:bCs/>
                <w:color w:val="auto"/>
                <w:lang w:val="ru-RU" w:eastAsia="en-US"/>
              </w:rPr>
            </w:pPr>
            <w:r w:rsidRPr="008B1358">
              <w:rPr>
                <w:rFonts w:ascii="Times New Roman" w:eastAsiaTheme="minorHAnsi" w:hAnsi="Times New Roman" w:cs="Times New Roman"/>
                <w:b/>
                <w:bCs/>
                <w:color w:val="auto"/>
                <w:lang w:val="ru-RU" w:eastAsia="en-US"/>
              </w:rPr>
              <w:t>Е.С. Чижова</w:t>
            </w:r>
          </w:p>
          <w:p w:rsidR="008B1358" w:rsidRPr="008B1358" w:rsidRDefault="008B1358" w:rsidP="00A002EF">
            <w:pPr>
              <w:autoSpaceDE w:val="0"/>
              <w:autoSpaceDN w:val="0"/>
              <w:adjustRightInd w:val="0"/>
              <w:spacing w:line="276" w:lineRule="auto"/>
              <w:ind w:firstLine="426"/>
              <w:jc w:val="both"/>
              <w:rPr>
                <w:rFonts w:ascii="Times New Roman" w:eastAsiaTheme="minorHAnsi" w:hAnsi="Times New Roman" w:cs="Times New Roman"/>
                <w:bCs/>
                <w:color w:val="auto"/>
                <w:lang w:val="ru-RU" w:eastAsia="en-US"/>
              </w:rPr>
            </w:pPr>
            <w:r w:rsidRPr="008B1358">
              <w:rPr>
                <w:rFonts w:ascii="Times New Roman" w:eastAsiaTheme="minorHAnsi" w:hAnsi="Times New Roman" w:cs="Times New Roman"/>
                <w:bCs/>
                <w:color w:val="auto"/>
                <w:lang w:val="ru-RU" w:eastAsia="en-US"/>
              </w:rPr>
              <w:t>Роман «Крошки Цахес»</w:t>
            </w:r>
          </w:p>
        </w:tc>
      </w:tr>
      <w:tr w:rsidR="008B1358" w:rsidRPr="008B1358" w:rsidTr="008B1358">
        <w:tc>
          <w:tcPr>
            <w:tcW w:w="2393"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
        </w:tc>
        <w:tc>
          <w:tcPr>
            <w:tcW w:w="3661"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
        </w:tc>
        <w:tc>
          <w:tcPr>
            <w:tcW w:w="3517"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Мировая литература </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Г. Аполлинер</w:t>
            </w:r>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О. Бальзак </w:t>
            </w:r>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Романы «Гобсек», «Шагреневая кожа»</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Г. Белль </w:t>
            </w:r>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Роман «Глазами клоуна»</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Ш. </w:t>
            </w:r>
            <w:proofErr w:type="spellStart"/>
            <w:r w:rsidRPr="008B1358">
              <w:rPr>
                <w:rFonts w:ascii="Times New Roman" w:eastAsiaTheme="minorHAnsi" w:hAnsi="Times New Roman" w:cs="Times New Roman"/>
                <w:b/>
                <w:color w:val="auto"/>
                <w:lang w:val="ru-RU" w:eastAsia="en-US"/>
              </w:rPr>
              <w:t>Бодлер</w:t>
            </w:r>
            <w:proofErr w:type="spellEnd"/>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 xml:space="preserve">Р. </w:t>
            </w:r>
            <w:proofErr w:type="spellStart"/>
            <w:r w:rsidRPr="008B1358">
              <w:rPr>
                <w:rFonts w:ascii="Times New Roman" w:eastAsiaTheme="minorHAnsi" w:hAnsi="Times New Roman" w:cs="Times New Roman"/>
                <w:b/>
                <w:color w:val="auto"/>
                <w:lang w:val="ru-RU" w:eastAsia="en-US"/>
              </w:rPr>
              <w:t>Брэдбери</w:t>
            </w:r>
            <w:proofErr w:type="spellEnd"/>
            <w:r w:rsidRPr="008B1358">
              <w:rPr>
                <w:rFonts w:ascii="Times New Roman" w:eastAsiaTheme="minorHAnsi" w:hAnsi="Times New Roman" w:cs="Times New Roman"/>
                <w:b/>
                <w:color w:val="auto"/>
                <w:lang w:val="ru-RU" w:eastAsia="en-US"/>
              </w:rPr>
              <w:t xml:space="preserve">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«451 градус по Фаренгейту»</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П. Верлен</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Э. Верхарн</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 xml:space="preserve">У. </w:t>
            </w:r>
            <w:proofErr w:type="spellStart"/>
            <w:r w:rsidRPr="008B1358">
              <w:rPr>
                <w:rFonts w:ascii="Times New Roman" w:eastAsiaTheme="minorHAnsi" w:hAnsi="Times New Roman" w:cs="Times New Roman"/>
                <w:b/>
                <w:color w:val="auto"/>
                <w:lang w:val="ru-RU" w:eastAsia="en-US"/>
              </w:rPr>
              <w:t>Голдинг</w:t>
            </w:r>
            <w:proofErr w:type="spellEnd"/>
            <w:r w:rsidRPr="008B1358">
              <w:rPr>
                <w:rFonts w:ascii="Times New Roman" w:eastAsiaTheme="minorHAnsi" w:hAnsi="Times New Roman" w:cs="Times New Roman"/>
                <w:b/>
                <w:color w:val="auto"/>
                <w:lang w:val="ru-RU" w:eastAsia="en-US"/>
              </w:rPr>
              <w:t xml:space="preserve">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«Повелитель мух»</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Ч. Диккенс</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 xml:space="preserve">«Лавка древностей», </w:t>
            </w:r>
            <w:r w:rsidRPr="008B1358">
              <w:rPr>
                <w:rFonts w:ascii="Times New Roman" w:eastAsiaTheme="minorHAnsi" w:hAnsi="Times New Roman" w:cs="Times New Roman"/>
                <w:color w:val="auto"/>
                <w:lang w:val="ru-RU" w:eastAsia="en-US"/>
              </w:rPr>
              <w:lastRenderedPageBreak/>
              <w:t>«Рождественская история»</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 xml:space="preserve">Г. Ибсен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Пьеса «Нора»</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А. Камю</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Повесть «Посторонний»</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proofErr w:type="spellStart"/>
            <w:r w:rsidRPr="008B1358">
              <w:rPr>
                <w:rFonts w:ascii="Times New Roman" w:eastAsiaTheme="minorHAnsi" w:hAnsi="Times New Roman" w:cs="Times New Roman"/>
                <w:b/>
                <w:color w:val="auto"/>
                <w:lang w:val="ru-RU" w:eastAsia="en-US"/>
              </w:rPr>
              <w:t>Ф.Кафка</w:t>
            </w:r>
            <w:proofErr w:type="spellEnd"/>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Рассказ «Превращение»</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proofErr w:type="spellStart"/>
            <w:r w:rsidRPr="008B1358">
              <w:rPr>
                <w:rFonts w:ascii="Times New Roman" w:eastAsiaTheme="minorHAnsi" w:hAnsi="Times New Roman" w:cs="Times New Roman"/>
                <w:b/>
                <w:color w:val="auto"/>
                <w:lang w:val="ru-RU" w:eastAsia="en-US"/>
              </w:rPr>
              <w:t>Х.Ли</w:t>
            </w:r>
            <w:proofErr w:type="spellEnd"/>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«Убить пересмешника»</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Г.Г. Маркес</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«Сто лет одиночества»</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М. Метерлинк</w:t>
            </w:r>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Пьеса «Слепые»</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Г. де Мопассан</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«Милый друг»</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У.С. Моэм</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«Театр»</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b/>
                <w:color w:val="auto"/>
                <w:lang w:val="ru-RU" w:eastAsia="en-US"/>
              </w:rPr>
              <w:t>Д. Оруэлл</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«1984»</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b/>
                <w:color w:val="auto"/>
                <w:lang w:val="ru-RU" w:eastAsia="en-US"/>
              </w:rPr>
              <w:t>Э.М. Ремарк</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Романы «На западном фронте без перемен», «Три товарища»</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А. Рембо</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P.M. Рильке</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Стихотворения</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 xml:space="preserve">Д. </w:t>
            </w:r>
            <w:proofErr w:type="spellStart"/>
            <w:r w:rsidRPr="008B1358">
              <w:rPr>
                <w:rFonts w:ascii="Times New Roman" w:eastAsiaTheme="minorHAnsi" w:hAnsi="Times New Roman" w:cs="Times New Roman"/>
                <w:b/>
                <w:color w:val="auto"/>
                <w:lang w:val="ru-RU" w:eastAsia="en-US"/>
              </w:rPr>
              <w:t>Селлинджер</w:t>
            </w:r>
            <w:proofErr w:type="spellEnd"/>
            <w:r w:rsidRPr="008B1358">
              <w:rPr>
                <w:rFonts w:ascii="Times New Roman" w:eastAsiaTheme="minorHAnsi" w:hAnsi="Times New Roman" w:cs="Times New Roman"/>
                <w:b/>
                <w:color w:val="auto"/>
                <w:lang w:val="ru-RU" w:eastAsia="en-US"/>
              </w:rPr>
              <w:t xml:space="preserve">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«Над пропастью во ржи»</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 xml:space="preserve">У. </w:t>
            </w:r>
            <w:proofErr w:type="spellStart"/>
            <w:r w:rsidRPr="008B1358">
              <w:rPr>
                <w:rFonts w:ascii="Times New Roman" w:eastAsiaTheme="minorHAnsi" w:hAnsi="Times New Roman" w:cs="Times New Roman"/>
                <w:b/>
                <w:color w:val="auto"/>
                <w:lang w:val="ru-RU" w:eastAsia="en-US"/>
              </w:rPr>
              <w:t>Старк</w:t>
            </w:r>
            <w:proofErr w:type="spellEnd"/>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Повести: «Чудаки и зануды», «Пусть танцуют белые медведи»</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Ф. Стендаль</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«Пармская обитель»</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Г. Уэллс</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«Машина времени»</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Г. Флобер</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 xml:space="preserve">Роман «Мадам </w:t>
            </w:r>
            <w:proofErr w:type="spellStart"/>
            <w:r w:rsidRPr="008B1358">
              <w:rPr>
                <w:rFonts w:ascii="Times New Roman" w:eastAsiaTheme="minorHAnsi" w:hAnsi="Times New Roman" w:cs="Times New Roman"/>
                <w:color w:val="auto"/>
                <w:lang w:val="ru-RU" w:eastAsia="en-US"/>
              </w:rPr>
              <w:t>Бовари</w:t>
            </w:r>
            <w:proofErr w:type="spellEnd"/>
            <w:r w:rsidRPr="008B1358">
              <w:rPr>
                <w:rFonts w:ascii="Times New Roman" w:eastAsiaTheme="minorHAnsi" w:hAnsi="Times New Roman" w:cs="Times New Roman"/>
                <w:color w:val="auto"/>
                <w:lang w:val="ru-RU" w:eastAsia="en-US"/>
              </w:rPr>
              <w:t xml:space="preserve">» </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 xml:space="preserve">О. Хаксли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 xml:space="preserve">Роман  «О дивный новый мир»,  </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b/>
                <w:color w:val="auto"/>
                <w:lang w:val="ru-RU" w:eastAsia="en-US"/>
              </w:rPr>
              <w:lastRenderedPageBreak/>
              <w:t>Э. Хемингуэй</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Повесть  «Старик и море», роман «Прощай, оружие»</w:t>
            </w:r>
          </w:p>
          <w:p w:rsidR="008B1358" w:rsidRPr="008B1358" w:rsidRDefault="008B1358" w:rsidP="00A002EF">
            <w:pPr>
              <w:spacing w:line="276" w:lineRule="auto"/>
              <w:ind w:firstLine="426"/>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А. Франк</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Книга «Дневник Анны Франк»</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b/>
                <w:color w:val="auto"/>
                <w:lang w:val="ru-RU" w:eastAsia="en-US"/>
              </w:rPr>
              <w:t>Б. Шоу</w:t>
            </w:r>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Пьеса «</w:t>
            </w:r>
            <w:proofErr w:type="spellStart"/>
            <w:r w:rsidRPr="008B1358">
              <w:rPr>
                <w:rFonts w:ascii="Times New Roman" w:eastAsiaTheme="minorHAnsi" w:hAnsi="Times New Roman" w:cs="Times New Roman"/>
                <w:color w:val="auto"/>
                <w:lang w:val="ru-RU" w:eastAsia="en-US"/>
              </w:rPr>
              <w:t>Пигмалион</w:t>
            </w:r>
            <w:proofErr w:type="spellEnd"/>
            <w:r w:rsidRPr="008B1358">
              <w:rPr>
                <w:rFonts w:ascii="Times New Roman" w:eastAsiaTheme="minorHAnsi" w:hAnsi="Times New Roman" w:cs="Times New Roman"/>
                <w:color w:val="auto"/>
                <w:lang w:val="ru-RU" w:eastAsia="en-US"/>
              </w:rPr>
              <w:t>»</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У. Эко</w:t>
            </w:r>
          </w:p>
          <w:p w:rsidR="008B1358" w:rsidRPr="008B1358" w:rsidRDefault="008B1358" w:rsidP="00A002EF">
            <w:pPr>
              <w:spacing w:line="276" w:lineRule="auto"/>
              <w:ind w:firstLine="426"/>
              <w:jc w:val="both"/>
              <w:rPr>
                <w:rFonts w:ascii="Times New Roman" w:eastAsia="Times New Roman" w:hAnsi="Times New Roman" w:cs="Times New Roman"/>
                <w:i/>
                <w:iCs/>
                <w:color w:val="404040"/>
                <w:lang w:val="ru-RU"/>
              </w:rPr>
            </w:pPr>
            <w:r w:rsidRPr="008B1358">
              <w:rPr>
                <w:rFonts w:ascii="Times New Roman" w:eastAsiaTheme="minorHAnsi" w:hAnsi="Times New Roman" w:cs="Times New Roman"/>
                <w:color w:val="auto"/>
                <w:lang w:val="ru-RU" w:eastAsia="en-US"/>
              </w:rPr>
              <w:t>Роман «Имя Розы»</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b/>
                <w:color w:val="auto"/>
                <w:lang w:val="ru-RU" w:eastAsia="en-US"/>
              </w:rPr>
              <w:t>Т.С. Элиот</w:t>
            </w:r>
          </w:p>
          <w:p w:rsidR="008B1358" w:rsidRPr="008B1358" w:rsidRDefault="008B1358" w:rsidP="00A002EF">
            <w:pPr>
              <w:spacing w:line="276" w:lineRule="auto"/>
              <w:ind w:firstLine="426"/>
              <w:jc w:val="both"/>
              <w:rPr>
                <w:rFonts w:ascii="Times New Roman" w:eastAsia="Times New Roman" w:hAnsi="Times New Roman" w:cs="Times New Roman"/>
                <w:b/>
                <w:i/>
                <w:iCs/>
                <w:color w:val="404040"/>
                <w:lang w:val="ru-RU"/>
              </w:rPr>
            </w:pPr>
            <w:r w:rsidRPr="008B1358">
              <w:rPr>
                <w:rFonts w:ascii="Times New Roman" w:eastAsiaTheme="minorHAnsi" w:hAnsi="Times New Roman" w:cs="Times New Roman"/>
                <w:color w:val="auto"/>
                <w:lang w:val="ru-RU" w:eastAsia="en-US"/>
              </w:rPr>
              <w:t>Стихотворения</w:t>
            </w:r>
          </w:p>
        </w:tc>
      </w:tr>
      <w:tr w:rsidR="008B1358" w:rsidRPr="008B1358" w:rsidTr="008B1358">
        <w:tc>
          <w:tcPr>
            <w:tcW w:w="2393"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
        </w:tc>
        <w:tc>
          <w:tcPr>
            <w:tcW w:w="3661" w:type="dxa"/>
            <w:shd w:val="clear" w:color="auto" w:fill="auto"/>
          </w:tcPr>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p>
        </w:tc>
        <w:tc>
          <w:tcPr>
            <w:tcW w:w="3517" w:type="dxa"/>
            <w:shd w:val="clear" w:color="auto" w:fill="auto"/>
          </w:tcPr>
          <w:p w:rsidR="008B1358" w:rsidRPr="008B1358" w:rsidRDefault="008B1358" w:rsidP="00A002EF">
            <w:pPr>
              <w:autoSpaceDE w:val="0"/>
              <w:autoSpaceDN w:val="0"/>
              <w:adjustRightInd w:val="0"/>
              <w:spacing w:line="276" w:lineRule="auto"/>
              <w:ind w:firstLine="426"/>
              <w:jc w:val="both"/>
              <w:outlineLvl w:val="6"/>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Родная (региональная) литература</w:t>
            </w:r>
          </w:p>
          <w:p w:rsidR="008B1358" w:rsidRPr="008B1358" w:rsidRDefault="008B1358" w:rsidP="00A002EF">
            <w:pPr>
              <w:autoSpaceDE w:val="0"/>
              <w:autoSpaceDN w:val="0"/>
              <w:adjustRightInd w:val="0"/>
              <w:spacing w:line="276" w:lineRule="auto"/>
              <w:ind w:firstLine="426"/>
              <w:jc w:val="both"/>
              <w:outlineLvl w:val="6"/>
              <w:rPr>
                <w:rFonts w:ascii="Times New Roman" w:eastAsiaTheme="minorHAnsi" w:hAnsi="Times New Roman" w:cs="Times New Roman"/>
                <w:b/>
                <w:color w:val="auto"/>
                <w:u w:val="single"/>
                <w:lang w:val="ru-RU" w:eastAsia="en-US"/>
              </w:rPr>
            </w:pPr>
            <w:r w:rsidRPr="008B1358">
              <w:rPr>
                <w:rFonts w:ascii="Times New Roman" w:eastAsiaTheme="minorHAnsi" w:hAnsi="Times New Roman" w:cs="Times New Roman"/>
                <w:color w:val="auto"/>
                <w:lang w:val="ru-RU" w:eastAsia="en-US"/>
              </w:rPr>
              <w:t xml:space="preserve">Данный раздел списка определяется школой в соответствии с ее региональной принадлежностью </w:t>
            </w:r>
          </w:p>
          <w:p w:rsidR="008B1358" w:rsidRPr="008B1358" w:rsidRDefault="008B1358" w:rsidP="00A002EF">
            <w:pPr>
              <w:autoSpaceDE w:val="0"/>
              <w:autoSpaceDN w:val="0"/>
              <w:adjustRightInd w:val="0"/>
              <w:spacing w:line="276" w:lineRule="auto"/>
              <w:ind w:firstLine="426"/>
              <w:jc w:val="both"/>
              <w:outlineLvl w:val="6"/>
              <w:rPr>
                <w:rFonts w:ascii="Times New Roman" w:eastAsiaTheme="minorHAnsi" w:hAnsi="Times New Roman" w:cs="Times New Roman"/>
                <w:b/>
                <w:color w:val="auto"/>
                <w:u w:val="single"/>
                <w:lang w:val="ru-RU" w:eastAsia="en-US"/>
              </w:rPr>
            </w:pPr>
          </w:p>
          <w:p w:rsidR="008B1358" w:rsidRPr="008B1358" w:rsidRDefault="008B1358" w:rsidP="00A002EF">
            <w:pPr>
              <w:autoSpaceDE w:val="0"/>
              <w:autoSpaceDN w:val="0"/>
              <w:adjustRightInd w:val="0"/>
              <w:spacing w:line="276" w:lineRule="auto"/>
              <w:ind w:firstLine="426"/>
              <w:jc w:val="both"/>
              <w:outlineLvl w:val="6"/>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t>Литература народов России</w:t>
            </w:r>
          </w:p>
          <w:p w:rsidR="008B1358" w:rsidRPr="008B1358" w:rsidRDefault="008B1358" w:rsidP="00A002EF">
            <w:pPr>
              <w:autoSpaceDE w:val="0"/>
              <w:autoSpaceDN w:val="0"/>
              <w:adjustRightInd w:val="0"/>
              <w:spacing w:line="276" w:lineRule="auto"/>
              <w:ind w:firstLine="426"/>
              <w:jc w:val="both"/>
              <w:outlineLvl w:val="6"/>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Г. </w:t>
            </w:r>
            <w:proofErr w:type="spellStart"/>
            <w:r w:rsidRPr="008B1358">
              <w:rPr>
                <w:rFonts w:ascii="Times New Roman" w:eastAsiaTheme="minorHAnsi" w:hAnsi="Times New Roman" w:cs="Times New Roman"/>
                <w:b/>
                <w:color w:val="auto"/>
                <w:lang w:val="ru-RU" w:eastAsia="en-US"/>
              </w:rPr>
              <w:t>Айги</w:t>
            </w:r>
            <w:proofErr w:type="spellEnd"/>
            <w:r w:rsidRPr="008B1358">
              <w:rPr>
                <w:rFonts w:ascii="Times New Roman" w:eastAsiaTheme="minorHAnsi" w:hAnsi="Times New Roman" w:cs="Times New Roman"/>
                <w:b/>
                <w:color w:val="auto"/>
                <w:lang w:val="ru-RU" w:eastAsia="en-US"/>
              </w:rPr>
              <w:t>, Р. Гамзатов, М. </w:t>
            </w:r>
            <w:proofErr w:type="spellStart"/>
            <w:r w:rsidRPr="008B1358">
              <w:rPr>
                <w:rFonts w:ascii="Times New Roman" w:eastAsiaTheme="minorHAnsi" w:hAnsi="Times New Roman" w:cs="Times New Roman"/>
                <w:b/>
                <w:color w:val="auto"/>
                <w:lang w:val="ru-RU" w:eastAsia="en-US"/>
              </w:rPr>
              <w:t>Джалиль</w:t>
            </w:r>
            <w:proofErr w:type="spellEnd"/>
            <w:r w:rsidRPr="008B1358">
              <w:rPr>
                <w:rFonts w:ascii="Times New Roman" w:eastAsiaTheme="minorHAnsi" w:hAnsi="Times New Roman" w:cs="Times New Roman"/>
                <w:b/>
                <w:color w:val="auto"/>
                <w:lang w:val="ru-RU" w:eastAsia="en-US"/>
              </w:rPr>
              <w:t>, М. Карим, Д.  Кугультинов, К. Кулиев, Ю. </w:t>
            </w:r>
            <w:proofErr w:type="spellStart"/>
            <w:r w:rsidRPr="008B1358">
              <w:rPr>
                <w:rFonts w:ascii="Times New Roman" w:eastAsiaTheme="minorHAnsi" w:hAnsi="Times New Roman" w:cs="Times New Roman"/>
                <w:b/>
                <w:color w:val="auto"/>
                <w:lang w:val="ru-RU" w:eastAsia="en-US"/>
              </w:rPr>
              <w:t>Рытхэу</w:t>
            </w:r>
            <w:proofErr w:type="spellEnd"/>
            <w:r w:rsidRPr="008B1358">
              <w:rPr>
                <w:rFonts w:ascii="Times New Roman" w:eastAsiaTheme="minorHAnsi" w:hAnsi="Times New Roman" w:cs="Times New Roman"/>
                <w:b/>
                <w:color w:val="auto"/>
                <w:lang w:val="ru-RU" w:eastAsia="en-US"/>
              </w:rPr>
              <w:t>, Г. Тукай, К. Хетагуров, Ю. </w:t>
            </w:r>
            <w:proofErr w:type="spellStart"/>
            <w:r w:rsidRPr="008B1358">
              <w:rPr>
                <w:rFonts w:ascii="Times New Roman" w:eastAsiaTheme="minorHAnsi" w:hAnsi="Times New Roman" w:cs="Times New Roman"/>
                <w:b/>
                <w:color w:val="auto"/>
                <w:lang w:val="ru-RU" w:eastAsia="en-US"/>
              </w:rPr>
              <w:t>Шесталов</w:t>
            </w:r>
            <w:proofErr w:type="spellEnd"/>
          </w:p>
          <w:p w:rsidR="008B1358" w:rsidRPr="008B1358" w:rsidRDefault="008B1358" w:rsidP="00A002EF">
            <w:pPr>
              <w:spacing w:line="276" w:lineRule="auto"/>
              <w:ind w:firstLine="426"/>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(предлагаемый список произведений является примерным и может варьироваться в разных субъектах Российской Федерации)</w:t>
            </w:r>
          </w:p>
        </w:tc>
      </w:tr>
    </w:tbl>
    <w:p w:rsidR="008B1358" w:rsidRPr="008B1358" w:rsidRDefault="008B1358" w:rsidP="00A002EF">
      <w:pPr>
        <w:spacing w:line="276" w:lineRule="auto"/>
        <w:ind w:firstLine="709"/>
        <w:jc w:val="both"/>
        <w:rPr>
          <w:rFonts w:ascii="Times New Roman" w:eastAsiaTheme="minorHAnsi" w:hAnsi="Times New Roman" w:cs="Times New Roman"/>
          <w:b/>
          <w:color w:val="auto"/>
          <w:lang w:val="ru-RU" w:eastAsia="en-US"/>
        </w:rPr>
      </w:pPr>
    </w:p>
    <w:p w:rsidR="008B1358" w:rsidRPr="008B1358" w:rsidRDefault="008B1358" w:rsidP="00A002EF">
      <w:pPr>
        <w:spacing w:line="276" w:lineRule="auto"/>
        <w:ind w:firstLine="709"/>
        <w:jc w:val="both"/>
        <w:rPr>
          <w:rFonts w:ascii="Times New Roman" w:eastAsia="Times New Roman" w:hAnsi="Times New Roman" w:cs="Times New Roman"/>
          <w:b/>
          <w:color w:val="auto"/>
          <w:lang w:val="ru-RU" w:eastAsia="en-US"/>
        </w:rPr>
      </w:pPr>
      <w:r w:rsidRPr="008B1358">
        <w:rPr>
          <w:rFonts w:ascii="Times New Roman" w:eastAsia="Times New Roman" w:hAnsi="Times New Roman" w:cs="Times New Roman"/>
          <w:b/>
          <w:color w:val="auto"/>
          <w:lang w:val="ru-RU" w:eastAsia="en-US"/>
        </w:rPr>
        <w:t>Пример возможного планирования модульного преподавания литературы на уровне среднего общего образования</w:t>
      </w:r>
    </w:p>
    <w:p w:rsidR="008B1358" w:rsidRPr="008B1358" w:rsidRDefault="008B1358" w:rsidP="00A002EF">
      <w:pPr>
        <w:spacing w:line="276" w:lineRule="auto"/>
        <w:ind w:firstLine="700"/>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b/>
          <w:color w:val="auto"/>
          <w:lang w:val="ru-RU" w:eastAsia="en-US"/>
        </w:rPr>
        <w:t>1. Проблемно-тематические блоки</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lastRenderedPageBreak/>
        <w:t>Личность</w:t>
      </w:r>
      <w:r w:rsidRPr="008B1358">
        <w:rPr>
          <w:rFonts w:ascii="Times New Roman" w:eastAsiaTheme="minorHAnsi" w:hAnsi="Times New Roman" w:cs="Times New Roman"/>
          <w:color w:val="auto"/>
          <w:lang w:val="ru-RU" w:eastAsia="en-US"/>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Личность и семья</w:t>
      </w:r>
      <w:r w:rsidRPr="008B1358">
        <w:rPr>
          <w:rFonts w:ascii="Times New Roman" w:eastAsiaTheme="minorHAnsi" w:hAnsi="Times New Roman" w:cs="Times New Roman"/>
          <w:color w:val="auto"/>
          <w:lang w:val="ru-RU" w:eastAsia="en-US"/>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Личность – общество – государство</w:t>
      </w:r>
      <w:r w:rsidRPr="008B1358">
        <w:rPr>
          <w:rFonts w:ascii="Times New Roman" w:eastAsiaTheme="minorHAnsi" w:hAnsi="Times New Roman" w:cs="Times New Roman"/>
          <w:color w:val="auto"/>
          <w:lang w:val="ru-RU" w:eastAsia="en-US"/>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Личность – природа – цивилизация</w:t>
      </w:r>
      <w:r w:rsidRPr="008B1358">
        <w:rPr>
          <w:rFonts w:ascii="Times New Roman" w:eastAsiaTheme="minorHAnsi" w:hAnsi="Times New Roman" w:cs="Times New Roman"/>
          <w:color w:val="auto"/>
          <w:lang w:val="ru-RU" w:eastAsia="en-US"/>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Личность – история – современность</w:t>
      </w:r>
      <w:r w:rsidRPr="008B1358">
        <w:rPr>
          <w:rFonts w:ascii="Times New Roman" w:eastAsiaTheme="minorHAnsi" w:hAnsi="Times New Roman" w:cs="Times New Roman"/>
          <w:color w:val="auto"/>
          <w:lang w:val="ru-RU" w:eastAsia="en-US"/>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b/>
          <w:color w:val="auto"/>
          <w:lang w:val="ru-RU" w:eastAsia="en-US"/>
        </w:rPr>
        <w:t>2. Историко- и теоретико-литературные блоки</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Литература реализма</w:t>
      </w:r>
      <w:r w:rsidRPr="008B1358">
        <w:rPr>
          <w:rFonts w:ascii="Times New Roman" w:eastAsiaTheme="minorHAnsi" w:hAnsi="Times New Roman" w:cs="Times New Roman"/>
          <w:color w:val="auto"/>
          <w:lang w:val="ru-RU" w:eastAsia="en-US"/>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Литература модернизма</w:t>
      </w:r>
      <w:r w:rsidRPr="008B1358">
        <w:rPr>
          <w:rFonts w:ascii="Times New Roman" w:eastAsiaTheme="minorHAnsi" w:hAnsi="Times New Roman" w:cs="Times New Roman"/>
          <w:color w:val="auto"/>
          <w:lang w:val="ru-RU" w:eastAsia="en-US"/>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Литература советского времени</w:t>
      </w:r>
      <w:r w:rsidRPr="008B1358">
        <w:rPr>
          <w:rFonts w:ascii="Times New Roman" w:eastAsiaTheme="minorHAnsi" w:hAnsi="Times New Roman" w:cs="Times New Roman"/>
          <w:color w:val="auto"/>
          <w:lang w:val="ru-RU" w:eastAsia="en-US"/>
        </w:rPr>
        <w:t xml:space="preserve"> (литература советская, русского зарубежья, </w:t>
      </w:r>
      <w:proofErr w:type="spellStart"/>
      <w:r w:rsidRPr="008B1358">
        <w:rPr>
          <w:rFonts w:ascii="Times New Roman" w:eastAsiaTheme="minorHAnsi" w:hAnsi="Times New Roman" w:cs="Times New Roman"/>
          <w:color w:val="auto"/>
          <w:lang w:val="ru-RU" w:eastAsia="en-US"/>
        </w:rPr>
        <w:t>неподцензурная</w:t>
      </w:r>
      <w:proofErr w:type="spellEnd"/>
      <w:r w:rsidRPr="008B1358">
        <w:rPr>
          <w:rFonts w:ascii="Times New Roman" w:eastAsiaTheme="minorHAnsi" w:hAnsi="Times New Roman" w:cs="Times New Roman"/>
          <w:color w:val="auto"/>
          <w:lang w:val="ru-RU" w:eastAsia="en-US"/>
        </w:rPr>
        <w:t xml:space="preserve">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Современный литературный процесс</w:t>
      </w:r>
      <w:r w:rsidRPr="008B1358">
        <w:rPr>
          <w:rFonts w:ascii="Times New Roman" w:eastAsiaTheme="minorHAnsi" w:hAnsi="Times New Roman" w:cs="Times New Roman"/>
          <w:color w:val="auto"/>
          <w:lang w:val="ru-RU" w:eastAsia="en-US"/>
        </w:rPr>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8B1358" w:rsidRPr="008B1358" w:rsidRDefault="008B1358" w:rsidP="00A002EF">
      <w:pPr>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b/>
          <w:color w:val="auto"/>
          <w:lang w:val="ru-RU" w:eastAsia="en-US"/>
        </w:rPr>
        <w:t>Литература и другие виды искусства</w:t>
      </w:r>
      <w:r w:rsidRPr="008B1358">
        <w:rPr>
          <w:rFonts w:ascii="Times New Roman" w:eastAsiaTheme="minorHAnsi" w:hAnsi="Times New Roman" w:cs="Times New Roman"/>
          <w:color w:val="auto"/>
          <w:lang w:val="ru-RU" w:eastAsia="en-US"/>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8B1358" w:rsidRPr="008B1358" w:rsidRDefault="008B1358" w:rsidP="00A002EF">
      <w:pPr>
        <w:spacing w:line="276" w:lineRule="auto"/>
        <w:ind w:firstLine="700"/>
        <w:jc w:val="both"/>
        <w:rPr>
          <w:rFonts w:ascii="Times New Roman" w:eastAsiaTheme="minorHAnsi" w:hAnsi="Times New Roman" w:cs="Times New Roman"/>
          <w:color w:val="auto"/>
          <w:lang w:val="ru-RU" w:eastAsia="en-US"/>
        </w:rPr>
      </w:pPr>
      <w:r w:rsidRPr="008B1358">
        <w:rPr>
          <w:rFonts w:ascii="Times New Roman" w:eastAsia="Times New Roman" w:hAnsi="Times New Roman" w:cs="Times New Roman"/>
          <w:color w:val="auto"/>
          <w:lang w:val="ru-RU" w:eastAsia="en-US"/>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8B1358" w:rsidRPr="008B1358" w:rsidRDefault="008B1358" w:rsidP="00A002EF">
      <w:pPr>
        <w:spacing w:line="276" w:lineRule="auto"/>
        <w:ind w:firstLine="709"/>
        <w:jc w:val="both"/>
        <w:rPr>
          <w:rFonts w:ascii="Times New Roman" w:eastAsia="Times New Roman" w:hAnsi="Times New Roman" w:cs="Times New Roman"/>
          <w:color w:val="auto"/>
          <w:lang w:val="ru-RU" w:eastAsia="en-US"/>
        </w:rPr>
      </w:pPr>
      <w:r w:rsidRPr="008B1358">
        <w:rPr>
          <w:rFonts w:ascii="Times New Roman" w:eastAsia="Times New Roman" w:hAnsi="Times New Roman" w:cs="Times New Roman"/>
          <w:color w:val="auto"/>
          <w:lang w:val="ru-RU" w:eastAsia="en-US"/>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8B1358" w:rsidRPr="008B1358" w:rsidRDefault="008B1358" w:rsidP="00A002EF">
      <w:pPr>
        <w:spacing w:line="276" w:lineRule="auto"/>
        <w:ind w:firstLine="284"/>
        <w:jc w:val="both"/>
        <w:rPr>
          <w:rFonts w:ascii="Times New Roman" w:eastAsiaTheme="minorHAnsi" w:hAnsi="Times New Roman" w:cs="Times New Roman"/>
          <w:b/>
          <w:color w:val="auto"/>
          <w:lang w:val="ru-RU" w:eastAsia="en-US"/>
        </w:rPr>
      </w:pPr>
    </w:p>
    <w:p w:rsidR="00A002EF" w:rsidRDefault="00A002EF" w:rsidP="00A002EF">
      <w:pPr>
        <w:tabs>
          <w:tab w:val="left" w:pos="993"/>
        </w:tabs>
        <w:spacing w:line="276" w:lineRule="auto"/>
        <w:ind w:firstLine="709"/>
        <w:jc w:val="both"/>
        <w:rPr>
          <w:rFonts w:ascii="Times New Roman" w:eastAsiaTheme="minorHAnsi" w:hAnsi="Times New Roman" w:cs="Times New Roman"/>
          <w:b/>
          <w:color w:val="auto"/>
          <w:lang w:val="ru-RU" w:eastAsia="en-US"/>
        </w:rPr>
      </w:pPr>
    </w:p>
    <w:p w:rsidR="00A002EF" w:rsidRDefault="00A002EF" w:rsidP="00A002EF">
      <w:pPr>
        <w:tabs>
          <w:tab w:val="left" w:pos="993"/>
        </w:tabs>
        <w:spacing w:line="276" w:lineRule="auto"/>
        <w:ind w:firstLine="709"/>
        <w:jc w:val="both"/>
        <w:rPr>
          <w:rFonts w:ascii="Times New Roman" w:eastAsiaTheme="minorHAnsi" w:hAnsi="Times New Roman" w:cs="Times New Roman"/>
          <w:b/>
          <w:color w:val="auto"/>
          <w:lang w:val="ru-RU" w:eastAsia="en-US"/>
        </w:rPr>
      </w:pP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b/>
          <w:color w:val="auto"/>
          <w:lang w:val="ru-RU" w:eastAsia="en-US"/>
        </w:rPr>
      </w:pPr>
      <w:r w:rsidRPr="008B1358">
        <w:rPr>
          <w:rFonts w:ascii="Times New Roman" w:eastAsiaTheme="minorHAnsi" w:hAnsi="Times New Roman" w:cs="Times New Roman"/>
          <w:b/>
          <w:color w:val="auto"/>
          <w:lang w:val="ru-RU" w:eastAsia="en-US"/>
        </w:rPr>
        <w:lastRenderedPageBreak/>
        <w:t xml:space="preserve">Основные виды устных и письменных работ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(10—11 классы)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Подготовка сообщения, доклада, лекции на литературные и свободные темы, связанные с изучаемыми художественными произведениями.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Письменно: составление планов, тезисов, рефератов, аннотаций к книге, фильму, спектаклю.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Создание сочинений проблемного характера, рассуждений, всех видов характеристик героев изучаемых произведений.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8B1358" w:rsidRPr="008B1358" w:rsidRDefault="008B1358" w:rsidP="00A002EF">
      <w:pPr>
        <w:tabs>
          <w:tab w:val="left" w:pos="993"/>
        </w:tabs>
        <w:spacing w:line="276" w:lineRule="auto"/>
        <w:ind w:firstLine="709"/>
        <w:jc w:val="both"/>
        <w:rPr>
          <w:rFonts w:ascii="Times New Roman" w:eastAsiaTheme="minorHAnsi" w:hAnsi="Times New Roman" w:cs="Times New Roman"/>
          <w:color w:val="auto"/>
          <w:lang w:val="ru-RU" w:eastAsia="en-US"/>
        </w:rPr>
      </w:pPr>
      <w:r w:rsidRPr="008B1358">
        <w:rPr>
          <w:rFonts w:ascii="Times New Roman" w:eastAsiaTheme="minorHAnsi" w:hAnsi="Times New Roman" w:cs="Times New Roman"/>
          <w:color w:val="auto"/>
          <w:lang w:val="ru-RU" w:eastAsia="en-US"/>
        </w:rPr>
        <w:t xml:space="preserve">Создание рецензии на прочитанную книгу, устный доклад, выступление, фильм, спектакль, работу художника-иллюстратора. </w:t>
      </w:r>
    </w:p>
    <w:p w:rsidR="008B1358" w:rsidRDefault="008B1358" w:rsidP="00A002EF">
      <w:pPr>
        <w:pStyle w:val="121"/>
        <w:keepNext/>
        <w:keepLines/>
        <w:shd w:val="clear" w:color="auto" w:fill="auto"/>
        <w:spacing w:before="0" w:after="0" w:line="276" w:lineRule="auto"/>
        <w:ind w:left="40" w:firstLine="700"/>
        <w:jc w:val="both"/>
        <w:rPr>
          <w:sz w:val="24"/>
          <w:szCs w:val="24"/>
          <w:lang w:val="ru-RU"/>
        </w:rPr>
      </w:pPr>
    </w:p>
    <w:p w:rsidR="0039476A" w:rsidRDefault="00A30676" w:rsidP="00A002EF">
      <w:pPr>
        <w:pStyle w:val="121"/>
        <w:keepNext/>
        <w:keepLines/>
        <w:shd w:val="clear" w:color="auto" w:fill="auto"/>
        <w:spacing w:before="0" w:after="0" w:line="276" w:lineRule="auto"/>
        <w:ind w:left="20" w:firstLine="700"/>
        <w:jc w:val="both"/>
        <w:rPr>
          <w:sz w:val="24"/>
          <w:szCs w:val="24"/>
          <w:lang w:val="ru-RU"/>
        </w:rPr>
      </w:pPr>
      <w:bookmarkStart w:id="133" w:name="bookmark213"/>
      <w:bookmarkEnd w:id="132"/>
      <w:r w:rsidRPr="00655A1F">
        <w:rPr>
          <w:sz w:val="24"/>
          <w:szCs w:val="24"/>
        </w:rPr>
        <w:t xml:space="preserve"> Иностранный язык</w:t>
      </w:r>
      <w:r w:rsidR="008B1358">
        <w:rPr>
          <w:sz w:val="24"/>
          <w:szCs w:val="24"/>
          <w:lang w:val="ru-RU"/>
        </w:rPr>
        <w:t xml:space="preserve"> </w:t>
      </w:r>
      <w:r w:rsidRPr="00655A1F">
        <w:rPr>
          <w:sz w:val="24"/>
          <w:szCs w:val="24"/>
        </w:rPr>
        <w:t>(английский)</w:t>
      </w:r>
    </w:p>
    <w:p w:rsidR="0039476A" w:rsidRDefault="0039476A" w:rsidP="00A002EF">
      <w:pPr>
        <w:pStyle w:val="121"/>
        <w:keepNext/>
        <w:keepLines/>
        <w:shd w:val="clear" w:color="auto" w:fill="auto"/>
        <w:spacing w:before="0" w:after="0" w:line="276" w:lineRule="auto"/>
        <w:ind w:left="20" w:firstLine="700"/>
        <w:jc w:val="both"/>
        <w:rPr>
          <w:sz w:val="24"/>
          <w:szCs w:val="24"/>
          <w:lang w:val="ru-RU"/>
        </w:rPr>
      </w:pPr>
    </w:p>
    <w:p w:rsidR="00501FD2" w:rsidRPr="00655A1F" w:rsidRDefault="0039476A" w:rsidP="00A002EF">
      <w:pPr>
        <w:pStyle w:val="121"/>
        <w:keepNext/>
        <w:keepLines/>
        <w:shd w:val="clear" w:color="auto" w:fill="auto"/>
        <w:spacing w:before="0" w:after="0" w:line="276" w:lineRule="auto"/>
        <w:ind w:left="20" w:firstLine="700"/>
        <w:jc w:val="both"/>
        <w:rPr>
          <w:sz w:val="24"/>
          <w:szCs w:val="24"/>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133"/>
    </w:p>
    <w:p w:rsidR="00842595" w:rsidRPr="00842595" w:rsidRDefault="00842595" w:rsidP="00A002EF">
      <w:pPr>
        <w:pStyle w:val="121"/>
        <w:keepNext/>
        <w:keepLines/>
        <w:spacing w:before="0" w:after="0" w:line="276" w:lineRule="auto"/>
        <w:ind w:left="23" w:firstLine="697"/>
        <w:jc w:val="both"/>
        <w:rPr>
          <w:b w:val="0"/>
          <w:sz w:val="24"/>
          <w:szCs w:val="24"/>
          <w:lang w:val="ru-RU"/>
        </w:rPr>
      </w:pPr>
      <w:bookmarkStart w:id="134" w:name="bookmark214"/>
      <w:r w:rsidRPr="00842595">
        <w:rPr>
          <w:b w:val="0"/>
          <w:sz w:val="24"/>
          <w:szCs w:val="24"/>
          <w:lang w:val="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w:t>
      </w:r>
      <w:r>
        <w:rPr>
          <w:b w:val="0"/>
          <w:sz w:val="24"/>
          <w:szCs w:val="24"/>
          <w:lang w:val="ru-RU"/>
        </w:rPr>
        <w:t>а</w:t>
      </w:r>
      <w:r w:rsidRPr="00842595">
        <w:rPr>
          <w:b w:val="0"/>
          <w:sz w:val="24"/>
          <w:szCs w:val="24"/>
          <w:lang w:val="ru-RU"/>
        </w:rPr>
        <w:t xml:space="preserve">  могут быть реализованы самые разнообразные межпредметные связи.</w:t>
      </w:r>
    </w:p>
    <w:p w:rsidR="00842595" w:rsidRPr="00842595" w:rsidRDefault="00842595" w:rsidP="00A002EF">
      <w:pPr>
        <w:pStyle w:val="121"/>
        <w:keepNext/>
        <w:keepLines/>
        <w:spacing w:before="0" w:after="0" w:line="276" w:lineRule="auto"/>
        <w:ind w:left="23" w:firstLine="697"/>
        <w:jc w:val="both"/>
        <w:rPr>
          <w:b w:val="0"/>
          <w:sz w:val="24"/>
          <w:szCs w:val="24"/>
          <w:lang w:val="ru-RU"/>
        </w:rPr>
      </w:pPr>
      <w:r w:rsidRPr="00842595">
        <w:rPr>
          <w:b w:val="0"/>
          <w:sz w:val="24"/>
          <w:szCs w:val="24"/>
          <w:lang w:val="ru-RU"/>
        </w:rPr>
        <w:t>Изучение иностранного языка на базовом уровн</w:t>
      </w:r>
      <w:r>
        <w:rPr>
          <w:b w:val="0"/>
          <w:sz w:val="24"/>
          <w:szCs w:val="24"/>
          <w:lang w:val="ru-RU"/>
        </w:rPr>
        <w:t>е</w:t>
      </w:r>
      <w:r w:rsidRPr="00842595">
        <w:rPr>
          <w:b w:val="0"/>
          <w:sz w:val="24"/>
          <w:szCs w:val="24"/>
          <w:lang w:val="ru-RU"/>
        </w:rPr>
        <w:t xml:space="preserve"> среднего общего образования обеспечивает достижение следующих целей:</w:t>
      </w:r>
    </w:p>
    <w:p w:rsidR="00842595" w:rsidRPr="00842595" w:rsidRDefault="00842595" w:rsidP="00A002EF">
      <w:pPr>
        <w:pStyle w:val="121"/>
        <w:keepNext/>
        <w:keepLines/>
        <w:tabs>
          <w:tab w:val="left" w:pos="426"/>
        </w:tabs>
        <w:spacing w:before="0" w:after="0" w:line="276" w:lineRule="auto"/>
        <w:ind w:left="23" w:hanging="23"/>
        <w:jc w:val="both"/>
        <w:rPr>
          <w:b w:val="0"/>
          <w:sz w:val="24"/>
          <w:szCs w:val="24"/>
          <w:lang w:val="ru-RU"/>
        </w:rPr>
      </w:pPr>
      <w:r w:rsidRPr="00842595">
        <w:rPr>
          <w:b w:val="0"/>
          <w:sz w:val="24"/>
          <w:szCs w:val="24"/>
          <w:lang w:val="ru-RU"/>
        </w:rPr>
        <w:t>–</w:t>
      </w:r>
      <w:r w:rsidRPr="00842595">
        <w:rPr>
          <w:b w:val="0"/>
          <w:sz w:val="24"/>
          <w:szCs w:val="24"/>
          <w:lang w:val="ru-RU"/>
        </w:rPr>
        <w:tab/>
        <w:t>дальнейшее развитие иноязычной коммуникативной компетенции;</w:t>
      </w:r>
    </w:p>
    <w:p w:rsidR="00842595" w:rsidRPr="00842595" w:rsidRDefault="00842595" w:rsidP="00A002EF">
      <w:pPr>
        <w:pStyle w:val="121"/>
        <w:keepNext/>
        <w:keepLines/>
        <w:tabs>
          <w:tab w:val="left" w:pos="426"/>
        </w:tabs>
        <w:spacing w:before="0" w:after="0" w:line="276" w:lineRule="auto"/>
        <w:ind w:left="23" w:hanging="23"/>
        <w:jc w:val="both"/>
        <w:rPr>
          <w:b w:val="0"/>
          <w:sz w:val="24"/>
          <w:szCs w:val="24"/>
          <w:lang w:val="ru-RU"/>
        </w:rPr>
      </w:pPr>
      <w:r w:rsidRPr="00842595">
        <w:rPr>
          <w:b w:val="0"/>
          <w:sz w:val="24"/>
          <w:szCs w:val="24"/>
          <w:lang w:val="ru-RU"/>
        </w:rPr>
        <w:t>–</w:t>
      </w:r>
      <w:r w:rsidRPr="00842595">
        <w:rPr>
          <w:b w:val="0"/>
          <w:sz w:val="24"/>
          <w:szCs w:val="24"/>
          <w:lang w:val="ru-RU"/>
        </w:rPr>
        <w:tab/>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42595" w:rsidRPr="00842595" w:rsidRDefault="00842595" w:rsidP="00A002EF">
      <w:pPr>
        <w:pStyle w:val="121"/>
        <w:keepNext/>
        <w:keepLines/>
        <w:spacing w:before="0" w:after="0" w:line="276" w:lineRule="auto"/>
        <w:ind w:left="23" w:firstLine="697"/>
        <w:jc w:val="both"/>
        <w:rPr>
          <w:b w:val="0"/>
          <w:sz w:val="24"/>
          <w:szCs w:val="24"/>
          <w:lang w:val="ru-RU"/>
        </w:rPr>
      </w:pPr>
      <w:r w:rsidRPr="00842595">
        <w:rPr>
          <w:b w:val="0"/>
          <w:sz w:val="24"/>
          <w:szCs w:val="24"/>
          <w:lang w:val="ru-RU"/>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842595">
        <w:rPr>
          <w:b w:val="0"/>
          <w:sz w:val="24"/>
          <w:szCs w:val="24"/>
          <w:lang w:val="ru-RU"/>
        </w:rPr>
        <w:t>аудировании</w:t>
      </w:r>
      <w:proofErr w:type="spellEnd"/>
      <w:r w:rsidRPr="00842595">
        <w:rPr>
          <w:b w:val="0"/>
          <w:sz w:val="24"/>
          <w:szCs w:val="24"/>
          <w:lang w:val="ru-RU"/>
        </w:rPr>
        <w:t>, чтении и письме. Предметное содержание речи содержит лексические темы для общения в различных коммуникативных ситуациях.</w:t>
      </w:r>
    </w:p>
    <w:p w:rsidR="00842595" w:rsidRPr="00842595" w:rsidRDefault="00842595" w:rsidP="00A002EF">
      <w:pPr>
        <w:pStyle w:val="121"/>
        <w:keepNext/>
        <w:keepLines/>
        <w:spacing w:before="0" w:after="0" w:line="276" w:lineRule="auto"/>
        <w:ind w:left="23" w:firstLine="697"/>
        <w:jc w:val="both"/>
        <w:rPr>
          <w:b w:val="0"/>
          <w:sz w:val="24"/>
          <w:szCs w:val="24"/>
          <w:lang w:val="ru-RU"/>
        </w:rPr>
      </w:pPr>
      <w:r w:rsidRPr="00842595">
        <w:rPr>
          <w:b w:val="0"/>
          <w:sz w:val="24"/>
          <w:szCs w:val="24"/>
          <w:lang w:val="ru-RU"/>
        </w:rPr>
        <w:t>Освоение учебн</w:t>
      </w:r>
      <w:r>
        <w:rPr>
          <w:b w:val="0"/>
          <w:sz w:val="24"/>
          <w:szCs w:val="24"/>
          <w:lang w:val="ru-RU"/>
        </w:rPr>
        <w:t>ого</w:t>
      </w:r>
      <w:r w:rsidRPr="00842595">
        <w:rPr>
          <w:b w:val="0"/>
          <w:sz w:val="24"/>
          <w:szCs w:val="24"/>
          <w:lang w:val="ru-RU"/>
        </w:rPr>
        <w:t xml:space="preserve"> предмет</w:t>
      </w:r>
      <w:r>
        <w:rPr>
          <w:b w:val="0"/>
          <w:sz w:val="24"/>
          <w:szCs w:val="24"/>
          <w:lang w:val="ru-RU"/>
        </w:rPr>
        <w:t>а</w:t>
      </w:r>
      <w:r w:rsidRPr="00842595">
        <w:rPr>
          <w:b w:val="0"/>
          <w:sz w:val="24"/>
          <w:szCs w:val="24"/>
          <w:lang w:val="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r>
        <w:rPr>
          <w:b w:val="0"/>
          <w:sz w:val="24"/>
          <w:szCs w:val="24"/>
          <w:lang w:val="ru-RU"/>
        </w:rPr>
        <w:t xml:space="preserve"> </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r w:rsidRPr="00655A1F">
        <w:rPr>
          <w:sz w:val="24"/>
          <w:szCs w:val="24"/>
        </w:rPr>
        <w:t>Коммуникативные умения</w:t>
      </w:r>
      <w:bookmarkEnd w:id="134"/>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35" w:name="bookmark215"/>
      <w:r w:rsidRPr="00655A1F">
        <w:rPr>
          <w:sz w:val="24"/>
          <w:szCs w:val="24"/>
        </w:rPr>
        <w:t>Говорение</w:t>
      </w:r>
      <w:bookmarkEnd w:id="135"/>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36" w:name="bookmark216"/>
      <w:r w:rsidRPr="00655A1F">
        <w:rPr>
          <w:sz w:val="24"/>
          <w:szCs w:val="24"/>
        </w:rPr>
        <w:t>Диалогическая речь</w:t>
      </w:r>
      <w:bookmarkEnd w:id="13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w:t>
      </w:r>
      <w:r w:rsidRPr="00655A1F">
        <w:rPr>
          <w:rStyle w:val="af"/>
          <w:sz w:val="24"/>
          <w:szCs w:val="24"/>
        </w:rPr>
        <w:t xml:space="preserve"> Диалог/</w:t>
      </w:r>
      <w:proofErr w:type="spellStart"/>
      <w:r w:rsidRPr="00655A1F">
        <w:rPr>
          <w:rStyle w:val="af"/>
          <w:sz w:val="24"/>
          <w:szCs w:val="24"/>
        </w:rPr>
        <w:t>полилог</w:t>
      </w:r>
      <w:proofErr w:type="spellEnd"/>
      <w:r w:rsidRPr="00655A1F">
        <w:rPr>
          <w:rStyle w:val="af"/>
          <w:sz w:val="24"/>
          <w:szCs w:val="24"/>
        </w:rPr>
        <w:t xml:space="preserve">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37" w:name="bookmark217"/>
      <w:r w:rsidRPr="00655A1F">
        <w:rPr>
          <w:sz w:val="24"/>
          <w:szCs w:val="24"/>
        </w:rPr>
        <w:t>Монологическая речь</w:t>
      </w:r>
      <w:bookmarkEnd w:id="13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Pr="00655A1F">
        <w:rPr>
          <w:sz w:val="24"/>
          <w:szCs w:val="24"/>
        </w:rPr>
        <w:lastRenderedPageBreak/>
        <w:t>Типы текстов: рассказ, описание, характеристика, сообщение, объявление, презентация.</w:t>
      </w:r>
      <w:r w:rsidRPr="00655A1F">
        <w:rPr>
          <w:rStyle w:val="af"/>
          <w:sz w:val="24"/>
          <w:szCs w:val="24"/>
        </w:rPr>
        <w:t xml:space="preserve"> Умение предоставлять фактическую информацию.</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38" w:name="bookmark218"/>
      <w:proofErr w:type="spellStart"/>
      <w:r w:rsidRPr="00655A1F">
        <w:rPr>
          <w:sz w:val="24"/>
          <w:szCs w:val="24"/>
        </w:rPr>
        <w:t>Аудирование</w:t>
      </w:r>
      <w:bookmarkEnd w:id="138"/>
      <w:proofErr w:type="spellEnd"/>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w:t>
      </w:r>
      <w:r w:rsidRPr="00655A1F">
        <w:rPr>
          <w:rStyle w:val="af"/>
          <w:sz w:val="24"/>
          <w:szCs w:val="24"/>
        </w:rPr>
        <w:t xml:space="preserve"> Полное и точное восприятие информации в распространенных коммуникативных ситуациях. Обобщение прослушанной информации.</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39" w:name="bookmark219"/>
      <w:r w:rsidRPr="00655A1F">
        <w:rPr>
          <w:sz w:val="24"/>
          <w:szCs w:val="24"/>
        </w:rPr>
        <w:t>Чтение</w:t>
      </w:r>
      <w:bookmarkEnd w:id="139"/>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w:t>
      </w:r>
      <w:r w:rsidRPr="00655A1F">
        <w:rPr>
          <w:rStyle w:val="af"/>
          <w:sz w:val="24"/>
          <w:szCs w:val="24"/>
        </w:rPr>
        <w:t xml:space="preserve">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40" w:name="bookmark220"/>
      <w:r w:rsidRPr="00655A1F">
        <w:rPr>
          <w:sz w:val="24"/>
          <w:szCs w:val="24"/>
        </w:rPr>
        <w:t>Письмо</w:t>
      </w:r>
      <w:bookmarkEnd w:id="140"/>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655A1F">
        <w:rPr>
          <w:rStyle w:val="af"/>
          <w:sz w:val="24"/>
          <w:szCs w:val="24"/>
        </w:rPr>
        <w:t xml:space="preserve"> Написание отзыва на фильм или книгу. Умение письменно сообщать свое мнение по поводу фактической информации в рамках изученной тематики.</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41" w:name="bookmark221"/>
      <w:r w:rsidRPr="00655A1F">
        <w:rPr>
          <w:sz w:val="24"/>
          <w:szCs w:val="24"/>
        </w:rPr>
        <w:t>Языковые навыки</w:t>
      </w:r>
      <w:bookmarkEnd w:id="141"/>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142" w:name="bookmark222"/>
      <w:r w:rsidRPr="00655A1F">
        <w:rPr>
          <w:sz w:val="24"/>
          <w:szCs w:val="24"/>
        </w:rPr>
        <w:t>Орфография и пунктуация</w:t>
      </w:r>
      <w:bookmarkEnd w:id="142"/>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43" w:name="bookmark223"/>
      <w:r w:rsidRPr="00655A1F">
        <w:rPr>
          <w:sz w:val="24"/>
          <w:szCs w:val="24"/>
        </w:rPr>
        <w:t>Фонетическая сторона речи</w:t>
      </w:r>
      <w:bookmarkEnd w:id="143"/>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655A1F">
        <w:rPr>
          <w:rStyle w:val="af"/>
          <w:sz w:val="24"/>
          <w:szCs w:val="24"/>
        </w:rPr>
        <w:t>Произношение звуков английского языка без выраженного акцента.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44" w:name="bookmark224"/>
      <w:r w:rsidRPr="00655A1F">
        <w:rPr>
          <w:sz w:val="24"/>
          <w:szCs w:val="24"/>
        </w:rPr>
        <w:lastRenderedPageBreak/>
        <w:t>Грамматическая сторона речи</w:t>
      </w:r>
      <w:bookmarkEnd w:id="144"/>
    </w:p>
    <w:p w:rsidR="0039476A" w:rsidRPr="0039476A" w:rsidRDefault="00A30676" w:rsidP="00A002EF">
      <w:pPr>
        <w:pStyle w:val="100"/>
        <w:spacing w:line="276" w:lineRule="auto"/>
        <w:ind w:left="20" w:right="20" w:firstLine="700"/>
        <w:jc w:val="both"/>
        <w:rPr>
          <w:i/>
          <w:iCs/>
          <w:lang w:val="ru-RU"/>
        </w:rPr>
      </w:pPr>
      <w:r w:rsidRPr="00655A1F">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w:t>
      </w:r>
      <w:r w:rsidRPr="00655A1F">
        <w:rPr>
          <w:rStyle w:val="af"/>
          <w:sz w:val="24"/>
          <w:szCs w:val="24"/>
        </w:rPr>
        <w:t xml:space="preserve"> Употребление в речи эмфатических конструкций </w:t>
      </w:r>
      <w:bookmarkStart w:id="145" w:name="bookmark225"/>
      <w:r w:rsidR="0039476A" w:rsidRPr="0039476A">
        <w:rPr>
          <w:i/>
          <w:iCs/>
          <w:lang w:val="en-US"/>
        </w:rPr>
        <w:t>(</w:t>
      </w:r>
      <w:r w:rsidR="0039476A" w:rsidRPr="0039476A">
        <w:rPr>
          <w:i/>
          <w:iCs/>
          <w:lang w:val="ru-RU"/>
        </w:rPr>
        <w:t>например</w:t>
      </w:r>
      <w:r w:rsidR="0039476A" w:rsidRPr="0039476A">
        <w:rPr>
          <w:i/>
          <w:iCs/>
          <w:lang w:val="en-US"/>
        </w:rPr>
        <w:t xml:space="preserve">, „It’s him who took the money”, “It’s time you talked to her”). </w:t>
      </w:r>
      <w:r w:rsidR="0039476A" w:rsidRPr="0039476A">
        <w:rPr>
          <w:i/>
          <w:iCs/>
          <w:lang w:val="ru-RU"/>
        </w:rPr>
        <w:t xml:space="preserve">Употребление в речи предложений с конструкциями … </w:t>
      </w:r>
      <w:proofErr w:type="spellStart"/>
      <w:r w:rsidR="0039476A" w:rsidRPr="0039476A">
        <w:rPr>
          <w:i/>
          <w:iCs/>
          <w:lang w:val="ru-RU"/>
        </w:rPr>
        <w:t>as</w:t>
      </w:r>
      <w:proofErr w:type="spellEnd"/>
      <w:r w:rsidR="0039476A" w:rsidRPr="0039476A">
        <w:rPr>
          <w:i/>
          <w:iCs/>
          <w:lang w:val="ru-RU"/>
        </w:rPr>
        <w:t xml:space="preserve">; </w:t>
      </w:r>
      <w:proofErr w:type="spellStart"/>
      <w:r w:rsidR="0039476A" w:rsidRPr="0039476A">
        <w:rPr>
          <w:i/>
          <w:iCs/>
          <w:lang w:val="ru-RU"/>
        </w:rPr>
        <w:t>not</w:t>
      </w:r>
      <w:proofErr w:type="spellEnd"/>
      <w:r w:rsidR="0039476A" w:rsidRPr="0039476A">
        <w:rPr>
          <w:i/>
          <w:iCs/>
          <w:lang w:val="ru-RU"/>
        </w:rPr>
        <w:t xml:space="preserve"> </w:t>
      </w:r>
      <w:proofErr w:type="spellStart"/>
      <w:r w:rsidR="0039476A" w:rsidRPr="0039476A">
        <w:rPr>
          <w:i/>
          <w:iCs/>
          <w:lang w:val="ru-RU"/>
        </w:rPr>
        <w:t>so</w:t>
      </w:r>
      <w:proofErr w:type="spellEnd"/>
      <w:r w:rsidR="0039476A" w:rsidRPr="0039476A">
        <w:rPr>
          <w:i/>
          <w:iCs/>
          <w:lang w:val="ru-RU"/>
        </w:rPr>
        <w:t xml:space="preserve"> … </w:t>
      </w:r>
      <w:proofErr w:type="spellStart"/>
      <w:r w:rsidR="0039476A" w:rsidRPr="0039476A">
        <w:rPr>
          <w:i/>
          <w:iCs/>
          <w:lang w:val="ru-RU"/>
        </w:rPr>
        <w:t>as</w:t>
      </w:r>
      <w:proofErr w:type="spellEnd"/>
      <w:r w:rsidR="0039476A" w:rsidRPr="0039476A">
        <w:rPr>
          <w:i/>
          <w:iCs/>
          <w:lang w:val="ru-RU"/>
        </w:rPr>
        <w:t xml:space="preserve">; </w:t>
      </w:r>
      <w:proofErr w:type="spellStart"/>
      <w:r w:rsidR="0039476A" w:rsidRPr="0039476A">
        <w:rPr>
          <w:i/>
          <w:iCs/>
          <w:lang w:val="ru-RU"/>
        </w:rPr>
        <w:t>either</w:t>
      </w:r>
      <w:proofErr w:type="spellEnd"/>
      <w:r w:rsidR="0039476A" w:rsidRPr="0039476A">
        <w:rPr>
          <w:i/>
          <w:iCs/>
          <w:lang w:val="ru-RU"/>
        </w:rPr>
        <w:t xml:space="preserve"> … </w:t>
      </w:r>
      <w:proofErr w:type="spellStart"/>
      <w:r w:rsidR="0039476A" w:rsidRPr="0039476A">
        <w:rPr>
          <w:i/>
          <w:iCs/>
          <w:lang w:val="ru-RU"/>
        </w:rPr>
        <w:t>or</w:t>
      </w:r>
      <w:proofErr w:type="spellEnd"/>
      <w:r w:rsidR="0039476A" w:rsidRPr="0039476A">
        <w:rPr>
          <w:i/>
          <w:iCs/>
          <w:lang w:val="ru-RU"/>
        </w:rPr>
        <w:t xml:space="preserve">; </w:t>
      </w:r>
      <w:proofErr w:type="spellStart"/>
      <w:r w:rsidR="0039476A" w:rsidRPr="0039476A">
        <w:rPr>
          <w:i/>
          <w:iCs/>
          <w:lang w:val="ru-RU"/>
        </w:rPr>
        <w:t>neither</w:t>
      </w:r>
      <w:proofErr w:type="spellEnd"/>
      <w:r w:rsidR="0039476A" w:rsidRPr="0039476A">
        <w:rPr>
          <w:i/>
          <w:iCs/>
          <w:lang w:val="ru-RU"/>
        </w:rPr>
        <w:t xml:space="preserve"> … </w:t>
      </w:r>
      <w:proofErr w:type="spellStart"/>
      <w:r w:rsidR="0039476A" w:rsidRPr="0039476A">
        <w:rPr>
          <w:i/>
          <w:iCs/>
          <w:lang w:val="ru-RU"/>
        </w:rPr>
        <w:t>nor</w:t>
      </w:r>
      <w:proofErr w:type="spellEnd"/>
      <w:r w:rsidR="0039476A" w:rsidRPr="0039476A">
        <w:rPr>
          <w:i/>
          <w:iCs/>
          <w:lang w:val="ru-RU"/>
        </w:rPr>
        <w:t xml:space="preserve">. </w:t>
      </w:r>
    </w:p>
    <w:p w:rsidR="0039476A" w:rsidRDefault="00A30676" w:rsidP="00A002EF">
      <w:pPr>
        <w:pStyle w:val="100"/>
        <w:shd w:val="clear" w:color="auto" w:fill="auto"/>
        <w:spacing w:line="276" w:lineRule="auto"/>
        <w:ind w:left="23" w:right="20" w:firstLine="697"/>
        <w:jc w:val="both"/>
        <w:rPr>
          <w:b/>
          <w:sz w:val="24"/>
          <w:szCs w:val="24"/>
          <w:lang w:val="ru-RU"/>
        </w:rPr>
      </w:pPr>
      <w:r w:rsidRPr="0039476A">
        <w:rPr>
          <w:b/>
          <w:sz w:val="24"/>
          <w:szCs w:val="24"/>
        </w:rPr>
        <w:t>Лексическая сторона речи</w:t>
      </w:r>
      <w:bookmarkEnd w:id="145"/>
      <w:r w:rsidR="0039476A" w:rsidRPr="0039476A">
        <w:rPr>
          <w:b/>
          <w:sz w:val="24"/>
          <w:szCs w:val="24"/>
          <w:lang w:val="ru-RU"/>
        </w:rPr>
        <w:t xml:space="preserve"> </w:t>
      </w:r>
      <w:r w:rsidR="0039476A">
        <w:rPr>
          <w:b/>
          <w:sz w:val="24"/>
          <w:szCs w:val="24"/>
          <w:lang w:val="ru-RU"/>
        </w:rPr>
        <w:t xml:space="preserve"> </w:t>
      </w:r>
      <w:bookmarkStart w:id="146" w:name="bookmark226"/>
    </w:p>
    <w:p w:rsidR="0039476A" w:rsidRPr="0039476A" w:rsidRDefault="0039476A" w:rsidP="00A002EF">
      <w:pPr>
        <w:pStyle w:val="100"/>
        <w:shd w:val="clear" w:color="auto" w:fill="auto"/>
        <w:spacing w:line="276" w:lineRule="auto"/>
        <w:ind w:left="23" w:right="20" w:firstLine="697"/>
        <w:jc w:val="both"/>
        <w:rPr>
          <w:b/>
          <w:bCs/>
          <w:i/>
          <w:sz w:val="24"/>
          <w:szCs w:val="24"/>
          <w:lang w:val="ru-RU"/>
        </w:rPr>
      </w:pPr>
      <w:r w:rsidRPr="0039476A">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39476A">
        <w:rPr>
          <w:i/>
          <w:sz w:val="24"/>
          <w:szCs w:val="24"/>
        </w:rPr>
        <w:t>(</w:t>
      </w:r>
      <w:proofErr w:type="spellStart"/>
      <w:r w:rsidRPr="0039476A">
        <w:rPr>
          <w:i/>
          <w:sz w:val="24"/>
          <w:szCs w:val="24"/>
        </w:rPr>
        <w:t>look</w:t>
      </w:r>
      <w:proofErr w:type="spellEnd"/>
      <w:r w:rsidRPr="0039476A">
        <w:rPr>
          <w:i/>
          <w:sz w:val="24"/>
          <w:szCs w:val="24"/>
        </w:rPr>
        <w:t xml:space="preserve"> </w:t>
      </w:r>
      <w:proofErr w:type="spellStart"/>
      <w:r w:rsidRPr="0039476A">
        <w:rPr>
          <w:i/>
          <w:sz w:val="24"/>
          <w:szCs w:val="24"/>
        </w:rPr>
        <w:t>after</w:t>
      </w:r>
      <w:proofErr w:type="spellEnd"/>
      <w:r w:rsidRPr="0039476A">
        <w:rPr>
          <w:i/>
          <w:sz w:val="24"/>
          <w:szCs w:val="24"/>
        </w:rPr>
        <w:t xml:space="preserve">, </w:t>
      </w:r>
      <w:proofErr w:type="spellStart"/>
      <w:r w:rsidRPr="0039476A">
        <w:rPr>
          <w:i/>
          <w:sz w:val="24"/>
          <w:szCs w:val="24"/>
        </w:rPr>
        <w:t>give</w:t>
      </w:r>
      <w:proofErr w:type="spellEnd"/>
      <w:r w:rsidRPr="0039476A">
        <w:rPr>
          <w:i/>
          <w:sz w:val="24"/>
          <w:szCs w:val="24"/>
        </w:rPr>
        <w:t xml:space="preserve"> </w:t>
      </w:r>
      <w:proofErr w:type="spellStart"/>
      <w:r w:rsidRPr="0039476A">
        <w:rPr>
          <w:i/>
          <w:sz w:val="24"/>
          <w:szCs w:val="24"/>
        </w:rPr>
        <w:t>up</w:t>
      </w:r>
      <w:proofErr w:type="spellEnd"/>
      <w:r w:rsidRPr="0039476A">
        <w:rPr>
          <w:i/>
          <w:sz w:val="24"/>
          <w:szCs w:val="24"/>
        </w:rPr>
        <w:t xml:space="preserve">, </w:t>
      </w:r>
      <w:proofErr w:type="spellStart"/>
      <w:r w:rsidRPr="0039476A">
        <w:rPr>
          <w:i/>
          <w:sz w:val="24"/>
          <w:szCs w:val="24"/>
        </w:rPr>
        <w:t>be</w:t>
      </w:r>
      <w:proofErr w:type="spellEnd"/>
      <w:r w:rsidRPr="0039476A">
        <w:rPr>
          <w:i/>
          <w:sz w:val="24"/>
          <w:szCs w:val="24"/>
        </w:rPr>
        <w:t xml:space="preserve"> </w:t>
      </w:r>
      <w:proofErr w:type="spellStart"/>
      <w:r w:rsidRPr="0039476A">
        <w:rPr>
          <w:i/>
          <w:sz w:val="24"/>
          <w:szCs w:val="24"/>
        </w:rPr>
        <w:t>over</w:t>
      </w:r>
      <w:proofErr w:type="spellEnd"/>
      <w:r w:rsidRPr="0039476A">
        <w:rPr>
          <w:i/>
          <w:sz w:val="24"/>
          <w:szCs w:val="24"/>
        </w:rPr>
        <w:t xml:space="preserve">, </w:t>
      </w:r>
      <w:proofErr w:type="spellStart"/>
      <w:r w:rsidRPr="0039476A">
        <w:rPr>
          <w:i/>
          <w:sz w:val="24"/>
          <w:szCs w:val="24"/>
        </w:rPr>
        <w:t>write</w:t>
      </w:r>
      <w:proofErr w:type="spellEnd"/>
      <w:r w:rsidRPr="0039476A">
        <w:rPr>
          <w:i/>
          <w:sz w:val="24"/>
          <w:szCs w:val="24"/>
        </w:rPr>
        <w:t xml:space="preserve"> </w:t>
      </w:r>
      <w:proofErr w:type="spellStart"/>
      <w:r w:rsidRPr="0039476A">
        <w:rPr>
          <w:i/>
          <w:sz w:val="24"/>
          <w:szCs w:val="24"/>
        </w:rPr>
        <w:t>down</w:t>
      </w:r>
      <w:proofErr w:type="spellEnd"/>
      <w:r w:rsidRPr="0039476A">
        <w:rPr>
          <w:i/>
          <w:sz w:val="24"/>
          <w:szCs w:val="24"/>
        </w:rPr>
        <w:t xml:space="preserve"> </w:t>
      </w:r>
      <w:proofErr w:type="spellStart"/>
      <w:r w:rsidRPr="0039476A">
        <w:rPr>
          <w:i/>
          <w:sz w:val="24"/>
          <w:szCs w:val="24"/>
        </w:rPr>
        <w:t>get</w:t>
      </w:r>
      <w:proofErr w:type="spellEnd"/>
      <w:r w:rsidRPr="0039476A">
        <w:rPr>
          <w:i/>
          <w:sz w:val="24"/>
          <w:szCs w:val="24"/>
        </w:rPr>
        <w:t xml:space="preserve"> </w:t>
      </w:r>
      <w:proofErr w:type="spellStart"/>
      <w:r w:rsidRPr="0039476A">
        <w:rPr>
          <w:i/>
          <w:sz w:val="24"/>
          <w:szCs w:val="24"/>
        </w:rPr>
        <w:t>on</w:t>
      </w:r>
      <w:proofErr w:type="spellEnd"/>
      <w:r w:rsidRPr="0039476A">
        <w:rPr>
          <w:i/>
          <w:sz w:val="24"/>
          <w:szCs w:val="24"/>
        </w:rPr>
        <w:t>).</w:t>
      </w:r>
      <w:r w:rsidRPr="0039476A">
        <w:rPr>
          <w:sz w:val="24"/>
          <w:szCs w:val="24"/>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sidRPr="0039476A">
        <w:rPr>
          <w:i/>
          <w:sz w:val="24"/>
          <w:szCs w:val="24"/>
        </w:rPr>
        <w:t>Распознавание и использование в речи устойчивых выражений и фраз (</w:t>
      </w:r>
      <w:proofErr w:type="spellStart"/>
      <w:r w:rsidRPr="0039476A">
        <w:rPr>
          <w:i/>
          <w:sz w:val="24"/>
          <w:szCs w:val="24"/>
        </w:rPr>
        <w:t>collocations</w:t>
      </w:r>
      <w:proofErr w:type="spellEnd"/>
      <w:r w:rsidRPr="0039476A">
        <w:rPr>
          <w:i/>
          <w:sz w:val="24"/>
          <w:szCs w:val="24"/>
        </w:rPr>
        <w:t xml:space="preserve"> – </w:t>
      </w:r>
      <w:proofErr w:type="spellStart"/>
      <w:r w:rsidRPr="0039476A">
        <w:rPr>
          <w:i/>
          <w:sz w:val="24"/>
          <w:szCs w:val="24"/>
        </w:rPr>
        <w:t>get</w:t>
      </w:r>
      <w:proofErr w:type="spellEnd"/>
      <w:r w:rsidRPr="0039476A">
        <w:rPr>
          <w:i/>
          <w:sz w:val="24"/>
          <w:szCs w:val="24"/>
        </w:rPr>
        <w:t xml:space="preserve"> </w:t>
      </w:r>
      <w:proofErr w:type="spellStart"/>
      <w:r w:rsidRPr="0039476A">
        <w:rPr>
          <w:i/>
          <w:sz w:val="24"/>
          <w:szCs w:val="24"/>
        </w:rPr>
        <w:t>to</w:t>
      </w:r>
      <w:proofErr w:type="spellEnd"/>
      <w:r w:rsidRPr="0039476A">
        <w:rPr>
          <w:i/>
          <w:sz w:val="24"/>
          <w:szCs w:val="24"/>
        </w:rPr>
        <w:t xml:space="preserve"> </w:t>
      </w:r>
      <w:proofErr w:type="spellStart"/>
      <w:r w:rsidRPr="0039476A">
        <w:rPr>
          <w:i/>
          <w:sz w:val="24"/>
          <w:szCs w:val="24"/>
        </w:rPr>
        <w:t>know</w:t>
      </w:r>
      <w:proofErr w:type="spellEnd"/>
      <w:r w:rsidRPr="0039476A">
        <w:rPr>
          <w:i/>
          <w:sz w:val="24"/>
          <w:szCs w:val="24"/>
        </w:rPr>
        <w:t xml:space="preserve"> </w:t>
      </w:r>
      <w:proofErr w:type="spellStart"/>
      <w:r w:rsidRPr="0039476A">
        <w:rPr>
          <w:i/>
          <w:sz w:val="24"/>
          <w:szCs w:val="24"/>
        </w:rPr>
        <w:t>somebody</w:t>
      </w:r>
      <w:proofErr w:type="spellEnd"/>
      <w:r w:rsidRPr="0039476A">
        <w:rPr>
          <w:i/>
          <w:sz w:val="24"/>
          <w:szCs w:val="24"/>
        </w:rPr>
        <w:t xml:space="preserve">, </w:t>
      </w:r>
      <w:proofErr w:type="spellStart"/>
      <w:r w:rsidRPr="0039476A">
        <w:rPr>
          <w:i/>
          <w:sz w:val="24"/>
          <w:szCs w:val="24"/>
        </w:rPr>
        <w:t>keep</w:t>
      </w:r>
      <w:proofErr w:type="spellEnd"/>
      <w:r w:rsidRPr="0039476A">
        <w:rPr>
          <w:i/>
          <w:sz w:val="24"/>
          <w:szCs w:val="24"/>
        </w:rPr>
        <w:t xml:space="preserve"> </w:t>
      </w:r>
      <w:proofErr w:type="spellStart"/>
      <w:r w:rsidRPr="0039476A">
        <w:rPr>
          <w:i/>
          <w:sz w:val="24"/>
          <w:szCs w:val="24"/>
        </w:rPr>
        <w:t>in</w:t>
      </w:r>
      <w:proofErr w:type="spellEnd"/>
      <w:r w:rsidRPr="0039476A">
        <w:rPr>
          <w:i/>
          <w:sz w:val="24"/>
          <w:szCs w:val="24"/>
        </w:rPr>
        <w:t xml:space="preserve"> </w:t>
      </w:r>
      <w:proofErr w:type="spellStart"/>
      <w:r w:rsidRPr="0039476A">
        <w:rPr>
          <w:i/>
          <w:sz w:val="24"/>
          <w:szCs w:val="24"/>
        </w:rPr>
        <w:t>touch</w:t>
      </w:r>
      <w:proofErr w:type="spellEnd"/>
      <w:r w:rsidRPr="0039476A">
        <w:rPr>
          <w:i/>
          <w:sz w:val="24"/>
          <w:szCs w:val="24"/>
        </w:rPr>
        <w:t xml:space="preserve"> </w:t>
      </w:r>
      <w:proofErr w:type="spellStart"/>
      <w:r w:rsidRPr="0039476A">
        <w:rPr>
          <w:i/>
          <w:sz w:val="24"/>
          <w:szCs w:val="24"/>
        </w:rPr>
        <w:t>with</w:t>
      </w:r>
      <w:proofErr w:type="spellEnd"/>
      <w:r w:rsidRPr="0039476A">
        <w:rPr>
          <w:i/>
          <w:sz w:val="24"/>
          <w:szCs w:val="24"/>
        </w:rPr>
        <w:t xml:space="preserve"> </w:t>
      </w:r>
      <w:proofErr w:type="spellStart"/>
      <w:r w:rsidRPr="0039476A">
        <w:rPr>
          <w:i/>
          <w:sz w:val="24"/>
          <w:szCs w:val="24"/>
        </w:rPr>
        <w:t>somebody</w:t>
      </w:r>
      <w:proofErr w:type="spellEnd"/>
      <w:r w:rsidRPr="0039476A">
        <w:rPr>
          <w:i/>
          <w:sz w:val="24"/>
          <w:szCs w:val="24"/>
        </w:rPr>
        <w:t xml:space="preserve">, </w:t>
      </w:r>
      <w:proofErr w:type="spellStart"/>
      <w:r w:rsidRPr="0039476A">
        <w:rPr>
          <w:i/>
          <w:sz w:val="24"/>
          <w:szCs w:val="24"/>
        </w:rPr>
        <w:t>look</w:t>
      </w:r>
      <w:proofErr w:type="spellEnd"/>
      <w:r w:rsidRPr="0039476A">
        <w:rPr>
          <w:i/>
          <w:sz w:val="24"/>
          <w:szCs w:val="24"/>
        </w:rPr>
        <w:t xml:space="preserve"> </w:t>
      </w:r>
      <w:proofErr w:type="spellStart"/>
      <w:r w:rsidRPr="0039476A">
        <w:rPr>
          <w:i/>
          <w:sz w:val="24"/>
          <w:szCs w:val="24"/>
        </w:rPr>
        <w:t>forward</w:t>
      </w:r>
      <w:proofErr w:type="spellEnd"/>
      <w:r w:rsidRPr="0039476A">
        <w:rPr>
          <w:i/>
          <w:sz w:val="24"/>
          <w:szCs w:val="24"/>
        </w:rPr>
        <w:t xml:space="preserve"> </w:t>
      </w:r>
      <w:proofErr w:type="spellStart"/>
      <w:r w:rsidRPr="0039476A">
        <w:rPr>
          <w:i/>
          <w:sz w:val="24"/>
          <w:szCs w:val="24"/>
        </w:rPr>
        <w:t>to</w:t>
      </w:r>
      <w:proofErr w:type="spellEnd"/>
      <w:r w:rsidRPr="0039476A">
        <w:rPr>
          <w:i/>
          <w:sz w:val="24"/>
          <w:szCs w:val="24"/>
        </w:rPr>
        <w:t xml:space="preserve"> </w:t>
      </w:r>
      <w:proofErr w:type="spellStart"/>
      <w:r w:rsidRPr="0039476A">
        <w:rPr>
          <w:i/>
          <w:sz w:val="24"/>
          <w:szCs w:val="24"/>
        </w:rPr>
        <w:t>doing</w:t>
      </w:r>
      <w:proofErr w:type="spellEnd"/>
      <w:r w:rsidRPr="0039476A">
        <w:rPr>
          <w:i/>
          <w:sz w:val="24"/>
          <w:szCs w:val="24"/>
        </w:rPr>
        <w:t xml:space="preserve"> </w:t>
      </w:r>
      <w:proofErr w:type="spellStart"/>
      <w:r w:rsidRPr="0039476A">
        <w:rPr>
          <w:i/>
          <w:sz w:val="24"/>
          <w:szCs w:val="24"/>
        </w:rPr>
        <w:t>something</w:t>
      </w:r>
      <w:proofErr w:type="spellEnd"/>
      <w:r w:rsidRPr="0039476A">
        <w:rPr>
          <w:i/>
          <w:sz w:val="24"/>
          <w:szCs w:val="24"/>
        </w:rPr>
        <w:t xml:space="preserve">) в рамках тем, включенных в раздел «Предметное содержание речи». </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r w:rsidRPr="00655A1F">
        <w:rPr>
          <w:sz w:val="24"/>
          <w:szCs w:val="24"/>
        </w:rPr>
        <w:t>Предметное содержание речи</w:t>
      </w:r>
      <w:bookmarkEnd w:id="146"/>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47" w:name="bookmark227"/>
      <w:r w:rsidRPr="00655A1F">
        <w:rPr>
          <w:sz w:val="24"/>
          <w:szCs w:val="24"/>
        </w:rPr>
        <w:t>Повседневная жизнь</w:t>
      </w:r>
      <w:bookmarkEnd w:id="14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Домашние обязанности. Покупки. Общение в семье и в школе. Семейные традиции. Общение с друзьями и знакомыми. Переписка с друзьями.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48" w:name="bookmark228"/>
      <w:r w:rsidRPr="00655A1F">
        <w:rPr>
          <w:sz w:val="24"/>
          <w:szCs w:val="24"/>
        </w:rPr>
        <w:t>Здоровье</w:t>
      </w:r>
      <w:bookmarkEnd w:id="148"/>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Посещение врача. Здоровый образ жизни.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49" w:name="bookmark229"/>
      <w:r w:rsidRPr="00655A1F">
        <w:rPr>
          <w:sz w:val="24"/>
          <w:szCs w:val="24"/>
        </w:rPr>
        <w:t>Спорт</w:t>
      </w:r>
      <w:bookmarkEnd w:id="149"/>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Активный отдых. Экстремальные виды спорта.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0" w:name="bookmark230"/>
      <w:r w:rsidRPr="00655A1F">
        <w:rPr>
          <w:sz w:val="24"/>
          <w:szCs w:val="24"/>
        </w:rPr>
        <w:t>Городская и сельская жизнь</w:t>
      </w:r>
      <w:bookmarkEnd w:id="150"/>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Особенности городской и сельской жизни в России и странах изучаемого языка. Городская инфраструктура. Сельское хозяйство.</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1" w:name="bookmark231"/>
      <w:r w:rsidRPr="00655A1F">
        <w:rPr>
          <w:sz w:val="24"/>
          <w:szCs w:val="24"/>
        </w:rPr>
        <w:t>Научно-технический прогресс</w:t>
      </w:r>
      <w:bookmarkEnd w:id="151"/>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Прогресс в науке. Космос. Новые информационные технологии.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2" w:name="bookmark232"/>
      <w:r w:rsidRPr="00655A1F">
        <w:rPr>
          <w:sz w:val="24"/>
          <w:szCs w:val="24"/>
        </w:rPr>
        <w:t>Природа и экология</w:t>
      </w:r>
      <w:bookmarkEnd w:id="152"/>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3" w:name="bookmark233"/>
      <w:r w:rsidRPr="00655A1F">
        <w:rPr>
          <w:sz w:val="24"/>
          <w:szCs w:val="24"/>
        </w:rPr>
        <w:t>Современная молодежь</w:t>
      </w:r>
      <w:bookmarkEnd w:id="153"/>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Увлечения и интересы. Связь с предыдущими поколениями. Образовательные поездки.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4" w:name="bookmark234"/>
      <w:r w:rsidRPr="00655A1F">
        <w:rPr>
          <w:sz w:val="24"/>
          <w:szCs w:val="24"/>
        </w:rPr>
        <w:t>Профессии</w:t>
      </w:r>
      <w:bookmarkEnd w:id="154"/>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Современные профессии. Планы на будущее, проблемы выбора профессии. Образование и профессии.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5" w:name="bookmark235"/>
      <w:r w:rsidRPr="00655A1F">
        <w:rPr>
          <w:sz w:val="24"/>
          <w:szCs w:val="24"/>
        </w:rPr>
        <w:lastRenderedPageBreak/>
        <w:t>Страны изучаемого языка</w:t>
      </w:r>
      <w:bookmarkEnd w:id="15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156" w:name="bookmark236"/>
      <w:r w:rsidRPr="00655A1F">
        <w:rPr>
          <w:sz w:val="24"/>
          <w:szCs w:val="24"/>
        </w:rPr>
        <w:t>Иностранные языки</w:t>
      </w:r>
      <w:bookmarkEnd w:id="15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595FB9" w:rsidRDefault="00595FB9" w:rsidP="00A002EF">
      <w:pPr>
        <w:pStyle w:val="121"/>
        <w:keepNext/>
        <w:keepLines/>
        <w:shd w:val="clear" w:color="auto" w:fill="auto"/>
        <w:spacing w:before="0" w:after="0" w:line="276" w:lineRule="auto"/>
        <w:ind w:left="20"/>
        <w:jc w:val="center"/>
        <w:rPr>
          <w:color w:val="FF0000"/>
          <w:sz w:val="24"/>
          <w:szCs w:val="24"/>
          <w:lang w:val="ru-RU"/>
        </w:rPr>
      </w:pPr>
      <w:bookmarkStart w:id="157" w:name="bookmark254"/>
    </w:p>
    <w:p w:rsidR="0039476A" w:rsidRPr="00595FB9" w:rsidRDefault="00A30676" w:rsidP="00A002EF">
      <w:pPr>
        <w:pStyle w:val="121"/>
        <w:keepNext/>
        <w:keepLines/>
        <w:shd w:val="clear" w:color="auto" w:fill="auto"/>
        <w:spacing w:before="0" w:after="0" w:line="276" w:lineRule="auto"/>
        <w:ind w:left="20"/>
        <w:jc w:val="center"/>
        <w:rPr>
          <w:color w:val="auto"/>
          <w:sz w:val="24"/>
          <w:szCs w:val="24"/>
          <w:lang w:val="ru-RU"/>
        </w:rPr>
      </w:pPr>
      <w:r w:rsidRPr="00595FB9">
        <w:rPr>
          <w:color w:val="auto"/>
          <w:sz w:val="24"/>
          <w:szCs w:val="24"/>
        </w:rPr>
        <w:t>История</w:t>
      </w:r>
    </w:p>
    <w:p w:rsidR="00595FB9" w:rsidRPr="00595FB9" w:rsidRDefault="00595FB9" w:rsidP="00A002EF">
      <w:pPr>
        <w:pStyle w:val="121"/>
        <w:keepNext/>
        <w:keepLines/>
        <w:shd w:val="clear" w:color="auto" w:fill="auto"/>
        <w:spacing w:before="0" w:after="0" w:line="276" w:lineRule="auto"/>
        <w:ind w:left="20"/>
        <w:rPr>
          <w:color w:val="auto"/>
          <w:sz w:val="24"/>
          <w:szCs w:val="24"/>
          <w:lang w:val="ru-RU"/>
        </w:rPr>
      </w:pPr>
    </w:p>
    <w:p w:rsidR="00595FB9" w:rsidRPr="00595FB9" w:rsidRDefault="00595FB9" w:rsidP="00A002EF">
      <w:pPr>
        <w:pStyle w:val="121"/>
        <w:keepNext/>
        <w:keepLines/>
        <w:shd w:val="clear" w:color="auto" w:fill="auto"/>
        <w:spacing w:before="0" w:after="0" w:line="276" w:lineRule="auto"/>
        <w:ind w:left="20"/>
        <w:rPr>
          <w:color w:val="auto"/>
          <w:sz w:val="24"/>
          <w:szCs w:val="24"/>
          <w:lang w:val="ru-RU"/>
        </w:rPr>
      </w:pPr>
      <w:r w:rsidRPr="00595FB9">
        <w:rPr>
          <w:color w:val="auto"/>
          <w:sz w:val="24"/>
          <w:szCs w:val="24"/>
          <w:lang w:val="ru-RU"/>
        </w:rPr>
        <w:t>Базовый уровень</w:t>
      </w:r>
    </w:p>
    <w:p w:rsidR="00595FB9" w:rsidRPr="00595FB9" w:rsidRDefault="00595FB9" w:rsidP="00A002EF">
      <w:pPr>
        <w:suppressAutoHyphens/>
        <w:spacing w:line="276" w:lineRule="auto"/>
        <w:ind w:firstLine="709"/>
        <w:jc w:val="both"/>
        <w:rPr>
          <w:rFonts w:ascii="Times New Roman" w:eastAsia="Calibri" w:hAnsi="Times New Roman" w:cs="Times New Roman"/>
          <w:b/>
          <w:i/>
          <w:color w:val="auto"/>
          <w:lang w:val="ru-RU" w:eastAsia="en-US"/>
        </w:rPr>
      </w:pPr>
      <w:r w:rsidRPr="00595FB9">
        <w:rPr>
          <w:rFonts w:ascii="Times New Roman" w:eastAsia="Calibri" w:hAnsi="Times New Roman" w:cs="Times New Roman"/>
          <w:color w:val="auto"/>
          <w:lang w:val="ru-RU" w:eastAsia="en-US"/>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Место учебного предмета «История»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Предмет «История» изучается на уровне среднего общего образования в качестве учебного предмета в 10–11-х классах. </w:t>
      </w:r>
    </w:p>
    <w:p w:rsidR="00595FB9" w:rsidRPr="00595FB9" w:rsidRDefault="00595FB9" w:rsidP="00A002EF">
      <w:pPr>
        <w:suppressAutoHyphens/>
        <w:spacing w:line="276" w:lineRule="auto"/>
        <w:ind w:firstLine="709"/>
        <w:jc w:val="both"/>
        <w:rPr>
          <w:rFonts w:ascii="Times New Roman" w:eastAsia="Calibri" w:hAnsi="Times New Roman" w:cs="Times New Roman"/>
          <w:shd w:val="clear" w:color="auto" w:fill="B2FB82"/>
          <w:lang w:val="ru-RU" w:eastAsia="en-US"/>
        </w:rPr>
      </w:pPr>
      <w:r w:rsidRPr="00595FB9">
        <w:rPr>
          <w:rFonts w:ascii="Times New Roman" w:eastAsia="Calibri" w:hAnsi="Times New Roman" w:cs="Times New Roman"/>
          <w:shd w:val="clear" w:color="auto" w:fill="FFFFFF"/>
          <w:lang w:val="ru-RU" w:eastAsia="en-US"/>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Общая характеристика  программы по истории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Cs/>
          <w:color w:val="auto"/>
          <w:lang w:val="ru-RU" w:eastAsia="en-US"/>
        </w:rPr>
        <w:t xml:space="preserve">В соответствии с требованиями Федерального закона «Об образовании в Российской Федерации», </w:t>
      </w:r>
      <w:r w:rsidRPr="00595FB9">
        <w:rPr>
          <w:rFonts w:ascii="Times New Roman" w:eastAsia="Calibri" w:hAnsi="Times New Roman" w:cs="Times New Roman"/>
          <w:color w:val="auto"/>
          <w:lang w:val="ru-RU" w:eastAsia="en-US"/>
        </w:rPr>
        <w:t>ФГОС СОО</w:t>
      </w:r>
      <w:r w:rsidRPr="00595FB9">
        <w:rPr>
          <w:rFonts w:ascii="Times New Roman" w:eastAsia="Calibri" w:hAnsi="Times New Roman" w:cs="Times New Roman"/>
          <w:bCs/>
          <w:color w:val="auto"/>
          <w:lang w:val="ru-RU" w:eastAsia="en-US"/>
        </w:rPr>
        <w:t xml:space="preserve">, </w:t>
      </w:r>
      <w:r w:rsidRPr="00595FB9">
        <w:rPr>
          <w:rFonts w:ascii="Times New Roman" w:eastAsia="Calibri" w:hAnsi="Times New Roman" w:cs="Times New Roman"/>
          <w:b/>
          <w:bCs/>
          <w:color w:val="auto"/>
          <w:lang w:val="ru-RU" w:eastAsia="en-US"/>
        </w:rPr>
        <w:t>главной целью</w:t>
      </w:r>
      <w:r w:rsidRPr="00595FB9">
        <w:rPr>
          <w:rFonts w:ascii="Times New Roman" w:eastAsia="Calibri" w:hAnsi="Times New Roman" w:cs="Times New Roman"/>
          <w:bCs/>
          <w:color w:val="auto"/>
          <w:lang w:val="ru-RU" w:eastAsia="en-US"/>
        </w:rPr>
        <w:t xml:space="preserve"> школьного исторического образования</w:t>
      </w:r>
      <w:r w:rsidRPr="00595FB9">
        <w:rPr>
          <w:rFonts w:ascii="Times New Roman" w:eastAsia="Calibri" w:hAnsi="Times New Roman" w:cs="Times New Roman"/>
          <w:color w:val="auto"/>
          <w:lang w:val="ru-RU" w:eastAsia="en-US"/>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Основными задачами реализации программы учебного предмета «История» (базовый уровень) в старшей школе являются:</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3) формирование умений применять исторические знания в профессиональной и общественной деятельности, поликультурном общении;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4) овладение навыками проектной деятельности и исторической реконструкции с привлечением различных источников;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5) формирование умений вести диалог, обосновывать свою точку зрения в дискуссии по исторической тематике.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lastRenderedPageBreak/>
        <w:t xml:space="preserve">идея преемственности исторических периодов, в т. ч. </w:t>
      </w:r>
      <w:r w:rsidRPr="00595FB9">
        <w:rPr>
          <w:rFonts w:ascii="Times New Roman" w:eastAsia="Calibri" w:hAnsi="Times New Roman" w:cs="Times New Roman"/>
          <w:iCs/>
          <w:color w:val="auto"/>
          <w:u w:color="000000"/>
          <w:bdr w:val="nil"/>
          <w:lang w:val="ru-RU"/>
        </w:rPr>
        <w:t>непрерывности</w:t>
      </w:r>
      <w:r w:rsidRPr="00595FB9">
        <w:rPr>
          <w:rFonts w:ascii="Times New Roman" w:eastAsia="Calibri" w:hAnsi="Times New Roman" w:cs="Times New Roman"/>
          <w:color w:val="auto"/>
          <w:u w:color="000000"/>
          <w:bdr w:val="nil"/>
          <w:lang w:val="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 xml:space="preserve">рассмотрение истории России как </w:t>
      </w:r>
      <w:r w:rsidRPr="00595FB9">
        <w:rPr>
          <w:rFonts w:ascii="Times New Roman" w:eastAsia="Calibri" w:hAnsi="Times New Roman" w:cs="Times New Roman"/>
          <w:iCs/>
          <w:color w:val="auto"/>
          <w:u w:color="000000"/>
          <w:bdr w:val="nil"/>
          <w:lang w:val="ru-RU"/>
        </w:rPr>
        <w:t>неотъемлемой части мирового исторического процесса</w:t>
      </w:r>
      <w:r w:rsidRPr="00595FB9">
        <w:rPr>
          <w:rFonts w:ascii="Times New Roman" w:eastAsia="Calibri" w:hAnsi="Times New Roman" w:cs="Times New Roman"/>
          <w:color w:val="auto"/>
          <w:u w:color="000000"/>
          <w:bdr w:val="nil"/>
          <w:lang w:val="ru-RU"/>
        </w:rPr>
        <w:t xml:space="preserve">, понимание особенностей ее развития, места и роли в мировой истории и в современном мире;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 xml:space="preserve">ценности гражданского общества – верховенство права, социальная солидарность, безопасность, свобода и ответственность;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 xml:space="preserve">общественное согласие и уважение как необходимое условие взаимодействия государств и народов в Новейшей истории.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познавательное значение российской, региональной и мировой истории;</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формирование требований к каждой ступени непрерывного исторического образования на протяжении всей жизни.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Методологическая основа преподавания курса истории в школе базируется на следующих образовательных и воспитательных приоритетах:</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принцип научности, определяющий соответствие учебных единиц основным результатам научных исследований;</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 xml:space="preserve">многофакторный подход к освещению истории всех сторон жизни государства и общества;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595FB9" w:rsidRPr="00595FB9" w:rsidRDefault="00595FB9"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595FB9">
        <w:rPr>
          <w:rFonts w:ascii="Times New Roman" w:eastAsia="Calibri" w:hAnsi="Times New Roman" w:cs="Times New Roman"/>
          <w:color w:val="auto"/>
          <w:u w:color="000000"/>
          <w:bdr w:val="nil"/>
          <w:lang w:val="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Новейшая история</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bookmarkStart w:id="158" w:name="_Toc441481689"/>
      <w:bookmarkStart w:id="159" w:name="_Toc441483739"/>
      <w:r w:rsidRPr="00595FB9">
        <w:rPr>
          <w:rFonts w:ascii="Times New Roman" w:eastAsia="Calibri" w:hAnsi="Times New Roman" w:cs="Times New Roman"/>
          <w:b/>
          <w:color w:val="auto"/>
          <w:lang w:val="ru-RU" w:eastAsia="en-US"/>
        </w:rPr>
        <w:t>Мир накануне и в годы Первой мировой войны</w:t>
      </w:r>
      <w:bookmarkEnd w:id="158"/>
      <w:bookmarkEnd w:id="159"/>
    </w:p>
    <w:p w:rsidR="00595FB9" w:rsidRPr="00595FB9" w:rsidRDefault="00595FB9" w:rsidP="00A002EF">
      <w:pPr>
        <w:suppressAutoHyphens/>
        <w:spacing w:line="276" w:lineRule="auto"/>
        <w:ind w:firstLine="709"/>
        <w:jc w:val="both"/>
        <w:rPr>
          <w:rFonts w:ascii="Times New Roman" w:eastAsia="Times New Roman" w:hAnsi="Times New Roman" w:cs="Times New Roman"/>
          <w:b/>
          <w:bCs/>
          <w:iCs/>
          <w:color w:val="auto"/>
          <w:lang w:val="ru-RU"/>
        </w:rPr>
      </w:pPr>
      <w:bookmarkStart w:id="160" w:name="_Toc426635486"/>
      <w:bookmarkStart w:id="161" w:name="_Toc427703599"/>
      <w:r w:rsidRPr="00595FB9">
        <w:rPr>
          <w:rFonts w:ascii="Times New Roman" w:eastAsia="Times New Roman" w:hAnsi="Times New Roman" w:cs="Times New Roman"/>
          <w:b/>
          <w:bCs/>
          <w:iCs/>
          <w:color w:val="auto"/>
          <w:lang w:val="ru-RU"/>
        </w:rPr>
        <w:t>Мир накануне Первой мировой войны</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Индустриальное общество. Либерализм, консерватизм, социал-демократия, анархизм. Рабочее и социалистическое движение. Профсоюзы. </w:t>
      </w:r>
      <w:r w:rsidRPr="00595FB9">
        <w:rPr>
          <w:rFonts w:ascii="Times New Roman" w:eastAsia="Times New Roman" w:hAnsi="Times New Roman" w:cs="Times New Roman"/>
          <w:i/>
          <w:color w:val="auto"/>
          <w:lang w:val="ru-RU"/>
        </w:rPr>
        <w:t>Расширение избирательного права.</w:t>
      </w:r>
      <w:r w:rsidRPr="00595FB9">
        <w:rPr>
          <w:rFonts w:ascii="Times New Roman" w:eastAsia="Times New Roman" w:hAnsi="Times New Roman" w:cs="Times New Roman"/>
          <w:color w:val="auto"/>
          <w:lang w:val="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95FB9">
        <w:rPr>
          <w:rFonts w:ascii="Times New Roman" w:eastAsia="Times New Roman" w:hAnsi="Times New Roman" w:cs="Times New Roman"/>
          <w:i/>
          <w:color w:val="auto"/>
          <w:lang w:val="ru-RU"/>
        </w:rPr>
        <w:t>Гонка вооружений и милитаризация. Пропаганда.</w:t>
      </w:r>
      <w:r w:rsidRPr="00595FB9">
        <w:rPr>
          <w:rFonts w:ascii="Times New Roman" w:eastAsia="Times New Roman" w:hAnsi="Times New Roman" w:cs="Times New Roman"/>
          <w:color w:val="auto"/>
          <w:lang w:val="ru-RU"/>
        </w:rPr>
        <w:t xml:space="preserve"> Региональные конфликты накануне Первой мировой войны. Причины Первой мировой войны.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Первая мировая война</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Ситуация на Балканах. </w:t>
      </w:r>
      <w:proofErr w:type="spellStart"/>
      <w:r w:rsidRPr="00595FB9">
        <w:rPr>
          <w:rFonts w:ascii="Times New Roman" w:eastAsia="Times New Roman" w:hAnsi="Times New Roman" w:cs="Times New Roman"/>
          <w:color w:val="auto"/>
          <w:lang w:val="ru-RU"/>
        </w:rPr>
        <w:t>Сараевское</w:t>
      </w:r>
      <w:proofErr w:type="spellEnd"/>
      <w:r w:rsidRPr="00595FB9">
        <w:rPr>
          <w:rFonts w:ascii="Times New Roman" w:eastAsia="Times New Roman" w:hAnsi="Times New Roman" w:cs="Times New Roman"/>
          <w:color w:val="auto"/>
          <w:lang w:val="ru-RU"/>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95FB9">
        <w:rPr>
          <w:rFonts w:ascii="Times New Roman" w:eastAsia="Times New Roman" w:hAnsi="Times New Roman" w:cs="Times New Roman"/>
          <w:i/>
          <w:color w:val="auto"/>
          <w:lang w:val="ru-RU"/>
        </w:rPr>
        <w:t>«Бег к морю».</w:t>
      </w:r>
      <w:r w:rsidRPr="00595FB9">
        <w:rPr>
          <w:rFonts w:ascii="Times New Roman" w:eastAsia="Times New Roman" w:hAnsi="Times New Roman" w:cs="Times New Roman"/>
          <w:color w:val="auto"/>
          <w:lang w:val="ru-RU"/>
        </w:rPr>
        <w:t xml:space="preserve"> Сражение на Марне. Победа российской армии под </w:t>
      </w:r>
      <w:proofErr w:type="spellStart"/>
      <w:r w:rsidRPr="00595FB9">
        <w:rPr>
          <w:rFonts w:ascii="Times New Roman" w:eastAsia="Times New Roman" w:hAnsi="Times New Roman" w:cs="Times New Roman"/>
          <w:color w:val="auto"/>
          <w:lang w:val="ru-RU"/>
        </w:rPr>
        <w:t>Гумбиненом</w:t>
      </w:r>
      <w:proofErr w:type="spellEnd"/>
      <w:r w:rsidRPr="00595FB9">
        <w:rPr>
          <w:rFonts w:ascii="Times New Roman" w:eastAsia="Times New Roman" w:hAnsi="Times New Roman" w:cs="Times New Roman"/>
          <w:color w:val="auto"/>
          <w:lang w:val="ru-RU"/>
        </w:rPr>
        <w:t xml:space="preserve"> и поражение под </w:t>
      </w:r>
      <w:proofErr w:type="spellStart"/>
      <w:r w:rsidRPr="00595FB9">
        <w:rPr>
          <w:rFonts w:ascii="Times New Roman" w:eastAsia="Times New Roman" w:hAnsi="Times New Roman" w:cs="Times New Roman"/>
          <w:color w:val="auto"/>
          <w:lang w:val="ru-RU"/>
        </w:rPr>
        <w:t>Танненбергом</w:t>
      </w:r>
      <w:proofErr w:type="spellEnd"/>
      <w:r w:rsidRPr="00595FB9">
        <w:rPr>
          <w:rFonts w:ascii="Times New Roman" w:eastAsia="Times New Roman" w:hAnsi="Times New Roman" w:cs="Times New Roman"/>
          <w:color w:val="auto"/>
          <w:lang w:val="ru-RU"/>
        </w:rPr>
        <w:t xml:space="preserve">. Наступление в Галиции. </w:t>
      </w:r>
      <w:r w:rsidRPr="00595FB9">
        <w:rPr>
          <w:rFonts w:ascii="Times New Roman" w:eastAsia="Times New Roman" w:hAnsi="Times New Roman" w:cs="Times New Roman"/>
          <w:i/>
          <w:color w:val="auto"/>
          <w:lang w:val="ru-RU"/>
        </w:rPr>
        <w:t xml:space="preserve">Морское сражение при </w:t>
      </w:r>
      <w:proofErr w:type="spellStart"/>
      <w:r w:rsidRPr="00595FB9">
        <w:rPr>
          <w:rFonts w:ascii="Times New Roman" w:eastAsia="Times New Roman" w:hAnsi="Times New Roman" w:cs="Times New Roman"/>
          <w:i/>
          <w:color w:val="auto"/>
          <w:lang w:val="ru-RU"/>
        </w:rPr>
        <w:t>Гельголанде</w:t>
      </w:r>
      <w:proofErr w:type="spellEnd"/>
      <w:r w:rsidRPr="00595FB9">
        <w:rPr>
          <w:rFonts w:ascii="Times New Roman" w:eastAsia="Times New Roman" w:hAnsi="Times New Roman" w:cs="Times New Roman"/>
          <w:i/>
          <w:color w:val="auto"/>
          <w:lang w:val="ru-RU"/>
        </w:rPr>
        <w:t>. Вступление в войну Османской империи.</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Вступление в войну Болгарии и Италии. Поражение Сербии.</w:t>
      </w:r>
      <w:r w:rsidRPr="00595FB9">
        <w:rPr>
          <w:rFonts w:ascii="Times New Roman" w:eastAsia="Times New Roman" w:hAnsi="Times New Roman" w:cs="Times New Roman"/>
          <w:color w:val="auto"/>
          <w:lang w:val="ru-RU"/>
        </w:rPr>
        <w:t xml:space="preserve"> Четверной союз (Центральные </w:t>
      </w:r>
      <w:r w:rsidRPr="00595FB9">
        <w:rPr>
          <w:rFonts w:ascii="Times New Roman" w:eastAsia="Times New Roman" w:hAnsi="Times New Roman" w:cs="Times New Roman"/>
          <w:color w:val="auto"/>
          <w:lang w:val="ru-RU"/>
        </w:rPr>
        <w:lastRenderedPageBreak/>
        <w:t xml:space="preserve">державы). Верден. Отступление российской армии. Сомма. </w:t>
      </w:r>
      <w:r w:rsidRPr="00595FB9">
        <w:rPr>
          <w:rFonts w:ascii="Times New Roman" w:eastAsia="Times New Roman" w:hAnsi="Times New Roman" w:cs="Times New Roman"/>
          <w:i/>
          <w:color w:val="auto"/>
          <w:lang w:val="ru-RU"/>
        </w:rPr>
        <w:t>Война в Месопотамии.</w:t>
      </w:r>
      <w:r w:rsidRPr="00595FB9">
        <w:rPr>
          <w:rFonts w:ascii="Times New Roman" w:eastAsia="Times New Roman" w:hAnsi="Times New Roman" w:cs="Times New Roman"/>
          <w:color w:val="auto"/>
          <w:lang w:val="ru-RU"/>
        </w:rPr>
        <w:t xml:space="preserve"> Геноцид в Османской империи. </w:t>
      </w:r>
      <w:proofErr w:type="spellStart"/>
      <w:r w:rsidRPr="00595FB9">
        <w:rPr>
          <w:rFonts w:ascii="Times New Roman" w:eastAsia="Times New Roman" w:hAnsi="Times New Roman" w:cs="Times New Roman"/>
          <w:i/>
          <w:color w:val="auto"/>
          <w:lang w:val="ru-RU"/>
        </w:rPr>
        <w:t>Ютландское</w:t>
      </w:r>
      <w:proofErr w:type="spellEnd"/>
      <w:r w:rsidRPr="00595FB9">
        <w:rPr>
          <w:rFonts w:ascii="Times New Roman" w:eastAsia="Times New Roman" w:hAnsi="Times New Roman" w:cs="Times New Roman"/>
          <w:i/>
          <w:color w:val="auto"/>
          <w:lang w:val="ru-RU"/>
        </w:rPr>
        <w:t xml:space="preserve"> сражение. Вступление в войну Румынии.</w:t>
      </w:r>
      <w:r w:rsidRPr="00595FB9">
        <w:rPr>
          <w:rFonts w:ascii="Times New Roman" w:eastAsia="Times New Roman" w:hAnsi="Times New Roman" w:cs="Times New Roman"/>
          <w:color w:val="auto"/>
          <w:lang w:val="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95FB9">
        <w:rPr>
          <w:rFonts w:ascii="Times New Roman" w:eastAsia="Times New Roman" w:hAnsi="Times New Roman" w:cs="Times New Roman"/>
          <w:i/>
          <w:color w:val="auto"/>
          <w:lang w:val="ru-RU"/>
        </w:rPr>
        <w:t>Война в Азии.</w:t>
      </w:r>
      <w:r w:rsidRPr="00595FB9">
        <w:rPr>
          <w:rFonts w:ascii="Times New Roman" w:eastAsia="Times New Roman" w:hAnsi="Times New Roman" w:cs="Times New Roman"/>
          <w:color w:val="auto"/>
          <w:lang w:val="ru-RU"/>
        </w:rPr>
        <w:t xml:space="preserve"> Капитуляция государств Четверного союза. </w:t>
      </w:r>
      <w:r w:rsidRPr="00595FB9">
        <w:rPr>
          <w:rFonts w:ascii="Times New Roman" w:eastAsia="Times New Roman" w:hAnsi="Times New Roman" w:cs="Times New Roman"/>
          <w:i/>
          <w:color w:val="auto"/>
          <w:lang w:val="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95FB9">
        <w:rPr>
          <w:rFonts w:ascii="Times New Roman" w:eastAsia="Times New Roman" w:hAnsi="Times New Roman" w:cs="Times New Roman"/>
          <w:color w:val="auto"/>
          <w:lang w:val="ru-RU"/>
        </w:rPr>
        <w:t xml:space="preserve"> Политические, экономические, социальные и культурные последствия Первой мировой войны.</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bookmarkStart w:id="162" w:name="_Toc441481690"/>
      <w:bookmarkStart w:id="163" w:name="_Toc441483740"/>
      <w:proofErr w:type="spellStart"/>
      <w:r w:rsidRPr="00595FB9">
        <w:rPr>
          <w:rFonts w:ascii="Times New Roman" w:eastAsia="Calibri" w:hAnsi="Times New Roman" w:cs="Times New Roman"/>
          <w:b/>
          <w:color w:val="auto"/>
          <w:lang w:val="ru-RU" w:eastAsia="en-US"/>
        </w:rPr>
        <w:t>Межвоенный</w:t>
      </w:r>
      <w:proofErr w:type="spellEnd"/>
      <w:r w:rsidRPr="00595FB9">
        <w:rPr>
          <w:rFonts w:ascii="Times New Roman" w:eastAsia="Calibri" w:hAnsi="Times New Roman" w:cs="Times New Roman"/>
          <w:b/>
          <w:color w:val="auto"/>
          <w:lang w:val="ru-RU" w:eastAsia="en-US"/>
        </w:rPr>
        <w:t xml:space="preserve"> период (1918–1939)</w:t>
      </w:r>
      <w:bookmarkEnd w:id="160"/>
      <w:bookmarkEnd w:id="161"/>
      <w:bookmarkEnd w:id="162"/>
      <w:bookmarkEnd w:id="163"/>
    </w:p>
    <w:p w:rsidR="00595FB9" w:rsidRPr="00595FB9" w:rsidRDefault="00595FB9" w:rsidP="00A002EF">
      <w:pPr>
        <w:suppressAutoHyphens/>
        <w:spacing w:line="276" w:lineRule="auto"/>
        <w:ind w:firstLine="709"/>
        <w:jc w:val="both"/>
        <w:rPr>
          <w:rFonts w:ascii="Times New Roman" w:eastAsia="Times New Roman" w:hAnsi="Times New Roman" w:cs="Times New Roman"/>
          <w:b/>
          <w:bCs/>
          <w:iCs/>
          <w:color w:val="auto"/>
          <w:lang w:val="ru-RU"/>
        </w:rPr>
      </w:pPr>
      <w:bookmarkStart w:id="164" w:name="_Toc426635487"/>
      <w:bookmarkStart w:id="165" w:name="_Toc427703600"/>
      <w:r w:rsidRPr="00595FB9">
        <w:rPr>
          <w:rFonts w:ascii="Times New Roman" w:eastAsia="Times New Roman" w:hAnsi="Times New Roman" w:cs="Times New Roman"/>
          <w:b/>
          <w:bCs/>
          <w:iCs/>
          <w:color w:val="auto"/>
          <w:lang w:val="ru-RU"/>
        </w:rPr>
        <w:t>Революционная волна после Первой мировой войны</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Образование новых национальных государств. </w:t>
      </w:r>
      <w:r w:rsidRPr="00595FB9">
        <w:rPr>
          <w:rFonts w:ascii="Times New Roman" w:eastAsia="Times New Roman" w:hAnsi="Times New Roman" w:cs="Times New Roman"/>
          <w:i/>
          <w:color w:val="auto"/>
          <w:lang w:val="ru-RU"/>
        </w:rPr>
        <w:t>Народы бывшей российской империи: независимость и вхождение в СССР.</w:t>
      </w:r>
      <w:r w:rsidRPr="00595FB9">
        <w:rPr>
          <w:rFonts w:ascii="Times New Roman" w:eastAsia="Times New Roman" w:hAnsi="Times New Roman" w:cs="Times New Roman"/>
          <w:color w:val="auto"/>
          <w:lang w:val="ru-RU"/>
        </w:rPr>
        <w:t xml:space="preserve"> Ноябрьская революция в Германии. Веймарская республика. </w:t>
      </w:r>
      <w:r w:rsidRPr="00595FB9">
        <w:rPr>
          <w:rFonts w:ascii="Times New Roman" w:eastAsia="Times New Roman" w:hAnsi="Times New Roman" w:cs="Times New Roman"/>
          <w:i/>
          <w:color w:val="auto"/>
          <w:lang w:val="ru-RU"/>
        </w:rPr>
        <w:t>Антиколониальные выступления в Азии и Северной Африке.</w:t>
      </w:r>
      <w:r w:rsidRPr="00595FB9">
        <w:rPr>
          <w:rFonts w:ascii="Times New Roman" w:eastAsia="Times New Roman" w:hAnsi="Times New Roman" w:cs="Times New Roman"/>
          <w:color w:val="auto"/>
          <w:lang w:val="ru-RU"/>
        </w:rPr>
        <w:t xml:space="preserve"> Образование Коминтерна. </w:t>
      </w:r>
      <w:r w:rsidRPr="00595FB9">
        <w:rPr>
          <w:rFonts w:ascii="Times New Roman" w:eastAsia="Times New Roman" w:hAnsi="Times New Roman" w:cs="Times New Roman"/>
          <w:i/>
          <w:color w:val="auto"/>
          <w:lang w:val="ru-RU"/>
        </w:rPr>
        <w:t>Венгерская советская республика.</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 xml:space="preserve">Образование республики в Турции и кемализм.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Версальско-вашингтонская система</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595FB9">
        <w:rPr>
          <w:rFonts w:ascii="Times New Roman" w:eastAsia="Times New Roman" w:hAnsi="Times New Roman" w:cs="Times New Roman"/>
          <w:color w:val="auto"/>
          <w:lang w:val="ru-RU"/>
        </w:rPr>
        <w:t>Рапалльское</w:t>
      </w:r>
      <w:proofErr w:type="spellEnd"/>
      <w:r w:rsidRPr="00595FB9">
        <w:rPr>
          <w:rFonts w:ascii="Times New Roman" w:eastAsia="Times New Roman" w:hAnsi="Times New Roman" w:cs="Times New Roman"/>
          <w:color w:val="auto"/>
          <w:lang w:val="ru-RU"/>
        </w:rPr>
        <w:t xml:space="preserve"> соглашение и признание СССР. Вашингтонская конференция. Смягчение Версальской системы. Планы </w:t>
      </w:r>
      <w:proofErr w:type="spellStart"/>
      <w:r w:rsidRPr="00595FB9">
        <w:rPr>
          <w:rFonts w:ascii="Times New Roman" w:eastAsia="Times New Roman" w:hAnsi="Times New Roman" w:cs="Times New Roman"/>
          <w:color w:val="auto"/>
          <w:lang w:val="ru-RU"/>
        </w:rPr>
        <w:t>Дауэса</w:t>
      </w:r>
      <w:proofErr w:type="spellEnd"/>
      <w:r w:rsidRPr="00595FB9">
        <w:rPr>
          <w:rFonts w:ascii="Times New Roman" w:eastAsia="Times New Roman" w:hAnsi="Times New Roman" w:cs="Times New Roman"/>
          <w:color w:val="auto"/>
          <w:lang w:val="ru-RU"/>
        </w:rPr>
        <w:t xml:space="preserve"> и Юнга. </w:t>
      </w:r>
      <w:proofErr w:type="spellStart"/>
      <w:r w:rsidRPr="00595FB9">
        <w:rPr>
          <w:rFonts w:ascii="Times New Roman" w:eastAsia="Times New Roman" w:hAnsi="Times New Roman" w:cs="Times New Roman"/>
          <w:i/>
          <w:color w:val="auto"/>
          <w:lang w:val="ru-RU"/>
        </w:rPr>
        <w:t>Локарнские</w:t>
      </w:r>
      <w:proofErr w:type="spellEnd"/>
      <w:r w:rsidRPr="00595FB9">
        <w:rPr>
          <w:rFonts w:ascii="Times New Roman" w:eastAsia="Times New Roman" w:hAnsi="Times New Roman" w:cs="Times New Roman"/>
          <w:i/>
          <w:color w:val="auto"/>
          <w:lang w:val="ru-RU"/>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595FB9">
        <w:rPr>
          <w:rFonts w:ascii="Times New Roman" w:eastAsia="Times New Roman" w:hAnsi="Times New Roman" w:cs="Times New Roman"/>
          <w:i/>
          <w:color w:val="auto"/>
          <w:lang w:val="ru-RU"/>
        </w:rPr>
        <w:t>Бриана</w:t>
      </w:r>
      <w:proofErr w:type="spellEnd"/>
      <w:r w:rsidRPr="00595FB9">
        <w:rPr>
          <w:rFonts w:ascii="Times New Roman" w:eastAsia="Times New Roman" w:hAnsi="Times New Roman" w:cs="Times New Roman"/>
          <w:i/>
          <w:color w:val="auto"/>
          <w:lang w:val="ru-RU"/>
        </w:rPr>
        <w:t>-Келлога.</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Страны Запада в 1920-е гг.</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95FB9">
        <w:rPr>
          <w:rFonts w:ascii="Times New Roman" w:eastAsia="Times New Roman" w:hAnsi="Times New Roman" w:cs="Times New Roman"/>
          <w:i/>
          <w:color w:val="auto"/>
          <w:lang w:val="ru-RU"/>
        </w:rPr>
        <w:t>Авторитарные режимы в Европе: Польша и Испания.</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Б. Муссолини и идеи фашизма.</w:t>
      </w:r>
      <w:r w:rsidRPr="00595FB9">
        <w:rPr>
          <w:rFonts w:ascii="Times New Roman" w:eastAsia="Times New Roman" w:hAnsi="Times New Roman" w:cs="Times New Roman"/>
          <w:color w:val="auto"/>
          <w:lang w:val="ru-RU"/>
        </w:rPr>
        <w:t xml:space="preserve"> Приход фашистов к власти в Италии. Создание фашистского режима. </w:t>
      </w:r>
      <w:r w:rsidRPr="00595FB9">
        <w:rPr>
          <w:rFonts w:ascii="Times New Roman" w:eastAsia="Times New Roman" w:hAnsi="Times New Roman" w:cs="Times New Roman"/>
          <w:i/>
          <w:color w:val="auto"/>
          <w:lang w:val="ru-RU"/>
        </w:rPr>
        <w:t xml:space="preserve">Кризис </w:t>
      </w:r>
      <w:proofErr w:type="spellStart"/>
      <w:r w:rsidRPr="00595FB9">
        <w:rPr>
          <w:rFonts w:ascii="Times New Roman" w:eastAsia="Times New Roman" w:hAnsi="Times New Roman" w:cs="Times New Roman"/>
          <w:i/>
          <w:color w:val="auto"/>
          <w:lang w:val="ru-RU"/>
        </w:rPr>
        <w:t>Матеотти</w:t>
      </w:r>
      <w:proofErr w:type="spellEnd"/>
      <w:r w:rsidRPr="00595FB9">
        <w:rPr>
          <w:rFonts w:ascii="Times New Roman" w:eastAsia="Times New Roman" w:hAnsi="Times New Roman" w:cs="Times New Roman"/>
          <w:i/>
          <w:color w:val="auto"/>
          <w:lang w:val="ru-RU"/>
        </w:rPr>
        <w:t>.</w:t>
      </w:r>
      <w:r w:rsidRPr="00595FB9">
        <w:rPr>
          <w:rFonts w:ascii="Times New Roman" w:eastAsia="Times New Roman" w:hAnsi="Times New Roman" w:cs="Times New Roman"/>
          <w:color w:val="auto"/>
          <w:lang w:val="ru-RU"/>
        </w:rPr>
        <w:t xml:space="preserve"> Фашистский режим в Италии.</w:t>
      </w:r>
    </w:p>
    <w:p w:rsidR="00595FB9" w:rsidRPr="00595FB9" w:rsidRDefault="00595FB9" w:rsidP="00A002EF">
      <w:pPr>
        <w:suppressAutoHyphens/>
        <w:spacing w:line="276" w:lineRule="auto"/>
        <w:ind w:firstLine="709"/>
        <w:jc w:val="both"/>
        <w:rPr>
          <w:rFonts w:ascii="Times New Roman" w:eastAsia="Calibri" w:hAnsi="Times New Roman" w:cs="Times New Roman"/>
          <w:b/>
          <w:bCs/>
          <w:iCs/>
          <w:color w:val="auto"/>
          <w:lang w:val="ru-RU"/>
        </w:rPr>
      </w:pPr>
      <w:r w:rsidRPr="00595FB9">
        <w:rPr>
          <w:rFonts w:ascii="Times New Roman" w:eastAsia="Calibri" w:hAnsi="Times New Roman" w:cs="Times New Roman"/>
          <w:b/>
          <w:bCs/>
          <w:iCs/>
          <w:color w:val="auto"/>
          <w:lang w:val="ru-RU"/>
        </w:rPr>
        <w:t>Политическое развитие стран Южной и Восточной Азии</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Китай после </w:t>
      </w:r>
      <w:proofErr w:type="spellStart"/>
      <w:r w:rsidRPr="00595FB9">
        <w:rPr>
          <w:rFonts w:ascii="Times New Roman" w:eastAsia="Times New Roman" w:hAnsi="Times New Roman" w:cs="Times New Roman"/>
          <w:color w:val="auto"/>
          <w:lang w:val="ru-RU"/>
        </w:rPr>
        <w:t>Синьхайской</w:t>
      </w:r>
      <w:proofErr w:type="spellEnd"/>
      <w:r w:rsidRPr="00595FB9">
        <w:rPr>
          <w:rFonts w:ascii="Times New Roman" w:eastAsia="Times New Roman" w:hAnsi="Times New Roman" w:cs="Times New Roman"/>
          <w:color w:val="auto"/>
          <w:lang w:val="ru-RU"/>
        </w:rPr>
        <w:t xml:space="preserve"> революции. </w:t>
      </w:r>
      <w:r w:rsidRPr="00595FB9">
        <w:rPr>
          <w:rFonts w:ascii="Times New Roman" w:eastAsia="Times New Roman" w:hAnsi="Times New Roman" w:cs="Times New Roman"/>
          <w:i/>
          <w:color w:val="auto"/>
          <w:lang w:val="ru-RU"/>
        </w:rPr>
        <w:t>Революция в Китае и Северный поход.</w:t>
      </w:r>
      <w:r w:rsidRPr="00595FB9">
        <w:rPr>
          <w:rFonts w:ascii="Times New Roman" w:eastAsia="Times New Roman" w:hAnsi="Times New Roman" w:cs="Times New Roman"/>
          <w:color w:val="auto"/>
          <w:lang w:val="ru-RU"/>
        </w:rPr>
        <w:t xml:space="preserve"> Режим Чан Кайши и гражданская война с коммунистами. </w:t>
      </w:r>
      <w:r w:rsidRPr="00595FB9">
        <w:rPr>
          <w:rFonts w:ascii="Times New Roman" w:eastAsia="Times New Roman" w:hAnsi="Times New Roman" w:cs="Times New Roman"/>
          <w:i/>
          <w:color w:val="auto"/>
          <w:lang w:val="ru-RU"/>
        </w:rPr>
        <w:t>«Великий поход» Красной армии Китая.</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95FB9">
        <w:rPr>
          <w:rFonts w:ascii="Times New Roman" w:eastAsia="Times New Roman" w:hAnsi="Times New Roman" w:cs="Times New Roman"/>
          <w:color w:val="auto"/>
          <w:lang w:val="ru-RU"/>
        </w:rPr>
        <w:t xml:space="preserve"> Индийский национальный конгресс и М. Ганди.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Великая депрессия. Мировой экономический кризис. Преобразования Ф. Рузвельта в США</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95FB9">
        <w:rPr>
          <w:rFonts w:ascii="Times New Roman" w:eastAsia="Times New Roman" w:hAnsi="Times New Roman" w:cs="Times New Roman"/>
          <w:i/>
          <w:color w:val="auto"/>
          <w:lang w:val="ru-RU"/>
        </w:rPr>
        <w:t>Закат либеральной идеологии.</w:t>
      </w:r>
      <w:r w:rsidRPr="00595FB9">
        <w:rPr>
          <w:rFonts w:ascii="Times New Roman" w:eastAsia="Times New Roman" w:hAnsi="Times New Roman" w:cs="Times New Roman"/>
          <w:color w:val="auto"/>
          <w:lang w:val="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95FB9">
        <w:rPr>
          <w:rFonts w:ascii="Times New Roman" w:eastAsia="Times New Roman" w:hAnsi="Times New Roman" w:cs="Times New Roman"/>
          <w:i/>
          <w:color w:val="auto"/>
          <w:lang w:val="ru-RU"/>
        </w:rPr>
        <w:t>Общественно-политическое развитие стран Латинской Америки.</w:t>
      </w:r>
    </w:p>
    <w:p w:rsidR="00595FB9" w:rsidRPr="00595FB9" w:rsidRDefault="00595FB9" w:rsidP="00A002EF">
      <w:pPr>
        <w:suppressAutoHyphens/>
        <w:spacing w:line="276" w:lineRule="auto"/>
        <w:ind w:firstLine="709"/>
        <w:jc w:val="both"/>
        <w:rPr>
          <w:rFonts w:ascii="Times New Roman" w:eastAsia="Calibri" w:hAnsi="Times New Roman" w:cs="Times New Roman"/>
          <w:b/>
          <w:bCs/>
          <w:iCs/>
          <w:color w:val="auto"/>
          <w:lang w:val="ru-RU"/>
        </w:rPr>
      </w:pPr>
      <w:r w:rsidRPr="00595FB9">
        <w:rPr>
          <w:rFonts w:ascii="Times New Roman" w:eastAsia="Calibri" w:hAnsi="Times New Roman" w:cs="Times New Roman"/>
          <w:b/>
          <w:bCs/>
          <w:iCs/>
          <w:color w:val="auto"/>
          <w:lang w:val="ru-RU"/>
        </w:rPr>
        <w:t>Нарастание агрессии. Германский нацизм</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lastRenderedPageBreak/>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«Народный фронт» и Гражданская война в Испании</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i/>
          <w:color w:val="auto"/>
          <w:lang w:val="ru-RU"/>
        </w:rPr>
        <w:t>Борьба с фашизмом в Австрии и Франции.</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color w:val="auto"/>
          <w:lang w:val="en-US"/>
        </w:rPr>
        <w:t>VII</w:t>
      </w:r>
      <w:r w:rsidRPr="00595FB9">
        <w:rPr>
          <w:rFonts w:ascii="Times New Roman" w:eastAsia="Times New Roman" w:hAnsi="Times New Roman" w:cs="Times New Roman"/>
          <w:color w:val="auto"/>
          <w:lang w:val="ru-RU"/>
        </w:rPr>
        <w:t xml:space="preserve"> Конгресс Коминтерна. Политика «Народного фронта». </w:t>
      </w:r>
      <w:r w:rsidRPr="00595FB9">
        <w:rPr>
          <w:rFonts w:ascii="Times New Roman" w:eastAsia="Times New Roman" w:hAnsi="Times New Roman" w:cs="Times New Roman"/>
          <w:i/>
          <w:color w:val="auto"/>
          <w:lang w:val="ru-RU"/>
        </w:rPr>
        <w:t>Революция в Испании.</w:t>
      </w:r>
      <w:r w:rsidRPr="00595FB9">
        <w:rPr>
          <w:rFonts w:ascii="Times New Roman" w:eastAsia="Times New Roman" w:hAnsi="Times New Roman" w:cs="Times New Roman"/>
          <w:color w:val="auto"/>
          <w:lang w:val="ru-RU"/>
        </w:rPr>
        <w:t xml:space="preserve"> Победа «Народного фронта» в Испании. </w:t>
      </w:r>
      <w:proofErr w:type="spellStart"/>
      <w:r w:rsidRPr="00595FB9">
        <w:rPr>
          <w:rFonts w:ascii="Times New Roman" w:eastAsia="Times New Roman" w:hAnsi="Times New Roman" w:cs="Times New Roman"/>
          <w:color w:val="auto"/>
          <w:lang w:val="ru-RU"/>
        </w:rPr>
        <w:t>Франкистский</w:t>
      </w:r>
      <w:proofErr w:type="spellEnd"/>
      <w:r w:rsidRPr="00595FB9">
        <w:rPr>
          <w:rFonts w:ascii="Times New Roman" w:eastAsia="Times New Roman" w:hAnsi="Times New Roman" w:cs="Times New Roman"/>
          <w:color w:val="auto"/>
          <w:lang w:val="ru-RU"/>
        </w:rPr>
        <w:t xml:space="preserve"> мятеж и фашистское вмешательство. </w:t>
      </w:r>
      <w:r w:rsidRPr="00595FB9">
        <w:rPr>
          <w:rFonts w:ascii="Times New Roman" w:eastAsia="Times New Roman" w:hAnsi="Times New Roman" w:cs="Times New Roman"/>
          <w:i/>
          <w:color w:val="auto"/>
          <w:lang w:val="ru-RU"/>
        </w:rPr>
        <w:t>Социальные преобразования в Испании.</w:t>
      </w:r>
      <w:r w:rsidRPr="00595FB9">
        <w:rPr>
          <w:rFonts w:ascii="Times New Roman" w:eastAsia="Times New Roman" w:hAnsi="Times New Roman" w:cs="Times New Roman"/>
          <w:color w:val="auto"/>
          <w:lang w:val="ru-RU"/>
        </w:rPr>
        <w:t xml:space="preserve"> Политика «невмешательства». Советская помощь Испании. </w:t>
      </w:r>
      <w:r w:rsidRPr="00595FB9">
        <w:rPr>
          <w:rFonts w:ascii="Times New Roman" w:eastAsia="Times New Roman" w:hAnsi="Times New Roman" w:cs="Times New Roman"/>
          <w:i/>
          <w:color w:val="auto"/>
          <w:lang w:val="ru-RU"/>
        </w:rPr>
        <w:t xml:space="preserve">Оборона Мадрида. Сражения при Гвадалахаре и на Эбро. </w:t>
      </w:r>
      <w:r w:rsidRPr="00595FB9">
        <w:rPr>
          <w:rFonts w:ascii="Times New Roman" w:eastAsia="Times New Roman" w:hAnsi="Times New Roman" w:cs="Times New Roman"/>
          <w:color w:val="auto"/>
          <w:lang w:val="ru-RU"/>
        </w:rPr>
        <w:t>Поражение Испанской республики.</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Политика «умиротворения» агрессора</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95FB9">
        <w:rPr>
          <w:rFonts w:ascii="Times New Roman" w:eastAsia="Times New Roman" w:hAnsi="Times New Roman" w:cs="Times New Roman"/>
          <w:i/>
          <w:color w:val="auto"/>
          <w:lang w:val="ru-RU"/>
        </w:rPr>
        <w:t>Итало-эфиопская война.</w:t>
      </w:r>
      <w:r w:rsidRPr="00595FB9">
        <w:rPr>
          <w:rFonts w:ascii="Times New Roman" w:eastAsia="Times New Roman" w:hAnsi="Times New Roman" w:cs="Times New Roman"/>
          <w:color w:val="auto"/>
          <w:lang w:val="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95FB9">
        <w:rPr>
          <w:rFonts w:ascii="Times New Roman" w:eastAsia="Times New Roman" w:hAnsi="Times New Roman" w:cs="Times New Roman"/>
          <w:i/>
          <w:color w:val="auto"/>
          <w:lang w:val="ru-RU"/>
        </w:rPr>
        <w:t>Раздел Восточной Европы на сферы влияния Германии и СССР.</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Развитие культуры в первой трети ХХ в.</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Основные направления в искусстве. Модернизм, авангардизм, сюрреализм, абстракционизм, реализм</w:t>
      </w:r>
      <w:r w:rsidRPr="00595FB9">
        <w:rPr>
          <w:rFonts w:ascii="Times New Roman" w:eastAsia="Times New Roman" w:hAnsi="Times New Roman" w:cs="Times New Roman"/>
          <w:i/>
          <w:color w:val="auto"/>
          <w:lang w:val="ru-RU"/>
        </w:rPr>
        <w:t>. Психоанализ.</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Потерянное поколение.</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Ведущие деятели культуры первой трети ХХ в. Тоталитаризм и культура.</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Массовая культура. Олимпийское движение.</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bookmarkStart w:id="166" w:name="_Toc441481691"/>
      <w:bookmarkStart w:id="167" w:name="_Toc441483741"/>
      <w:r w:rsidRPr="00595FB9">
        <w:rPr>
          <w:rFonts w:ascii="Times New Roman" w:eastAsia="Calibri" w:hAnsi="Times New Roman" w:cs="Times New Roman"/>
          <w:b/>
          <w:color w:val="auto"/>
          <w:lang w:val="ru-RU" w:eastAsia="en-US"/>
        </w:rPr>
        <w:t>Вторая мировая война</w:t>
      </w:r>
      <w:bookmarkEnd w:id="164"/>
      <w:bookmarkEnd w:id="165"/>
      <w:bookmarkEnd w:id="166"/>
      <w:bookmarkEnd w:id="167"/>
    </w:p>
    <w:p w:rsidR="00595FB9" w:rsidRPr="00595FB9" w:rsidRDefault="00595FB9" w:rsidP="00A002EF">
      <w:pPr>
        <w:suppressAutoHyphens/>
        <w:spacing w:line="276" w:lineRule="auto"/>
        <w:ind w:firstLine="709"/>
        <w:jc w:val="both"/>
        <w:rPr>
          <w:rFonts w:ascii="Times New Roman" w:eastAsia="Times New Roman" w:hAnsi="Times New Roman" w:cs="Times New Roman"/>
          <w:b/>
          <w:bCs/>
          <w:iCs/>
          <w:color w:val="auto"/>
          <w:lang w:val="ru-RU"/>
        </w:rPr>
      </w:pPr>
      <w:r w:rsidRPr="00595FB9">
        <w:rPr>
          <w:rFonts w:ascii="Times New Roman" w:eastAsia="Times New Roman" w:hAnsi="Times New Roman" w:cs="Times New Roman"/>
          <w:b/>
          <w:bCs/>
          <w:iCs/>
          <w:color w:val="auto"/>
          <w:lang w:val="ru-RU"/>
        </w:rPr>
        <w:t>Начало Второй мировой войны</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595FB9">
        <w:rPr>
          <w:rFonts w:ascii="Times New Roman" w:eastAsia="Times New Roman" w:hAnsi="Times New Roman" w:cs="Times New Roman"/>
          <w:color w:val="auto"/>
          <w:lang w:val="ru-RU"/>
        </w:rPr>
        <w:t>Буковины</w:t>
      </w:r>
      <w:proofErr w:type="spellEnd"/>
      <w:r w:rsidRPr="00595FB9">
        <w:rPr>
          <w:rFonts w:ascii="Times New Roman" w:eastAsia="Times New Roman" w:hAnsi="Times New Roman" w:cs="Times New Roman"/>
          <w:color w:val="auto"/>
          <w:lang w:val="ru-RU"/>
        </w:rPr>
        <w:t xml:space="preserve"> к СССР. Советско-финляндская война и ее международные последствия. </w:t>
      </w:r>
      <w:r w:rsidRPr="00595FB9">
        <w:rPr>
          <w:rFonts w:ascii="Times New Roman" w:eastAsia="Times New Roman" w:hAnsi="Times New Roman" w:cs="Times New Roman"/>
          <w:i/>
          <w:color w:val="auto"/>
          <w:lang w:val="ru-RU"/>
        </w:rPr>
        <w:t>Захват Германией Дании и Норвегии.</w:t>
      </w:r>
      <w:r w:rsidRPr="00595FB9">
        <w:rPr>
          <w:rFonts w:ascii="Times New Roman" w:eastAsia="Times New Roman" w:hAnsi="Times New Roman" w:cs="Times New Roman"/>
          <w:color w:val="auto"/>
          <w:lang w:val="ru-RU"/>
        </w:rPr>
        <w:t xml:space="preserve"> Разгром Франции и ее союзников. </w:t>
      </w:r>
      <w:r w:rsidRPr="00595FB9">
        <w:rPr>
          <w:rFonts w:ascii="Times New Roman" w:eastAsia="Times New Roman" w:hAnsi="Times New Roman" w:cs="Times New Roman"/>
          <w:i/>
          <w:color w:val="auto"/>
          <w:lang w:val="ru-RU"/>
        </w:rPr>
        <w:t>Германо-британская борьба и захват Балкан.</w:t>
      </w:r>
      <w:r w:rsidRPr="00595FB9">
        <w:rPr>
          <w:rFonts w:ascii="Times New Roman" w:eastAsia="Times New Roman" w:hAnsi="Times New Roman" w:cs="Times New Roman"/>
          <w:color w:val="auto"/>
          <w:lang w:val="ru-RU"/>
        </w:rPr>
        <w:t xml:space="preserve"> Битва за Британию. Рост советско-германских противоречий.</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Начало Великой Отечественной войны и войны на Тихом океане</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Нападение Германии на СССР. Нападение Японии на США и его причины. </w:t>
      </w:r>
      <w:proofErr w:type="spellStart"/>
      <w:r w:rsidRPr="00595FB9">
        <w:rPr>
          <w:rFonts w:ascii="Times New Roman" w:eastAsia="Times New Roman" w:hAnsi="Times New Roman" w:cs="Times New Roman"/>
          <w:color w:val="auto"/>
          <w:lang w:val="ru-RU"/>
        </w:rPr>
        <w:t>Пёрл-Харбор</w:t>
      </w:r>
      <w:proofErr w:type="spellEnd"/>
      <w:r w:rsidRPr="00595FB9">
        <w:rPr>
          <w:rFonts w:ascii="Times New Roman" w:eastAsia="Times New Roman" w:hAnsi="Times New Roman" w:cs="Times New Roman"/>
          <w:color w:val="auto"/>
          <w:lang w:val="ru-RU"/>
        </w:rPr>
        <w:t xml:space="preserve">. Формирование Антигитлеровской коалиции и выработка основ стратегии союзников. Ленд-лиз. </w:t>
      </w:r>
      <w:r w:rsidRPr="00595FB9">
        <w:rPr>
          <w:rFonts w:ascii="Times New Roman" w:eastAsia="Times New Roman" w:hAnsi="Times New Roman" w:cs="Times New Roman"/>
          <w:i/>
          <w:color w:val="auto"/>
          <w:lang w:val="ru-RU"/>
        </w:rPr>
        <w:t>Идеологическое и политическое обоснование агрессивной политики нацистской Германии.</w:t>
      </w:r>
      <w:r w:rsidRPr="00595FB9">
        <w:rPr>
          <w:rFonts w:ascii="Times New Roman" w:eastAsia="Times New Roman" w:hAnsi="Times New Roman" w:cs="Times New Roman"/>
          <w:color w:val="auto"/>
          <w:lang w:val="ru-RU"/>
        </w:rPr>
        <w:t xml:space="preserve"> Планы Германии в отношении СССР. План «Ост». </w:t>
      </w:r>
      <w:r w:rsidRPr="00595FB9">
        <w:rPr>
          <w:rFonts w:ascii="Times New Roman" w:eastAsia="Times New Roman" w:hAnsi="Times New Roman" w:cs="Times New Roman"/>
          <w:i/>
          <w:color w:val="auto"/>
          <w:lang w:val="ru-RU"/>
        </w:rPr>
        <w:t>Планы союзников Германии и позиция нейтральных государств.</w:t>
      </w:r>
    </w:p>
    <w:p w:rsidR="00595FB9" w:rsidRPr="00595FB9" w:rsidRDefault="00595FB9" w:rsidP="00A002EF">
      <w:pPr>
        <w:suppressAutoHyphens/>
        <w:spacing w:line="276" w:lineRule="auto"/>
        <w:ind w:firstLine="709"/>
        <w:jc w:val="both"/>
        <w:rPr>
          <w:rFonts w:ascii="Times New Roman" w:eastAsia="Calibri" w:hAnsi="Times New Roman" w:cs="Times New Roman"/>
          <w:b/>
          <w:bCs/>
          <w:iCs/>
          <w:color w:val="auto"/>
          <w:lang w:val="ru-RU"/>
        </w:rPr>
      </w:pPr>
      <w:r w:rsidRPr="00595FB9">
        <w:rPr>
          <w:rFonts w:ascii="Times New Roman" w:eastAsia="Calibri" w:hAnsi="Times New Roman" w:cs="Times New Roman"/>
          <w:b/>
          <w:bCs/>
          <w:iCs/>
          <w:color w:val="auto"/>
          <w:lang w:val="ru-RU"/>
        </w:rPr>
        <w:t>Коренной перелом в войне</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Сталинградская битва. Курская битва. Война в Северной Африке. Сражение при Эль-Аламейне. </w:t>
      </w:r>
      <w:r w:rsidRPr="00595FB9">
        <w:rPr>
          <w:rFonts w:ascii="Times New Roman" w:eastAsia="Times New Roman" w:hAnsi="Times New Roman" w:cs="Times New Roman"/>
          <w:i/>
          <w:color w:val="auto"/>
          <w:lang w:val="ru-RU"/>
        </w:rPr>
        <w:t>Стратегические бомбардировки немецких территорий.</w:t>
      </w:r>
      <w:r w:rsidRPr="00595FB9">
        <w:rPr>
          <w:rFonts w:ascii="Times New Roman" w:eastAsia="Times New Roman" w:hAnsi="Times New Roman" w:cs="Times New Roman"/>
          <w:color w:val="auto"/>
          <w:lang w:val="ru-RU"/>
        </w:rPr>
        <w:t xml:space="preserve"> Высадка в Италии и падение режима Муссолини. Перелом в войне на Тихом океане. Тегеранская конференция. «Большая тройка». </w:t>
      </w:r>
      <w:r w:rsidRPr="00595FB9">
        <w:rPr>
          <w:rFonts w:ascii="Times New Roman" w:eastAsia="Times New Roman" w:hAnsi="Times New Roman" w:cs="Times New Roman"/>
          <w:i/>
          <w:color w:val="auto"/>
          <w:lang w:val="ru-RU"/>
        </w:rPr>
        <w:t>Каирская декларация. Роспуск Коминтерна.</w:t>
      </w:r>
    </w:p>
    <w:p w:rsidR="00595FB9" w:rsidRPr="00595FB9" w:rsidRDefault="00595FB9" w:rsidP="00A002EF">
      <w:pPr>
        <w:suppressAutoHyphens/>
        <w:spacing w:line="276" w:lineRule="auto"/>
        <w:ind w:firstLine="709"/>
        <w:jc w:val="both"/>
        <w:rPr>
          <w:rFonts w:ascii="Times New Roman" w:eastAsia="Calibri" w:hAnsi="Times New Roman" w:cs="Times New Roman"/>
          <w:b/>
          <w:bCs/>
          <w:iCs/>
          <w:color w:val="auto"/>
          <w:lang w:val="ru-RU"/>
        </w:rPr>
      </w:pPr>
      <w:r w:rsidRPr="00595FB9">
        <w:rPr>
          <w:rFonts w:ascii="Times New Roman" w:eastAsia="Calibri" w:hAnsi="Times New Roman" w:cs="Times New Roman"/>
          <w:b/>
          <w:bCs/>
          <w:iCs/>
          <w:color w:val="auto"/>
          <w:lang w:val="ru-RU"/>
        </w:rPr>
        <w:t>Жизнь во время войны. Сопротивление оккупантам</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w:t>
      </w:r>
      <w:r w:rsidRPr="00595FB9">
        <w:rPr>
          <w:rFonts w:ascii="Times New Roman" w:eastAsia="Times New Roman" w:hAnsi="Times New Roman" w:cs="Times New Roman"/>
          <w:color w:val="auto"/>
          <w:lang w:val="ru-RU"/>
        </w:rPr>
        <w:lastRenderedPageBreak/>
        <w:t xml:space="preserve">трудовая миграция и насильственные переселения. Массовые расстрелы военнопленных и гражданских лиц. </w:t>
      </w:r>
      <w:r w:rsidRPr="00595FB9">
        <w:rPr>
          <w:rFonts w:ascii="Times New Roman" w:eastAsia="Times New Roman" w:hAnsi="Times New Roman" w:cs="Times New Roman"/>
          <w:i/>
          <w:color w:val="auto"/>
          <w:lang w:val="ru-RU"/>
        </w:rPr>
        <w:t>Жизнь на оккупированных территориях.</w:t>
      </w:r>
      <w:r w:rsidRPr="00595FB9">
        <w:rPr>
          <w:rFonts w:ascii="Times New Roman" w:eastAsia="Times New Roman" w:hAnsi="Times New Roman" w:cs="Times New Roman"/>
          <w:color w:val="auto"/>
          <w:lang w:val="ru-RU"/>
        </w:rPr>
        <w:t xml:space="preserve"> Движение Сопротивления и коллаборационизм. </w:t>
      </w:r>
      <w:r w:rsidRPr="00595FB9">
        <w:rPr>
          <w:rFonts w:ascii="Times New Roman" w:eastAsia="Times New Roman" w:hAnsi="Times New Roman" w:cs="Times New Roman"/>
          <w:i/>
          <w:color w:val="auto"/>
          <w:lang w:val="ru-RU"/>
        </w:rPr>
        <w:t>Партизанская война в Югославии. Жизнь в США и Японии. Положение в нейтральных государствах.</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Разгром Германии, Японии и их союзников</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Открытие Второго фронта и наступление союзников. </w:t>
      </w:r>
      <w:r w:rsidRPr="00595FB9">
        <w:rPr>
          <w:rFonts w:ascii="Times New Roman" w:eastAsia="Times New Roman" w:hAnsi="Times New Roman" w:cs="Times New Roman"/>
          <w:i/>
          <w:color w:val="auto"/>
          <w:lang w:val="ru-RU"/>
        </w:rPr>
        <w:t>Переход на сторону антигитлеровской коалиции Румынии и Болгарии, выход из войны Финляндии. Восстания в Париже, Варшаве, Словакии.</w:t>
      </w:r>
      <w:r w:rsidRPr="00595FB9">
        <w:rPr>
          <w:rFonts w:ascii="Times New Roman" w:eastAsia="Times New Roman" w:hAnsi="Times New Roman" w:cs="Times New Roman"/>
          <w:color w:val="auto"/>
          <w:lang w:val="ru-RU"/>
        </w:rPr>
        <w:t xml:space="preserve"> Освобождение стран Европы. Попытка переворота в Германии 20 июля 1944 г. Бои в Арденнах. Висло-</w:t>
      </w:r>
      <w:proofErr w:type="spellStart"/>
      <w:r w:rsidRPr="00595FB9">
        <w:rPr>
          <w:rFonts w:ascii="Times New Roman" w:eastAsia="Times New Roman" w:hAnsi="Times New Roman" w:cs="Times New Roman"/>
          <w:color w:val="auto"/>
          <w:lang w:val="ru-RU"/>
        </w:rPr>
        <w:t>Одерская</w:t>
      </w:r>
      <w:proofErr w:type="spellEnd"/>
      <w:r w:rsidRPr="00595FB9">
        <w:rPr>
          <w:rFonts w:ascii="Times New Roman" w:eastAsia="Times New Roman" w:hAnsi="Times New Roman" w:cs="Times New Roman"/>
          <w:color w:val="auto"/>
          <w:lang w:val="ru-RU"/>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595FB9">
        <w:rPr>
          <w:rFonts w:ascii="Times New Roman" w:eastAsia="Times New Roman" w:hAnsi="Times New Roman" w:cs="Times New Roman"/>
          <w:color w:val="auto"/>
          <w:lang w:val="ru-RU"/>
        </w:rPr>
        <w:t>Квантунской</w:t>
      </w:r>
      <w:proofErr w:type="spellEnd"/>
      <w:r w:rsidRPr="00595FB9">
        <w:rPr>
          <w:rFonts w:ascii="Times New Roman" w:eastAsia="Times New Roman" w:hAnsi="Times New Roman" w:cs="Times New Roman"/>
          <w:color w:val="auto"/>
          <w:lang w:val="ru-RU"/>
        </w:rPr>
        <w:t xml:space="preserve">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bookmarkStart w:id="168" w:name="_Toc441481692"/>
      <w:bookmarkStart w:id="169" w:name="_Toc441483742"/>
      <w:r w:rsidRPr="00595FB9">
        <w:rPr>
          <w:rFonts w:ascii="Times New Roman" w:eastAsia="Calibri" w:hAnsi="Times New Roman" w:cs="Times New Roman"/>
          <w:b/>
          <w:color w:val="auto"/>
          <w:lang w:val="ru-RU" w:eastAsia="en-US"/>
        </w:rPr>
        <w:t>Соревнование социальных систем</w:t>
      </w:r>
      <w:bookmarkEnd w:id="168"/>
      <w:bookmarkEnd w:id="169"/>
    </w:p>
    <w:p w:rsidR="00595FB9" w:rsidRPr="00595FB9" w:rsidRDefault="00595FB9" w:rsidP="00A002EF">
      <w:pPr>
        <w:suppressAutoHyphens/>
        <w:spacing w:line="276" w:lineRule="auto"/>
        <w:ind w:firstLine="709"/>
        <w:jc w:val="both"/>
        <w:rPr>
          <w:rFonts w:ascii="Times New Roman" w:eastAsia="Times New Roman" w:hAnsi="Times New Roman" w:cs="Times New Roman"/>
          <w:b/>
          <w:bCs/>
          <w:iCs/>
          <w:color w:val="auto"/>
          <w:lang w:val="ru-RU"/>
        </w:rPr>
      </w:pPr>
      <w:bookmarkStart w:id="170" w:name="_Toc426635489"/>
      <w:bookmarkStart w:id="171" w:name="_Toc427703602"/>
      <w:r w:rsidRPr="00595FB9">
        <w:rPr>
          <w:rFonts w:ascii="Times New Roman" w:eastAsia="Times New Roman" w:hAnsi="Times New Roman" w:cs="Times New Roman"/>
          <w:b/>
          <w:bCs/>
          <w:iCs/>
          <w:color w:val="auto"/>
          <w:lang w:val="ru-RU"/>
        </w:rPr>
        <w:t>Начало «холодной войны»</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rPr>
      </w:pPr>
      <w:r w:rsidRPr="00595FB9">
        <w:rPr>
          <w:rFonts w:ascii="Times New Roman" w:eastAsia="Calibri" w:hAnsi="Times New Roman" w:cs="Times New Roman"/>
          <w:color w:val="auto"/>
          <w:lang w:val="ru-RU"/>
        </w:rPr>
        <w:t xml:space="preserve">Причины «холодной войны». План Маршалла. </w:t>
      </w:r>
      <w:r w:rsidRPr="00595FB9">
        <w:rPr>
          <w:rFonts w:ascii="Times New Roman" w:eastAsia="Calibri" w:hAnsi="Times New Roman" w:cs="Times New Roman"/>
          <w:i/>
          <w:color w:val="auto"/>
          <w:lang w:val="ru-RU"/>
        </w:rPr>
        <w:t>Гражданская война в Греции.</w:t>
      </w:r>
      <w:r w:rsidRPr="00595FB9">
        <w:rPr>
          <w:rFonts w:ascii="Times New Roman" w:eastAsia="Calibri" w:hAnsi="Times New Roman" w:cs="Times New Roman"/>
          <w:color w:val="auto"/>
          <w:lang w:val="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595FB9">
        <w:rPr>
          <w:rFonts w:ascii="Times New Roman" w:eastAsia="Calibri" w:hAnsi="Times New Roman" w:cs="Times New Roman"/>
          <w:color w:val="auto"/>
          <w:lang w:val="ru-RU"/>
        </w:rPr>
        <w:t>Коминформ</w:t>
      </w:r>
      <w:proofErr w:type="spellEnd"/>
      <w:r w:rsidRPr="00595FB9">
        <w:rPr>
          <w:rFonts w:ascii="Times New Roman" w:eastAsia="Calibri" w:hAnsi="Times New Roman" w:cs="Times New Roman"/>
          <w:color w:val="auto"/>
          <w:lang w:val="ru-RU"/>
        </w:rPr>
        <w:t xml:space="preserve">. Советско-югославский конфликт. </w:t>
      </w:r>
      <w:r w:rsidRPr="00595FB9">
        <w:rPr>
          <w:rFonts w:ascii="Times New Roman" w:eastAsia="Calibri" w:hAnsi="Times New Roman" w:cs="Times New Roman"/>
          <w:i/>
          <w:color w:val="auto"/>
          <w:lang w:val="ru-RU"/>
        </w:rPr>
        <w:t>Террор в Восточной Европе.</w:t>
      </w:r>
      <w:r w:rsidRPr="00595FB9">
        <w:rPr>
          <w:rFonts w:ascii="Times New Roman" w:eastAsia="Calibri" w:hAnsi="Times New Roman" w:cs="Times New Roman"/>
          <w:color w:val="auto"/>
          <w:lang w:val="ru-RU"/>
        </w:rPr>
        <w:t xml:space="preserve"> Совет экономической взаимопомощи. НАТО. «Охота на ведьм» в США.</w:t>
      </w:r>
    </w:p>
    <w:p w:rsidR="00595FB9" w:rsidRPr="00595FB9" w:rsidRDefault="00595FB9" w:rsidP="00A002EF">
      <w:pPr>
        <w:suppressAutoHyphens/>
        <w:spacing w:line="276" w:lineRule="auto"/>
        <w:ind w:firstLine="709"/>
        <w:jc w:val="both"/>
        <w:rPr>
          <w:rFonts w:ascii="Times New Roman" w:eastAsia="Calibri" w:hAnsi="Times New Roman" w:cs="Times New Roman"/>
          <w:b/>
          <w:bCs/>
          <w:iCs/>
          <w:color w:val="auto"/>
          <w:lang w:val="ru-RU"/>
        </w:rPr>
      </w:pPr>
      <w:r w:rsidRPr="00595FB9">
        <w:rPr>
          <w:rFonts w:ascii="Times New Roman" w:eastAsia="Calibri" w:hAnsi="Times New Roman" w:cs="Times New Roman"/>
          <w:b/>
          <w:bCs/>
          <w:iCs/>
          <w:color w:val="auto"/>
          <w:lang w:val="ru-RU"/>
        </w:rPr>
        <w:t>Гонка вооружений. Берлинский и Карибский кризисы</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Дальний Восток в 40–70-е гг. Войны и революции</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i/>
          <w:color w:val="auto"/>
          <w:lang w:val="ru-RU"/>
        </w:rPr>
        <w:t>Гражданская война в Китае.</w:t>
      </w:r>
      <w:r w:rsidRPr="00595FB9">
        <w:rPr>
          <w:rFonts w:ascii="Times New Roman" w:eastAsia="Times New Roman" w:hAnsi="Times New Roman" w:cs="Times New Roman"/>
          <w:color w:val="auto"/>
          <w:lang w:val="ru-RU"/>
        </w:rPr>
        <w:t xml:space="preserve"> Образование КНР. Война в Корее. </w:t>
      </w:r>
      <w:r w:rsidRPr="00595FB9">
        <w:rPr>
          <w:rFonts w:ascii="Times New Roman" w:eastAsia="Times New Roman" w:hAnsi="Times New Roman" w:cs="Times New Roman"/>
          <w:i/>
          <w:color w:val="auto"/>
          <w:lang w:val="ru-RU"/>
        </w:rPr>
        <w:t>Национально-освободительные и коммунистические движения в Юго-Восточной Азии. Индокитайские войны.</w:t>
      </w:r>
      <w:r w:rsidRPr="00595FB9">
        <w:rPr>
          <w:rFonts w:ascii="Times New Roman" w:eastAsia="Times New Roman" w:hAnsi="Times New Roman" w:cs="Times New Roman"/>
          <w:color w:val="auto"/>
          <w:lang w:val="ru-RU"/>
        </w:rPr>
        <w:t xml:space="preserve"> Поражение США и их союзников в Индокитае. Советско-китайский конфликт.</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«Разрядка»</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Западная Европа и Северная Америка в 50–80-е годы ХХ века</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lastRenderedPageBreak/>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95FB9">
        <w:rPr>
          <w:rFonts w:ascii="Times New Roman" w:eastAsia="Times New Roman" w:hAnsi="Times New Roman" w:cs="Times New Roman"/>
          <w:i/>
          <w:color w:val="auto"/>
          <w:lang w:val="ru-RU"/>
        </w:rPr>
        <w:t>«Скандинавская модель» общественно-политического и социально-экономического развития.</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Проблема прав человека. «Бурные шестидесятые». Движение за гражданские права в США. Новые течения в обществе и культуре. </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95FB9">
        <w:rPr>
          <w:rFonts w:ascii="Times New Roman" w:eastAsia="Times New Roman" w:hAnsi="Times New Roman" w:cs="Times New Roman"/>
          <w:i/>
          <w:color w:val="auto"/>
          <w:lang w:val="ru-RU"/>
        </w:rPr>
        <w:t>Падение диктатур в Греции, Португалии и Испании.</w:t>
      </w:r>
      <w:r w:rsidRPr="00595FB9">
        <w:rPr>
          <w:rFonts w:ascii="Times New Roman" w:eastAsia="Times New Roman" w:hAnsi="Times New Roman" w:cs="Times New Roman"/>
          <w:color w:val="auto"/>
          <w:lang w:val="ru-RU"/>
        </w:rPr>
        <w:t xml:space="preserve"> Неоконсерватизм. Внутренняя политика Р. Рейгана.</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Достижения и кризисы социалистического мира</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«Реальный социализм». Волнения в ГДР в 1953 г. </w:t>
      </w:r>
      <w:r w:rsidRPr="00595FB9">
        <w:rPr>
          <w:rFonts w:ascii="Times New Roman" w:eastAsia="Times New Roman" w:hAnsi="Times New Roman" w:cs="Times New Roman"/>
          <w:i/>
          <w:color w:val="auto"/>
          <w:lang w:val="ru-RU"/>
        </w:rPr>
        <w:t>ХХ съезд КПСС.</w:t>
      </w:r>
      <w:r w:rsidRPr="00595FB9">
        <w:rPr>
          <w:rFonts w:ascii="Times New Roman" w:eastAsia="Times New Roman" w:hAnsi="Times New Roman" w:cs="Times New Roman"/>
          <w:color w:val="auto"/>
          <w:lang w:val="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rPr>
      </w:pPr>
      <w:r w:rsidRPr="00595FB9">
        <w:rPr>
          <w:rFonts w:ascii="Times New Roman" w:eastAsia="Times New Roman" w:hAnsi="Times New Roman" w:cs="Times New Roman"/>
          <w:color w:val="auto"/>
          <w:lang w:val="ru-RU"/>
        </w:rPr>
        <w:t xml:space="preserve">Строительство социализма в Китае. </w:t>
      </w:r>
      <w:r w:rsidRPr="00595FB9">
        <w:rPr>
          <w:rFonts w:ascii="Times New Roman" w:eastAsia="Times New Roman" w:hAnsi="Times New Roman" w:cs="Times New Roman"/>
          <w:i/>
          <w:color w:val="auto"/>
          <w:lang w:val="ru-RU"/>
        </w:rPr>
        <w:t>Мао Цзэдун и маоизм.</w:t>
      </w:r>
      <w:r w:rsidRPr="00595FB9">
        <w:rPr>
          <w:rFonts w:ascii="Times New Roman" w:eastAsia="Times New Roman" w:hAnsi="Times New Roman" w:cs="Times New Roman"/>
          <w:color w:val="auto"/>
          <w:lang w:val="ru-RU"/>
        </w:rPr>
        <w:t xml:space="preserve"> «Культурная революция». Рыночные реформы в Китае. </w:t>
      </w:r>
      <w:r w:rsidRPr="00595FB9">
        <w:rPr>
          <w:rFonts w:ascii="Times New Roman" w:eastAsia="Times New Roman" w:hAnsi="Times New Roman" w:cs="Times New Roman"/>
          <w:i/>
          <w:color w:val="auto"/>
          <w:lang w:val="ru-RU"/>
        </w:rPr>
        <w:t xml:space="preserve">Коммунистический режим в Северной Корее. </w:t>
      </w:r>
      <w:proofErr w:type="spellStart"/>
      <w:r w:rsidRPr="00595FB9">
        <w:rPr>
          <w:rFonts w:ascii="Times New Roman" w:eastAsia="Times New Roman" w:hAnsi="Times New Roman" w:cs="Times New Roman"/>
          <w:i/>
          <w:color w:val="auto"/>
          <w:lang w:val="ru-RU"/>
        </w:rPr>
        <w:t>Полпотовский</w:t>
      </w:r>
      <w:proofErr w:type="spellEnd"/>
      <w:r w:rsidRPr="00595FB9">
        <w:rPr>
          <w:rFonts w:ascii="Times New Roman" w:eastAsia="Times New Roman" w:hAnsi="Times New Roman" w:cs="Times New Roman"/>
          <w:i/>
          <w:color w:val="auto"/>
          <w:lang w:val="ru-RU"/>
        </w:rPr>
        <w:t xml:space="preserve"> режим в Камбодже.</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Перестройка в СССР и «новое мышление». Экономические и политические последствия реформ в Китае. </w:t>
      </w:r>
      <w:r w:rsidRPr="00595FB9">
        <w:rPr>
          <w:rFonts w:ascii="Times New Roman" w:eastAsia="Times New Roman" w:hAnsi="Times New Roman" w:cs="Times New Roman"/>
          <w:i/>
          <w:color w:val="auto"/>
          <w:lang w:val="ru-RU"/>
        </w:rPr>
        <w:t>Антикоммунистические революции в Восточной Европе.</w:t>
      </w:r>
      <w:r w:rsidRPr="00595FB9">
        <w:rPr>
          <w:rFonts w:ascii="Times New Roman" w:eastAsia="Times New Roman" w:hAnsi="Times New Roman" w:cs="Times New Roman"/>
          <w:color w:val="auto"/>
          <w:lang w:val="ru-RU"/>
        </w:rPr>
        <w:t xml:space="preserve"> Распад Варшавского договора, СЭВ и СССР. </w:t>
      </w:r>
      <w:r w:rsidRPr="00595FB9">
        <w:rPr>
          <w:rFonts w:ascii="Times New Roman" w:eastAsia="Times New Roman" w:hAnsi="Times New Roman" w:cs="Times New Roman"/>
          <w:i/>
          <w:color w:val="auto"/>
          <w:lang w:val="ru-RU"/>
        </w:rPr>
        <w:t>Воссоздание независимых государств Балтии.</w:t>
      </w:r>
      <w:r w:rsidRPr="00595FB9">
        <w:rPr>
          <w:rFonts w:ascii="Times New Roman" w:eastAsia="Times New Roman" w:hAnsi="Times New Roman" w:cs="Times New Roman"/>
          <w:color w:val="auto"/>
          <w:lang w:val="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Латинская Америка в 1950–1990-е гг.</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Положение стран Латинской Америки в середине ХХ века. </w:t>
      </w:r>
      <w:r w:rsidRPr="00595FB9">
        <w:rPr>
          <w:rFonts w:ascii="Times New Roman" w:eastAsia="Times New Roman" w:hAnsi="Times New Roman" w:cs="Times New Roman"/>
          <w:i/>
          <w:color w:val="auto"/>
          <w:lang w:val="ru-RU"/>
        </w:rPr>
        <w:t xml:space="preserve">Аграрные реформы и </w:t>
      </w:r>
      <w:proofErr w:type="spellStart"/>
      <w:r w:rsidRPr="00595FB9">
        <w:rPr>
          <w:rFonts w:ascii="Times New Roman" w:eastAsia="Times New Roman" w:hAnsi="Times New Roman" w:cs="Times New Roman"/>
          <w:i/>
          <w:color w:val="auto"/>
          <w:lang w:val="ru-RU"/>
        </w:rPr>
        <w:t>импортзамещающая</w:t>
      </w:r>
      <w:proofErr w:type="spellEnd"/>
      <w:r w:rsidRPr="00595FB9">
        <w:rPr>
          <w:rFonts w:ascii="Times New Roman" w:eastAsia="Times New Roman" w:hAnsi="Times New Roman" w:cs="Times New Roman"/>
          <w:i/>
          <w:color w:val="auto"/>
          <w:lang w:val="ru-RU"/>
        </w:rPr>
        <w:t xml:space="preserve"> индустриализация.</w:t>
      </w:r>
      <w:r w:rsidRPr="00595FB9">
        <w:rPr>
          <w:rFonts w:ascii="Times New Roman" w:eastAsia="Times New Roman" w:hAnsi="Times New Roman" w:cs="Times New Roman"/>
          <w:color w:val="auto"/>
          <w:lang w:val="ru-RU"/>
        </w:rPr>
        <w:t xml:space="preserve"> Революция на Кубе. </w:t>
      </w:r>
      <w:r w:rsidRPr="00595FB9">
        <w:rPr>
          <w:rFonts w:ascii="Times New Roman" w:eastAsia="Times New Roman" w:hAnsi="Times New Roman" w:cs="Times New Roman"/>
          <w:i/>
          <w:color w:val="auto"/>
          <w:lang w:val="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95FB9">
        <w:rPr>
          <w:rFonts w:ascii="Times New Roman" w:eastAsia="Times New Roman" w:hAnsi="Times New Roman" w:cs="Times New Roman"/>
          <w:color w:val="auto"/>
          <w:lang w:val="ru-RU"/>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Страны Азии и Африки в 1940–1990-е гг.</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eastAsia="en-US"/>
        </w:rPr>
      </w:pPr>
      <w:r w:rsidRPr="00595FB9">
        <w:rPr>
          <w:rFonts w:ascii="Times New Roman" w:eastAsia="Times New Roman" w:hAnsi="Times New Roman" w:cs="Times New Roman"/>
          <w:i/>
          <w:color w:val="auto"/>
          <w:lang w:val="ru-RU" w:eastAsia="en-US"/>
        </w:rPr>
        <w:t xml:space="preserve">Колониальное общество. </w:t>
      </w:r>
      <w:r w:rsidRPr="00595FB9">
        <w:rPr>
          <w:rFonts w:ascii="Times New Roman" w:eastAsia="Times New Roman" w:hAnsi="Times New Roman" w:cs="Times New Roman"/>
          <w:i/>
          <w:color w:val="auto"/>
          <w:lang w:val="ru-RU"/>
        </w:rPr>
        <w:t>Роль итогов войны в подъеме антиколониальных движений в Тропической и Южной Африке.</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color w:val="auto"/>
          <w:lang w:val="ru-RU" w:eastAsia="en-US"/>
        </w:rPr>
        <w:t xml:space="preserve">Крушение колониальной системы и ее последствия. Выбор пути развития. </w:t>
      </w:r>
      <w:r w:rsidRPr="00595FB9">
        <w:rPr>
          <w:rFonts w:ascii="Times New Roman" w:eastAsia="Times New Roman" w:hAnsi="Times New Roman" w:cs="Times New Roman"/>
          <w:i/>
          <w:color w:val="auto"/>
          <w:lang w:val="ru-RU" w:eastAsia="en-US"/>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eastAsia="en-US"/>
        </w:rPr>
      </w:pPr>
      <w:r w:rsidRPr="00595FB9">
        <w:rPr>
          <w:rFonts w:ascii="Times New Roman" w:eastAsia="Times New Roman" w:hAnsi="Times New Roman" w:cs="Times New Roman"/>
          <w:color w:val="auto"/>
          <w:lang w:val="ru-RU" w:eastAsia="en-US"/>
        </w:rPr>
        <w:t xml:space="preserve">Арабские страны и возникновение государства Израиль. </w:t>
      </w:r>
      <w:r w:rsidRPr="00595FB9">
        <w:rPr>
          <w:rFonts w:ascii="Times New Roman" w:eastAsia="Times New Roman" w:hAnsi="Times New Roman" w:cs="Times New Roman"/>
          <w:i/>
          <w:color w:val="auto"/>
          <w:lang w:val="ru-RU" w:eastAsia="en-US"/>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95FB9">
        <w:rPr>
          <w:rFonts w:ascii="Times New Roman" w:eastAsia="Times New Roman" w:hAnsi="Times New Roman" w:cs="Times New Roman"/>
          <w:color w:val="auto"/>
          <w:lang w:val="ru-RU" w:eastAsia="en-US"/>
        </w:rPr>
        <w:t xml:space="preserve"> Исламская революция в Иране. Кризис в Персидском заливе и войны в Ираке.</w:t>
      </w:r>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eastAsia="en-US"/>
        </w:rPr>
      </w:pPr>
      <w:r w:rsidRPr="00595FB9">
        <w:rPr>
          <w:rFonts w:ascii="Times New Roman" w:eastAsia="Times New Roman" w:hAnsi="Times New Roman" w:cs="Times New Roman"/>
          <w:color w:val="auto"/>
          <w:lang w:val="ru-RU" w:eastAsia="en-US"/>
        </w:rPr>
        <w:t xml:space="preserve">Обретение независимости странами Южной Азии. Д. Неру и его преобразования. </w:t>
      </w:r>
      <w:r w:rsidRPr="00595FB9">
        <w:rPr>
          <w:rFonts w:ascii="Times New Roman" w:eastAsia="Times New Roman" w:hAnsi="Times New Roman" w:cs="Times New Roman"/>
          <w:i/>
          <w:color w:val="auto"/>
          <w:lang w:val="ru-RU" w:eastAsia="en-US"/>
        </w:rPr>
        <w:t>Конфронтация между Индией и Пакистаном, Индией и КНР. Реформы И. Ганди.</w:t>
      </w:r>
      <w:r w:rsidRPr="00595FB9">
        <w:rPr>
          <w:rFonts w:ascii="Times New Roman" w:eastAsia="Times New Roman" w:hAnsi="Times New Roman" w:cs="Times New Roman"/>
          <w:color w:val="auto"/>
          <w:lang w:val="ru-RU" w:eastAsia="en-US"/>
        </w:rPr>
        <w:t xml:space="preserve"> Индия в конце ХХ в. </w:t>
      </w:r>
      <w:r w:rsidRPr="00595FB9">
        <w:rPr>
          <w:rFonts w:ascii="Times New Roman" w:eastAsia="Times New Roman" w:hAnsi="Times New Roman" w:cs="Times New Roman"/>
          <w:i/>
          <w:color w:val="auto"/>
          <w:lang w:val="ru-RU" w:eastAsia="en-US"/>
        </w:rPr>
        <w:t xml:space="preserve">Индонезия при </w:t>
      </w:r>
      <w:proofErr w:type="spellStart"/>
      <w:r w:rsidRPr="00595FB9">
        <w:rPr>
          <w:rFonts w:ascii="Times New Roman" w:eastAsia="Times New Roman" w:hAnsi="Times New Roman" w:cs="Times New Roman"/>
          <w:i/>
          <w:color w:val="auto"/>
          <w:lang w:val="ru-RU" w:eastAsia="en-US"/>
        </w:rPr>
        <w:t>Сукарно</w:t>
      </w:r>
      <w:proofErr w:type="spellEnd"/>
      <w:r w:rsidRPr="00595FB9">
        <w:rPr>
          <w:rFonts w:ascii="Times New Roman" w:eastAsia="Times New Roman" w:hAnsi="Times New Roman" w:cs="Times New Roman"/>
          <w:i/>
          <w:color w:val="auto"/>
          <w:lang w:val="ru-RU" w:eastAsia="en-US"/>
        </w:rPr>
        <w:t xml:space="preserve"> и Сухарто. Страны Юго-Восточной Азии после войны в Индокитае.</w:t>
      </w:r>
      <w:r w:rsidRPr="00595FB9">
        <w:rPr>
          <w:rFonts w:ascii="Times New Roman" w:eastAsia="Times New Roman"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Times New Roman" w:hAnsi="Times New Roman" w:cs="Times New Roman"/>
          <w:i/>
          <w:color w:val="auto"/>
          <w:lang w:val="ru-RU" w:eastAsia="en-US"/>
        </w:rPr>
      </w:pPr>
      <w:r w:rsidRPr="00595FB9">
        <w:rPr>
          <w:rFonts w:ascii="Times New Roman" w:eastAsia="Times New Roman" w:hAnsi="Times New Roman" w:cs="Times New Roman"/>
          <w:color w:val="auto"/>
          <w:lang w:val="ru-RU" w:eastAsia="en-US"/>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95FB9">
        <w:rPr>
          <w:rFonts w:ascii="Times New Roman" w:eastAsia="Times New Roman" w:hAnsi="Times New Roman" w:cs="Times New Roman"/>
          <w:i/>
          <w:color w:val="auto"/>
          <w:lang w:val="ru-RU" w:eastAsia="en-US"/>
        </w:rPr>
        <w:t>Кризис японского общества. Развитие Южной Кореи. «Тихоокеанские драконы».</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bookmarkStart w:id="172" w:name="_Toc441481693"/>
      <w:bookmarkStart w:id="173" w:name="_Toc441483743"/>
      <w:r w:rsidRPr="00595FB9">
        <w:rPr>
          <w:rFonts w:ascii="Times New Roman" w:eastAsia="Calibri" w:hAnsi="Times New Roman" w:cs="Times New Roman"/>
          <w:b/>
          <w:color w:val="auto"/>
          <w:lang w:val="ru-RU" w:eastAsia="en-US"/>
        </w:rPr>
        <w:lastRenderedPageBreak/>
        <w:t>Современный мир</w:t>
      </w:r>
      <w:bookmarkEnd w:id="170"/>
      <w:bookmarkEnd w:id="171"/>
      <w:bookmarkEnd w:id="172"/>
      <w:bookmarkEnd w:id="173"/>
    </w:p>
    <w:p w:rsidR="00595FB9" w:rsidRPr="00595FB9" w:rsidRDefault="00595FB9" w:rsidP="00A002EF">
      <w:pPr>
        <w:suppressAutoHyphens/>
        <w:spacing w:line="276" w:lineRule="auto"/>
        <w:ind w:firstLine="709"/>
        <w:jc w:val="both"/>
        <w:rPr>
          <w:rFonts w:ascii="Times New Roman" w:eastAsia="Times New Roman" w:hAnsi="Times New Roman" w:cs="Times New Roman"/>
          <w:color w:val="auto"/>
          <w:lang w:val="ru-RU"/>
        </w:rPr>
      </w:pPr>
      <w:r w:rsidRPr="00595FB9">
        <w:rPr>
          <w:rFonts w:ascii="Times New Roman" w:eastAsia="Times New Roman" w:hAnsi="Times New Roman" w:cs="Times New Roman"/>
          <w:color w:val="auto"/>
          <w:lang w:val="ru-RU"/>
        </w:rPr>
        <w:t xml:space="preserve">Глобализация конца ХХ – начала XXI вв. Информационная революция, Интернет. Экономические кризисы 1998 и 2008 гг. </w:t>
      </w:r>
      <w:r w:rsidRPr="00595FB9">
        <w:rPr>
          <w:rFonts w:ascii="Times New Roman" w:eastAsia="Times New Roman" w:hAnsi="Times New Roman" w:cs="Times New Roman"/>
          <w:i/>
          <w:color w:val="auto"/>
          <w:lang w:val="ru-RU"/>
        </w:rPr>
        <w:t>Успехи и трудности интеграционных процессов в Европе, Евразии, Тихоокеанском и Атлантическом регионах.</w:t>
      </w:r>
      <w:r w:rsidRPr="00595FB9">
        <w:rPr>
          <w:rFonts w:ascii="Times New Roman" w:eastAsia="Times New Roman" w:hAnsi="Times New Roman" w:cs="Times New Roman"/>
          <w:color w:val="auto"/>
          <w:lang w:val="ru-RU"/>
        </w:rPr>
        <w:t xml:space="preserve"> </w:t>
      </w:r>
      <w:r w:rsidRPr="00595FB9">
        <w:rPr>
          <w:rFonts w:ascii="Times New Roman" w:eastAsia="Times New Roman" w:hAnsi="Times New Roman" w:cs="Times New Roman"/>
          <w:i/>
          <w:color w:val="auto"/>
          <w:lang w:val="ru-RU"/>
        </w:rPr>
        <w:t>Изменение системы международных отношений.</w:t>
      </w:r>
      <w:r w:rsidRPr="00595FB9">
        <w:rPr>
          <w:rFonts w:ascii="Times New Roman" w:eastAsia="Times New Roman" w:hAnsi="Times New Roman" w:cs="Times New Roman"/>
          <w:color w:val="auto"/>
          <w:lang w:val="ru-RU"/>
        </w:rPr>
        <w:t xml:space="preserve"> </w:t>
      </w:r>
      <w:proofErr w:type="spellStart"/>
      <w:r w:rsidRPr="00595FB9">
        <w:rPr>
          <w:rFonts w:ascii="Times New Roman" w:eastAsia="Times New Roman" w:hAnsi="Times New Roman" w:cs="Times New Roman"/>
          <w:color w:val="auto"/>
          <w:lang w:val="ru-RU"/>
        </w:rPr>
        <w:t>Модернизационные</w:t>
      </w:r>
      <w:proofErr w:type="spellEnd"/>
      <w:r w:rsidRPr="00595FB9">
        <w:rPr>
          <w:rFonts w:ascii="Times New Roman" w:eastAsia="Times New Roman" w:hAnsi="Times New Roman" w:cs="Times New Roman"/>
          <w:color w:val="auto"/>
          <w:lang w:val="ru-RU"/>
        </w:rPr>
        <w:t xml:space="preserve"> процессы в странах Азии. Рост влияния Китая на международной арене. </w:t>
      </w:r>
      <w:r w:rsidRPr="00595FB9">
        <w:rPr>
          <w:rFonts w:ascii="Times New Roman" w:eastAsia="Times New Roman" w:hAnsi="Times New Roman" w:cs="Times New Roman"/>
          <w:i/>
          <w:color w:val="auto"/>
          <w:lang w:val="ru-RU"/>
        </w:rPr>
        <w:t>Демократический и левый повороты в Южной Америке.</w:t>
      </w:r>
      <w:r w:rsidRPr="00595FB9">
        <w:rPr>
          <w:rFonts w:ascii="Times New Roman" w:eastAsia="Times New Roman" w:hAnsi="Times New Roman" w:cs="Times New Roman"/>
          <w:color w:val="auto"/>
          <w:lang w:val="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История России</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Россия в годы «великих потрясений». 1914–1921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Россия в Первой мировой войне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95FB9">
        <w:rPr>
          <w:rFonts w:ascii="Times New Roman" w:eastAsia="Calibri" w:hAnsi="Times New Roman" w:cs="Times New Roman"/>
          <w:i/>
          <w:color w:val="auto"/>
          <w:lang w:val="ru-RU" w:eastAsia="en-US"/>
        </w:rPr>
        <w:t>Национальные подразделения и женские батальоны в составе русской армии.</w:t>
      </w:r>
      <w:r w:rsidRPr="00595FB9">
        <w:rPr>
          <w:rFonts w:ascii="Times New Roman" w:eastAsia="Calibri" w:hAnsi="Times New Roman" w:cs="Times New Roman"/>
          <w:color w:val="auto"/>
          <w:lang w:val="ru-RU" w:eastAsia="en-US"/>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95FB9">
        <w:rPr>
          <w:rFonts w:ascii="Times New Roman" w:eastAsia="Calibri" w:hAnsi="Times New Roman" w:cs="Times New Roman"/>
          <w:i/>
          <w:color w:val="auto"/>
          <w:lang w:val="ru-RU" w:eastAsia="en-US"/>
        </w:rPr>
        <w:t>Содействие гражданского населения армии и создание общественных организаций помощи фронту. Благотворительность.</w:t>
      </w:r>
      <w:r w:rsidRPr="00595FB9">
        <w:rPr>
          <w:rFonts w:ascii="Times New Roman" w:eastAsia="Calibri" w:hAnsi="Times New Roman" w:cs="Times New Roman"/>
          <w:color w:val="auto"/>
          <w:lang w:val="ru-RU" w:eastAsia="en-US"/>
        </w:rPr>
        <w:t xml:space="preserve"> Введение государством карточной системы снабжения в городе и разверстки в деревне. </w:t>
      </w:r>
      <w:r w:rsidRPr="00595FB9">
        <w:rPr>
          <w:rFonts w:ascii="Times New Roman" w:eastAsia="Calibri" w:hAnsi="Times New Roman" w:cs="Times New Roman"/>
          <w:i/>
          <w:color w:val="auto"/>
          <w:lang w:val="ru-RU" w:eastAsia="en-US"/>
        </w:rPr>
        <w:t>Война и реформы: несбывшиеся ожидания.</w:t>
      </w:r>
      <w:r w:rsidRPr="00595FB9">
        <w:rPr>
          <w:rFonts w:ascii="Times New Roman" w:eastAsia="Calibri" w:hAnsi="Times New Roman" w:cs="Times New Roman"/>
          <w:color w:val="auto"/>
          <w:lang w:val="ru-RU" w:eastAsia="en-US"/>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Взаимоотношения представительной и исполнительной ветвей власти. «Прогрессивный блок» и его программа. </w:t>
      </w:r>
      <w:proofErr w:type="spellStart"/>
      <w:r w:rsidRPr="00595FB9">
        <w:rPr>
          <w:rFonts w:ascii="Times New Roman" w:eastAsia="Calibri" w:hAnsi="Times New Roman" w:cs="Times New Roman"/>
          <w:color w:val="auto"/>
          <w:lang w:val="ru-RU" w:eastAsia="en-US"/>
        </w:rPr>
        <w:t>Распутинщина</w:t>
      </w:r>
      <w:proofErr w:type="spellEnd"/>
      <w:r w:rsidRPr="00595FB9">
        <w:rPr>
          <w:rFonts w:ascii="Times New Roman" w:eastAsia="Calibri" w:hAnsi="Times New Roman" w:cs="Times New Roman"/>
          <w:color w:val="auto"/>
          <w:lang w:val="ru-RU" w:eastAsia="en-US"/>
        </w:rPr>
        <w:t xml:space="preserve"> и </w:t>
      </w:r>
      <w:proofErr w:type="spellStart"/>
      <w:r w:rsidRPr="00595FB9">
        <w:rPr>
          <w:rFonts w:ascii="Times New Roman" w:eastAsia="Calibri" w:hAnsi="Times New Roman" w:cs="Times New Roman"/>
          <w:color w:val="auto"/>
          <w:lang w:val="ru-RU" w:eastAsia="en-US"/>
        </w:rPr>
        <w:t>десакрализация</w:t>
      </w:r>
      <w:proofErr w:type="spellEnd"/>
      <w:r w:rsidRPr="00595FB9">
        <w:rPr>
          <w:rFonts w:ascii="Times New Roman" w:eastAsia="Calibri" w:hAnsi="Times New Roman" w:cs="Times New Roman"/>
          <w:color w:val="auto"/>
          <w:lang w:val="ru-RU" w:eastAsia="en-US"/>
        </w:rPr>
        <w:t xml:space="preserve"> власти. </w:t>
      </w:r>
      <w:r w:rsidRPr="00595FB9">
        <w:rPr>
          <w:rFonts w:ascii="Times New Roman" w:eastAsia="Calibri" w:hAnsi="Times New Roman" w:cs="Times New Roman"/>
          <w:i/>
          <w:color w:val="auto"/>
          <w:lang w:val="ru-RU" w:eastAsia="en-US"/>
        </w:rPr>
        <w:t xml:space="preserve">Эхо войны на окраинах империи: восстание в Средней Азии и Казахстане. </w:t>
      </w:r>
      <w:r w:rsidRPr="00595FB9">
        <w:rPr>
          <w:rFonts w:ascii="Times New Roman" w:eastAsia="Calibri" w:hAnsi="Times New Roman" w:cs="Times New Roman"/>
          <w:color w:val="auto"/>
          <w:lang w:val="ru-RU" w:eastAsia="en-US"/>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Великая российская революция 1917 г.</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95FB9">
        <w:rPr>
          <w:rFonts w:ascii="Times New Roman" w:eastAsia="Calibri" w:hAnsi="Times New Roman" w:cs="Times New Roman"/>
          <w:i/>
          <w:color w:val="auto"/>
          <w:lang w:val="ru-RU" w:eastAsia="en-US"/>
        </w:rPr>
        <w:t xml:space="preserve">Национальные и конфессиональные проблемы. Незавершенность и противоречия модернизации. </w:t>
      </w:r>
      <w:r w:rsidRPr="00595FB9">
        <w:rPr>
          <w:rFonts w:ascii="Times New Roman" w:eastAsia="Calibri" w:hAnsi="Times New Roman" w:cs="Times New Roman"/>
          <w:color w:val="auto"/>
          <w:lang w:val="ru-RU" w:eastAsia="en-US"/>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95FB9">
        <w:rPr>
          <w:rFonts w:ascii="Times New Roman" w:eastAsia="Calibri" w:hAnsi="Times New Roman" w:cs="Times New Roman"/>
          <w:i/>
          <w:color w:val="auto"/>
          <w:lang w:val="ru-RU" w:eastAsia="en-US"/>
        </w:rPr>
        <w:t>Реакция за рубежом. Отклики внутри страны: Москва, периферия, фронт, национальные регионы. Революционная эйфория.</w:t>
      </w:r>
      <w:r w:rsidRPr="00595FB9">
        <w:rPr>
          <w:rFonts w:ascii="Times New Roman" w:eastAsia="Calibri" w:hAnsi="Times New Roman" w:cs="Times New Roman"/>
          <w:color w:val="auto"/>
          <w:lang w:val="ru-RU" w:eastAsia="en-US"/>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95FB9">
        <w:rPr>
          <w:rFonts w:ascii="Times New Roman" w:eastAsia="Calibri" w:hAnsi="Times New Roman" w:cs="Times New Roman"/>
          <w:i/>
          <w:color w:val="auto"/>
          <w:lang w:val="ru-RU" w:eastAsia="en-US"/>
        </w:rPr>
        <w:t xml:space="preserve">православная церковь. Всероссийский Поместный собор и восстановление патриаршества. </w:t>
      </w:r>
      <w:r w:rsidRPr="00595FB9">
        <w:rPr>
          <w:rFonts w:ascii="Times New Roman" w:eastAsia="Calibri" w:hAnsi="Times New Roman" w:cs="Times New Roman"/>
          <w:color w:val="auto"/>
          <w:lang w:val="ru-RU" w:eastAsia="en-US"/>
        </w:rPr>
        <w:t xml:space="preserve">Выступление Корнилова против Временного правительства. 1 сентября </w:t>
      </w:r>
      <w:r w:rsidRPr="00595FB9">
        <w:rPr>
          <w:rFonts w:ascii="Times New Roman" w:eastAsia="Calibri" w:hAnsi="Times New Roman" w:cs="Times New Roman"/>
          <w:color w:val="auto"/>
          <w:lang w:val="ru-RU" w:eastAsia="en-US"/>
        </w:rPr>
        <w:lastRenderedPageBreak/>
        <w:t>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
          <w:color w:val="auto"/>
          <w:lang w:val="ru-RU" w:eastAsia="en-US"/>
        </w:rPr>
        <w:t>Первые революционные преобразования большевиков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«Декрет о земле» и принципы наделения крестьян землей. Отделение церкви от государства и школы от церкви.</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Созыв и разгон Учредительного собрания</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Слом старого и создание нового госаппарата</w:t>
      </w:r>
      <w:r w:rsidRPr="00595FB9">
        <w:rPr>
          <w:rFonts w:ascii="Times New Roman" w:eastAsia="Calibri" w:hAnsi="Times New Roman" w:cs="Times New Roman"/>
          <w:i/>
          <w:color w:val="auto"/>
          <w:lang w:val="ru-RU" w:eastAsia="en-US"/>
        </w:rPr>
        <w:t>. Советы как форма власти. Слабость центра и формирование «многовластия» на местах.</w:t>
      </w:r>
      <w:r w:rsidRPr="00595FB9">
        <w:rPr>
          <w:rFonts w:ascii="Times New Roman" w:eastAsia="Calibri" w:hAnsi="Times New Roman" w:cs="Times New Roman"/>
          <w:color w:val="auto"/>
          <w:lang w:val="ru-RU" w:eastAsia="en-US"/>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Гражданская война и ее последствия</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Установление советской власти в центре и на местах осенью 1917 – весной 1918 г.: </w:t>
      </w:r>
      <w:r w:rsidRPr="00595FB9">
        <w:rPr>
          <w:rFonts w:ascii="Times New Roman" w:eastAsia="Calibri" w:hAnsi="Times New Roman" w:cs="Times New Roman"/>
          <w:i/>
          <w:color w:val="auto"/>
          <w:lang w:val="ru-RU" w:eastAsia="en-US"/>
        </w:rPr>
        <w:t>Центр, Украина, Поволжье, Урал, Сибирь, Дальний Восток, Северный Кавказ и Закавказье, Средняя Азия.</w:t>
      </w:r>
      <w:r w:rsidRPr="00595FB9">
        <w:rPr>
          <w:rFonts w:ascii="Times New Roman" w:eastAsia="Calibri" w:hAnsi="Times New Roman" w:cs="Times New Roman"/>
          <w:color w:val="auto"/>
          <w:lang w:val="ru-RU" w:eastAsia="en-US"/>
        </w:rPr>
        <w:t xml:space="preserve"> Начало формирования основных очагов сопротивления большевикам. </w:t>
      </w:r>
      <w:r w:rsidRPr="00595FB9">
        <w:rPr>
          <w:rFonts w:ascii="Times New Roman" w:eastAsia="Calibri" w:hAnsi="Times New Roman" w:cs="Times New Roman"/>
          <w:i/>
          <w:color w:val="auto"/>
          <w:lang w:val="ru-RU" w:eastAsia="en-US"/>
        </w:rPr>
        <w:t>Ситуация на Дону. Позиция Украинской Центральной рады.</w:t>
      </w:r>
      <w:r w:rsidRPr="00595FB9">
        <w:rPr>
          <w:rFonts w:ascii="Times New Roman" w:eastAsia="Calibri" w:hAnsi="Times New Roman" w:cs="Times New Roman"/>
          <w:color w:val="auto"/>
          <w:lang w:val="ru-RU" w:eastAsia="en-US"/>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95FB9">
        <w:rPr>
          <w:rFonts w:ascii="Times New Roman" w:eastAsia="Calibri" w:hAnsi="Times New Roman" w:cs="Times New Roman"/>
          <w:i/>
          <w:color w:val="auto"/>
          <w:lang w:val="ru-RU" w:eastAsia="en-US"/>
        </w:rPr>
        <w:t>Идеология Белого движения.</w:t>
      </w:r>
      <w:r w:rsidRPr="00595FB9">
        <w:rPr>
          <w:rFonts w:ascii="Times New Roman" w:eastAsia="Calibri" w:hAnsi="Times New Roman" w:cs="Times New Roman"/>
          <w:color w:val="auto"/>
          <w:lang w:val="ru-RU" w:eastAsia="en-US"/>
        </w:rPr>
        <w:t xml:space="preserve"> </w:t>
      </w:r>
      <w:proofErr w:type="spellStart"/>
      <w:r w:rsidRPr="00595FB9">
        <w:rPr>
          <w:rFonts w:ascii="Times New Roman" w:eastAsia="Calibri" w:hAnsi="Times New Roman" w:cs="Times New Roman"/>
          <w:color w:val="auto"/>
          <w:lang w:val="ru-RU" w:eastAsia="en-US"/>
        </w:rPr>
        <w:t>Комуч</w:t>
      </w:r>
      <w:proofErr w:type="spellEnd"/>
      <w:r w:rsidRPr="00595FB9">
        <w:rPr>
          <w:rFonts w:ascii="Times New Roman" w:eastAsia="Calibri" w:hAnsi="Times New Roman" w:cs="Times New Roman"/>
          <w:color w:val="auto"/>
          <w:lang w:val="ru-RU" w:eastAsia="en-US"/>
        </w:rPr>
        <w:t xml:space="preserve">, Директория, правительства А.В. Колчака, А.И. Деникина и П.Н. Врангеля. </w:t>
      </w:r>
      <w:r w:rsidRPr="00595FB9">
        <w:rPr>
          <w:rFonts w:ascii="Times New Roman" w:eastAsia="Calibri" w:hAnsi="Times New Roman" w:cs="Times New Roman"/>
          <w:i/>
          <w:color w:val="auto"/>
          <w:lang w:val="ru-RU" w:eastAsia="en-US"/>
        </w:rPr>
        <w:t xml:space="preserve">Положение населения на территориях антибольшевистских сил. </w:t>
      </w:r>
      <w:r w:rsidRPr="00595FB9">
        <w:rPr>
          <w:rFonts w:ascii="Times New Roman" w:eastAsia="Calibri" w:hAnsi="Times New Roman" w:cs="Times New Roman"/>
          <w:color w:val="auto"/>
          <w:lang w:val="ru-RU" w:eastAsia="en-US"/>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95FB9">
        <w:rPr>
          <w:rFonts w:ascii="Times New Roman" w:eastAsia="Calibri" w:hAnsi="Times New Roman" w:cs="Times New Roman"/>
          <w:i/>
          <w:color w:val="auto"/>
          <w:lang w:val="ru-RU" w:eastAsia="en-US"/>
        </w:rPr>
        <w:t>«</w:t>
      </w:r>
      <w:proofErr w:type="spellStart"/>
      <w:r w:rsidRPr="00595FB9">
        <w:rPr>
          <w:rFonts w:ascii="Times New Roman" w:eastAsia="Calibri" w:hAnsi="Times New Roman" w:cs="Times New Roman"/>
          <w:i/>
          <w:color w:val="auto"/>
          <w:lang w:val="ru-RU" w:eastAsia="en-US"/>
        </w:rPr>
        <w:t>Главкизм</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95FB9">
        <w:rPr>
          <w:rFonts w:ascii="Times New Roman" w:eastAsia="Calibri" w:hAnsi="Times New Roman" w:cs="Times New Roman"/>
          <w:i/>
          <w:color w:val="auto"/>
          <w:lang w:val="ru-RU" w:eastAsia="en-US"/>
        </w:rPr>
        <w:t>Ущемление прав Советов в пользу чрезвычайных органов – ЧК, комбедов и ревкомов.</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Особенности Гражданской войны на Украине, в Закавказье и Средней Азии, в Сибири и на Дальнем Востоке.</w:t>
      </w:r>
      <w:r w:rsidRPr="00595FB9">
        <w:rPr>
          <w:rFonts w:ascii="Times New Roman" w:eastAsia="Calibri" w:hAnsi="Times New Roman" w:cs="Times New Roman"/>
          <w:color w:val="auto"/>
          <w:lang w:val="ru-RU" w:eastAsia="en-US"/>
        </w:rPr>
        <w:t xml:space="preserve"> Польско-советская война. Поражение армии Врангеля в Крыму.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Причины победы Красной Армии в Гражданской войне. Вопрос о земле. </w:t>
      </w:r>
      <w:r w:rsidRPr="00595FB9">
        <w:rPr>
          <w:rFonts w:ascii="Times New Roman" w:eastAsia="Calibri" w:hAnsi="Times New Roman" w:cs="Times New Roman"/>
          <w:i/>
          <w:color w:val="auto"/>
          <w:lang w:val="ru-RU" w:eastAsia="en-US"/>
        </w:rPr>
        <w:t>Национальный фактор в Гражданской войне.</w:t>
      </w:r>
      <w:r w:rsidRPr="00595FB9">
        <w:rPr>
          <w:rFonts w:ascii="Times New Roman" w:eastAsia="Calibri" w:hAnsi="Times New Roman" w:cs="Times New Roman"/>
          <w:color w:val="auto"/>
          <w:lang w:val="ru-RU" w:eastAsia="en-US"/>
        </w:rPr>
        <w:t xml:space="preserve"> Декларация прав народов России и ее значение. </w:t>
      </w:r>
      <w:r w:rsidRPr="00595FB9">
        <w:rPr>
          <w:rFonts w:ascii="Times New Roman" w:eastAsia="Calibri" w:hAnsi="Times New Roman" w:cs="Times New Roman"/>
          <w:i/>
          <w:color w:val="auto"/>
          <w:lang w:val="ru-RU" w:eastAsia="en-US"/>
        </w:rPr>
        <w:t xml:space="preserve">Эмиграция и формирование Русского зарубежья. </w:t>
      </w:r>
      <w:r w:rsidRPr="00595FB9">
        <w:rPr>
          <w:rFonts w:ascii="Times New Roman" w:eastAsia="Calibri" w:hAnsi="Times New Roman" w:cs="Times New Roman"/>
          <w:color w:val="auto"/>
          <w:lang w:val="ru-RU" w:eastAsia="en-US"/>
        </w:rPr>
        <w:t>Последние отголоски Гражданской войны в регионах в конце 1921–1922 гг.</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
          <w:color w:val="auto"/>
          <w:lang w:val="ru-RU" w:eastAsia="en-US"/>
        </w:rPr>
        <w:t>Идеология и культура периода Гражданской войны и «военного коммунизма»</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i/>
          <w:color w:val="auto"/>
          <w:lang w:val="ru-RU" w:eastAsia="en-US"/>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95FB9">
        <w:rPr>
          <w:rFonts w:ascii="Times New Roman" w:eastAsia="Calibri" w:hAnsi="Times New Roman" w:cs="Times New Roman"/>
          <w:color w:val="auto"/>
          <w:lang w:val="ru-RU" w:eastAsia="en-US"/>
        </w:rPr>
        <w:t xml:space="preserve"> Ликвидация сословных привилегий. </w:t>
      </w:r>
      <w:r w:rsidRPr="00595FB9">
        <w:rPr>
          <w:rFonts w:ascii="Times New Roman" w:eastAsia="Calibri" w:hAnsi="Times New Roman" w:cs="Times New Roman"/>
          <w:i/>
          <w:color w:val="auto"/>
          <w:lang w:val="ru-RU" w:eastAsia="en-US"/>
        </w:rPr>
        <w:t xml:space="preserve">Законодательное </w:t>
      </w:r>
      <w:r w:rsidRPr="00595FB9">
        <w:rPr>
          <w:rFonts w:ascii="Times New Roman" w:eastAsia="Calibri" w:hAnsi="Times New Roman" w:cs="Times New Roman"/>
          <w:i/>
          <w:color w:val="auto"/>
          <w:lang w:val="ru-RU" w:eastAsia="en-US"/>
        </w:rPr>
        <w:lastRenderedPageBreak/>
        <w:t>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95FB9">
        <w:rPr>
          <w:rFonts w:ascii="Times New Roman" w:eastAsia="Calibri" w:hAnsi="Times New Roman" w:cs="Times New Roman"/>
          <w:color w:val="auto"/>
          <w:lang w:val="ru-RU" w:eastAsia="en-US"/>
        </w:rPr>
        <w:t xml:space="preserve"> Проблема массовой детской беспризорности. Влияние военной обстановки на психологию населения.</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i/>
          <w:color w:val="auto"/>
          <w:lang w:val="ru-RU" w:eastAsia="en-US"/>
        </w:rPr>
        <w:t>Наш край в годы революции и Гражданской войны.</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Советский Союз в 1920–1930-е гг.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СССР в годы нэпа. 1921–1928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95FB9">
        <w:rPr>
          <w:rFonts w:ascii="Times New Roman" w:eastAsia="Calibri" w:hAnsi="Times New Roman" w:cs="Times New Roman"/>
          <w:color w:val="auto"/>
          <w:lang w:val="ru-RU" w:eastAsia="en-US"/>
        </w:rPr>
        <w:t>Тамбовщине</w:t>
      </w:r>
      <w:proofErr w:type="spellEnd"/>
      <w:r w:rsidRPr="00595FB9">
        <w:rPr>
          <w:rFonts w:ascii="Times New Roman" w:eastAsia="Calibri" w:hAnsi="Times New Roman" w:cs="Times New Roman"/>
          <w:color w:val="auto"/>
          <w:lang w:val="ru-RU" w:eastAsia="en-US"/>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95FB9">
        <w:rPr>
          <w:rFonts w:ascii="Times New Roman" w:eastAsia="Calibri" w:hAnsi="Times New Roman" w:cs="Times New Roman"/>
          <w:i/>
          <w:color w:val="auto"/>
          <w:lang w:val="ru-RU" w:eastAsia="en-US"/>
        </w:rPr>
        <w:t>Попытки внедрения научной организации труда (НОТ) на производстве.</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Учреждение в СССР звания «Герой Труда» (1927 г., с 1938 г. – Герой Социалистического Труда).</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Предпосылки и значение образования СССР. Принятие Конституции СССР 1924 г. </w:t>
      </w:r>
      <w:r w:rsidRPr="00595FB9">
        <w:rPr>
          <w:rFonts w:ascii="Times New Roman" w:eastAsia="Calibri" w:hAnsi="Times New Roman" w:cs="Times New Roman"/>
          <w:i/>
          <w:color w:val="auto"/>
          <w:lang w:val="ru-RU" w:eastAsia="en-US"/>
        </w:rPr>
        <w:t>Ситуация в Закавказье и Средней Азии. Создание новых национальных образований в 1920-е гг. Политика «</w:t>
      </w:r>
      <w:proofErr w:type="spellStart"/>
      <w:r w:rsidRPr="00595FB9">
        <w:rPr>
          <w:rFonts w:ascii="Times New Roman" w:eastAsia="Calibri" w:hAnsi="Times New Roman" w:cs="Times New Roman"/>
          <w:i/>
          <w:color w:val="auto"/>
          <w:lang w:val="ru-RU" w:eastAsia="en-US"/>
        </w:rPr>
        <w:t>коренизации</w:t>
      </w:r>
      <w:proofErr w:type="spellEnd"/>
      <w:r w:rsidRPr="00595FB9">
        <w:rPr>
          <w:rFonts w:ascii="Times New Roman" w:eastAsia="Calibri" w:hAnsi="Times New Roman" w:cs="Times New Roman"/>
          <w:i/>
          <w:color w:val="auto"/>
          <w:lang w:val="ru-RU" w:eastAsia="en-US"/>
        </w:rPr>
        <w:t>» и борьба по вопросу о национальном строительстве.</w:t>
      </w:r>
      <w:r w:rsidRPr="00595FB9">
        <w:rPr>
          <w:rFonts w:ascii="Times New Roman" w:eastAsia="Calibri" w:hAnsi="Times New Roman" w:cs="Times New Roman"/>
          <w:color w:val="auto"/>
          <w:lang w:val="ru-RU" w:eastAsia="en-US"/>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595FB9">
        <w:rPr>
          <w:rFonts w:ascii="Times New Roman" w:eastAsia="Calibri" w:hAnsi="Times New Roman" w:cs="Times New Roman"/>
          <w:color w:val="auto"/>
          <w:shd w:val="clear" w:color="auto" w:fill="FFFFFF"/>
          <w:lang w:val="ru-RU" w:eastAsia="en-US"/>
        </w:rPr>
        <w:t>в оценках современников и историков.</w:t>
      </w:r>
      <w:r w:rsidRPr="00595FB9">
        <w:rPr>
          <w:rFonts w:ascii="Times New Roman" w:eastAsia="Calibri" w:hAnsi="Times New Roman" w:cs="Times New Roman"/>
          <w:i/>
          <w:color w:val="auto"/>
          <w:lang w:val="ru-RU" w:eastAsia="en-US"/>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95FB9">
        <w:rPr>
          <w:rFonts w:ascii="Times New Roman" w:eastAsia="Calibri" w:hAnsi="Times New Roman" w:cs="Times New Roman"/>
          <w:color w:val="auto"/>
          <w:lang w:val="ru-RU" w:eastAsia="en-US"/>
        </w:rPr>
        <w:t xml:space="preserve"> Социальная политика большевиков. Положение рабочих и крестьян. </w:t>
      </w:r>
      <w:r w:rsidRPr="00595FB9">
        <w:rPr>
          <w:rFonts w:ascii="Times New Roman" w:eastAsia="Calibri" w:hAnsi="Times New Roman" w:cs="Times New Roman"/>
          <w:i/>
          <w:color w:val="auto"/>
          <w:lang w:val="ru-RU" w:eastAsia="en-US"/>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 xml:space="preserve">Сельскохозяйственные коммуны, артели и </w:t>
      </w:r>
      <w:proofErr w:type="spellStart"/>
      <w:r w:rsidRPr="00595FB9">
        <w:rPr>
          <w:rFonts w:ascii="Times New Roman" w:eastAsia="Calibri" w:hAnsi="Times New Roman" w:cs="Times New Roman"/>
          <w:i/>
          <w:color w:val="auto"/>
          <w:lang w:val="ru-RU" w:eastAsia="en-US"/>
        </w:rPr>
        <w:t>ТОЗы</w:t>
      </w:r>
      <w:proofErr w:type="spellEnd"/>
      <w:r w:rsidRPr="00595FB9">
        <w:rPr>
          <w:rFonts w:ascii="Times New Roman" w:eastAsia="Calibri" w:hAnsi="Times New Roman" w:cs="Times New Roman"/>
          <w:i/>
          <w:color w:val="auto"/>
          <w:lang w:val="ru-RU" w:eastAsia="en-US"/>
        </w:rPr>
        <w:t>. Отходничество. Сдача земли в аренду.</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Советский Союз в 1929–1941 гг.</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95FB9">
        <w:rPr>
          <w:rFonts w:ascii="Times New Roman" w:eastAsia="Calibri" w:hAnsi="Times New Roman" w:cs="Times New Roman"/>
          <w:i/>
          <w:color w:val="auto"/>
          <w:lang w:val="ru-RU" w:eastAsia="en-US"/>
        </w:rPr>
        <w:t>Социалистическое соревнование. Ударники и стахановцы.</w:t>
      </w:r>
      <w:r w:rsidRPr="00595FB9">
        <w:rPr>
          <w:rFonts w:ascii="Times New Roman" w:eastAsia="Calibri" w:hAnsi="Times New Roman" w:cs="Times New Roman"/>
          <w:color w:val="auto"/>
          <w:lang w:val="ru-RU" w:eastAsia="en-US"/>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spacing w:val="2"/>
          <w:lang w:val="ru-RU" w:eastAsia="en-US"/>
        </w:rPr>
      </w:pPr>
      <w:r w:rsidRPr="00595FB9">
        <w:rPr>
          <w:rFonts w:ascii="Times New Roman" w:eastAsia="Calibri" w:hAnsi="Times New Roman" w:cs="Times New Roman"/>
          <w:color w:val="auto"/>
          <w:spacing w:val="2"/>
          <w:lang w:val="ru-RU" w:eastAsia="en-US"/>
        </w:rPr>
        <w:t xml:space="preserve">Создание МТС. </w:t>
      </w:r>
      <w:r w:rsidRPr="00595FB9">
        <w:rPr>
          <w:rFonts w:ascii="Times New Roman" w:eastAsia="Calibri" w:hAnsi="Times New Roman" w:cs="Times New Roman"/>
          <w:i/>
          <w:color w:val="auto"/>
          <w:spacing w:val="2"/>
          <w:lang w:val="ru-RU" w:eastAsia="en-US"/>
        </w:rPr>
        <w:t>Национальные и региональные особенности коллективизации.</w:t>
      </w:r>
      <w:r w:rsidRPr="00595FB9">
        <w:rPr>
          <w:rFonts w:ascii="Times New Roman" w:eastAsia="Calibri" w:hAnsi="Times New Roman" w:cs="Times New Roman"/>
          <w:color w:val="auto"/>
          <w:spacing w:val="2"/>
          <w:lang w:val="ru-RU" w:eastAsia="en-US"/>
        </w:rPr>
        <w:t xml:space="preserve"> Голод в СССР в 1932–1933 гг. как следствие коллективизации. Крупнейшие стройки </w:t>
      </w:r>
      <w:r w:rsidRPr="00595FB9">
        <w:rPr>
          <w:rFonts w:ascii="Times New Roman" w:eastAsia="Calibri" w:hAnsi="Times New Roman" w:cs="Times New Roman"/>
          <w:color w:val="auto"/>
          <w:spacing w:val="2"/>
          <w:lang w:val="ru-RU" w:eastAsia="en-US"/>
        </w:rPr>
        <w:lastRenderedPageBreak/>
        <w:t xml:space="preserve">первых пятилеток в центре и национальных республиках. </w:t>
      </w:r>
      <w:proofErr w:type="spellStart"/>
      <w:r w:rsidRPr="00595FB9">
        <w:rPr>
          <w:rFonts w:ascii="Times New Roman" w:eastAsia="Calibri" w:hAnsi="Times New Roman" w:cs="Times New Roman"/>
          <w:i/>
          <w:color w:val="auto"/>
          <w:spacing w:val="2"/>
          <w:lang w:val="ru-RU" w:eastAsia="en-US"/>
        </w:rPr>
        <w:t>Днепрострой</w:t>
      </w:r>
      <w:proofErr w:type="spellEnd"/>
      <w:r w:rsidRPr="00595FB9">
        <w:rPr>
          <w:rFonts w:ascii="Times New Roman" w:eastAsia="Calibri" w:hAnsi="Times New Roman" w:cs="Times New Roman"/>
          <w:i/>
          <w:color w:val="auto"/>
          <w:spacing w:val="2"/>
          <w:lang w:val="ru-RU" w:eastAsia="en-US"/>
        </w:rPr>
        <w:t xml:space="preserve">, Горьковский автозавод. Сталинградский и Харьковский тракторные заводы, </w:t>
      </w:r>
      <w:proofErr w:type="spellStart"/>
      <w:r w:rsidRPr="00595FB9">
        <w:rPr>
          <w:rFonts w:ascii="Times New Roman" w:eastAsia="Calibri" w:hAnsi="Times New Roman" w:cs="Times New Roman"/>
          <w:i/>
          <w:color w:val="auto"/>
          <w:spacing w:val="2"/>
          <w:lang w:val="ru-RU" w:eastAsia="en-US"/>
        </w:rPr>
        <w:t>Турксиб</w:t>
      </w:r>
      <w:proofErr w:type="spellEnd"/>
      <w:r w:rsidRPr="00595FB9">
        <w:rPr>
          <w:rFonts w:ascii="Times New Roman" w:eastAsia="Calibri" w:hAnsi="Times New Roman" w:cs="Times New Roman"/>
          <w:i/>
          <w:color w:val="auto"/>
          <w:spacing w:val="2"/>
          <w:lang w:val="ru-RU" w:eastAsia="en-US"/>
        </w:rPr>
        <w:t xml:space="preserve">. Строительство Московского метрополитена. </w:t>
      </w:r>
      <w:r w:rsidRPr="00595FB9">
        <w:rPr>
          <w:rFonts w:ascii="Times New Roman" w:eastAsia="Calibri" w:hAnsi="Times New Roman" w:cs="Times New Roman"/>
          <w:color w:val="auto"/>
          <w:spacing w:val="2"/>
          <w:lang w:val="ru-RU" w:eastAsia="en-US"/>
        </w:rPr>
        <w:t xml:space="preserve">Создание новых отраслей промышленности. </w:t>
      </w:r>
      <w:r w:rsidRPr="00595FB9">
        <w:rPr>
          <w:rFonts w:ascii="Times New Roman" w:eastAsia="Calibri" w:hAnsi="Times New Roman" w:cs="Times New Roman"/>
          <w:i/>
          <w:color w:val="auto"/>
          <w:spacing w:val="2"/>
          <w:lang w:val="ru-RU" w:eastAsia="en-US"/>
        </w:rPr>
        <w:t>Иностранные специалисты и технологии на стройках СССР. Милитаризация народного хозяйства, ускоренное развитие военной промышленности.</w:t>
      </w:r>
      <w:r w:rsidRPr="00595FB9">
        <w:rPr>
          <w:rFonts w:ascii="Times New Roman" w:eastAsia="Calibri" w:hAnsi="Times New Roman" w:cs="Times New Roman"/>
          <w:color w:val="auto"/>
          <w:spacing w:val="2"/>
          <w:lang w:val="ru-RU" w:eastAsia="en-US"/>
        </w:rPr>
        <w:t xml:space="preserve"> Результаты, цена и издержки модернизации. Превращение СССР в аграрно-индустриальную державу. Ликвидация безработицы. </w:t>
      </w:r>
      <w:r w:rsidRPr="00595FB9">
        <w:rPr>
          <w:rFonts w:ascii="Times New Roman" w:eastAsia="Calibri" w:hAnsi="Times New Roman" w:cs="Times New Roman"/>
          <w:i/>
          <w:color w:val="auto"/>
          <w:spacing w:val="2"/>
          <w:lang w:val="ru-RU" w:eastAsia="en-US"/>
        </w:rPr>
        <w:t>Успехи и противоречия урбанизации.</w:t>
      </w:r>
      <w:r w:rsidRPr="00595FB9">
        <w:rPr>
          <w:rFonts w:ascii="Times New Roman" w:eastAsia="Calibri" w:hAnsi="Times New Roman" w:cs="Times New Roman"/>
          <w:color w:val="auto"/>
          <w:spacing w:val="2"/>
          <w:lang w:val="ru-RU" w:eastAsia="en-US"/>
        </w:rPr>
        <w:t xml:space="preserve"> Утверждение «культа личности» Сталина. </w:t>
      </w:r>
      <w:r w:rsidRPr="00595FB9">
        <w:rPr>
          <w:rFonts w:ascii="Times New Roman" w:eastAsia="Calibri" w:hAnsi="Times New Roman" w:cs="Times New Roman"/>
          <w:i/>
          <w:color w:val="auto"/>
          <w:spacing w:val="2"/>
          <w:lang w:val="ru-RU" w:eastAsia="en-US"/>
        </w:rPr>
        <w:t>Малые «культы» представителей советской элиты и региональных руководителей. Партийные органы как инструмент сталинской политики.</w:t>
      </w:r>
      <w:r w:rsidRPr="00595FB9">
        <w:rPr>
          <w:rFonts w:ascii="Times New Roman" w:eastAsia="Calibri" w:hAnsi="Times New Roman" w:cs="Times New Roman"/>
          <w:color w:val="auto"/>
          <w:spacing w:val="2"/>
          <w:lang w:val="ru-RU" w:eastAsia="en-US"/>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95FB9">
        <w:rPr>
          <w:rFonts w:ascii="Times New Roman" w:eastAsia="Calibri" w:hAnsi="Times New Roman" w:cs="Times New Roman"/>
          <w:i/>
          <w:color w:val="auto"/>
          <w:spacing w:val="2"/>
          <w:lang w:val="ru-RU" w:eastAsia="en-US"/>
        </w:rPr>
        <w:t>«Национальные операции» НКВД.</w:t>
      </w:r>
      <w:r w:rsidRPr="00595FB9">
        <w:rPr>
          <w:rFonts w:ascii="Times New Roman" w:eastAsia="Calibri" w:hAnsi="Times New Roman" w:cs="Times New Roman"/>
          <w:color w:val="auto"/>
          <w:spacing w:val="2"/>
          <w:lang w:val="ru-RU" w:eastAsia="en-US"/>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95FB9">
        <w:rPr>
          <w:rFonts w:ascii="Times New Roman" w:eastAsia="Calibri" w:hAnsi="Times New Roman" w:cs="Times New Roman"/>
          <w:i/>
          <w:color w:val="auto"/>
          <w:spacing w:val="2"/>
          <w:lang w:val="ru-RU" w:eastAsia="en-US"/>
        </w:rPr>
        <w:t>Роль принудительного труда в осуществлении индустриализации и в освоении труднодоступных территорий.</w:t>
      </w:r>
      <w:r w:rsidRPr="00595FB9">
        <w:rPr>
          <w:rFonts w:ascii="Times New Roman" w:eastAsia="Calibri" w:hAnsi="Times New Roman" w:cs="Times New Roman"/>
          <w:color w:val="auto"/>
          <w:spacing w:val="2"/>
          <w:lang w:val="ru-RU" w:eastAsia="en-US"/>
        </w:rPr>
        <w:t xml:space="preserve"> Советская социальная и национальная политика 1930-х гг. Пропаганда и реальные достижения. Конституция СССР 1936 г.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95FB9">
        <w:rPr>
          <w:rFonts w:ascii="Times New Roman" w:eastAsia="Calibri" w:hAnsi="Times New Roman" w:cs="Times New Roman"/>
          <w:i/>
          <w:color w:val="auto"/>
          <w:lang w:val="ru-RU" w:eastAsia="en-US"/>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95FB9">
        <w:rPr>
          <w:rFonts w:ascii="Times New Roman" w:eastAsia="Calibri" w:hAnsi="Times New Roman" w:cs="Times New Roman"/>
          <w:color w:val="auto"/>
          <w:lang w:val="ru-RU" w:eastAsia="en-US"/>
        </w:rPr>
        <w:t xml:space="preserve"> Наступление на религию. «Союз воинствующих безбожников». </w:t>
      </w:r>
      <w:r w:rsidRPr="00595FB9">
        <w:rPr>
          <w:rFonts w:ascii="Times New Roman" w:eastAsia="Calibri" w:hAnsi="Times New Roman" w:cs="Times New Roman"/>
          <w:i/>
          <w:color w:val="auto"/>
          <w:lang w:val="ru-RU" w:eastAsia="en-US"/>
        </w:rPr>
        <w:t>Обновленческое движение в церкви. Положение нехристианских конфессий.</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Культура периода нэпа. Пролеткульт и нэпманская культура. Борьба с безграмотностью. </w:t>
      </w:r>
      <w:r w:rsidRPr="00595FB9">
        <w:rPr>
          <w:rFonts w:ascii="Times New Roman" w:eastAsia="Calibri" w:hAnsi="Times New Roman" w:cs="Times New Roman"/>
          <w:i/>
          <w:color w:val="auto"/>
          <w:lang w:val="ru-RU" w:eastAsia="en-US"/>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595FB9">
        <w:rPr>
          <w:rFonts w:ascii="Times New Roman" w:eastAsia="Calibri" w:hAnsi="Times New Roman" w:cs="Times New Roman"/>
          <w:i/>
          <w:color w:val="auto"/>
          <w:lang w:val="ru-RU" w:eastAsia="en-US"/>
        </w:rPr>
        <w:t>Наркомпроса</w:t>
      </w:r>
      <w:proofErr w:type="spellEnd"/>
      <w:r w:rsidRPr="00595FB9">
        <w:rPr>
          <w:rFonts w:ascii="Times New Roman" w:eastAsia="Calibri" w:hAnsi="Times New Roman" w:cs="Times New Roman"/>
          <w:i/>
          <w:color w:val="auto"/>
          <w:lang w:val="ru-RU" w:eastAsia="en-US"/>
        </w:rPr>
        <w:t>. Рабфаки.</w:t>
      </w:r>
      <w:r w:rsidRPr="00595FB9">
        <w:rPr>
          <w:rFonts w:ascii="Times New Roman" w:eastAsia="Calibri" w:hAnsi="Times New Roman" w:cs="Times New Roman"/>
          <w:color w:val="auto"/>
          <w:lang w:val="ru-RU" w:eastAsia="en-US"/>
        </w:rPr>
        <w:t xml:space="preserve"> Культура и идеология. </w:t>
      </w:r>
      <w:r w:rsidRPr="00595FB9">
        <w:rPr>
          <w:rFonts w:ascii="Times New Roman" w:eastAsia="Calibri" w:hAnsi="Times New Roman" w:cs="Times New Roman"/>
          <w:i/>
          <w:color w:val="auto"/>
          <w:lang w:val="ru-RU" w:eastAsia="en-US"/>
        </w:rPr>
        <w:t>Академия наук и Коммунистическая академия, Институты красной профессуры.</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Создание «нового человека». Пропаганда коллективистских ценностей. Воспитание интернационализма и советского патриотизма.</w:t>
      </w:r>
      <w:r w:rsidRPr="00595FB9">
        <w:rPr>
          <w:rFonts w:ascii="Times New Roman" w:eastAsia="Calibri" w:hAnsi="Times New Roman" w:cs="Times New Roman"/>
          <w:color w:val="auto"/>
          <w:lang w:val="ru-RU" w:eastAsia="en-US"/>
        </w:rPr>
        <w:t xml:space="preserve"> Общественный энтузиазм периода первых пятилеток. </w:t>
      </w:r>
      <w:r w:rsidRPr="00595FB9">
        <w:rPr>
          <w:rFonts w:ascii="Times New Roman" w:eastAsia="Calibri" w:hAnsi="Times New Roman" w:cs="Times New Roman"/>
          <w:i/>
          <w:color w:val="auto"/>
          <w:lang w:val="ru-RU" w:eastAsia="en-US"/>
        </w:rPr>
        <w:t>Рабселькоры. Развитие спорта.</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Культурная революция. От обязательного начального образования – к массовой средней школе. </w:t>
      </w:r>
      <w:r w:rsidRPr="00595FB9">
        <w:rPr>
          <w:rFonts w:ascii="Times New Roman" w:eastAsia="Calibri" w:hAnsi="Times New Roman" w:cs="Times New Roman"/>
          <w:i/>
          <w:color w:val="auto"/>
          <w:lang w:val="ru-RU" w:eastAsia="en-US"/>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95FB9">
        <w:rPr>
          <w:rFonts w:ascii="Times New Roman" w:eastAsia="Calibri" w:hAnsi="Times New Roman" w:cs="Times New Roman"/>
          <w:color w:val="auto"/>
          <w:lang w:val="ru-RU" w:eastAsia="en-US"/>
        </w:rPr>
        <w:t xml:space="preserve"> Социалистический реализм как художественный метод. Литература и кинематограф 1930-х годов. </w:t>
      </w:r>
      <w:r w:rsidRPr="00595FB9">
        <w:rPr>
          <w:rFonts w:ascii="Times New Roman" w:eastAsia="Calibri" w:hAnsi="Times New Roman" w:cs="Times New Roman"/>
          <w:i/>
          <w:color w:val="auto"/>
          <w:lang w:val="ru-RU" w:eastAsia="en-US"/>
        </w:rPr>
        <w:t xml:space="preserve">Культура русского зарубежья. </w:t>
      </w:r>
      <w:r w:rsidRPr="00595FB9">
        <w:rPr>
          <w:rFonts w:ascii="Times New Roman" w:eastAsia="Calibri" w:hAnsi="Times New Roman" w:cs="Times New Roman"/>
          <w:color w:val="auto"/>
          <w:lang w:val="ru-RU" w:eastAsia="en-US"/>
        </w:rPr>
        <w:t>Наука в 1930-е гг.</w:t>
      </w:r>
      <w:r w:rsidRPr="00595FB9">
        <w:rPr>
          <w:rFonts w:ascii="Times New Roman" w:eastAsia="Calibri" w:hAnsi="Times New Roman" w:cs="Times New Roman"/>
          <w:i/>
          <w:color w:val="auto"/>
          <w:lang w:val="ru-RU" w:eastAsia="en-US"/>
        </w:rPr>
        <w:t xml:space="preserve"> Академия наук СССР. Создание новых научных центров: ВАСХНИЛ, ФИАН, РНИИ и др.</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Выдающиеся ученые и конструкторы гражданской и военной техники. Формирование национальной интеллигенции. Общественные настроения.</w:t>
      </w:r>
      <w:r w:rsidRPr="00595FB9">
        <w:rPr>
          <w:rFonts w:ascii="Times New Roman" w:eastAsia="Calibri" w:hAnsi="Times New Roman" w:cs="Times New Roman"/>
          <w:color w:val="auto"/>
          <w:lang w:val="ru-RU" w:eastAsia="en-US"/>
        </w:rPr>
        <w:t xml:space="preserve"> Повседневность 1930-х годов. </w:t>
      </w:r>
      <w:r w:rsidRPr="00595FB9">
        <w:rPr>
          <w:rFonts w:ascii="Times New Roman" w:eastAsia="Calibri" w:hAnsi="Times New Roman" w:cs="Times New Roman"/>
          <w:i/>
          <w:color w:val="auto"/>
          <w:lang w:val="ru-RU" w:eastAsia="en-US"/>
        </w:rPr>
        <w:t xml:space="preserve">Снижение уровня доходов населения по сравнению с периодом нэпа. Потребление и рынок. </w:t>
      </w:r>
      <w:r w:rsidRPr="00595FB9">
        <w:rPr>
          <w:rFonts w:ascii="Times New Roman" w:eastAsia="Calibri" w:hAnsi="Times New Roman" w:cs="Times New Roman"/>
          <w:i/>
          <w:color w:val="auto"/>
          <w:lang w:val="ru-RU" w:eastAsia="en-US"/>
        </w:rPr>
        <w:lastRenderedPageBreak/>
        <w:t xml:space="preserve">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95FB9">
        <w:rPr>
          <w:rFonts w:ascii="Times New Roman" w:eastAsia="Calibri" w:hAnsi="Times New Roman" w:cs="Times New Roman"/>
          <w:color w:val="auto"/>
          <w:lang w:val="ru-RU" w:eastAsia="en-US"/>
        </w:rPr>
        <w:t xml:space="preserve">Пионерия и комсомол. Военно-спортивные организации. </w:t>
      </w:r>
      <w:r w:rsidRPr="00595FB9">
        <w:rPr>
          <w:rFonts w:ascii="Times New Roman" w:eastAsia="Calibri" w:hAnsi="Times New Roman" w:cs="Times New Roman"/>
          <w:i/>
          <w:color w:val="auto"/>
          <w:lang w:val="ru-RU" w:eastAsia="en-US"/>
        </w:rPr>
        <w:t xml:space="preserve">Материнство и детство в СССР. </w:t>
      </w:r>
      <w:r w:rsidRPr="00595FB9">
        <w:rPr>
          <w:rFonts w:ascii="Times New Roman" w:eastAsia="Calibri" w:hAnsi="Times New Roman" w:cs="Times New Roman"/>
          <w:color w:val="auto"/>
          <w:lang w:val="ru-RU" w:eastAsia="en-US"/>
        </w:rPr>
        <w:t xml:space="preserve">Жизнь в деревне. </w:t>
      </w:r>
      <w:r w:rsidRPr="00595FB9">
        <w:rPr>
          <w:rFonts w:ascii="Times New Roman" w:eastAsia="Calibri" w:hAnsi="Times New Roman" w:cs="Times New Roman"/>
          <w:i/>
          <w:color w:val="auto"/>
          <w:lang w:val="ru-RU" w:eastAsia="en-US"/>
        </w:rPr>
        <w:t>Трудодни. Единоличники.</w:t>
      </w:r>
      <w:r w:rsidRPr="00595FB9">
        <w:rPr>
          <w:rFonts w:ascii="Times New Roman" w:eastAsia="Calibri" w:hAnsi="Times New Roman" w:cs="Times New Roman"/>
          <w:color w:val="auto"/>
          <w:lang w:val="ru-RU" w:eastAsia="en-US"/>
        </w:rPr>
        <w:t xml:space="preserve"> Личные подсобные хозяйства колхозников.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95FB9">
        <w:rPr>
          <w:rFonts w:ascii="Times New Roman" w:eastAsia="Calibri" w:hAnsi="Times New Roman" w:cs="Times New Roman"/>
          <w:i/>
          <w:color w:val="auto"/>
          <w:lang w:val="ru-RU" w:eastAsia="en-US"/>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Вступление СССР в Лигу Наций. Возрастание угрозы мировой войны.</w:t>
      </w:r>
      <w:r w:rsidRPr="00595FB9">
        <w:rPr>
          <w:rFonts w:ascii="Times New Roman" w:eastAsia="Calibri" w:hAnsi="Times New Roman" w:cs="Times New Roman"/>
          <w:color w:val="auto"/>
          <w:lang w:val="ru-RU" w:eastAsia="en-US"/>
        </w:rPr>
        <w:t xml:space="preserve"> Попытки организовать систему коллективной безопасности в Европе. </w:t>
      </w:r>
      <w:r w:rsidRPr="00595FB9">
        <w:rPr>
          <w:rFonts w:ascii="Times New Roman" w:eastAsia="Calibri" w:hAnsi="Times New Roman" w:cs="Times New Roman"/>
          <w:i/>
          <w:color w:val="auto"/>
          <w:lang w:val="ru-RU" w:eastAsia="en-US"/>
        </w:rPr>
        <w:t>Советские добровольцы в Испании и Китае.</w:t>
      </w:r>
      <w:r w:rsidRPr="00595FB9">
        <w:rPr>
          <w:rFonts w:ascii="Times New Roman" w:eastAsia="Calibri" w:hAnsi="Times New Roman" w:cs="Times New Roman"/>
          <w:color w:val="auto"/>
          <w:lang w:val="ru-RU" w:eastAsia="en-US"/>
        </w:rPr>
        <w:t xml:space="preserve"> Вооруженные конфликты на озере Хасан, реке Халхин-Гол и ситуация на Дальнем Востоке в конце 1930-х гг.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95FB9">
        <w:rPr>
          <w:rFonts w:ascii="Times New Roman" w:eastAsia="Calibri" w:hAnsi="Times New Roman" w:cs="Times New Roman"/>
          <w:i/>
          <w:color w:val="auto"/>
          <w:lang w:val="ru-RU" w:eastAsia="en-US"/>
        </w:rPr>
        <w:t>Нарастание негативных тенденций в экономике.</w:t>
      </w:r>
      <w:r w:rsidRPr="00595FB9">
        <w:rPr>
          <w:rFonts w:ascii="Times New Roman" w:eastAsia="Calibri" w:hAnsi="Times New Roman" w:cs="Times New Roman"/>
          <w:color w:val="auto"/>
          <w:lang w:val="ru-RU" w:eastAsia="en-US"/>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595FB9">
        <w:rPr>
          <w:rFonts w:ascii="Times New Roman" w:eastAsia="Calibri" w:hAnsi="Times New Roman" w:cs="Times New Roman"/>
          <w:color w:val="auto"/>
          <w:lang w:val="ru-RU" w:eastAsia="en-US"/>
        </w:rPr>
        <w:t>Буковины</w:t>
      </w:r>
      <w:proofErr w:type="spellEnd"/>
      <w:r w:rsidRPr="00595FB9">
        <w:rPr>
          <w:rFonts w:ascii="Times New Roman" w:eastAsia="Calibri" w:hAnsi="Times New Roman" w:cs="Times New Roman"/>
          <w:color w:val="auto"/>
          <w:lang w:val="ru-RU" w:eastAsia="en-US"/>
        </w:rPr>
        <w:t xml:space="preserve">, Западной Украины и Западной Белоруссии. </w:t>
      </w:r>
      <w:r w:rsidRPr="00595FB9">
        <w:rPr>
          <w:rFonts w:ascii="Times New Roman" w:eastAsia="Calibri" w:hAnsi="Times New Roman" w:cs="Times New Roman"/>
          <w:i/>
          <w:color w:val="auto"/>
          <w:lang w:val="ru-RU" w:eastAsia="en-US"/>
        </w:rPr>
        <w:t>Катынская трагедия.</w:t>
      </w:r>
      <w:r w:rsidRPr="00595FB9">
        <w:rPr>
          <w:rFonts w:ascii="Times New Roman" w:eastAsia="Calibri" w:hAnsi="Times New Roman" w:cs="Times New Roman"/>
          <w:color w:val="auto"/>
          <w:lang w:val="ru-RU" w:eastAsia="en-US"/>
        </w:rPr>
        <w:t xml:space="preserve"> «Зимняя война» с Финляндией. </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1920–1930-е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Великая Отечественная война. 1941–1945</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95FB9">
        <w:rPr>
          <w:rFonts w:ascii="Times New Roman" w:eastAsia="Calibri" w:hAnsi="Times New Roman" w:cs="Times New Roman"/>
          <w:i/>
          <w:color w:val="auto"/>
          <w:lang w:val="ru-RU" w:eastAsia="en-US"/>
        </w:rPr>
        <w:t>Роль партии в мобилизации сил на отпор врагу.</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Создание дивизий народного ополчения.</w:t>
      </w:r>
      <w:r w:rsidRPr="00595FB9">
        <w:rPr>
          <w:rFonts w:ascii="Times New Roman" w:eastAsia="Calibri" w:hAnsi="Times New Roman" w:cs="Times New Roman"/>
          <w:color w:val="auto"/>
          <w:lang w:val="ru-RU" w:eastAsia="en-US"/>
        </w:rPr>
        <w:t xml:space="preserve"> Смоленское сражение. </w:t>
      </w:r>
      <w:r w:rsidRPr="00595FB9">
        <w:rPr>
          <w:rFonts w:ascii="Times New Roman" w:eastAsia="Calibri" w:hAnsi="Times New Roman" w:cs="Times New Roman"/>
          <w:i/>
          <w:color w:val="auto"/>
          <w:lang w:val="ru-RU" w:eastAsia="en-US"/>
        </w:rPr>
        <w:t>Наступление советских войск под Ельней.</w:t>
      </w:r>
      <w:r w:rsidRPr="00595FB9">
        <w:rPr>
          <w:rFonts w:ascii="Times New Roman" w:eastAsia="Calibri" w:hAnsi="Times New Roman" w:cs="Times New Roman"/>
          <w:color w:val="auto"/>
          <w:lang w:val="ru-RU" w:eastAsia="en-US"/>
        </w:rPr>
        <w:t xml:space="preserve"> Начало блокады Ленинграда. Оборона Одессы и Севастополя. Срыв гитлеровских планов «молниеносной войны».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95FB9">
        <w:rPr>
          <w:rFonts w:ascii="Times New Roman" w:eastAsia="Calibri" w:hAnsi="Times New Roman" w:cs="Times New Roman"/>
          <w:i/>
          <w:color w:val="auto"/>
          <w:lang w:val="ru-RU" w:eastAsia="en-US"/>
        </w:rPr>
        <w:t xml:space="preserve">Неудача Ржевско-Вяземской операции. Битва за Воронеж. </w:t>
      </w:r>
      <w:r w:rsidRPr="00595FB9">
        <w:rPr>
          <w:rFonts w:ascii="Times New Roman" w:eastAsia="Calibri" w:hAnsi="Times New Roman" w:cs="Times New Roman"/>
          <w:color w:val="auto"/>
          <w:lang w:val="ru-RU" w:eastAsia="en-US"/>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95FB9">
        <w:rPr>
          <w:rFonts w:ascii="Times New Roman" w:eastAsia="Calibri" w:hAnsi="Times New Roman" w:cs="Times New Roman"/>
          <w:i/>
          <w:color w:val="auto"/>
          <w:lang w:val="ru-RU" w:eastAsia="en-US"/>
        </w:rPr>
        <w:t>Эвакуация предприятий, населения и ресурсов. Введение норм военной дисциплины на производстве и транспорте.</w:t>
      </w:r>
      <w:r w:rsidRPr="00595FB9">
        <w:rPr>
          <w:rFonts w:ascii="Times New Roman" w:eastAsia="Calibri" w:hAnsi="Times New Roman" w:cs="Times New Roman"/>
          <w:color w:val="auto"/>
          <w:lang w:val="ru-RU" w:eastAsia="en-US"/>
        </w:rPr>
        <w:t xml:space="preserve"> Нацистский оккупационный режим. «Генеральный план Ост». Массовые преступления гитлеровцев против советских граждан. </w:t>
      </w:r>
      <w:r w:rsidRPr="00595FB9">
        <w:rPr>
          <w:rFonts w:ascii="Times New Roman" w:eastAsia="Calibri" w:hAnsi="Times New Roman" w:cs="Times New Roman"/>
          <w:i/>
          <w:color w:val="auto"/>
          <w:lang w:val="ru-RU" w:eastAsia="en-US"/>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color w:val="auto"/>
          <w:lang w:val="ru-RU" w:eastAsia="en-US"/>
        </w:rPr>
        <w:lastRenderedPageBreak/>
        <w:t xml:space="preserve">Начало массового сопротивления врагу. </w:t>
      </w:r>
      <w:r w:rsidRPr="00595FB9">
        <w:rPr>
          <w:rFonts w:ascii="Times New Roman" w:eastAsia="Calibri" w:hAnsi="Times New Roman" w:cs="Times New Roman"/>
          <w:i/>
          <w:color w:val="auto"/>
          <w:lang w:val="ru-RU" w:eastAsia="en-US"/>
        </w:rPr>
        <w:t>Восстания в нацистских лагерях.</w:t>
      </w:r>
      <w:r w:rsidRPr="00595FB9">
        <w:rPr>
          <w:rFonts w:ascii="Times New Roman" w:eastAsia="Calibri" w:hAnsi="Times New Roman" w:cs="Times New Roman"/>
          <w:color w:val="auto"/>
          <w:lang w:val="ru-RU" w:eastAsia="en-US"/>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95FB9">
        <w:rPr>
          <w:rFonts w:ascii="Times New Roman" w:eastAsia="Calibri" w:hAnsi="Times New Roman" w:cs="Times New Roman"/>
          <w:i/>
          <w:color w:val="auto"/>
          <w:lang w:val="ru-RU" w:eastAsia="en-US"/>
        </w:rPr>
        <w:t>«Дом Павлова».</w:t>
      </w:r>
      <w:r w:rsidRPr="00595FB9">
        <w:rPr>
          <w:rFonts w:ascii="Times New Roman" w:eastAsia="Calibri" w:hAnsi="Times New Roman" w:cs="Times New Roman"/>
          <w:color w:val="auto"/>
          <w:lang w:val="ru-RU" w:eastAsia="en-US"/>
        </w:rPr>
        <w:t xml:space="preserve"> Окружение неприятельской группировки под Сталинградом и </w:t>
      </w:r>
      <w:r w:rsidRPr="00595FB9">
        <w:rPr>
          <w:rFonts w:ascii="Times New Roman" w:eastAsia="Calibri" w:hAnsi="Times New Roman" w:cs="Times New Roman"/>
          <w:i/>
          <w:color w:val="auto"/>
          <w:lang w:val="ru-RU" w:eastAsia="en-US"/>
        </w:rPr>
        <w:t>наступление на Ржевском направлении</w:t>
      </w:r>
      <w:r w:rsidRPr="00595FB9">
        <w:rPr>
          <w:rFonts w:ascii="Times New Roman" w:eastAsia="Calibri" w:hAnsi="Times New Roman" w:cs="Times New Roman"/>
          <w:color w:val="auto"/>
          <w:lang w:val="ru-RU" w:eastAsia="en-US"/>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595FB9">
        <w:rPr>
          <w:rFonts w:ascii="Times New Roman" w:eastAsia="Calibri" w:hAnsi="Times New Roman" w:cs="Times New Roman"/>
          <w:color w:val="auto"/>
          <w:lang w:val="ru-RU" w:eastAsia="en-US"/>
        </w:rPr>
        <w:t>Обоянью</w:t>
      </w:r>
      <w:proofErr w:type="spellEnd"/>
      <w:r w:rsidRPr="00595FB9">
        <w:rPr>
          <w:rFonts w:ascii="Times New Roman" w:eastAsia="Calibri" w:hAnsi="Times New Roman" w:cs="Times New Roman"/>
          <w:color w:val="auto"/>
          <w:lang w:val="ru-RU" w:eastAsia="en-US"/>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95FB9">
        <w:rPr>
          <w:rFonts w:ascii="Times New Roman" w:eastAsia="Calibri" w:hAnsi="Times New Roman" w:cs="Times New Roman"/>
          <w:i/>
          <w:color w:val="auto"/>
          <w:lang w:val="ru-RU" w:eastAsia="en-US"/>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95FB9">
        <w:rPr>
          <w:rFonts w:ascii="Times New Roman" w:eastAsia="Calibri" w:hAnsi="Times New Roman" w:cs="Times New Roman"/>
          <w:color w:val="auto"/>
          <w:lang w:val="ru-RU" w:eastAsia="en-US"/>
        </w:rPr>
        <w:t xml:space="preserve"> Человек и война: единство фронта и тыла. «Всё для фронта, всё для победы!». Трудовой подвиг народа. </w:t>
      </w:r>
      <w:r w:rsidRPr="00595FB9">
        <w:rPr>
          <w:rFonts w:ascii="Times New Roman" w:eastAsia="Calibri" w:hAnsi="Times New Roman" w:cs="Times New Roman"/>
          <w:i/>
          <w:color w:val="auto"/>
          <w:lang w:val="ru-RU" w:eastAsia="en-US"/>
        </w:rPr>
        <w:t>Роль женщин и подростков в промышленном и сельскохозяйственном производстве. Самоотверженный труд ученых.</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Помощь населения фронту. Добровольные взносы в фонд обороны. Помощь эвакуированным.</w:t>
      </w:r>
      <w:r w:rsidRPr="00595FB9">
        <w:rPr>
          <w:rFonts w:ascii="Times New Roman" w:eastAsia="Calibri" w:hAnsi="Times New Roman" w:cs="Times New Roman"/>
          <w:color w:val="auto"/>
          <w:lang w:val="ru-RU" w:eastAsia="en-US"/>
        </w:rPr>
        <w:t xml:space="preserve"> Повседневность военного времени. </w:t>
      </w:r>
      <w:r w:rsidRPr="00595FB9">
        <w:rPr>
          <w:rFonts w:ascii="Times New Roman" w:eastAsia="Calibri" w:hAnsi="Times New Roman" w:cs="Times New Roman"/>
          <w:i/>
          <w:color w:val="auto"/>
          <w:lang w:val="ru-RU" w:eastAsia="en-US"/>
        </w:rPr>
        <w:t>Фронтовая повседневность. Боевое братство. Женщины на войне. Письма с фронта и на фронт. Повседневность в советском тылу.</w:t>
      </w:r>
      <w:r w:rsidRPr="00595FB9">
        <w:rPr>
          <w:rFonts w:ascii="Times New Roman" w:eastAsia="Calibri" w:hAnsi="Times New Roman" w:cs="Times New Roman"/>
          <w:color w:val="auto"/>
          <w:lang w:val="ru-RU" w:eastAsia="en-US"/>
        </w:rPr>
        <w:t xml:space="preserve"> Военная дисциплина на производстве. Карточная система и нормы снабжения в городах. Положение в деревне. </w:t>
      </w:r>
      <w:r w:rsidRPr="00595FB9">
        <w:rPr>
          <w:rFonts w:ascii="Times New Roman" w:eastAsia="Calibri" w:hAnsi="Times New Roman" w:cs="Times New Roman"/>
          <w:i/>
          <w:color w:val="auto"/>
          <w:lang w:val="ru-RU" w:eastAsia="en-US"/>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95FB9">
        <w:rPr>
          <w:rFonts w:ascii="Times New Roman" w:eastAsia="Calibri" w:hAnsi="Times New Roman" w:cs="Times New Roman"/>
          <w:color w:val="auto"/>
          <w:lang w:val="ru-RU" w:eastAsia="en-US"/>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95FB9">
        <w:rPr>
          <w:rFonts w:ascii="Times New Roman" w:eastAsia="Calibri" w:hAnsi="Times New Roman" w:cs="Times New Roman"/>
          <w:i/>
          <w:color w:val="auto"/>
          <w:lang w:val="ru-RU" w:eastAsia="en-US"/>
        </w:rPr>
        <w:t>Фронтовые корреспонденты.</w:t>
      </w:r>
      <w:r w:rsidRPr="00595FB9">
        <w:rPr>
          <w:rFonts w:ascii="Times New Roman" w:eastAsia="Calibri" w:hAnsi="Times New Roman" w:cs="Times New Roman"/>
          <w:color w:val="auto"/>
          <w:lang w:val="ru-RU" w:eastAsia="en-US"/>
        </w:rPr>
        <w:t xml:space="preserve"> Выступления фронтовых концертных бригад. </w:t>
      </w:r>
      <w:r w:rsidRPr="00595FB9">
        <w:rPr>
          <w:rFonts w:ascii="Times New Roman" w:eastAsia="Calibri" w:hAnsi="Times New Roman" w:cs="Times New Roman"/>
          <w:i/>
          <w:color w:val="auto"/>
          <w:lang w:val="ru-RU" w:eastAsia="en-US"/>
        </w:rPr>
        <w:t>Песенное творчество и фольклор. Кино военных лет.</w:t>
      </w:r>
      <w:r w:rsidRPr="00595FB9">
        <w:rPr>
          <w:rFonts w:ascii="Times New Roman" w:eastAsia="Calibri" w:hAnsi="Times New Roman" w:cs="Times New Roman"/>
          <w:color w:val="auto"/>
          <w:lang w:val="ru-RU" w:eastAsia="en-US"/>
        </w:rPr>
        <w:t xml:space="preserve"> Государство и церковь в годы войны. </w:t>
      </w:r>
      <w:r w:rsidRPr="00595FB9">
        <w:rPr>
          <w:rFonts w:ascii="Times New Roman" w:eastAsia="Calibri" w:hAnsi="Times New Roman" w:cs="Times New Roman"/>
          <w:i/>
          <w:color w:val="auto"/>
          <w:lang w:val="ru-RU" w:eastAsia="en-US"/>
        </w:rPr>
        <w:t>Избрание на патриарший престол митрополита Сергия (</w:t>
      </w:r>
      <w:proofErr w:type="spellStart"/>
      <w:r w:rsidRPr="00595FB9">
        <w:rPr>
          <w:rFonts w:ascii="Times New Roman" w:eastAsia="Calibri" w:hAnsi="Times New Roman" w:cs="Times New Roman"/>
          <w:i/>
          <w:color w:val="auto"/>
          <w:lang w:val="ru-RU" w:eastAsia="en-US"/>
        </w:rPr>
        <w:t>Страгородского</w:t>
      </w:r>
      <w:proofErr w:type="spellEnd"/>
      <w:r w:rsidRPr="00595FB9">
        <w:rPr>
          <w:rFonts w:ascii="Times New Roman" w:eastAsia="Calibri" w:hAnsi="Times New Roman" w:cs="Times New Roman"/>
          <w:i/>
          <w:color w:val="auto"/>
          <w:lang w:val="ru-RU" w:eastAsia="en-US"/>
        </w:rPr>
        <w:t>) в 1943 г. Патриотическое служение представителей религиозных конфессий. Культурные и научные связи с союзниками.</w:t>
      </w:r>
      <w:r w:rsidRPr="00595FB9">
        <w:rPr>
          <w:rFonts w:ascii="Times New Roman" w:eastAsia="Calibri" w:hAnsi="Times New Roman" w:cs="Times New Roman"/>
          <w:color w:val="auto"/>
          <w:lang w:val="ru-RU" w:eastAsia="en-US"/>
        </w:rPr>
        <w:t xml:space="preserve"> СССР и союзники. Проблема второго фронта. Ленд-лиз. Тегеранская конференция 1943 г. </w:t>
      </w:r>
      <w:r w:rsidRPr="00595FB9">
        <w:rPr>
          <w:rFonts w:ascii="Times New Roman" w:eastAsia="Calibri" w:hAnsi="Times New Roman" w:cs="Times New Roman"/>
          <w:i/>
          <w:color w:val="auto"/>
          <w:lang w:val="ru-RU" w:eastAsia="en-US"/>
        </w:rPr>
        <w:t>Французский авиационный полк «Нормандия-Неман», а также польские и чехословацкие воинские части на советско-германском фронте.</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95FB9">
        <w:rPr>
          <w:rFonts w:ascii="Times New Roman" w:eastAsia="Calibri" w:hAnsi="Times New Roman" w:cs="Times New Roman"/>
          <w:i/>
          <w:color w:val="auto"/>
          <w:lang w:val="ru-RU" w:eastAsia="en-US"/>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95FB9">
        <w:rPr>
          <w:rFonts w:ascii="Times New Roman" w:eastAsia="Calibri" w:hAnsi="Times New Roman" w:cs="Times New Roman"/>
          <w:color w:val="auto"/>
          <w:lang w:val="ru-RU" w:eastAsia="en-US"/>
        </w:rPr>
        <w:t xml:space="preserve"> Битва за Берлин и окончание войны в Европе. Висло-</w:t>
      </w:r>
      <w:proofErr w:type="spellStart"/>
      <w:r w:rsidRPr="00595FB9">
        <w:rPr>
          <w:rFonts w:ascii="Times New Roman" w:eastAsia="Calibri" w:hAnsi="Times New Roman" w:cs="Times New Roman"/>
          <w:color w:val="auto"/>
          <w:lang w:val="ru-RU" w:eastAsia="en-US"/>
        </w:rPr>
        <w:t>Одерская</w:t>
      </w:r>
      <w:proofErr w:type="spellEnd"/>
      <w:r w:rsidRPr="00595FB9">
        <w:rPr>
          <w:rFonts w:ascii="Times New Roman" w:eastAsia="Calibri" w:hAnsi="Times New Roman" w:cs="Times New Roman"/>
          <w:color w:val="auto"/>
          <w:lang w:val="ru-RU" w:eastAsia="en-US"/>
        </w:rPr>
        <w:t xml:space="preserve"> операция. Капитуляция Германии. </w:t>
      </w:r>
      <w:r w:rsidRPr="00595FB9">
        <w:rPr>
          <w:rFonts w:ascii="Times New Roman" w:eastAsia="Calibri" w:hAnsi="Times New Roman" w:cs="Times New Roman"/>
          <w:i/>
          <w:color w:val="auto"/>
          <w:lang w:val="ru-RU" w:eastAsia="en-US"/>
        </w:rPr>
        <w:t>Репатриация советских граждан в ходе войны и после ее окончания</w:t>
      </w:r>
      <w:r w:rsidRPr="00595FB9">
        <w:rPr>
          <w:rFonts w:ascii="Times New Roman" w:eastAsia="Calibri" w:hAnsi="Times New Roman" w:cs="Times New Roman"/>
          <w:color w:val="auto"/>
          <w:lang w:val="ru-RU" w:eastAsia="en-US"/>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95FB9">
        <w:rPr>
          <w:rFonts w:ascii="Times New Roman" w:eastAsia="Calibri" w:hAnsi="Times New Roman" w:cs="Times New Roman"/>
          <w:i/>
          <w:color w:val="auto"/>
          <w:lang w:val="ru-RU" w:eastAsia="en-US"/>
        </w:rPr>
        <w:t>Начало советского «Атомного проекта».</w:t>
      </w:r>
      <w:r w:rsidRPr="00595FB9">
        <w:rPr>
          <w:rFonts w:ascii="Times New Roman" w:eastAsia="Calibri" w:hAnsi="Times New Roman" w:cs="Times New Roman"/>
          <w:color w:val="auto"/>
          <w:lang w:val="ru-RU" w:eastAsia="en-US"/>
        </w:rPr>
        <w:t xml:space="preserve"> Реэвакуация и нормализация повседневной жизни. ГУЛАГ. </w:t>
      </w:r>
      <w:r w:rsidRPr="00595FB9">
        <w:rPr>
          <w:rFonts w:ascii="Times New Roman" w:eastAsia="Calibri" w:hAnsi="Times New Roman" w:cs="Times New Roman"/>
          <w:color w:val="auto"/>
          <w:lang w:val="ru-RU" w:eastAsia="en-US"/>
        </w:rPr>
        <w:lastRenderedPageBreak/>
        <w:t xml:space="preserve">Депортация «репрессированных народов». </w:t>
      </w:r>
      <w:r w:rsidRPr="00595FB9">
        <w:rPr>
          <w:rFonts w:ascii="Times New Roman" w:eastAsia="Calibri" w:hAnsi="Times New Roman" w:cs="Times New Roman"/>
          <w:i/>
          <w:color w:val="auto"/>
          <w:lang w:val="ru-RU" w:eastAsia="en-US"/>
        </w:rPr>
        <w:t>Взаимоотношения государства и церкви. Поместный собор 1945 г.</w:t>
      </w:r>
      <w:r w:rsidRPr="00595FB9">
        <w:rPr>
          <w:rFonts w:ascii="Times New Roman" w:eastAsia="Calibri" w:hAnsi="Times New Roman" w:cs="Times New Roman"/>
          <w:color w:val="auto"/>
          <w:lang w:val="ru-RU" w:eastAsia="en-US"/>
        </w:rPr>
        <w:t xml:space="preserve"> Антигитлеровская коалиция. Открытие Второго фронта в Европе. Ялтинская конференция 1945 г.: основные решения и дискуссии. </w:t>
      </w:r>
      <w:r w:rsidRPr="00595FB9">
        <w:rPr>
          <w:rFonts w:ascii="Times New Roman" w:eastAsia="Calibri" w:hAnsi="Times New Roman" w:cs="Times New Roman"/>
          <w:i/>
          <w:color w:val="auto"/>
          <w:lang w:val="ru-RU" w:eastAsia="en-US"/>
        </w:rPr>
        <w:t>Обязательство Советского Союза выступить против Японии.</w:t>
      </w:r>
      <w:r w:rsidRPr="00595FB9">
        <w:rPr>
          <w:rFonts w:ascii="Times New Roman" w:eastAsia="Calibri" w:hAnsi="Times New Roman" w:cs="Times New Roman"/>
          <w:color w:val="auto"/>
          <w:lang w:val="ru-RU" w:eastAsia="en-US"/>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595FB9">
        <w:rPr>
          <w:rFonts w:ascii="Times New Roman" w:eastAsia="Calibri" w:hAnsi="Times New Roman" w:cs="Times New Roman"/>
          <w:color w:val="auto"/>
          <w:lang w:val="ru-RU" w:eastAsia="en-US"/>
        </w:rPr>
        <w:t>Квантунской</w:t>
      </w:r>
      <w:proofErr w:type="spellEnd"/>
      <w:r w:rsidRPr="00595FB9">
        <w:rPr>
          <w:rFonts w:ascii="Times New Roman" w:eastAsia="Calibri" w:hAnsi="Times New Roman" w:cs="Times New Roman"/>
          <w:color w:val="auto"/>
          <w:lang w:val="ru-RU" w:eastAsia="en-US"/>
        </w:rPr>
        <w:t xml:space="preserve"> армии. </w:t>
      </w:r>
      <w:r w:rsidRPr="00595FB9">
        <w:rPr>
          <w:rFonts w:ascii="Times New Roman" w:eastAsia="Calibri" w:hAnsi="Times New Roman" w:cs="Times New Roman"/>
          <w:i/>
          <w:color w:val="auto"/>
          <w:lang w:val="ru-RU" w:eastAsia="en-US"/>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Истоки «холодной войны».</w:t>
      </w:r>
      <w:r w:rsidRPr="00595FB9">
        <w:rPr>
          <w:rFonts w:ascii="Times New Roman" w:eastAsia="Calibri" w:hAnsi="Times New Roman" w:cs="Times New Roman"/>
          <w:color w:val="auto"/>
          <w:lang w:val="ru-RU" w:eastAsia="en-US"/>
        </w:rPr>
        <w:t xml:space="preserve"> Нюрнбергский и Токийский судебные процессы. Осуждение главных военных преступников.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годы Великой Отечественной войны.</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Апогей и кризис советской системы. 1945–1991 гг. «Поздний сталинизм» (1945–1953)</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95FB9">
        <w:rPr>
          <w:rFonts w:ascii="Times New Roman" w:eastAsia="Calibri" w:hAnsi="Times New Roman" w:cs="Times New Roman"/>
          <w:i/>
          <w:color w:val="auto"/>
          <w:lang w:val="ru-RU" w:eastAsia="en-US"/>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95FB9">
        <w:rPr>
          <w:rFonts w:ascii="Times New Roman" w:eastAsia="Calibri" w:hAnsi="Times New Roman" w:cs="Times New Roman"/>
          <w:color w:val="auto"/>
          <w:lang w:val="ru-RU" w:eastAsia="en-US"/>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95FB9">
        <w:rPr>
          <w:rFonts w:ascii="Times New Roman" w:eastAsia="Calibri" w:hAnsi="Times New Roman" w:cs="Times New Roman"/>
          <w:i/>
          <w:color w:val="auto"/>
          <w:lang w:val="ru-RU" w:eastAsia="en-US"/>
        </w:rPr>
        <w:t>Помощь не затронутых войной национальных республик в восстановлении западных регионов СССР.</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Репарации, их размеры и значение для экономики.</w:t>
      </w:r>
      <w:r w:rsidRPr="00595FB9">
        <w:rPr>
          <w:rFonts w:ascii="Times New Roman" w:eastAsia="Calibri" w:hAnsi="Times New Roman" w:cs="Times New Roman"/>
          <w:color w:val="auto"/>
          <w:lang w:val="ru-RU" w:eastAsia="en-US"/>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95FB9">
        <w:rPr>
          <w:rFonts w:ascii="Times New Roman" w:eastAsia="Calibri" w:hAnsi="Times New Roman" w:cs="Times New Roman"/>
          <w:i/>
          <w:color w:val="auto"/>
          <w:lang w:val="ru-RU" w:eastAsia="en-US"/>
        </w:rPr>
        <w:t>Т.Д. Лысенко и «</w:t>
      </w:r>
      <w:proofErr w:type="spellStart"/>
      <w:r w:rsidRPr="00595FB9">
        <w:rPr>
          <w:rFonts w:ascii="Times New Roman" w:eastAsia="Calibri" w:hAnsi="Times New Roman" w:cs="Times New Roman"/>
          <w:i/>
          <w:color w:val="auto"/>
          <w:lang w:val="ru-RU" w:eastAsia="en-US"/>
        </w:rPr>
        <w:t>лысенковщина</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95FB9">
        <w:rPr>
          <w:rFonts w:ascii="Times New Roman" w:eastAsia="Calibri" w:hAnsi="Times New Roman" w:cs="Times New Roman"/>
          <w:color w:val="auto"/>
          <w:lang w:val="ru-RU" w:eastAsia="en-US"/>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595FB9">
        <w:rPr>
          <w:rFonts w:ascii="Times New Roman" w:eastAsia="Calibri" w:hAnsi="Times New Roman" w:cs="Times New Roman"/>
          <w:i/>
          <w:color w:val="auto"/>
          <w:lang w:val="ru-RU" w:eastAsia="en-US"/>
        </w:rPr>
        <w:t>Коминформбюро</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Организация Североатлантического договора (НАТО). Создание Организации Варшавского договора. Война в Корее.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shd w:val="clear" w:color="auto" w:fill="FFFFFF"/>
          <w:lang w:val="ru-RU" w:eastAsia="en-US"/>
        </w:rPr>
      </w:pPr>
      <w:r w:rsidRPr="00595FB9">
        <w:rPr>
          <w:rFonts w:ascii="Times New Roman" w:eastAsia="Calibri" w:hAnsi="Times New Roman" w:cs="Times New Roman"/>
          <w:color w:val="auto"/>
          <w:lang w:val="ru-RU" w:eastAsia="en-US"/>
        </w:rPr>
        <w:t xml:space="preserve">И.В. Сталин </w:t>
      </w:r>
      <w:r w:rsidRPr="00595FB9">
        <w:rPr>
          <w:rFonts w:ascii="Times New Roman" w:eastAsia="Calibri" w:hAnsi="Times New Roman" w:cs="Times New Roman"/>
          <w:color w:val="auto"/>
          <w:shd w:val="clear" w:color="auto" w:fill="FFFFFF"/>
          <w:lang w:val="ru-RU" w:eastAsia="en-US"/>
        </w:rPr>
        <w:t>в оценках современников и историков.</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p>
    <w:p w:rsidR="00A002EF" w:rsidRDefault="00A002EF" w:rsidP="00A002EF">
      <w:pPr>
        <w:suppressAutoHyphens/>
        <w:spacing w:line="276" w:lineRule="auto"/>
        <w:ind w:firstLine="709"/>
        <w:jc w:val="both"/>
        <w:rPr>
          <w:rFonts w:ascii="Times New Roman" w:eastAsia="Calibri" w:hAnsi="Times New Roman" w:cs="Times New Roman"/>
          <w:b/>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lastRenderedPageBreak/>
        <w:t>«Оттепель»: середина 1950-х – первая половина 1960-х</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95FB9">
        <w:rPr>
          <w:rFonts w:ascii="Times New Roman" w:eastAsia="Calibri" w:hAnsi="Times New Roman" w:cs="Times New Roman"/>
          <w:i/>
          <w:color w:val="auto"/>
          <w:lang w:val="ru-RU" w:eastAsia="en-US"/>
        </w:rPr>
        <w:t>Реакция на доклад Хрущева в стране и мире.</w:t>
      </w:r>
      <w:r w:rsidRPr="00595FB9">
        <w:rPr>
          <w:rFonts w:ascii="Times New Roman" w:eastAsia="Calibri" w:hAnsi="Times New Roman" w:cs="Times New Roman"/>
          <w:color w:val="auto"/>
          <w:lang w:val="ru-RU" w:eastAsia="en-US"/>
        </w:rPr>
        <w:t xml:space="preserve"> Частичная </w:t>
      </w:r>
      <w:proofErr w:type="spellStart"/>
      <w:r w:rsidRPr="00595FB9">
        <w:rPr>
          <w:rFonts w:ascii="Times New Roman" w:eastAsia="Calibri" w:hAnsi="Times New Roman" w:cs="Times New Roman"/>
          <w:color w:val="auto"/>
          <w:lang w:val="ru-RU" w:eastAsia="en-US"/>
        </w:rPr>
        <w:t>десталинизация</w:t>
      </w:r>
      <w:proofErr w:type="spellEnd"/>
      <w:r w:rsidRPr="00595FB9">
        <w:rPr>
          <w:rFonts w:ascii="Times New Roman" w:eastAsia="Calibri" w:hAnsi="Times New Roman" w:cs="Times New Roman"/>
          <w:color w:val="auto"/>
          <w:lang w:val="ru-RU" w:eastAsia="en-US"/>
        </w:rPr>
        <w:t xml:space="preserve">: содержание и противоречия. </w:t>
      </w:r>
      <w:r w:rsidRPr="00595FB9">
        <w:rPr>
          <w:rFonts w:ascii="Times New Roman" w:eastAsia="Calibri" w:hAnsi="Times New Roman" w:cs="Times New Roman"/>
          <w:i/>
          <w:color w:val="auto"/>
          <w:lang w:val="ru-RU" w:eastAsia="en-US"/>
        </w:rPr>
        <w:t>Внутрипартийная демократизация.</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95FB9">
        <w:rPr>
          <w:rFonts w:ascii="Times New Roman" w:eastAsia="Calibri" w:hAnsi="Times New Roman" w:cs="Times New Roman"/>
          <w:color w:val="auto"/>
          <w:lang w:val="ru-RU" w:eastAsia="en-US"/>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95FB9">
        <w:rPr>
          <w:rFonts w:ascii="Times New Roman" w:eastAsia="Calibri" w:hAnsi="Times New Roman" w:cs="Times New Roman"/>
          <w:i/>
          <w:color w:val="auto"/>
          <w:lang w:val="ru-RU" w:eastAsia="en-US"/>
        </w:rPr>
        <w:t xml:space="preserve">Поэтические вечера в Политехническом музее. Образование и наука. </w:t>
      </w:r>
      <w:proofErr w:type="spellStart"/>
      <w:r w:rsidRPr="00595FB9">
        <w:rPr>
          <w:rFonts w:ascii="Times New Roman" w:eastAsia="Calibri" w:hAnsi="Times New Roman" w:cs="Times New Roman"/>
          <w:i/>
          <w:color w:val="auto"/>
          <w:lang w:val="ru-RU" w:eastAsia="en-US"/>
        </w:rPr>
        <w:t>Приоткрытие</w:t>
      </w:r>
      <w:proofErr w:type="spellEnd"/>
      <w:r w:rsidRPr="00595FB9">
        <w:rPr>
          <w:rFonts w:ascii="Times New Roman" w:eastAsia="Calibri" w:hAnsi="Times New Roman" w:cs="Times New Roman"/>
          <w:i/>
          <w:color w:val="auto"/>
          <w:lang w:val="ru-RU" w:eastAsia="en-US"/>
        </w:rPr>
        <w:t xml:space="preserve"> «железного занавеса».</w:t>
      </w:r>
      <w:r w:rsidRPr="00595FB9">
        <w:rPr>
          <w:rFonts w:ascii="Times New Roman" w:eastAsia="Calibri" w:hAnsi="Times New Roman" w:cs="Times New Roman"/>
          <w:color w:val="auto"/>
          <w:lang w:val="ru-RU" w:eastAsia="en-US"/>
        </w:rPr>
        <w:t xml:space="preserve"> Всемирный фестиваль молодежи и студентов 1957 г. </w:t>
      </w:r>
      <w:r w:rsidRPr="00595FB9">
        <w:rPr>
          <w:rFonts w:ascii="Times New Roman" w:eastAsia="Calibri" w:hAnsi="Times New Roman" w:cs="Times New Roman"/>
          <w:i/>
          <w:color w:val="auto"/>
          <w:lang w:val="ru-RU" w:eastAsia="en-US"/>
        </w:rPr>
        <w:t>Популярные формы досуга. Развитие внутреннего и международного туризма.</w:t>
      </w:r>
      <w:r w:rsidRPr="00595FB9">
        <w:rPr>
          <w:rFonts w:ascii="Times New Roman" w:eastAsia="Calibri" w:hAnsi="Times New Roman" w:cs="Times New Roman"/>
          <w:color w:val="auto"/>
          <w:lang w:val="ru-RU" w:eastAsia="en-US"/>
        </w:rPr>
        <w:t xml:space="preserve"> Учреждение Московского кинофестиваля. </w:t>
      </w:r>
      <w:r w:rsidRPr="00595FB9">
        <w:rPr>
          <w:rFonts w:ascii="Times New Roman" w:eastAsia="Calibri" w:hAnsi="Times New Roman" w:cs="Times New Roman"/>
          <w:i/>
          <w:color w:val="auto"/>
          <w:lang w:val="ru-RU" w:eastAsia="en-US"/>
        </w:rPr>
        <w:t>Роль телевидения в жизни общества. Легитимация моды и попытки создания «советской моды».</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Неофициальная культура. Неформальные формы общественной жизни: «кафе» и «кухни».</w:t>
      </w:r>
      <w:r w:rsidRPr="00595FB9">
        <w:rPr>
          <w:rFonts w:ascii="Times New Roman" w:eastAsia="Calibri" w:hAnsi="Times New Roman" w:cs="Times New Roman"/>
          <w:color w:val="auto"/>
          <w:lang w:val="ru-RU" w:eastAsia="en-US"/>
        </w:rPr>
        <w:t xml:space="preserve"> «Стиляги». Хрущев и интеллигенция. Антирелигиозные кампании. Гонения на церковь. Диссиденты. </w:t>
      </w:r>
      <w:r w:rsidRPr="00595FB9">
        <w:rPr>
          <w:rFonts w:ascii="Times New Roman" w:eastAsia="Calibri" w:hAnsi="Times New Roman" w:cs="Times New Roman"/>
          <w:i/>
          <w:color w:val="auto"/>
          <w:lang w:val="ru-RU" w:eastAsia="en-US"/>
        </w:rPr>
        <w:t>Самиздат и «</w:t>
      </w:r>
      <w:proofErr w:type="spellStart"/>
      <w:r w:rsidRPr="00595FB9">
        <w:rPr>
          <w:rFonts w:ascii="Times New Roman" w:eastAsia="Calibri" w:hAnsi="Times New Roman" w:cs="Times New Roman"/>
          <w:i/>
          <w:color w:val="auto"/>
          <w:lang w:val="ru-RU" w:eastAsia="en-US"/>
        </w:rPr>
        <w:t>тамиздат</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95FB9">
        <w:rPr>
          <w:rFonts w:ascii="Times New Roman" w:eastAsia="Calibri" w:hAnsi="Times New Roman" w:cs="Times New Roman"/>
          <w:i/>
          <w:color w:val="auto"/>
          <w:lang w:val="ru-RU" w:eastAsia="en-US"/>
        </w:rPr>
        <w:t>Перемены в научно-технической политике.</w:t>
      </w:r>
      <w:r w:rsidRPr="00595FB9">
        <w:rPr>
          <w:rFonts w:ascii="Times New Roman" w:eastAsia="Calibri" w:hAnsi="Times New Roman" w:cs="Times New Roman"/>
          <w:color w:val="auto"/>
          <w:lang w:val="ru-RU" w:eastAsia="en-US"/>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95FB9">
        <w:rPr>
          <w:rFonts w:ascii="Times New Roman" w:eastAsia="Calibri" w:hAnsi="Times New Roman" w:cs="Times New Roman"/>
          <w:i/>
          <w:color w:val="auto"/>
          <w:lang w:val="ru-RU" w:eastAsia="en-US"/>
        </w:rPr>
        <w:t xml:space="preserve">Первые советские ЭВМ. Появление гражданской реактивной авиации. </w:t>
      </w:r>
      <w:r w:rsidRPr="00595FB9">
        <w:rPr>
          <w:rFonts w:ascii="Times New Roman" w:eastAsia="Calibri" w:hAnsi="Times New Roman" w:cs="Times New Roman"/>
          <w:color w:val="auto"/>
          <w:lang w:val="ru-RU" w:eastAsia="en-US"/>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95FB9">
        <w:rPr>
          <w:rFonts w:ascii="Times New Roman" w:eastAsia="Calibri" w:hAnsi="Times New Roman" w:cs="Times New Roman"/>
          <w:i/>
          <w:color w:val="auto"/>
          <w:lang w:val="ru-RU" w:eastAsia="en-US"/>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95FB9">
        <w:rPr>
          <w:rFonts w:ascii="Times New Roman" w:eastAsia="Calibri" w:hAnsi="Times New Roman" w:cs="Times New Roman"/>
          <w:color w:val="auto"/>
          <w:lang w:val="ru-RU" w:eastAsia="en-US"/>
        </w:rPr>
        <w:t xml:space="preserve"> ХХII Съезд КПСС и программа построения коммунизма в СССР. Воспитание «нового человека». </w:t>
      </w:r>
      <w:r w:rsidRPr="00595FB9">
        <w:rPr>
          <w:rFonts w:ascii="Times New Roman" w:eastAsia="Calibri" w:hAnsi="Times New Roman" w:cs="Times New Roman"/>
          <w:i/>
          <w:color w:val="auto"/>
          <w:lang w:val="ru-RU" w:eastAsia="en-US"/>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95FB9">
        <w:rPr>
          <w:rFonts w:ascii="Times New Roman" w:eastAsia="Calibri" w:hAnsi="Times New Roman" w:cs="Times New Roman"/>
          <w:color w:val="auto"/>
          <w:lang w:val="ru-RU" w:eastAsia="en-US"/>
        </w:rPr>
        <w:t xml:space="preserve"> Массовое жилищное строительство. «</w:t>
      </w:r>
      <w:proofErr w:type="spellStart"/>
      <w:r w:rsidRPr="00595FB9">
        <w:rPr>
          <w:rFonts w:ascii="Times New Roman" w:eastAsia="Calibri" w:hAnsi="Times New Roman" w:cs="Times New Roman"/>
          <w:color w:val="auto"/>
          <w:lang w:val="ru-RU" w:eastAsia="en-US"/>
        </w:rPr>
        <w:t>Хрущевки</w:t>
      </w:r>
      <w:proofErr w:type="spellEnd"/>
      <w:r w:rsidRPr="00595FB9">
        <w:rPr>
          <w:rFonts w:ascii="Times New Roman" w:eastAsia="Calibri" w:hAnsi="Times New Roman" w:cs="Times New Roman"/>
          <w:color w:val="auto"/>
          <w:lang w:val="ru-RU" w:eastAsia="en-US"/>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w:t>
      </w:r>
      <w:r w:rsidRPr="00595FB9">
        <w:rPr>
          <w:rFonts w:ascii="Times New Roman" w:eastAsia="Calibri" w:hAnsi="Times New Roman" w:cs="Times New Roman"/>
          <w:color w:val="auto"/>
          <w:lang w:val="ru-RU" w:eastAsia="en-US"/>
        </w:rPr>
        <w:lastRenderedPageBreak/>
        <w:t xml:space="preserve">негативных тенденций в обществе. Кризис доверия власти. </w:t>
      </w:r>
      <w:proofErr w:type="spellStart"/>
      <w:r w:rsidRPr="00595FB9">
        <w:rPr>
          <w:rFonts w:ascii="Times New Roman" w:eastAsia="Calibri" w:hAnsi="Times New Roman" w:cs="Times New Roman"/>
          <w:i/>
          <w:color w:val="auto"/>
          <w:lang w:val="ru-RU" w:eastAsia="en-US"/>
        </w:rPr>
        <w:t>Новочеркасские</w:t>
      </w:r>
      <w:proofErr w:type="spellEnd"/>
      <w:r w:rsidRPr="00595FB9">
        <w:rPr>
          <w:rFonts w:ascii="Times New Roman" w:eastAsia="Calibri" w:hAnsi="Times New Roman" w:cs="Times New Roman"/>
          <w:i/>
          <w:color w:val="auto"/>
          <w:lang w:val="ru-RU" w:eastAsia="en-US"/>
        </w:rPr>
        <w:t xml:space="preserve"> события.</w:t>
      </w:r>
      <w:r w:rsidRPr="00595FB9">
        <w:rPr>
          <w:rFonts w:ascii="Times New Roman" w:eastAsia="Calibri" w:hAnsi="Times New Roman" w:cs="Times New Roman"/>
          <w:color w:val="auto"/>
          <w:lang w:val="ru-RU" w:eastAsia="en-US"/>
        </w:rPr>
        <w:t xml:space="preserve"> Смещение Н.С. Хрущева и приход к власти Л.И. Брежнева. </w:t>
      </w:r>
      <w:r w:rsidRPr="00595FB9">
        <w:rPr>
          <w:rFonts w:ascii="Times New Roman" w:eastAsia="Calibri" w:hAnsi="Times New Roman" w:cs="Times New Roman"/>
          <w:i/>
          <w:color w:val="auto"/>
          <w:lang w:val="ru-RU" w:eastAsia="en-US"/>
        </w:rPr>
        <w:t>Оценка Хрущева и его реформ современниками и историками.</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1953–1964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Советское общество в середине 1960-х – начале 1980-х</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Приход к власти Л.И. Брежнева: его окружение и смена политического курса. Поиски идеологических ориентиров. </w:t>
      </w:r>
      <w:proofErr w:type="spellStart"/>
      <w:r w:rsidRPr="00595FB9">
        <w:rPr>
          <w:rFonts w:ascii="Times New Roman" w:eastAsia="Calibri" w:hAnsi="Times New Roman" w:cs="Times New Roman"/>
          <w:i/>
          <w:color w:val="auto"/>
          <w:lang w:val="ru-RU" w:eastAsia="en-US"/>
        </w:rPr>
        <w:t>Десталинизация</w:t>
      </w:r>
      <w:proofErr w:type="spellEnd"/>
      <w:r w:rsidRPr="00595FB9">
        <w:rPr>
          <w:rFonts w:ascii="Times New Roman" w:eastAsia="Calibri" w:hAnsi="Times New Roman" w:cs="Times New Roman"/>
          <w:i/>
          <w:color w:val="auto"/>
          <w:lang w:val="ru-RU" w:eastAsia="en-US"/>
        </w:rPr>
        <w:t xml:space="preserve"> и </w:t>
      </w:r>
      <w:proofErr w:type="spellStart"/>
      <w:r w:rsidRPr="00595FB9">
        <w:rPr>
          <w:rFonts w:ascii="Times New Roman" w:eastAsia="Calibri" w:hAnsi="Times New Roman" w:cs="Times New Roman"/>
          <w:i/>
          <w:color w:val="auto"/>
          <w:lang w:val="ru-RU" w:eastAsia="en-US"/>
        </w:rPr>
        <w:t>ресталинизация</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Экономические реформы 1960-х гг. Новые ориентиры аграрной политики. «</w:t>
      </w:r>
      <w:proofErr w:type="spellStart"/>
      <w:r w:rsidRPr="00595FB9">
        <w:rPr>
          <w:rFonts w:ascii="Times New Roman" w:eastAsia="Calibri" w:hAnsi="Times New Roman" w:cs="Times New Roman"/>
          <w:color w:val="auto"/>
          <w:lang w:val="ru-RU" w:eastAsia="en-US"/>
        </w:rPr>
        <w:t>Косыгинская</w:t>
      </w:r>
      <w:proofErr w:type="spellEnd"/>
      <w:r w:rsidRPr="00595FB9">
        <w:rPr>
          <w:rFonts w:ascii="Times New Roman" w:eastAsia="Calibri" w:hAnsi="Times New Roman" w:cs="Times New Roman"/>
          <w:color w:val="auto"/>
          <w:lang w:val="ru-RU" w:eastAsia="en-US"/>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95FB9">
        <w:rPr>
          <w:rFonts w:ascii="Times New Roman" w:eastAsia="Calibri" w:hAnsi="Times New Roman" w:cs="Times New Roman"/>
          <w:i/>
          <w:color w:val="auto"/>
          <w:lang w:val="ru-RU" w:eastAsia="en-US"/>
        </w:rPr>
        <w:t xml:space="preserve">МГУ им М.В. Ломоносова. Академия наук СССР. Новосибирский Академгородок. </w:t>
      </w:r>
      <w:r w:rsidRPr="00595FB9">
        <w:rPr>
          <w:rFonts w:ascii="Times New Roman" w:eastAsia="Calibri" w:hAnsi="Times New Roman" w:cs="Times New Roman"/>
          <w:color w:val="auto"/>
          <w:lang w:val="ru-RU" w:eastAsia="en-US"/>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color w:val="auto"/>
          <w:lang w:val="ru-RU" w:eastAsia="en-US"/>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95FB9">
        <w:rPr>
          <w:rFonts w:ascii="Times New Roman" w:eastAsia="Calibri" w:hAnsi="Times New Roman" w:cs="Times New Roman"/>
          <w:i/>
          <w:color w:val="auto"/>
          <w:lang w:val="ru-RU" w:eastAsia="en-US"/>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595FB9">
        <w:rPr>
          <w:rFonts w:ascii="Times New Roman" w:eastAsia="Calibri" w:hAnsi="Times New Roman" w:cs="Times New Roman"/>
          <w:i/>
          <w:color w:val="auto"/>
          <w:lang w:val="ru-RU" w:eastAsia="en-US"/>
        </w:rPr>
        <w:t>Несуны</w:t>
      </w:r>
      <w:proofErr w:type="spellEnd"/>
      <w:r w:rsidRPr="00595FB9">
        <w:rPr>
          <w:rFonts w:ascii="Times New Roman" w:eastAsia="Calibri" w:hAnsi="Times New Roman" w:cs="Times New Roman"/>
          <w:i/>
          <w:color w:val="auto"/>
          <w:lang w:val="ru-RU" w:eastAsia="en-US"/>
        </w:rPr>
        <w:t xml:space="preserve">». Потребительские тенденции в советском обществе. Дефицит и очереди.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95FB9">
        <w:rPr>
          <w:rFonts w:ascii="Times New Roman" w:eastAsia="Calibri" w:hAnsi="Times New Roman" w:cs="Times New Roman"/>
          <w:i/>
          <w:color w:val="auto"/>
          <w:lang w:val="ru-RU" w:eastAsia="en-US"/>
        </w:rPr>
        <w:t>Неформалы (КСП, движение КВН и др.)</w:t>
      </w:r>
      <w:r w:rsidRPr="00595FB9">
        <w:rPr>
          <w:rFonts w:ascii="Times New Roman" w:eastAsia="Calibri" w:hAnsi="Times New Roman" w:cs="Times New Roman"/>
          <w:color w:val="auto"/>
          <w:lang w:val="ru-RU" w:eastAsia="en-US"/>
        </w:rPr>
        <w:t xml:space="preserve">. Диссидентский вызов. Первые правозащитные выступления. </w:t>
      </w:r>
      <w:r w:rsidRPr="00595FB9">
        <w:rPr>
          <w:rFonts w:ascii="Times New Roman" w:eastAsia="Calibri" w:hAnsi="Times New Roman" w:cs="Times New Roman"/>
          <w:i/>
          <w:color w:val="auto"/>
          <w:lang w:val="ru-RU" w:eastAsia="en-US"/>
        </w:rPr>
        <w:t>А.Д. Сахаров и А.И. Солженицын.</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Религиозные искания. Национальные движения.</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
          <w:color w:val="auto"/>
          <w:lang w:val="ru-RU" w:eastAsia="en-US"/>
        </w:rPr>
        <w:t>Борьба с инакомыслием. Судебные процессы. Цензура и самиздат.</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95FB9">
        <w:rPr>
          <w:rFonts w:ascii="Times New Roman" w:eastAsia="Calibri" w:hAnsi="Times New Roman" w:cs="Times New Roman"/>
          <w:i/>
          <w:color w:val="auto"/>
          <w:lang w:val="ru-RU" w:eastAsia="en-US"/>
        </w:rPr>
        <w:t>«Доктрина Брежнева».</w:t>
      </w:r>
      <w:r w:rsidRPr="00595FB9">
        <w:rPr>
          <w:rFonts w:ascii="Times New Roman" w:eastAsia="Calibri" w:hAnsi="Times New Roman" w:cs="Times New Roman"/>
          <w:color w:val="auto"/>
          <w:lang w:val="ru-RU" w:eastAsia="en-US"/>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95FB9">
        <w:rPr>
          <w:rFonts w:ascii="Times New Roman" w:eastAsia="Calibri" w:hAnsi="Times New Roman" w:cs="Times New Roman"/>
          <w:i/>
          <w:color w:val="auto"/>
          <w:lang w:val="ru-RU" w:eastAsia="en-US"/>
        </w:rPr>
        <w:t>Подъем антикоммунистических настроений в Восточной Европе. Кризис просоветских режимов.</w:t>
      </w:r>
      <w:r w:rsidRPr="00595FB9">
        <w:rPr>
          <w:rFonts w:ascii="Times New Roman" w:eastAsia="Calibri" w:hAnsi="Times New Roman" w:cs="Times New Roman"/>
          <w:color w:val="auto"/>
          <w:lang w:val="ru-RU" w:eastAsia="en-US"/>
        </w:rPr>
        <w:t xml:space="preserve"> Л.И. Брежнев в оценках современников и историков.</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1964–1985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Политика «перестройки». Распад СССР (1985–1991)</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w:t>
      </w:r>
      <w:r w:rsidRPr="00595FB9">
        <w:rPr>
          <w:rFonts w:ascii="Times New Roman" w:eastAsia="Calibri" w:hAnsi="Times New Roman" w:cs="Times New Roman"/>
          <w:color w:val="auto"/>
          <w:lang w:val="ru-RU" w:eastAsia="en-US"/>
        </w:rPr>
        <w:lastRenderedPageBreak/>
        <w:t>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95FB9">
        <w:rPr>
          <w:rFonts w:ascii="Times New Roman" w:eastAsia="Calibri" w:hAnsi="Times New Roman" w:cs="Times New Roman"/>
          <w:i/>
          <w:color w:val="auto"/>
          <w:lang w:val="ru-RU" w:eastAsia="en-US"/>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95FB9">
        <w:rPr>
          <w:rFonts w:ascii="Times New Roman" w:eastAsia="Calibri" w:hAnsi="Times New Roman" w:cs="Times New Roman"/>
          <w:color w:val="auto"/>
          <w:lang w:val="ru-RU" w:eastAsia="en-US"/>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95FB9">
        <w:rPr>
          <w:rFonts w:ascii="Times New Roman" w:eastAsia="Calibri" w:hAnsi="Times New Roman" w:cs="Times New Roman"/>
          <w:i/>
          <w:color w:val="auto"/>
          <w:lang w:val="ru-RU" w:eastAsia="en-US"/>
        </w:rPr>
        <w:t xml:space="preserve">Концепция социализма «с человеческим лицом». Вторая волна </w:t>
      </w:r>
      <w:proofErr w:type="spellStart"/>
      <w:r w:rsidRPr="00595FB9">
        <w:rPr>
          <w:rFonts w:ascii="Times New Roman" w:eastAsia="Calibri" w:hAnsi="Times New Roman" w:cs="Times New Roman"/>
          <w:i/>
          <w:color w:val="auto"/>
          <w:lang w:val="ru-RU" w:eastAsia="en-US"/>
        </w:rPr>
        <w:t>десталинизации</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95FB9">
        <w:rPr>
          <w:rFonts w:ascii="Times New Roman" w:eastAsia="Calibri" w:hAnsi="Times New Roman" w:cs="Times New Roman"/>
          <w:i/>
          <w:color w:val="auto"/>
          <w:lang w:val="ru-RU" w:eastAsia="en-US"/>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95FB9">
        <w:rPr>
          <w:rFonts w:ascii="Times New Roman" w:eastAsia="Calibri" w:hAnsi="Times New Roman" w:cs="Times New Roman"/>
          <w:color w:val="auto"/>
          <w:lang w:val="ru-RU" w:eastAsia="en-US"/>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95FB9">
        <w:rPr>
          <w:rFonts w:ascii="Times New Roman" w:eastAsia="Calibri" w:hAnsi="Times New Roman" w:cs="Times New Roman"/>
          <w:i/>
          <w:color w:val="auto"/>
          <w:lang w:val="ru-RU" w:eastAsia="en-US"/>
        </w:rPr>
        <w:t>Б.Н. Ельцин – единый лидер демократических сил. Противостояние союзной (Горбачев) и российской (Ельцин) власти.</w:t>
      </w:r>
      <w:r w:rsidRPr="00595FB9">
        <w:rPr>
          <w:rFonts w:ascii="Times New Roman" w:eastAsia="Calibri" w:hAnsi="Times New Roman" w:cs="Times New Roman"/>
          <w:color w:val="auto"/>
          <w:lang w:val="ru-RU" w:eastAsia="en-US"/>
        </w:rPr>
        <w:t xml:space="preserve"> Введение поста президента и избрание М.С. Горбачева Президентом СССР. </w:t>
      </w:r>
      <w:r w:rsidRPr="00595FB9">
        <w:rPr>
          <w:rFonts w:ascii="Times New Roman" w:eastAsia="Calibri" w:hAnsi="Times New Roman" w:cs="Times New Roman"/>
          <w:i/>
          <w:color w:val="auto"/>
          <w:lang w:val="ru-RU" w:eastAsia="en-US"/>
        </w:rPr>
        <w:t xml:space="preserve">Учреждение в РСФСР Конституционного суда и складывание системы разделения властей. </w:t>
      </w:r>
      <w:r w:rsidRPr="00595FB9">
        <w:rPr>
          <w:rFonts w:ascii="Times New Roman" w:eastAsia="Calibri" w:hAnsi="Times New Roman" w:cs="Times New Roman"/>
          <w:color w:val="auto"/>
          <w:lang w:val="ru-RU" w:eastAsia="en-US"/>
        </w:rPr>
        <w:t xml:space="preserve">Дестабилизирующая роль «войны законов» (союзного и республиканского законодательства). Углубление политического кризиса.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Усиление центробежных тенденций и угрозы распада СССР. Провозглашение независимости Литвой, Эстонией и Латвией. </w:t>
      </w:r>
      <w:r w:rsidRPr="00595FB9">
        <w:rPr>
          <w:rFonts w:ascii="Times New Roman" w:eastAsia="Calibri" w:hAnsi="Times New Roman" w:cs="Times New Roman"/>
          <w:i/>
          <w:color w:val="auto"/>
          <w:lang w:val="ru-RU" w:eastAsia="en-US"/>
        </w:rPr>
        <w:t>Ситуация на Северном Кавказе.</w:t>
      </w:r>
      <w:r w:rsidRPr="00595FB9">
        <w:rPr>
          <w:rFonts w:ascii="Times New Roman" w:eastAsia="Calibri" w:hAnsi="Times New Roman" w:cs="Times New Roman"/>
          <w:color w:val="auto"/>
          <w:lang w:val="ru-RU" w:eastAsia="en-US"/>
        </w:rPr>
        <w:t xml:space="preserve"> Декларация о государственном суверенитете РСФСР. Дискуссии о путях обновлении Союза ССР. </w:t>
      </w:r>
      <w:r w:rsidRPr="00595FB9">
        <w:rPr>
          <w:rFonts w:ascii="Times New Roman" w:eastAsia="Calibri" w:hAnsi="Times New Roman" w:cs="Times New Roman"/>
          <w:i/>
          <w:color w:val="auto"/>
          <w:lang w:val="ru-RU" w:eastAsia="en-US"/>
        </w:rPr>
        <w:t>План «автономизации» – предоставления автономиям статуса союзных республик.</w:t>
      </w:r>
      <w:r w:rsidRPr="00595FB9">
        <w:rPr>
          <w:rFonts w:ascii="Times New Roman" w:eastAsia="Calibri" w:hAnsi="Times New Roman" w:cs="Times New Roman"/>
          <w:color w:val="auto"/>
          <w:lang w:val="ru-RU" w:eastAsia="en-US"/>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95FB9">
        <w:rPr>
          <w:rFonts w:ascii="Times New Roman" w:eastAsia="Calibri" w:hAnsi="Times New Roman" w:cs="Times New Roman"/>
          <w:i/>
          <w:color w:val="auto"/>
          <w:lang w:val="ru-RU" w:eastAsia="en-US"/>
        </w:rPr>
        <w:t xml:space="preserve">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w:t>
      </w:r>
      <w:r w:rsidRPr="00595FB9">
        <w:rPr>
          <w:rFonts w:ascii="Times New Roman" w:eastAsia="Calibri" w:hAnsi="Times New Roman" w:cs="Times New Roman"/>
          <w:i/>
          <w:color w:val="auto"/>
          <w:lang w:val="ru-RU" w:eastAsia="en-US"/>
        </w:rPr>
        <w:lastRenderedPageBreak/>
        <w:t>рынку.</w:t>
      </w:r>
      <w:r w:rsidRPr="00595FB9">
        <w:rPr>
          <w:rFonts w:ascii="Times New Roman" w:eastAsia="Calibri" w:hAnsi="Times New Roman" w:cs="Times New Roman"/>
          <w:color w:val="auto"/>
          <w:lang w:val="ru-RU" w:eastAsia="en-US"/>
        </w:rPr>
        <w:t xml:space="preserve"> Разработка союзным и российским руководством программ перехода к рыночной экономике. </w:t>
      </w:r>
      <w:proofErr w:type="spellStart"/>
      <w:r w:rsidRPr="00595FB9">
        <w:rPr>
          <w:rFonts w:ascii="Times New Roman" w:eastAsia="Calibri" w:hAnsi="Times New Roman" w:cs="Times New Roman"/>
          <w:color w:val="auto"/>
          <w:lang w:val="ru-RU" w:eastAsia="en-US"/>
        </w:rPr>
        <w:t>Радикализация</w:t>
      </w:r>
      <w:proofErr w:type="spellEnd"/>
      <w:r w:rsidRPr="00595FB9">
        <w:rPr>
          <w:rFonts w:ascii="Times New Roman" w:eastAsia="Calibri" w:hAnsi="Times New Roman" w:cs="Times New Roman"/>
          <w:color w:val="auto"/>
          <w:lang w:val="ru-RU" w:eastAsia="en-US"/>
        </w:rPr>
        <w:t xml:space="preserve"> общественных настроений. Забастовочное движение. Новый этап в государственно-конфессиональных отношениях.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95FB9">
        <w:rPr>
          <w:rFonts w:ascii="Times New Roman" w:eastAsia="Calibri" w:hAnsi="Times New Roman" w:cs="Times New Roman"/>
          <w:i/>
          <w:color w:val="auto"/>
          <w:lang w:val="ru-RU" w:eastAsia="en-US"/>
        </w:rPr>
        <w:t>Референдум о независимости Украины.</w:t>
      </w:r>
      <w:r w:rsidRPr="00595FB9">
        <w:rPr>
          <w:rFonts w:ascii="Times New Roman" w:eastAsia="Calibri" w:hAnsi="Times New Roman" w:cs="Times New Roman"/>
          <w:color w:val="auto"/>
          <w:lang w:val="ru-RU" w:eastAsia="en-US"/>
        </w:rPr>
        <w:t xml:space="preserve"> Оформление фактического распада СССР и создание СНГ (Беловежское и Алма-Атинское соглашения). </w:t>
      </w:r>
      <w:r w:rsidRPr="00595FB9">
        <w:rPr>
          <w:rFonts w:ascii="Times New Roman" w:eastAsia="Calibri" w:hAnsi="Times New Roman" w:cs="Times New Roman"/>
          <w:i/>
          <w:color w:val="auto"/>
          <w:lang w:val="ru-RU" w:eastAsia="en-US"/>
        </w:rPr>
        <w:t>Реакция мирового сообщества на распад СССР. Решение проблемы советского ядерного оружия.</w:t>
      </w:r>
      <w:r w:rsidRPr="00595FB9">
        <w:rPr>
          <w:rFonts w:ascii="Times New Roman" w:eastAsia="Calibri" w:hAnsi="Times New Roman" w:cs="Times New Roman"/>
          <w:color w:val="auto"/>
          <w:lang w:val="ru-RU" w:eastAsia="en-US"/>
        </w:rPr>
        <w:t xml:space="preserve"> Россия как преемник СССР на международной арене. Горбачев, Ельцин и «перестройка» в общественном сознании.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shd w:val="clear" w:color="auto" w:fill="FFFFFF"/>
          <w:lang w:val="ru-RU" w:eastAsia="en-US"/>
        </w:rPr>
      </w:pPr>
      <w:r w:rsidRPr="00595FB9">
        <w:rPr>
          <w:rFonts w:ascii="Times New Roman" w:eastAsia="Calibri" w:hAnsi="Times New Roman" w:cs="Times New Roman"/>
          <w:color w:val="auto"/>
          <w:lang w:val="ru-RU" w:eastAsia="en-US"/>
        </w:rPr>
        <w:t xml:space="preserve">М.С. Горбачев </w:t>
      </w:r>
      <w:r w:rsidRPr="00595FB9">
        <w:rPr>
          <w:rFonts w:ascii="Times New Roman" w:eastAsia="Calibri" w:hAnsi="Times New Roman" w:cs="Times New Roman"/>
          <w:color w:val="auto"/>
          <w:shd w:val="clear" w:color="auto" w:fill="FFFFFF"/>
          <w:lang w:val="ru-RU" w:eastAsia="en-US"/>
        </w:rPr>
        <w:t>в оценках современников и историков.</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1985–1991 гг.</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Российская Федерация в 1992–2012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Становление новой России (1992–1999)</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Б.Н. Ельцин и его окружение. Общественная поддержка курса реформ. Взаимодействие ветвей власти на первом этапе преобразований. </w:t>
      </w:r>
      <w:r w:rsidRPr="00595FB9">
        <w:rPr>
          <w:rFonts w:ascii="Times New Roman" w:eastAsia="Calibri" w:hAnsi="Times New Roman" w:cs="Times New Roman"/>
          <w:i/>
          <w:color w:val="auto"/>
          <w:lang w:val="ru-RU" w:eastAsia="en-US"/>
        </w:rPr>
        <w:t>Предоставление Б.Н. Ельцину дополнительных полномочий для успешного проведения реформ.</w:t>
      </w:r>
      <w:r w:rsidRPr="00595FB9">
        <w:rPr>
          <w:rFonts w:ascii="Times New Roman" w:eastAsia="Calibri" w:hAnsi="Times New Roman" w:cs="Times New Roman"/>
          <w:color w:val="auto"/>
          <w:lang w:val="ru-RU" w:eastAsia="en-US"/>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595FB9">
        <w:rPr>
          <w:rFonts w:ascii="Times New Roman" w:eastAsia="Calibri" w:hAnsi="Times New Roman" w:cs="Times New Roman"/>
          <w:color w:val="auto"/>
          <w:lang w:val="ru-RU" w:eastAsia="en-US"/>
        </w:rPr>
        <w:t>Ваучерная</w:t>
      </w:r>
      <w:proofErr w:type="spellEnd"/>
      <w:r w:rsidRPr="00595FB9">
        <w:rPr>
          <w:rFonts w:ascii="Times New Roman" w:eastAsia="Calibri" w:hAnsi="Times New Roman" w:cs="Times New Roman"/>
          <w:color w:val="auto"/>
          <w:lang w:val="ru-RU" w:eastAsia="en-US"/>
        </w:rPr>
        <w:t xml:space="preserve"> приватизация. </w:t>
      </w:r>
      <w:proofErr w:type="spellStart"/>
      <w:r w:rsidRPr="00595FB9">
        <w:rPr>
          <w:rFonts w:ascii="Times New Roman" w:eastAsia="Calibri" w:hAnsi="Times New Roman" w:cs="Times New Roman"/>
          <w:i/>
          <w:color w:val="auto"/>
          <w:lang w:val="ru-RU" w:eastAsia="en-US"/>
        </w:rPr>
        <w:t>Долларизация</w:t>
      </w:r>
      <w:proofErr w:type="spellEnd"/>
      <w:r w:rsidRPr="00595FB9">
        <w:rPr>
          <w:rFonts w:ascii="Times New Roman" w:eastAsia="Calibri" w:hAnsi="Times New Roman" w:cs="Times New Roman"/>
          <w:i/>
          <w:color w:val="auto"/>
          <w:lang w:val="ru-RU" w:eastAsia="en-US"/>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От сотрудничества к противостоянию исполнительной и законодательной власти в 1992–1993 гг. </w:t>
      </w:r>
      <w:r w:rsidRPr="00595FB9">
        <w:rPr>
          <w:rFonts w:ascii="Times New Roman" w:eastAsia="Calibri" w:hAnsi="Times New Roman" w:cs="Times New Roman"/>
          <w:i/>
          <w:color w:val="auto"/>
          <w:lang w:val="ru-RU" w:eastAsia="en-US"/>
        </w:rPr>
        <w:t>Решение Конституционного суда РФ по «делу КПСС».</w:t>
      </w:r>
      <w:r w:rsidRPr="00595FB9">
        <w:rPr>
          <w:rFonts w:ascii="Times New Roman" w:eastAsia="Calibri" w:hAnsi="Times New Roman" w:cs="Times New Roman"/>
          <w:color w:val="auto"/>
          <w:lang w:val="ru-RU" w:eastAsia="en-US"/>
        </w:rPr>
        <w:t xml:space="preserve"> Нарастание политико-конституционного кризиса в условиях ухудшения экономической ситуации. </w:t>
      </w:r>
      <w:r w:rsidRPr="00595FB9">
        <w:rPr>
          <w:rFonts w:ascii="Times New Roman" w:eastAsia="Calibri" w:hAnsi="Times New Roman" w:cs="Times New Roman"/>
          <w:i/>
          <w:color w:val="auto"/>
          <w:lang w:val="ru-RU" w:eastAsia="en-US"/>
        </w:rPr>
        <w:t>Апрельский референдум 1993 г. – попытка правового разрешения политического кризиса.</w:t>
      </w:r>
      <w:r w:rsidRPr="00595FB9">
        <w:rPr>
          <w:rFonts w:ascii="Times New Roman" w:eastAsia="Calibri" w:hAnsi="Times New Roman" w:cs="Times New Roman"/>
          <w:color w:val="auto"/>
          <w:lang w:val="ru-RU" w:eastAsia="en-US"/>
        </w:rPr>
        <w:t xml:space="preserve"> Указ Б.Н. Ельцина № 1400 и его оценка Конституционным судом. </w:t>
      </w:r>
      <w:r w:rsidRPr="00595FB9">
        <w:rPr>
          <w:rFonts w:ascii="Times New Roman" w:eastAsia="Calibri" w:hAnsi="Times New Roman" w:cs="Times New Roman"/>
          <w:i/>
          <w:color w:val="auto"/>
          <w:lang w:val="ru-RU" w:eastAsia="en-US"/>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95FB9">
        <w:rPr>
          <w:rFonts w:ascii="Times New Roman" w:eastAsia="Calibri" w:hAnsi="Times New Roman" w:cs="Times New Roman"/>
          <w:color w:val="auto"/>
          <w:lang w:val="ru-RU" w:eastAsia="en-US"/>
        </w:rPr>
        <w:t xml:space="preserve"> Трагические события осени 1993 г. в Москве. </w:t>
      </w:r>
      <w:r w:rsidRPr="00595FB9">
        <w:rPr>
          <w:rFonts w:ascii="Times New Roman" w:eastAsia="Calibri" w:hAnsi="Times New Roman" w:cs="Times New Roman"/>
          <w:i/>
          <w:color w:val="auto"/>
          <w:lang w:val="ru-RU" w:eastAsia="en-US"/>
        </w:rPr>
        <w:t>Обстрел Белого дома. Последующее решение об амнистии участников октябрьских событий 1993 г.</w:t>
      </w:r>
      <w:r w:rsidRPr="00595FB9">
        <w:rPr>
          <w:rFonts w:ascii="Times New Roman" w:eastAsia="Calibri" w:hAnsi="Times New Roman" w:cs="Times New Roman"/>
          <w:color w:val="auto"/>
          <w:lang w:val="ru-RU" w:eastAsia="en-US"/>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95FB9">
        <w:rPr>
          <w:rFonts w:ascii="Times New Roman" w:eastAsia="Calibri" w:hAnsi="Times New Roman" w:cs="Times New Roman"/>
          <w:i/>
          <w:color w:val="auto"/>
          <w:lang w:val="ru-RU" w:eastAsia="en-US"/>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95FB9">
        <w:rPr>
          <w:rFonts w:ascii="Times New Roman" w:eastAsia="Calibri" w:hAnsi="Times New Roman" w:cs="Times New Roman"/>
          <w:i/>
          <w:color w:val="auto"/>
          <w:lang w:val="ru-RU" w:eastAsia="en-US"/>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95FB9">
        <w:rPr>
          <w:rFonts w:ascii="Times New Roman" w:eastAsia="Calibri" w:hAnsi="Times New Roman" w:cs="Times New Roman"/>
          <w:color w:val="auto"/>
          <w:lang w:val="ru-RU" w:eastAsia="en-US"/>
        </w:rPr>
        <w:t xml:space="preserve"> Взаимоотношения Центра и субъектов Федерации. </w:t>
      </w:r>
      <w:r w:rsidRPr="00595FB9">
        <w:rPr>
          <w:rFonts w:ascii="Times New Roman" w:eastAsia="Calibri" w:hAnsi="Times New Roman" w:cs="Times New Roman"/>
          <w:i/>
          <w:color w:val="auto"/>
          <w:lang w:val="ru-RU" w:eastAsia="en-US"/>
        </w:rPr>
        <w:t>Опасность исламского фундаментализма.</w:t>
      </w:r>
      <w:r w:rsidRPr="00595FB9">
        <w:rPr>
          <w:rFonts w:ascii="Times New Roman" w:eastAsia="Calibri" w:hAnsi="Times New Roman" w:cs="Times New Roman"/>
          <w:color w:val="auto"/>
          <w:lang w:val="ru-RU" w:eastAsia="en-US"/>
        </w:rPr>
        <w:t xml:space="preserve"> Восстановление конституционного порядка в Чеченской Республике. Корректировка курса реформ и попытки стабилизации </w:t>
      </w:r>
      <w:r w:rsidRPr="00595FB9">
        <w:rPr>
          <w:rFonts w:ascii="Times New Roman" w:eastAsia="Calibri" w:hAnsi="Times New Roman" w:cs="Times New Roman"/>
          <w:color w:val="auto"/>
          <w:lang w:val="ru-RU" w:eastAsia="en-US"/>
        </w:rPr>
        <w:lastRenderedPageBreak/>
        <w:t xml:space="preserve">экономики. </w:t>
      </w:r>
      <w:r w:rsidRPr="00595FB9">
        <w:rPr>
          <w:rFonts w:ascii="Times New Roman" w:eastAsia="Calibri" w:hAnsi="Times New Roman" w:cs="Times New Roman"/>
          <w:i/>
          <w:color w:val="auto"/>
          <w:lang w:val="ru-RU" w:eastAsia="en-US"/>
        </w:rPr>
        <w:t xml:space="preserve">Роль иностранных займов. Проблема сбора налогов и стимулирования инвестиций. Тенденции </w:t>
      </w:r>
      <w:proofErr w:type="spellStart"/>
      <w:r w:rsidRPr="00595FB9">
        <w:rPr>
          <w:rFonts w:ascii="Times New Roman" w:eastAsia="Calibri" w:hAnsi="Times New Roman" w:cs="Times New Roman"/>
          <w:i/>
          <w:color w:val="auto"/>
          <w:lang w:val="ru-RU" w:eastAsia="en-US"/>
        </w:rPr>
        <w:t>деиндустриализации</w:t>
      </w:r>
      <w:proofErr w:type="spellEnd"/>
      <w:r w:rsidRPr="00595FB9">
        <w:rPr>
          <w:rFonts w:ascii="Times New Roman" w:eastAsia="Calibri" w:hAnsi="Times New Roman" w:cs="Times New Roman"/>
          <w:i/>
          <w:color w:val="auto"/>
          <w:lang w:val="ru-RU" w:eastAsia="en-US"/>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95FB9">
        <w:rPr>
          <w:rFonts w:ascii="Times New Roman" w:eastAsia="Calibri" w:hAnsi="Times New Roman" w:cs="Times New Roman"/>
          <w:color w:val="auto"/>
          <w:lang w:val="ru-RU" w:eastAsia="en-US"/>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95FB9">
        <w:rPr>
          <w:rFonts w:ascii="Times New Roman" w:eastAsia="Calibri" w:hAnsi="Times New Roman" w:cs="Times New Roman"/>
          <w:i/>
          <w:color w:val="auto"/>
          <w:lang w:val="ru-RU" w:eastAsia="en-US"/>
        </w:rPr>
        <w:t>Вывод денежных активов из страны.</w:t>
      </w:r>
      <w:r w:rsidRPr="00595FB9">
        <w:rPr>
          <w:rFonts w:ascii="Times New Roman" w:eastAsia="Calibri" w:hAnsi="Times New Roman" w:cs="Times New Roman"/>
          <w:color w:val="auto"/>
          <w:lang w:val="ru-RU" w:eastAsia="en-US"/>
        </w:rPr>
        <w:t xml:space="preserve"> Дефолт 1998 г. и его последствия. Повседневная жизнь и общественные настроения россиян в условиях реформ. </w:t>
      </w:r>
      <w:r w:rsidRPr="00595FB9">
        <w:rPr>
          <w:rFonts w:ascii="Times New Roman" w:eastAsia="Calibri" w:hAnsi="Times New Roman" w:cs="Times New Roman"/>
          <w:i/>
          <w:color w:val="auto"/>
          <w:lang w:val="ru-RU" w:eastAsia="en-US"/>
        </w:rPr>
        <w:t>Общественные настроения в зеркале социологических исследований. Представления о либерализме и демократии.</w:t>
      </w:r>
      <w:r w:rsidRPr="00595FB9">
        <w:rPr>
          <w:rFonts w:ascii="Times New Roman" w:eastAsia="Calibri" w:hAnsi="Times New Roman" w:cs="Times New Roman"/>
          <w:color w:val="auto"/>
          <w:lang w:val="ru-RU" w:eastAsia="en-US"/>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95FB9">
        <w:rPr>
          <w:rFonts w:ascii="Times New Roman" w:eastAsia="Calibri" w:hAnsi="Times New Roman" w:cs="Times New Roman"/>
          <w:i/>
          <w:color w:val="auto"/>
          <w:lang w:val="ru-RU" w:eastAsia="en-US"/>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color w:val="auto"/>
          <w:lang w:val="ru-RU" w:eastAsia="en-US"/>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95FB9">
        <w:rPr>
          <w:rFonts w:ascii="Times New Roman" w:eastAsia="Calibri" w:hAnsi="Times New Roman" w:cs="Times New Roman"/>
          <w:i/>
          <w:color w:val="auto"/>
          <w:lang w:val="ru-RU" w:eastAsia="en-US"/>
        </w:rPr>
        <w:t>Основные политические партии и движения 1990-х гг., их лидеры и платформы.</w:t>
      </w:r>
      <w:r w:rsidRPr="00595FB9">
        <w:rPr>
          <w:rFonts w:ascii="Times New Roman" w:eastAsia="Calibri" w:hAnsi="Times New Roman" w:cs="Times New Roman"/>
          <w:color w:val="auto"/>
          <w:lang w:val="ru-RU" w:eastAsia="en-US"/>
        </w:rPr>
        <w:t xml:space="preserve"> Кризис центральной власти. Президентские выборы 1996 г. </w:t>
      </w:r>
      <w:proofErr w:type="spellStart"/>
      <w:r w:rsidRPr="00595FB9">
        <w:rPr>
          <w:rFonts w:ascii="Times New Roman" w:eastAsia="Calibri" w:hAnsi="Times New Roman" w:cs="Times New Roman"/>
          <w:i/>
          <w:color w:val="auto"/>
          <w:lang w:val="ru-RU" w:eastAsia="en-US"/>
        </w:rPr>
        <w:t>Политтехнологии</w:t>
      </w:r>
      <w:proofErr w:type="spellEnd"/>
      <w:r w:rsidRPr="00595FB9">
        <w:rPr>
          <w:rFonts w:ascii="Times New Roman" w:eastAsia="Calibri" w:hAnsi="Times New Roman" w:cs="Times New Roman"/>
          <w:i/>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w:t>
      </w:r>
      <w:proofErr w:type="spellStart"/>
      <w:r w:rsidRPr="00595FB9">
        <w:rPr>
          <w:rFonts w:ascii="Times New Roman" w:eastAsia="Calibri" w:hAnsi="Times New Roman" w:cs="Times New Roman"/>
          <w:color w:val="auto"/>
          <w:lang w:val="ru-RU" w:eastAsia="en-US"/>
        </w:rPr>
        <w:t>Семибанкирщина</w:t>
      </w:r>
      <w:proofErr w:type="spellEnd"/>
      <w:r w:rsidRPr="00595FB9">
        <w:rPr>
          <w:rFonts w:ascii="Times New Roman" w:eastAsia="Calibri" w:hAnsi="Times New Roman" w:cs="Times New Roman"/>
          <w:color w:val="auto"/>
          <w:lang w:val="ru-RU" w:eastAsia="en-US"/>
        </w:rPr>
        <w:t xml:space="preserve">». «Олигархический» капитализм. </w:t>
      </w:r>
      <w:r w:rsidRPr="00595FB9">
        <w:rPr>
          <w:rFonts w:ascii="Times New Roman" w:eastAsia="Calibri" w:hAnsi="Times New Roman" w:cs="Times New Roman"/>
          <w:i/>
          <w:color w:val="auto"/>
          <w:lang w:val="ru-RU" w:eastAsia="en-US"/>
        </w:rPr>
        <w:t>Правительства В.С. Черномырдина и Е.М. Примакова.</w:t>
      </w:r>
      <w:r w:rsidRPr="00595FB9">
        <w:rPr>
          <w:rFonts w:ascii="Times New Roman" w:eastAsia="Calibri" w:hAnsi="Times New Roman" w:cs="Times New Roman"/>
          <w:color w:val="auto"/>
          <w:lang w:val="ru-RU" w:eastAsia="en-US"/>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shd w:val="clear" w:color="auto" w:fill="FFFFFF"/>
          <w:lang w:val="ru-RU" w:eastAsia="en-US"/>
        </w:rPr>
      </w:pPr>
      <w:r w:rsidRPr="00595FB9">
        <w:rPr>
          <w:rFonts w:ascii="Times New Roman" w:eastAsia="Calibri" w:hAnsi="Times New Roman" w:cs="Times New Roman"/>
          <w:color w:val="auto"/>
          <w:lang w:val="ru-RU" w:eastAsia="en-US"/>
        </w:rPr>
        <w:t xml:space="preserve">Б.Н. Ельцин </w:t>
      </w:r>
      <w:r w:rsidRPr="00595FB9">
        <w:rPr>
          <w:rFonts w:ascii="Times New Roman" w:eastAsia="Calibri" w:hAnsi="Times New Roman" w:cs="Times New Roman"/>
          <w:color w:val="auto"/>
          <w:shd w:val="clear" w:color="auto" w:fill="FFFFFF"/>
          <w:lang w:val="ru-RU" w:eastAsia="en-US"/>
        </w:rPr>
        <w:t>в оценках современников и историков.</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1992–1999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Россия в 2000-е: вызовы времени и задачи модернизации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spacing w:val="-4"/>
          <w:lang w:val="ru-RU" w:eastAsia="en-US"/>
        </w:rPr>
      </w:pPr>
      <w:r w:rsidRPr="00595FB9">
        <w:rPr>
          <w:rFonts w:ascii="Times New Roman" w:eastAsia="Calibri" w:hAnsi="Times New Roman" w:cs="Times New Roman"/>
          <w:color w:val="auto"/>
          <w:spacing w:val="-4"/>
          <w:lang w:val="ru-RU" w:eastAsia="en-US"/>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95FB9">
        <w:rPr>
          <w:rFonts w:ascii="Times New Roman" w:eastAsia="Calibri" w:hAnsi="Times New Roman" w:cs="Times New Roman"/>
          <w:i/>
          <w:color w:val="auto"/>
          <w:spacing w:val="-4"/>
          <w:lang w:val="ru-RU" w:eastAsia="en-US"/>
        </w:rPr>
        <w:t>Многопартийность. Политические партии и электорат. Федерализм и сепаратизм.</w:t>
      </w:r>
      <w:r w:rsidRPr="00595FB9">
        <w:rPr>
          <w:rFonts w:ascii="Times New Roman" w:eastAsia="Calibri" w:hAnsi="Times New Roman" w:cs="Times New Roman"/>
          <w:color w:val="auto"/>
          <w:spacing w:val="-4"/>
          <w:lang w:val="ru-RU" w:eastAsia="en-US"/>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w:t>
      </w:r>
      <w:r w:rsidRPr="00595FB9">
        <w:rPr>
          <w:rFonts w:ascii="Times New Roman" w:eastAsia="Calibri" w:hAnsi="Times New Roman" w:cs="Times New Roman"/>
          <w:color w:val="auto"/>
          <w:spacing w:val="-4"/>
          <w:lang w:val="ru-RU" w:eastAsia="en-US"/>
        </w:rPr>
        <w:lastRenderedPageBreak/>
        <w:t xml:space="preserve">направления государственной социальной политики. </w:t>
      </w:r>
      <w:r w:rsidRPr="00595FB9">
        <w:rPr>
          <w:rFonts w:ascii="Times New Roman" w:eastAsia="Calibri" w:hAnsi="Times New Roman" w:cs="Times New Roman"/>
          <w:i/>
          <w:color w:val="auto"/>
          <w:spacing w:val="-4"/>
          <w:lang w:val="ru-RU" w:eastAsia="en-US"/>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95FB9">
        <w:rPr>
          <w:rFonts w:ascii="Times New Roman" w:eastAsia="Calibri" w:hAnsi="Times New Roman" w:cs="Times New Roman"/>
          <w:color w:val="auto"/>
          <w:spacing w:val="-4"/>
          <w:lang w:val="ru-RU" w:eastAsia="en-US"/>
        </w:rPr>
        <w:t xml:space="preserve"> </w:t>
      </w:r>
      <w:r w:rsidRPr="00595FB9">
        <w:rPr>
          <w:rFonts w:ascii="Times New Roman" w:eastAsia="Calibri" w:hAnsi="Times New Roman" w:cs="Times New Roman"/>
          <w:i/>
          <w:color w:val="auto"/>
          <w:spacing w:val="-4"/>
          <w:lang w:val="ru-RU" w:eastAsia="en-US"/>
        </w:rPr>
        <w:t>Снижение средней продолжительности жизни и тенденции депопуляции. Государственные программы демографического возрождения России.</w:t>
      </w:r>
      <w:r w:rsidRPr="00595FB9">
        <w:rPr>
          <w:rFonts w:ascii="Times New Roman" w:eastAsia="Calibri" w:hAnsi="Times New Roman" w:cs="Times New Roman"/>
          <w:color w:val="auto"/>
          <w:spacing w:val="-4"/>
          <w:lang w:val="ru-RU" w:eastAsia="en-US"/>
        </w:rPr>
        <w:t xml:space="preserve"> </w:t>
      </w:r>
      <w:r w:rsidRPr="00595FB9">
        <w:rPr>
          <w:rFonts w:ascii="Times New Roman" w:eastAsia="Calibri" w:hAnsi="Times New Roman" w:cs="Times New Roman"/>
          <w:i/>
          <w:color w:val="auto"/>
          <w:spacing w:val="-4"/>
          <w:lang w:val="ru-RU" w:eastAsia="en-US"/>
        </w:rPr>
        <w:t>Разработка семейной политики и меры по поощрению рождаемости. Пропаганда спорта и здорового образа жизни.</w:t>
      </w:r>
      <w:r w:rsidRPr="00595FB9">
        <w:rPr>
          <w:rFonts w:ascii="Times New Roman" w:eastAsia="Calibri" w:hAnsi="Times New Roman" w:cs="Times New Roman"/>
          <w:color w:val="auto"/>
          <w:spacing w:val="-4"/>
          <w:lang w:val="ru-RU" w:eastAsia="en-US"/>
        </w:rPr>
        <w:t xml:space="preserve"> Олимпийские и </w:t>
      </w:r>
      <w:proofErr w:type="spellStart"/>
      <w:r w:rsidRPr="00595FB9">
        <w:rPr>
          <w:rFonts w:ascii="Times New Roman" w:eastAsia="Calibri" w:hAnsi="Times New Roman" w:cs="Times New Roman"/>
          <w:color w:val="auto"/>
          <w:spacing w:val="-4"/>
          <w:lang w:val="ru-RU" w:eastAsia="en-US"/>
        </w:rPr>
        <w:t>паралимпийские</w:t>
      </w:r>
      <w:proofErr w:type="spellEnd"/>
      <w:r w:rsidRPr="00595FB9">
        <w:rPr>
          <w:rFonts w:ascii="Times New Roman" w:eastAsia="Calibri" w:hAnsi="Times New Roman" w:cs="Times New Roman"/>
          <w:color w:val="auto"/>
          <w:spacing w:val="-4"/>
          <w:lang w:val="ru-RU" w:eastAsia="en-US"/>
        </w:rPr>
        <w:t xml:space="preserve"> зимние игры 2014 г. в Сочи. </w:t>
      </w:r>
      <w:r w:rsidRPr="00595FB9">
        <w:rPr>
          <w:rFonts w:ascii="Times New Roman" w:eastAsia="Calibri" w:hAnsi="Times New Roman" w:cs="Times New Roman"/>
          <w:i/>
          <w:color w:val="auto"/>
          <w:spacing w:val="-4"/>
          <w:lang w:val="ru-RU" w:eastAsia="en-US"/>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95FB9">
        <w:rPr>
          <w:rFonts w:ascii="Times New Roman" w:eastAsia="Calibri" w:hAnsi="Times New Roman" w:cs="Times New Roman"/>
          <w:color w:val="auto"/>
          <w:spacing w:val="-4"/>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Модернизация бытовой сферы. </w:t>
      </w:r>
      <w:r w:rsidRPr="00595FB9">
        <w:rPr>
          <w:rFonts w:ascii="Times New Roman" w:eastAsia="Calibri" w:hAnsi="Times New Roman" w:cs="Times New Roman"/>
          <w:i/>
          <w:color w:val="auto"/>
          <w:lang w:val="ru-RU" w:eastAsia="en-US"/>
        </w:rPr>
        <w:t>Досуг. Россиянин в глобальном информационном пространстве: СМИ, компьютеризация, Интернет. Массовая автомобилизация.</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95FB9">
        <w:rPr>
          <w:rFonts w:ascii="Times New Roman" w:eastAsia="Calibri" w:hAnsi="Times New Roman" w:cs="Times New Roman"/>
          <w:i/>
          <w:color w:val="auto"/>
          <w:lang w:val="ru-RU" w:eastAsia="en-US"/>
        </w:rPr>
        <w:t xml:space="preserve">Центробежные и партнерские тенденции в СНГ. СНГ и </w:t>
      </w:r>
      <w:proofErr w:type="spellStart"/>
      <w:r w:rsidRPr="00595FB9">
        <w:rPr>
          <w:rFonts w:ascii="Times New Roman" w:eastAsia="Calibri" w:hAnsi="Times New Roman" w:cs="Times New Roman"/>
          <w:i/>
          <w:color w:val="auto"/>
          <w:lang w:val="ru-RU" w:eastAsia="en-US"/>
        </w:rPr>
        <w:t>ЕврАзЭС</w:t>
      </w:r>
      <w:proofErr w:type="spellEnd"/>
      <w:r w:rsidRPr="00595FB9">
        <w:rPr>
          <w:rFonts w:ascii="Times New Roman" w:eastAsia="Calibri" w:hAnsi="Times New Roman" w:cs="Times New Roman"/>
          <w:i/>
          <w:color w:val="auto"/>
          <w:lang w:val="ru-RU" w:eastAsia="en-US"/>
        </w:rPr>
        <w:t>.</w:t>
      </w:r>
      <w:r w:rsidRPr="00595FB9">
        <w:rPr>
          <w:rFonts w:ascii="Times New Roman" w:eastAsia="Calibri" w:hAnsi="Times New Roman" w:cs="Times New Roman"/>
          <w:color w:val="auto"/>
          <w:lang w:val="ru-RU" w:eastAsia="en-US"/>
        </w:rPr>
        <w:t xml:space="preserve"> Отношения с США и Евросоюзом. Вступление России в Совет Европы. </w:t>
      </w:r>
      <w:r w:rsidRPr="00595FB9">
        <w:rPr>
          <w:rFonts w:ascii="Times New Roman" w:eastAsia="Calibri" w:hAnsi="Times New Roman" w:cs="Times New Roman"/>
          <w:i/>
          <w:color w:val="auto"/>
          <w:lang w:val="ru-RU" w:eastAsia="en-US"/>
        </w:rPr>
        <w:t>Деятельность «большой двадцатки». Переговоры о вступлении в ВТО. Дальневосточное и другие направления политики России.</w:t>
      </w:r>
      <w:r w:rsidRPr="00595FB9">
        <w:rPr>
          <w:rFonts w:ascii="Times New Roman" w:eastAsia="Calibri" w:hAnsi="Times New Roman" w:cs="Times New Roman"/>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95FB9">
        <w:rPr>
          <w:rFonts w:ascii="Times New Roman" w:eastAsia="Calibri" w:hAnsi="Times New Roman" w:cs="Times New Roman"/>
          <w:i/>
          <w:color w:val="auto"/>
          <w:lang w:val="ru-RU" w:eastAsia="en-US"/>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595FB9">
        <w:rPr>
          <w:rFonts w:ascii="Times New Roman" w:eastAsia="Calibri" w:hAnsi="Times New Roman" w:cs="Times New Roman"/>
          <w:i/>
          <w:color w:val="auto"/>
          <w:lang w:val="ru-RU" w:eastAsia="en-US"/>
        </w:rPr>
        <w:t>невостребованность</w:t>
      </w:r>
      <w:proofErr w:type="spellEnd"/>
      <w:r w:rsidRPr="00595FB9">
        <w:rPr>
          <w:rFonts w:ascii="Times New Roman" w:eastAsia="Calibri" w:hAnsi="Times New Roman" w:cs="Times New Roman"/>
          <w:i/>
          <w:color w:val="auto"/>
          <w:lang w:val="ru-RU" w:eastAsia="en-US"/>
        </w:rPr>
        <w:t xml:space="preserve"> результатов их открытий.</w:t>
      </w:r>
      <w:r w:rsidRPr="00595FB9">
        <w:rPr>
          <w:rFonts w:ascii="Times New Roman" w:eastAsia="Calibri" w:hAnsi="Times New Roman" w:cs="Times New Roman"/>
          <w:color w:val="auto"/>
          <w:lang w:val="ru-RU" w:eastAsia="en-US"/>
        </w:rPr>
        <w:t xml:space="preserve"> Религиозные конфессии и повышение их роли в жизни страны. </w:t>
      </w:r>
      <w:r w:rsidRPr="00595FB9">
        <w:rPr>
          <w:rFonts w:ascii="Times New Roman" w:eastAsia="Calibri" w:hAnsi="Times New Roman" w:cs="Times New Roman"/>
          <w:i/>
          <w:color w:val="auto"/>
          <w:lang w:val="ru-RU" w:eastAsia="en-US"/>
        </w:rPr>
        <w:t>Предоставление церкви налоговых льгот. Передача государством зданий и предметов культа для религиозных нужд.</w:t>
      </w:r>
      <w:r w:rsidRPr="00595FB9">
        <w:rPr>
          <w:rFonts w:ascii="Times New Roman" w:eastAsia="Calibri" w:hAnsi="Times New Roman" w:cs="Times New Roman"/>
          <w:color w:val="auto"/>
          <w:lang w:val="ru-RU" w:eastAsia="en-US"/>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i/>
          <w:color w:val="auto"/>
          <w:lang w:val="ru-RU" w:eastAsia="en-US"/>
        </w:rPr>
        <w:t>Наш край в 2000–2012 гг.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eastAsia="en-US"/>
        </w:rPr>
      </w:pPr>
      <w:r w:rsidRPr="00595FB9">
        <w:rPr>
          <w:rFonts w:ascii="Times New Roman" w:eastAsia="Calibri" w:hAnsi="Times New Roman" w:cs="Times New Roman"/>
          <w:b/>
          <w:color w:val="auto"/>
          <w:lang w:val="ru-RU" w:eastAsia="en-US"/>
        </w:rPr>
        <w:t xml:space="preserve">История. </w:t>
      </w:r>
      <w:r w:rsidRPr="00595FB9">
        <w:rPr>
          <w:rFonts w:ascii="Times New Roman" w:eastAsia="Times New Roman" w:hAnsi="Times New Roman" w:cs="Times New Roman"/>
          <w:b/>
          <w:color w:val="auto"/>
          <w:lang w:val="ru-RU"/>
        </w:rPr>
        <w:t xml:space="preserve">Россия до 1914 г. </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От Древней Руси к Российскому государству</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Введение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Народы и государства на территории нашей страны в древности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Восточная Европа в середине I тыс. н.э.</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Великое переселение народов. Взаимодействие кочевого и оседлого мира в эпоху переселения народов. </w:t>
      </w:r>
      <w:r w:rsidRPr="00595FB9">
        <w:rPr>
          <w:rFonts w:ascii="Times New Roman" w:eastAsia="Calibri" w:hAnsi="Times New Roman" w:cs="Times New Roman"/>
          <w:i/>
          <w:color w:val="auto"/>
          <w:lang w:val="ru-RU" w:eastAsia="en-US"/>
        </w:rPr>
        <w:t>Дискуссии о славянской прародине и происхождении славян.</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color w:val="auto"/>
          <w:lang w:val="ru-RU" w:eastAsia="en-US"/>
        </w:rPr>
        <w:lastRenderedPageBreak/>
        <w:t xml:space="preserve">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95FB9">
        <w:rPr>
          <w:rFonts w:ascii="Times New Roman" w:eastAsia="Calibri" w:hAnsi="Times New Roman" w:cs="Times New Roman"/>
          <w:color w:val="auto"/>
          <w:lang w:val="en-US" w:eastAsia="en-US"/>
        </w:rPr>
        <w:t>C</w:t>
      </w:r>
      <w:proofErr w:type="spellStart"/>
      <w:r w:rsidRPr="00595FB9">
        <w:rPr>
          <w:rFonts w:ascii="Times New Roman" w:eastAsia="Calibri" w:hAnsi="Times New Roman" w:cs="Times New Roman"/>
          <w:color w:val="auto"/>
          <w:lang w:val="ru-RU" w:eastAsia="en-US"/>
        </w:rPr>
        <w:t>оседи</w:t>
      </w:r>
      <w:proofErr w:type="spellEnd"/>
      <w:r w:rsidRPr="00595FB9">
        <w:rPr>
          <w:rFonts w:ascii="Times New Roman" w:eastAsia="Calibri" w:hAnsi="Times New Roman" w:cs="Times New Roman"/>
          <w:color w:val="auto"/>
          <w:lang w:val="ru-RU" w:eastAsia="en-US"/>
        </w:rPr>
        <w:t xml:space="preserve"> восточных славян.</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Образование государства Русь</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Норманнский фактор в образовании европейских государств. Предпосылки и особенности формирования государства Русь. </w:t>
      </w:r>
      <w:r w:rsidRPr="00595FB9">
        <w:rPr>
          <w:rFonts w:ascii="Times New Roman" w:eastAsia="Calibri" w:hAnsi="Times New Roman" w:cs="Times New Roman"/>
          <w:i/>
          <w:color w:val="auto"/>
          <w:lang w:val="ru-RU" w:eastAsia="en-US"/>
        </w:rPr>
        <w:t xml:space="preserve">Дискуссии о происхождении Древнерусского государства. </w:t>
      </w:r>
      <w:r w:rsidRPr="00595FB9">
        <w:rPr>
          <w:rFonts w:ascii="Times New Roman" w:eastAsia="Calibri" w:hAnsi="Times New Roman" w:cs="Times New Roman"/>
          <w:color w:val="auto"/>
          <w:lang w:val="ru-RU" w:eastAsia="en-US"/>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Русь в конце X – начале XII 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lang w:val="ru-RU" w:eastAsia="en-US"/>
        </w:rPr>
        <w:t xml:space="preserve">Место и роль Руси в Европе. Расцвет Русского государства. </w:t>
      </w:r>
      <w:r w:rsidRPr="00595FB9">
        <w:rPr>
          <w:rFonts w:ascii="Times New Roman" w:eastAsia="Calibri" w:hAnsi="Times New Roman" w:cs="Times New Roman"/>
          <w:color w:val="auto"/>
          <w:lang w:val="ru-RU" w:eastAsia="en-US"/>
        </w:rPr>
        <w:t>Политический строй. Органы власти и управления. Внутриполитическое развитие. Ярослав Мудрый. Владимир Мономах.</w:t>
      </w:r>
      <w:r w:rsidRPr="00595FB9">
        <w:rPr>
          <w:rFonts w:ascii="Times New Roman" w:eastAsia="Calibri" w:hAnsi="Times New Roman" w:cs="Times New Roman"/>
          <w:lang w:val="ru-RU" w:eastAsia="en-US"/>
        </w:rPr>
        <w:t xml:space="preserve"> Древнерусское право: «Русская Правда», церковные уставы. </w:t>
      </w:r>
      <w:r w:rsidRPr="00595FB9">
        <w:rPr>
          <w:rFonts w:ascii="Times New Roman" w:eastAsia="Calibri" w:hAnsi="Times New Roman" w:cs="Times New Roman"/>
          <w:color w:val="auto"/>
          <w:lang w:val="ru-RU" w:eastAsia="en-US"/>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Русь в середине XII – начале XIII 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Cs/>
          <w:color w:val="auto"/>
          <w:lang w:val="ru-RU" w:eastAsia="en-US"/>
        </w:rPr>
        <w:t xml:space="preserve">Причины, особенности и последствия политической раздробленности на Руси. </w:t>
      </w:r>
      <w:r w:rsidRPr="00595FB9">
        <w:rPr>
          <w:rFonts w:ascii="Times New Roman" w:eastAsia="Calibri" w:hAnsi="Times New Roman" w:cs="Times New Roman"/>
          <w:lang w:val="ru-RU" w:eastAsia="en-US"/>
        </w:rPr>
        <w:t xml:space="preserve">Формирование системы </w:t>
      </w:r>
      <w:r w:rsidRPr="00595FB9">
        <w:rPr>
          <w:rFonts w:ascii="Times New Roman" w:eastAsia="Calibri" w:hAnsi="Times New Roman" w:cs="Times New Roman"/>
          <w:i/>
          <w:iCs/>
          <w:lang w:val="ru-RU" w:eastAsia="en-US"/>
        </w:rPr>
        <w:t xml:space="preserve">земель </w:t>
      </w:r>
      <w:r w:rsidRPr="00595FB9">
        <w:rPr>
          <w:rFonts w:ascii="Times New Roman" w:eastAsia="Calibri" w:hAnsi="Times New Roman" w:cs="Times New Roman"/>
          <w:lang w:val="ru-RU" w:eastAsia="en-US"/>
        </w:rPr>
        <w:t xml:space="preserve">– самостоятельных государств. </w:t>
      </w:r>
      <w:r w:rsidRPr="00595FB9">
        <w:rPr>
          <w:rFonts w:ascii="Times New Roman" w:eastAsia="Calibri" w:hAnsi="Times New Roman" w:cs="Times New Roman"/>
          <w:i/>
          <w:color w:val="auto"/>
          <w:lang w:val="ru-RU" w:eastAsia="en-US"/>
        </w:rPr>
        <w:t xml:space="preserve">Дискуссии о путях и центрах объединения русских земель. </w:t>
      </w:r>
      <w:r w:rsidRPr="00595FB9">
        <w:rPr>
          <w:rFonts w:ascii="Times New Roman" w:eastAsia="Calibri" w:hAnsi="Times New Roman" w:cs="Times New Roman"/>
          <w:color w:val="auto"/>
          <w:lang w:val="ru-RU" w:eastAsia="en-US"/>
        </w:rPr>
        <w:t>И</w:t>
      </w:r>
      <w:r w:rsidRPr="00595FB9">
        <w:rPr>
          <w:rFonts w:ascii="Times New Roman" w:eastAsia="Calibri" w:hAnsi="Times New Roman" w:cs="Times New Roman"/>
          <w:bCs/>
          <w:color w:val="auto"/>
          <w:lang w:val="ru-RU" w:eastAsia="en-US"/>
        </w:rPr>
        <w:t xml:space="preserve">зменения в политическом строе. </w:t>
      </w:r>
      <w:r w:rsidRPr="00595FB9">
        <w:rPr>
          <w:rFonts w:ascii="Times New Roman" w:eastAsia="Calibri" w:hAnsi="Times New Roman" w:cs="Times New Roman"/>
          <w:lang w:val="ru-RU" w:eastAsia="en-US"/>
        </w:rPr>
        <w:t xml:space="preserve">Эволюция общественного строя и права. </w:t>
      </w:r>
      <w:r w:rsidRPr="00595FB9">
        <w:rPr>
          <w:rFonts w:ascii="Times New Roman" w:eastAsia="Calibri" w:hAnsi="Times New Roman" w:cs="Times New Roman"/>
          <w:bCs/>
          <w:color w:val="auto"/>
          <w:lang w:val="ru-RU" w:eastAsia="en-U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95FB9">
        <w:rPr>
          <w:rFonts w:ascii="Times New Roman" w:eastAsia="Calibri" w:hAnsi="Times New Roman" w:cs="Times New Roman"/>
          <w:lang w:val="ru-RU" w:eastAsia="en-US"/>
        </w:rPr>
        <w:t xml:space="preserve">Развитие русской культуры: формирование региональных центров. Летописание и его центры. «Слово о полку Игореве». </w:t>
      </w:r>
      <w:r w:rsidRPr="00595FB9">
        <w:rPr>
          <w:rFonts w:ascii="Times New Roman" w:eastAsia="Calibri" w:hAnsi="Times New Roman" w:cs="Times New Roman"/>
          <w:color w:val="auto"/>
          <w:lang w:val="ru-RU" w:eastAsia="en-US"/>
        </w:rPr>
        <w:t>Развитие местных художественных школ и складывание общерусского художественного стиля.</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Русские земли в середине XIII – XIV 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lang w:val="ru-RU" w:eastAsia="en-US"/>
        </w:rPr>
        <w:t xml:space="preserve">Возникновение Монгольской державы. Чингисхан и его завоевания. </w:t>
      </w:r>
      <w:r w:rsidRPr="00595FB9">
        <w:rPr>
          <w:rFonts w:ascii="Times New Roman" w:eastAsia="Calibri" w:hAnsi="Times New Roman" w:cs="Times New Roman"/>
          <w:color w:val="auto"/>
          <w:lang w:val="ru-RU" w:eastAsia="en-US"/>
        </w:rPr>
        <w:t xml:space="preserve">Русские земли в составе Золотой Орды. </w:t>
      </w:r>
      <w:r w:rsidRPr="00595FB9">
        <w:rPr>
          <w:rFonts w:ascii="Times New Roman" w:eastAsia="Calibri" w:hAnsi="Times New Roman" w:cs="Times New Roman"/>
          <w:lang w:val="ru-RU" w:eastAsia="en-US"/>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w:t>
      </w:r>
      <w:r w:rsidRPr="00595FB9">
        <w:rPr>
          <w:rFonts w:ascii="Times New Roman" w:eastAsia="Calibri" w:hAnsi="Times New Roman" w:cs="Times New Roman"/>
          <w:lang w:val="ru-RU" w:eastAsia="en-US"/>
        </w:rPr>
        <w:lastRenderedPageBreak/>
        <w:t xml:space="preserve">княжества. Иван </w:t>
      </w:r>
      <w:proofErr w:type="spellStart"/>
      <w:r w:rsidRPr="00595FB9">
        <w:rPr>
          <w:rFonts w:ascii="Times New Roman" w:eastAsia="Calibri" w:hAnsi="Times New Roman" w:cs="Times New Roman"/>
          <w:lang w:val="ru-RU" w:eastAsia="en-US"/>
        </w:rPr>
        <w:t>Калита</w:t>
      </w:r>
      <w:proofErr w:type="spellEnd"/>
      <w:r w:rsidRPr="00595FB9">
        <w:rPr>
          <w:rFonts w:ascii="Times New Roman" w:eastAsia="Calibri" w:hAnsi="Times New Roman" w:cs="Times New Roman"/>
          <w:lang w:val="ru-RU" w:eastAsia="en-US"/>
        </w:rPr>
        <w:t xml:space="preserve">.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95FB9">
        <w:rPr>
          <w:rFonts w:ascii="Times New Roman" w:eastAsia="Calibri" w:hAnsi="Times New Roman" w:cs="Times New Roman"/>
          <w:color w:val="auto"/>
          <w:lang w:val="ru-RU" w:eastAsia="en-US"/>
        </w:rPr>
        <w:t xml:space="preserve">Русская православная церковь в условиях ордынского господства. Сергий Радонежский. Культурное пространство. </w:t>
      </w:r>
      <w:r w:rsidRPr="00595FB9">
        <w:rPr>
          <w:rFonts w:ascii="Times New Roman" w:eastAsia="Calibri" w:hAnsi="Times New Roman" w:cs="Times New Roman"/>
          <w:lang w:val="ru-RU" w:eastAsia="en-US"/>
        </w:rPr>
        <w:t>Летописание. «Слово о погибели Русской земли». «</w:t>
      </w:r>
      <w:proofErr w:type="spellStart"/>
      <w:r w:rsidRPr="00595FB9">
        <w:rPr>
          <w:rFonts w:ascii="Times New Roman" w:eastAsia="Calibri" w:hAnsi="Times New Roman" w:cs="Times New Roman"/>
          <w:lang w:val="ru-RU" w:eastAsia="en-US"/>
        </w:rPr>
        <w:t>Задонщина</w:t>
      </w:r>
      <w:proofErr w:type="spellEnd"/>
      <w:r w:rsidRPr="00595FB9">
        <w:rPr>
          <w:rFonts w:ascii="Times New Roman" w:eastAsia="Calibri" w:hAnsi="Times New Roman" w:cs="Times New Roman"/>
          <w:lang w:val="ru-RU" w:eastAsia="en-US"/>
        </w:rPr>
        <w:t xml:space="preserve">». Жития. Архитектура и живопись. Феофан Грек. Андрей Рублев. </w:t>
      </w:r>
      <w:r w:rsidRPr="00595FB9">
        <w:rPr>
          <w:rFonts w:ascii="Times New Roman" w:eastAsia="Calibri" w:hAnsi="Times New Roman" w:cs="Times New Roman"/>
          <w:color w:val="auto"/>
          <w:lang w:val="ru-RU" w:eastAsia="en-US"/>
        </w:rPr>
        <w:t xml:space="preserve">Ордынское влияние на развитие культуры и повседневную жизнь в русских землях.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Формирование единого Русского государства в XV веке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Политическая карта Европы и русских земель в начале </w:t>
      </w:r>
      <w:r w:rsidRPr="00595FB9">
        <w:rPr>
          <w:rFonts w:ascii="Times New Roman" w:eastAsia="Calibri" w:hAnsi="Times New Roman" w:cs="Times New Roman"/>
          <w:color w:val="auto"/>
          <w:lang w:val="en-US" w:eastAsia="en-US"/>
        </w:rPr>
        <w:t>XV</w:t>
      </w:r>
      <w:r w:rsidRPr="00595FB9">
        <w:rPr>
          <w:rFonts w:ascii="Times New Roman" w:eastAsia="Calibri" w:hAnsi="Times New Roman" w:cs="Times New Roman"/>
          <w:color w:val="auto"/>
          <w:lang w:val="ru-RU" w:eastAsia="en-US"/>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95FB9">
        <w:rPr>
          <w:rFonts w:ascii="Times New Roman" w:eastAsia="Calibri" w:hAnsi="Times New Roman" w:cs="Times New Roman"/>
          <w:lang w:val="ru-RU" w:eastAsia="en-US"/>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95FB9">
        <w:rPr>
          <w:rFonts w:ascii="Times New Roman" w:eastAsia="Calibri" w:hAnsi="Times New Roman" w:cs="Times New Roman"/>
          <w:color w:val="auto"/>
          <w:lang w:val="ru-RU" w:eastAsia="en-US"/>
        </w:rPr>
        <w:t xml:space="preserve">Характер экономического развития русских земель. Падение Византии и установление автокефалии Русской православной церкви. </w:t>
      </w:r>
      <w:r w:rsidRPr="00595FB9">
        <w:rPr>
          <w:rFonts w:ascii="Times New Roman" w:eastAsia="Calibri" w:hAnsi="Times New Roman" w:cs="Times New Roman"/>
          <w:iCs/>
          <w:color w:val="auto"/>
          <w:lang w:val="ru-RU" w:eastAsia="en-US"/>
        </w:rPr>
        <w:t>Возникновение ересей.</w:t>
      </w:r>
      <w:r w:rsidRPr="00595FB9">
        <w:rPr>
          <w:rFonts w:ascii="Times New Roman" w:eastAsia="Calibri" w:hAnsi="Times New Roman" w:cs="Times New Roman"/>
          <w:color w:val="auto"/>
          <w:lang w:val="ru-RU" w:eastAsia="en-US"/>
        </w:rPr>
        <w:t xml:space="preserve"> Иосифляне и </w:t>
      </w:r>
      <w:proofErr w:type="spellStart"/>
      <w:r w:rsidRPr="00595FB9">
        <w:rPr>
          <w:rFonts w:ascii="Times New Roman" w:eastAsia="Calibri" w:hAnsi="Times New Roman" w:cs="Times New Roman"/>
          <w:color w:val="auto"/>
          <w:lang w:val="ru-RU" w:eastAsia="en-US"/>
        </w:rPr>
        <w:t>нестяжатели</w:t>
      </w:r>
      <w:proofErr w:type="spellEnd"/>
      <w:r w:rsidRPr="00595FB9">
        <w:rPr>
          <w:rFonts w:ascii="Times New Roman" w:eastAsia="Calibri" w:hAnsi="Times New Roman" w:cs="Times New Roman"/>
          <w:color w:val="auto"/>
          <w:lang w:val="ru-RU" w:eastAsia="en-US"/>
        </w:rPr>
        <w:t xml:space="preserve">. «Москва — Третий Рим». </w:t>
      </w:r>
      <w:r w:rsidRPr="00595FB9">
        <w:rPr>
          <w:rFonts w:ascii="Times New Roman" w:eastAsia="Calibri" w:hAnsi="Times New Roman" w:cs="Times New Roman"/>
          <w:lang w:val="ru-RU" w:eastAsia="en-US"/>
        </w:rPr>
        <w:t xml:space="preserve">Расширение международных связей Московского государства. Культурное пространство единого Русского государства. </w:t>
      </w:r>
      <w:r w:rsidRPr="00595FB9">
        <w:rPr>
          <w:rFonts w:ascii="Times New Roman" w:eastAsia="Calibri" w:hAnsi="Times New Roman" w:cs="Times New Roman"/>
          <w:color w:val="auto"/>
          <w:lang w:val="ru-RU" w:eastAsia="en-US"/>
        </w:rPr>
        <w:t>Повседневная жизнь.</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Россия в XVI–XVII веках: от Великого княжества к Царству</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Россия в XVI веке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Социально-экономическое и политическое развитие. Иван IV Грозный. Установление царской власти </w:t>
      </w:r>
      <w:r w:rsidRPr="00595FB9">
        <w:rPr>
          <w:rFonts w:ascii="Times New Roman" w:eastAsia="Calibri" w:hAnsi="Times New Roman" w:cs="Times New Roman"/>
          <w:i/>
          <w:color w:val="auto"/>
          <w:lang w:val="ru-RU" w:eastAsia="en-US"/>
        </w:rPr>
        <w:t>и ее сакрализация в общественном сознании</w:t>
      </w:r>
      <w:r w:rsidRPr="00595FB9">
        <w:rPr>
          <w:rFonts w:ascii="Times New Roman" w:eastAsia="Calibri" w:hAnsi="Times New Roman" w:cs="Times New Roman"/>
          <w:color w:val="auto"/>
          <w:lang w:val="ru-RU" w:eastAsia="en-US"/>
        </w:rPr>
        <w:t xml:space="preserve">. Избранная рада. Реформы 1550-х гг. и их значение. Стоглавый собор. Земские соборы. Опричнина: причины, сущность, последствия. </w:t>
      </w:r>
      <w:r w:rsidRPr="00595FB9">
        <w:rPr>
          <w:rFonts w:ascii="Times New Roman" w:eastAsia="Calibri" w:hAnsi="Times New Roman" w:cs="Times New Roman"/>
          <w:i/>
          <w:color w:val="auto"/>
          <w:lang w:val="ru-RU" w:eastAsia="en-US"/>
        </w:rPr>
        <w:t>Дискуссия о характере опричнины и ее роли в истории России.</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Россия в конце XVI в. Царь Федор Иванович. Учреждение патриаршества. Дальнейшее закрепощение крестьян.</w:t>
      </w:r>
    </w:p>
    <w:p w:rsidR="00595FB9" w:rsidRPr="00595FB9" w:rsidRDefault="00595FB9" w:rsidP="00A002EF">
      <w:pPr>
        <w:suppressAutoHyphens/>
        <w:spacing w:line="276" w:lineRule="auto"/>
        <w:ind w:firstLine="709"/>
        <w:jc w:val="both"/>
        <w:rPr>
          <w:rFonts w:ascii="Times New Roman" w:eastAsia="Calibri" w:hAnsi="Times New Roman" w:cs="Times New Roman"/>
          <w:i/>
          <w:color w:val="auto"/>
          <w:lang w:val="ru-RU" w:eastAsia="en-US"/>
        </w:rPr>
      </w:pPr>
      <w:r w:rsidRPr="00595FB9">
        <w:rPr>
          <w:rFonts w:ascii="Times New Roman" w:eastAsia="Calibri" w:hAnsi="Times New Roman" w:cs="Times New Roman"/>
          <w:color w:val="auto"/>
          <w:lang w:val="ru-RU" w:eastAsia="en-US"/>
        </w:rPr>
        <w:t xml:space="preserve">Культура Московской Руси в XVI в. </w:t>
      </w:r>
      <w:r w:rsidRPr="00595FB9">
        <w:rPr>
          <w:rFonts w:ascii="Times New Roman" w:eastAsia="Calibri" w:hAnsi="Times New Roman" w:cs="Times New Roman"/>
          <w:i/>
          <w:iCs/>
          <w:color w:val="auto"/>
          <w:lang w:val="ru-RU" w:eastAsia="en-US"/>
        </w:rPr>
        <w:t>Устное народное творчество.</w:t>
      </w:r>
      <w:r w:rsidRPr="00595FB9">
        <w:rPr>
          <w:rFonts w:ascii="Times New Roman" w:eastAsia="Calibri" w:hAnsi="Times New Roman" w:cs="Times New Roman"/>
          <w:color w:val="auto"/>
          <w:lang w:val="ru-RU" w:eastAsia="en-US"/>
        </w:rPr>
        <w:t xml:space="preserve"> Начало книгопечатания (И. Федоров) и его влияние на общество. Публицистика. </w:t>
      </w:r>
      <w:r w:rsidRPr="00595FB9">
        <w:rPr>
          <w:rFonts w:ascii="Times New Roman" w:eastAsia="Calibri" w:hAnsi="Times New Roman" w:cs="Times New Roman"/>
          <w:i/>
          <w:iCs/>
          <w:color w:val="auto"/>
          <w:lang w:val="ru-RU" w:eastAsia="en-US"/>
        </w:rPr>
        <w:t>Исторические повести.</w:t>
      </w:r>
      <w:r w:rsidRPr="00595FB9">
        <w:rPr>
          <w:rFonts w:ascii="Times New Roman" w:eastAsia="Calibri" w:hAnsi="Times New Roman" w:cs="Times New Roman"/>
          <w:color w:val="auto"/>
          <w:lang w:val="ru-RU" w:eastAsia="en-US"/>
        </w:rPr>
        <w:t xml:space="preserve"> Зодчество (шатровые храмы). Живопись (Дионисий). «Домострой»: патриархальные традиции в быте и нравах.</w:t>
      </w:r>
      <w:r w:rsidRPr="00595FB9">
        <w:rPr>
          <w:rFonts w:ascii="Times New Roman" w:eastAsia="Calibri" w:hAnsi="Times New Roman" w:cs="Times New Roman"/>
          <w:i/>
          <w:color w:val="auto"/>
          <w:lang w:val="ru-RU" w:eastAsia="en-US"/>
        </w:rPr>
        <w:t xml:space="preserve"> </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Смута в России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Россия в XVII веке</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lastRenderedPageBreak/>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Территория и хозяйство России в первой половине </w:t>
      </w:r>
      <w:r w:rsidRPr="00595FB9">
        <w:rPr>
          <w:rFonts w:ascii="Times New Roman" w:eastAsia="Calibri" w:hAnsi="Times New Roman" w:cs="Times New Roman"/>
          <w:color w:val="auto"/>
          <w:lang w:val="en-US" w:eastAsia="en-US"/>
        </w:rPr>
        <w:t>XVII</w:t>
      </w:r>
      <w:r w:rsidRPr="00595FB9">
        <w:rPr>
          <w:rFonts w:ascii="Times New Roman" w:eastAsia="Calibri" w:hAnsi="Times New Roman" w:cs="Times New Roman"/>
          <w:color w:val="auto"/>
          <w:lang w:val="ru-RU" w:eastAsia="en-US"/>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Россия в конце </w:t>
      </w:r>
      <w:r w:rsidRPr="00595FB9">
        <w:rPr>
          <w:rFonts w:ascii="Times New Roman" w:eastAsia="Calibri" w:hAnsi="Times New Roman" w:cs="Times New Roman"/>
          <w:color w:val="auto"/>
          <w:lang w:val="en-US" w:eastAsia="en-US"/>
        </w:rPr>
        <w:t>XVII</w:t>
      </w:r>
      <w:r w:rsidRPr="00595FB9">
        <w:rPr>
          <w:rFonts w:ascii="Times New Roman" w:eastAsia="Calibri" w:hAnsi="Times New Roman" w:cs="Times New Roman"/>
          <w:color w:val="auto"/>
          <w:lang w:val="ru-RU" w:eastAsia="en-US"/>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Основные направления внешней политики России во второй половине </w:t>
      </w:r>
      <w:r w:rsidRPr="00595FB9">
        <w:rPr>
          <w:rFonts w:ascii="Times New Roman" w:eastAsia="Calibri" w:hAnsi="Times New Roman" w:cs="Times New Roman"/>
          <w:color w:val="auto"/>
          <w:lang w:val="en-US" w:eastAsia="en-US"/>
        </w:rPr>
        <w:t>XVII</w:t>
      </w:r>
      <w:r w:rsidRPr="00595FB9">
        <w:rPr>
          <w:rFonts w:ascii="Times New Roman" w:eastAsia="Calibri" w:hAnsi="Times New Roman" w:cs="Times New Roman"/>
          <w:color w:val="auto"/>
          <w:lang w:val="ru-RU" w:eastAsia="en-US"/>
        </w:rPr>
        <w:t xml:space="preserve"> в. Освободительная война 1648–1654 гг. под руковод</w:t>
      </w:r>
      <w:r w:rsidRPr="00595FB9">
        <w:rPr>
          <w:rFonts w:ascii="Times New Roman" w:eastAsia="Calibri" w:hAnsi="Times New Roman" w:cs="Times New Roman"/>
          <w:color w:val="auto"/>
          <w:lang w:val="ru-RU" w:eastAsia="en-US"/>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95FB9">
        <w:rPr>
          <w:rFonts w:ascii="Times New Roman" w:eastAsia="Calibri" w:hAnsi="Times New Roman" w:cs="Times New Roman"/>
          <w:color w:val="auto"/>
          <w:lang w:val="en-US" w:eastAsia="en-US"/>
        </w:rPr>
        <w:t>XVII</w:t>
      </w:r>
      <w:r w:rsidRPr="00595FB9">
        <w:rPr>
          <w:rFonts w:ascii="Times New Roman" w:eastAsia="Calibri" w:hAnsi="Times New Roman" w:cs="Times New Roman"/>
          <w:color w:val="auto"/>
          <w:lang w:val="ru-RU" w:eastAsia="en-US"/>
        </w:rPr>
        <w:t xml:space="preserve"> в. Завершение присоединения Сибири.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Культура России в </w:t>
      </w:r>
      <w:r w:rsidRPr="00595FB9">
        <w:rPr>
          <w:rFonts w:ascii="Times New Roman" w:eastAsia="Calibri" w:hAnsi="Times New Roman" w:cs="Times New Roman"/>
          <w:color w:val="auto"/>
          <w:lang w:val="en-US" w:eastAsia="en-US"/>
        </w:rPr>
        <w:t>X</w:t>
      </w:r>
      <w:r w:rsidRPr="00595FB9">
        <w:rPr>
          <w:rFonts w:ascii="Times New Roman" w:eastAsia="Calibri" w:hAnsi="Times New Roman" w:cs="Times New Roman"/>
          <w:color w:val="auto"/>
          <w:lang w:val="ru-RU" w:eastAsia="en-US"/>
        </w:rPr>
        <w:t>V</w:t>
      </w:r>
      <w:r w:rsidRPr="00595FB9">
        <w:rPr>
          <w:rFonts w:ascii="Times New Roman" w:eastAsia="Calibri" w:hAnsi="Times New Roman" w:cs="Times New Roman"/>
          <w:color w:val="auto"/>
          <w:lang w:val="en-US" w:eastAsia="en-US"/>
        </w:rPr>
        <w:t>II</w:t>
      </w:r>
      <w:r w:rsidRPr="00595FB9">
        <w:rPr>
          <w:rFonts w:ascii="Times New Roman" w:eastAsia="Calibri" w:hAnsi="Times New Roman" w:cs="Times New Roman"/>
          <w:color w:val="auto"/>
          <w:lang w:val="ru-RU" w:eastAsia="en-US"/>
        </w:rPr>
        <w:t xml:space="preserve"> в. Обмирщение культуры. </w:t>
      </w:r>
      <w:r w:rsidRPr="00595FB9">
        <w:rPr>
          <w:rFonts w:ascii="Times New Roman" w:eastAsia="Calibri" w:hAnsi="Times New Roman" w:cs="Times New Roman"/>
          <w:iCs/>
          <w:color w:val="auto"/>
          <w:lang w:val="ru-RU" w:eastAsia="en-US"/>
        </w:rPr>
        <w:t>Быт и нравы допетровской Руси.</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Cs/>
          <w:color w:val="auto"/>
          <w:lang w:val="ru-RU" w:eastAsia="en-US"/>
        </w:rPr>
        <w:t>Расширение культурных связей с Западной Европой.</w:t>
      </w:r>
      <w:r w:rsidRPr="00595FB9">
        <w:rPr>
          <w:rFonts w:ascii="Times New Roman" w:eastAsia="Calibri" w:hAnsi="Times New Roman" w:cs="Times New Roman"/>
          <w:color w:val="auto"/>
          <w:lang w:val="ru-RU" w:eastAsia="en-US"/>
        </w:rPr>
        <w:t xml:space="preserve"> Славяно-греко-латинская академия. Русские землепроходцы. </w:t>
      </w:r>
      <w:r w:rsidRPr="00595FB9">
        <w:rPr>
          <w:rFonts w:ascii="Times New Roman" w:eastAsia="Calibri" w:hAnsi="Times New Roman" w:cs="Times New Roman"/>
          <w:iCs/>
          <w:color w:val="auto"/>
          <w:lang w:val="ru-RU" w:eastAsia="en-US"/>
        </w:rPr>
        <w:t>Последние летописи.</w:t>
      </w:r>
      <w:r w:rsidRPr="00595FB9">
        <w:rPr>
          <w:rFonts w:ascii="Times New Roman" w:eastAsia="Calibri" w:hAnsi="Times New Roman" w:cs="Times New Roman"/>
          <w:color w:val="auto"/>
          <w:lang w:val="ru-RU" w:eastAsia="en-US"/>
        </w:rPr>
        <w:t xml:space="preserve"> Новые жанры в литературе. «Дивное узорочье» в зодчестве </w:t>
      </w:r>
      <w:r w:rsidRPr="00595FB9">
        <w:rPr>
          <w:rFonts w:ascii="Times New Roman" w:eastAsia="Calibri" w:hAnsi="Times New Roman" w:cs="Times New Roman"/>
          <w:color w:val="auto"/>
          <w:lang w:val="en-US" w:eastAsia="en-US"/>
        </w:rPr>
        <w:t>XVII</w:t>
      </w:r>
      <w:r w:rsidRPr="00595FB9">
        <w:rPr>
          <w:rFonts w:ascii="Times New Roman" w:eastAsia="Calibri" w:hAnsi="Times New Roman" w:cs="Times New Roman"/>
          <w:color w:val="auto"/>
          <w:lang w:val="ru-RU" w:eastAsia="en-US"/>
        </w:rPr>
        <w:t xml:space="preserve"> в. Московское барокко. Симон Ушаков. Парсуна.</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kern w:val="36"/>
          <w:lang w:val="ru-RU"/>
        </w:rPr>
      </w:pP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kern w:val="36"/>
          <w:lang w:val="ru-RU"/>
        </w:rPr>
      </w:pPr>
      <w:r w:rsidRPr="00595FB9">
        <w:rPr>
          <w:rFonts w:ascii="Times New Roman" w:eastAsia="Times New Roman" w:hAnsi="Times New Roman" w:cs="Times New Roman"/>
          <w:b/>
          <w:color w:val="auto"/>
          <w:kern w:val="36"/>
          <w:lang w:val="ru-RU"/>
        </w:rPr>
        <w:t>Россия в конце XVII – XVIII веке: от Царства к Империи</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Россия в эпоху преобразований Петра I</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Cs/>
          <w:color w:val="auto"/>
          <w:lang w:val="ru-RU" w:eastAsia="en-US"/>
        </w:rPr>
        <w:t xml:space="preserve">Предпосылки петровских реформ. Особенности абсолютизма в Европе и России. </w:t>
      </w:r>
      <w:r w:rsidRPr="00595FB9">
        <w:rPr>
          <w:rFonts w:ascii="Times New Roman" w:eastAsia="Calibri" w:hAnsi="Times New Roman" w:cs="Times New Roman"/>
          <w:color w:val="auto"/>
          <w:lang w:val="ru-RU" w:eastAsia="en-US"/>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95FB9">
        <w:rPr>
          <w:rFonts w:ascii="Times New Roman" w:eastAsia="Calibri" w:hAnsi="Times New Roman" w:cs="Times New Roman"/>
          <w:bCs/>
          <w:color w:val="auto"/>
          <w:lang w:val="ru-RU" w:eastAsia="en-US"/>
        </w:rPr>
        <w:t xml:space="preserve"> </w:t>
      </w:r>
      <w:r w:rsidRPr="00595FB9">
        <w:rPr>
          <w:rFonts w:ascii="Times New Roman" w:eastAsia="Calibri" w:hAnsi="Times New Roman" w:cs="Times New Roman"/>
          <w:color w:val="auto"/>
          <w:lang w:val="ru-RU" w:eastAsia="en-US"/>
        </w:rPr>
        <w:t>Культура и нравы петровской эпохи. Итоги, последствия и значение петровских преобразований. Образ Петра I в русской истории и культуре.</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После Петра Великого: эпоха «дворцовых переворотов»</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bCs/>
          <w:color w:val="auto"/>
          <w:lang w:val="ru-RU" w:eastAsia="en-US"/>
        </w:rPr>
        <w:t xml:space="preserve">Изменение места и роли России в Европе. Дворцовые перевороты: причины, сущность, последствия. Фаворитизм. </w:t>
      </w:r>
      <w:r w:rsidRPr="00595FB9">
        <w:rPr>
          <w:rFonts w:ascii="Times New Roman" w:eastAsia="Calibri" w:hAnsi="Times New Roman" w:cs="Times New Roman"/>
          <w:color w:val="auto"/>
          <w:spacing w:val="-1"/>
          <w:lang w:val="ru-RU" w:eastAsia="en-US"/>
        </w:rPr>
        <w:t xml:space="preserve">Усиление роли гвардии. </w:t>
      </w:r>
      <w:r w:rsidRPr="00595FB9">
        <w:rPr>
          <w:rFonts w:ascii="Times New Roman" w:eastAsia="Calibri" w:hAnsi="Times New Roman" w:cs="Times New Roman"/>
          <w:iCs/>
          <w:color w:val="auto"/>
          <w:spacing w:val="2"/>
          <w:lang w:val="ru-RU" w:eastAsia="en-US"/>
        </w:rPr>
        <w:t xml:space="preserve">Внутренняя и внешняя </w:t>
      </w:r>
      <w:r w:rsidRPr="00595FB9">
        <w:rPr>
          <w:rFonts w:ascii="Times New Roman" w:eastAsia="Calibri" w:hAnsi="Times New Roman" w:cs="Times New Roman"/>
          <w:iCs/>
          <w:color w:val="auto"/>
          <w:spacing w:val="2"/>
          <w:lang w:val="ru-RU" w:eastAsia="en-US"/>
        </w:rPr>
        <w:lastRenderedPageBreak/>
        <w:t xml:space="preserve">политика в </w:t>
      </w:r>
      <w:r w:rsidRPr="00595FB9">
        <w:rPr>
          <w:rFonts w:ascii="Times New Roman" w:eastAsia="Calibri" w:hAnsi="Times New Roman" w:cs="Times New Roman"/>
          <w:bCs/>
          <w:color w:val="auto"/>
          <w:lang w:val="ru-RU" w:eastAsia="en-US"/>
        </w:rPr>
        <w:t>1725–1762 гг.</w:t>
      </w:r>
      <w:r w:rsidRPr="00595FB9">
        <w:rPr>
          <w:rFonts w:ascii="Times New Roman" w:eastAsia="Calibri" w:hAnsi="Times New Roman" w:cs="Times New Roman"/>
          <w:i/>
          <w:iCs/>
          <w:color w:val="auto"/>
          <w:spacing w:val="2"/>
          <w:lang w:val="ru-RU" w:eastAsia="en-US"/>
        </w:rPr>
        <w:t xml:space="preserve"> </w:t>
      </w:r>
      <w:r w:rsidRPr="00595FB9">
        <w:rPr>
          <w:rFonts w:ascii="Times New Roman" w:eastAsia="Calibri" w:hAnsi="Times New Roman" w:cs="Times New Roman"/>
          <w:color w:val="auto"/>
          <w:lang w:val="ru-RU" w:eastAsia="en-US"/>
        </w:rPr>
        <w:t>Расширение привилегий дворян</w:t>
      </w:r>
      <w:r w:rsidRPr="00595FB9">
        <w:rPr>
          <w:rFonts w:ascii="Times New Roman" w:eastAsia="Calibri" w:hAnsi="Times New Roman" w:cs="Times New Roman"/>
          <w:color w:val="auto"/>
          <w:spacing w:val="-4"/>
          <w:lang w:val="ru-RU" w:eastAsia="en-US"/>
        </w:rPr>
        <w:t xml:space="preserve">ства. </w:t>
      </w:r>
      <w:r w:rsidRPr="00595FB9">
        <w:rPr>
          <w:rFonts w:ascii="Times New Roman" w:eastAsia="Calibri" w:hAnsi="Times New Roman" w:cs="Times New Roman"/>
          <w:color w:val="auto"/>
          <w:spacing w:val="-1"/>
          <w:lang w:val="ru-RU" w:eastAsia="en-US"/>
        </w:rPr>
        <w:t xml:space="preserve">Манифест о вольности дворянства. </w:t>
      </w:r>
      <w:r w:rsidRPr="00595FB9">
        <w:rPr>
          <w:rFonts w:ascii="Times New Roman" w:eastAsia="Calibri" w:hAnsi="Times New Roman" w:cs="Times New Roman"/>
          <w:color w:val="auto"/>
          <w:lang w:val="ru-RU" w:eastAsia="en-US"/>
        </w:rPr>
        <w:t xml:space="preserve">Экономическая и финансовая политика. </w:t>
      </w:r>
      <w:r w:rsidRPr="00595FB9">
        <w:rPr>
          <w:rFonts w:ascii="Times New Roman" w:eastAsia="Calibri" w:hAnsi="Times New Roman" w:cs="Times New Roman"/>
          <w:iCs/>
          <w:color w:val="auto"/>
          <w:spacing w:val="5"/>
          <w:lang w:val="ru-RU" w:eastAsia="en-US"/>
        </w:rPr>
        <w:t>Национальная и религиозная политика. Внешняя политика</w:t>
      </w:r>
      <w:r w:rsidRPr="00595FB9">
        <w:rPr>
          <w:rFonts w:ascii="Times New Roman" w:eastAsia="Calibri" w:hAnsi="Times New Roman" w:cs="Times New Roman"/>
          <w:iCs/>
          <w:color w:val="auto"/>
          <w:spacing w:val="2"/>
          <w:lang w:val="ru-RU" w:eastAsia="en-US"/>
        </w:rPr>
        <w:t xml:space="preserve"> в </w:t>
      </w:r>
      <w:r w:rsidRPr="00595FB9">
        <w:rPr>
          <w:rFonts w:ascii="Times New Roman" w:eastAsia="Calibri" w:hAnsi="Times New Roman" w:cs="Times New Roman"/>
          <w:bCs/>
          <w:color w:val="auto"/>
          <w:lang w:val="ru-RU" w:eastAsia="en-US"/>
        </w:rPr>
        <w:t>1725–1762 гг.</w:t>
      </w:r>
      <w:r w:rsidRPr="00595FB9">
        <w:rPr>
          <w:rFonts w:ascii="Times New Roman" w:eastAsia="Calibri" w:hAnsi="Times New Roman" w:cs="Times New Roman"/>
          <w:i/>
          <w:iCs/>
          <w:color w:val="auto"/>
          <w:spacing w:val="5"/>
          <w:lang w:val="ru-RU" w:eastAsia="en-US"/>
        </w:rPr>
        <w:t xml:space="preserve"> </w:t>
      </w:r>
      <w:r w:rsidRPr="00595FB9">
        <w:rPr>
          <w:rFonts w:ascii="Times New Roman" w:eastAsia="Calibri" w:hAnsi="Times New Roman" w:cs="Times New Roman"/>
          <w:color w:val="auto"/>
          <w:lang w:val="ru-RU" w:eastAsia="en-US"/>
        </w:rPr>
        <w:t xml:space="preserve">Россия в Семилетней войне 1756–1762 гг. </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 xml:space="preserve">Россия в 1760–1790-е. Правление Екатерины II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595FB9">
        <w:rPr>
          <w:rFonts w:ascii="Times New Roman" w:eastAsia="Calibri" w:hAnsi="Times New Roman" w:cs="Times New Roman"/>
          <w:iCs/>
          <w:color w:val="auto"/>
          <w:lang w:val="ru-RU" w:eastAsia="en-US"/>
        </w:rPr>
        <w:t>Предпринимательство.</w:t>
      </w:r>
      <w:r w:rsidRPr="00595FB9">
        <w:rPr>
          <w:rFonts w:ascii="Times New Roman" w:eastAsia="Calibri" w:hAnsi="Times New Roman" w:cs="Times New Roman"/>
          <w:color w:val="auto"/>
          <w:lang w:val="ru-RU" w:eastAsia="en-US"/>
        </w:rPr>
        <w:t xml:space="preserve"> </w:t>
      </w:r>
      <w:r w:rsidRPr="00595FB9">
        <w:rPr>
          <w:rFonts w:ascii="Times New Roman" w:eastAsia="Calibri" w:hAnsi="Times New Roman" w:cs="Times New Roman"/>
          <w:iCs/>
          <w:color w:val="auto"/>
          <w:lang w:val="ru-RU" w:eastAsia="en-US"/>
        </w:rPr>
        <w:t>Рост помещичьего землевладения.</w:t>
      </w:r>
      <w:r w:rsidRPr="00595FB9">
        <w:rPr>
          <w:rFonts w:ascii="Times New Roman" w:eastAsia="Calibri" w:hAnsi="Times New Roman" w:cs="Times New Roman"/>
          <w:color w:val="auto"/>
          <w:lang w:val="ru-RU" w:eastAsia="en-US"/>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w:t>
      </w:r>
      <w:proofErr w:type="spellStart"/>
      <w:r w:rsidRPr="00595FB9">
        <w:rPr>
          <w:rFonts w:ascii="Times New Roman" w:eastAsia="Calibri" w:hAnsi="Times New Roman" w:cs="Times New Roman"/>
          <w:color w:val="auto"/>
          <w:lang w:val="ru-RU" w:eastAsia="en-US"/>
        </w:rPr>
        <w:t>Посполитой</w:t>
      </w:r>
      <w:proofErr w:type="spellEnd"/>
      <w:r w:rsidRPr="00595FB9">
        <w:rPr>
          <w:rFonts w:ascii="Times New Roman" w:eastAsia="Calibri" w:hAnsi="Times New Roman" w:cs="Times New Roman"/>
          <w:color w:val="auto"/>
          <w:lang w:val="ru-RU" w:eastAsia="en-US"/>
        </w:rPr>
        <w:t>. Россия и Великая французская революция. Русское военное искусство.</w:t>
      </w:r>
    </w:p>
    <w:p w:rsidR="00595FB9" w:rsidRPr="00595FB9" w:rsidRDefault="00595FB9" w:rsidP="00A002EF">
      <w:pPr>
        <w:suppressAutoHyphens/>
        <w:spacing w:line="276" w:lineRule="auto"/>
        <w:ind w:firstLine="709"/>
        <w:jc w:val="both"/>
        <w:rPr>
          <w:rFonts w:ascii="Times New Roman" w:eastAsia="Times New Roman" w:hAnsi="Times New Roman" w:cs="Times New Roman"/>
          <w:b/>
          <w:color w:val="auto"/>
          <w:lang w:val="ru-RU"/>
        </w:rPr>
      </w:pPr>
      <w:r w:rsidRPr="00595FB9">
        <w:rPr>
          <w:rFonts w:ascii="Times New Roman" w:eastAsia="Times New Roman" w:hAnsi="Times New Roman" w:cs="Times New Roman"/>
          <w:b/>
          <w:color w:val="auto"/>
          <w:lang w:val="ru-RU"/>
        </w:rPr>
        <w:t>Россия при Павле I</w:t>
      </w:r>
    </w:p>
    <w:p w:rsidR="00595FB9" w:rsidRPr="00595FB9" w:rsidRDefault="00595FB9" w:rsidP="00A002EF">
      <w:pPr>
        <w:suppressAutoHyphens/>
        <w:spacing w:line="276" w:lineRule="auto"/>
        <w:ind w:firstLine="709"/>
        <w:jc w:val="both"/>
        <w:rPr>
          <w:rFonts w:ascii="Times New Roman" w:eastAsia="Calibri" w:hAnsi="Times New Roman" w:cs="Times New Roman"/>
          <w:iCs/>
          <w:lang w:val="ru-RU" w:eastAsia="en-US"/>
        </w:rPr>
      </w:pPr>
      <w:r w:rsidRPr="00595FB9">
        <w:rPr>
          <w:rFonts w:ascii="Times New Roman" w:eastAsia="Calibri" w:hAnsi="Times New Roman" w:cs="Times New Roman"/>
          <w:lang w:val="ru-RU" w:eastAsia="en-US"/>
        </w:rPr>
        <w:t xml:space="preserve">Изменение порядка </w:t>
      </w:r>
      <w:r w:rsidRPr="00595FB9">
        <w:rPr>
          <w:rFonts w:ascii="Times New Roman" w:eastAsia="Calibri" w:hAnsi="Times New Roman" w:cs="Times New Roman"/>
          <w:spacing w:val="-1"/>
          <w:lang w:val="ru-RU" w:eastAsia="en-US"/>
        </w:rPr>
        <w:t xml:space="preserve">престолонаследия. </w:t>
      </w:r>
      <w:r w:rsidRPr="00595FB9">
        <w:rPr>
          <w:rFonts w:ascii="Times New Roman" w:eastAsia="Calibri" w:hAnsi="Times New Roman" w:cs="Times New Roman"/>
          <w:lang w:val="ru-RU" w:eastAsia="en-US"/>
        </w:rPr>
        <w:t xml:space="preserve">Ограничение дворянских привилегий. </w:t>
      </w:r>
      <w:r w:rsidRPr="00595FB9">
        <w:rPr>
          <w:rFonts w:ascii="Times New Roman" w:eastAsia="Calibri" w:hAnsi="Times New Roman" w:cs="Times New Roman"/>
          <w:spacing w:val="-1"/>
          <w:lang w:val="ru-RU" w:eastAsia="en-US"/>
        </w:rPr>
        <w:t>Ставка на мелкопоместное дворянство. Полити</w:t>
      </w:r>
      <w:r w:rsidRPr="00595FB9">
        <w:rPr>
          <w:rFonts w:ascii="Times New Roman" w:eastAsia="Calibri" w:hAnsi="Times New Roman" w:cs="Times New Roman"/>
          <w:spacing w:val="2"/>
          <w:lang w:val="ru-RU" w:eastAsia="en-US"/>
        </w:rPr>
        <w:t xml:space="preserve">ка в отношении крестьян. Комиссия для составления законов </w:t>
      </w:r>
      <w:r w:rsidRPr="00595FB9">
        <w:rPr>
          <w:rFonts w:ascii="Times New Roman" w:eastAsia="Calibri" w:hAnsi="Times New Roman" w:cs="Times New Roman"/>
          <w:lang w:val="ru-RU" w:eastAsia="en-US"/>
        </w:rPr>
        <w:t xml:space="preserve">Российской империи. Репрессивная политика. </w:t>
      </w:r>
      <w:r w:rsidRPr="00595FB9">
        <w:rPr>
          <w:rFonts w:ascii="Times New Roman" w:eastAsia="Calibri" w:hAnsi="Times New Roman" w:cs="Times New Roman"/>
          <w:iCs/>
          <w:lang w:val="ru-RU" w:eastAsia="en-US"/>
        </w:rPr>
        <w:t>Внешняя</w:t>
      </w:r>
      <w:r w:rsidRPr="00595FB9">
        <w:rPr>
          <w:rFonts w:ascii="Times New Roman" w:eastAsia="Calibri" w:hAnsi="Times New Roman" w:cs="Times New Roman"/>
          <w:i/>
          <w:iCs/>
          <w:lang w:val="ru-RU" w:eastAsia="en-US"/>
        </w:rPr>
        <w:t xml:space="preserve"> </w:t>
      </w:r>
      <w:r w:rsidRPr="00595FB9">
        <w:rPr>
          <w:rFonts w:ascii="Times New Roman" w:eastAsia="Calibri" w:hAnsi="Times New Roman" w:cs="Times New Roman"/>
          <w:iCs/>
          <w:lang w:val="ru-RU" w:eastAsia="en-US"/>
        </w:rPr>
        <w:t xml:space="preserve">политика Павла </w:t>
      </w:r>
      <w:r w:rsidRPr="00595FB9">
        <w:rPr>
          <w:rFonts w:ascii="Times New Roman" w:eastAsia="Calibri" w:hAnsi="Times New Roman" w:cs="Times New Roman"/>
          <w:iCs/>
          <w:lang w:val="en-US" w:eastAsia="en-US"/>
        </w:rPr>
        <w:t>I</w:t>
      </w:r>
      <w:r w:rsidRPr="00595FB9">
        <w:rPr>
          <w:rFonts w:ascii="Times New Roman" w:eastAsia="Calibri" w:hAnsi="Times New Roman" w:cs="Times New Roman"/>
          <w:iCs/>
          <w:lang w:val="ru-RU" w:eastAsia="en-US"/>
        </w:rPr>
        <w:t xml:space="preserve">. </w:t>
      </w:r>
      <w:r w:rsidRPr="00595FB9">
        <w:rPr>
          <w:rFonts w:ascii="Times New Roman" w:eastAsia="Calibri" w:hAnsi="Times New Roman" w:cs="Times New Roman"/>
          <w:lang w:val="ru-RU" w:eastAsia="en-US"/>
        </w:rPr>
        <w:t xml:space="preserve">Участие в антифранцузских коалициях. Итальянский и Швейцарский походы А.В. Суворова. Военные экспедиции Ф.Ф. Ушакова. </w:t>
      </w:r>
      <w:r w:rsidRPr="00595FB9">
        <w:rPr>
          <w:rFonts w:ascii="Times New Roman" w:eastAsia="Calibri" w:hAnsi="Times New Roman" w:cs="Times New Roman"/>
          <w:iCs/>
          <w:lang w:val="ru-RU" w:eastAsia="en-US"/>
        </w:rPr>
        <w:t>Заговор 11 марта 1801 г.</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 xml:space="preserve">Культурное пространство Российской империи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iCs/>
          <w:color w:val="auto"/>
          <w:lang w:val="ru-RU" w:eastAsia="en-US"/>
        </w:rPr>
        <w:t>Век Просвещения.</w:t>
      </w:r>
      <w:r w:rsidRPr="00595FB9">
        <w:rPr>
          <w:rFonts w:ascii="Times New Roman" w:eastAsia="Calibri" w:hAnsi="Times New Roman" w:cs="Times New Roman"/>
          <w:color w:val="auto"/>
          <w:lang w:val="ru-RU" w:eastAsia="en-US"/>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p>
    <w:p w:rsidR="00595FB9" w:rsidRPr="00595FB9" w:rsidRDefault="00595FB9" w:rsidP="00A002EF">
      <w:pPr>
        <w:suppressAutoHyphens/>
        <w:spacing w:line="276" w:lineRule="auto"/>
        <w:ind w:firstLine="709"/>
        <w:jc w:val="both"/>
        <w:rPr>
          <w:rFonts w:ascii="Times New Roman" w:eastAsia="Calibri" w:hAnsi="Times New Roman" w:cs="Times New Roman"/>
          <w:b/>
          <w:color w:val="auto"/>
          <w:lang w:val="ru-RU"/>
        </w:rPr>
      </w:pPr>
      <w:r w:rsidRPr="00595FB9">
        <w:rPr>
          <w:rFonts w:ascii="Times New Roman" w:eastAsia="Calibri" w:hAnsi="Times New Roman" w:cs="Times New Roman"/>
          <w:b/>
          <w:color w:val="auto"/>
          <w:lang w:val="ru-RU"/>
        </w:rPr>
        <w:t>Российская Империя в XIX – начале XX века</w:t>
      </w:r>
    </w:p>
    <w:p w:rsidR="00595FB9" w:rsidRPr="00595FB9" w:rsidRDefault="00595FB9" w:rsidP="00A002EF">
      <w:pPr>
        <w:suppressAutoHyphens/>
        <w:spacing w:line="276" w:lineRule="auto"/>
        <w:ind w:firstLine="709"/>
        <w:jc w:val="both"/>
        <w:rPr>
          <w:rFonts w:ascii="Times New Roman" w:eastAsia="Calibri" w:hAnsi="Times New Roman" w:cs="Times New Roman"/>
          <w:b/>
          <w:bCs/>
          <w:color w:val="auto"/>
          <w:lang w:val="ru-RU" w:eastAsia="en-US"/>
        </w:rPr>
      </w:pPr>
      <w:r w:rsidRPr="00595FB9">
        <w:rPr>
          <w:rFonts w:ascii="Times New Roman" w:eastAsia="Calibri" w:hAnsi="Times New Roman" w:cs="Times New Roman"/>
          <w:b/>
          <w:bCs/>
          <w:color w:val="auto"/>
          <w:lang w:val="ru-RU" w:eastAsia="en-US"/>
        </w:rPr>
        <w:t xml:space="preserve">Российская империя в первой половине XIX в. </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Россия в начале </w:t>
      </w:r>
      <w:r w:rsidRPr="00595FB9">
        <w:rPr>
          <w:rFonts w:ascii="Times New Roman" w:eastAsia="Calibri" w:hAnsi="Times New Roman" w:cs="Times New Roman"/>
          <w:color w:val="auto"/>
          <w:lang w:val="en-US" w:eastAsia="en-US"/>
        </w:rPr>
        <w:t>XIX</w:t>
      </w:r>
      <w:r w:rsidRPr="00595FB9">
        <w:rPr>
          <w:rFonts w:ascii="Times New Roman" w:eastAsia="Calibri" w:hAnsi="Times New Roman" w:cs="Times New Roman"/>
          <w:color w:val="auto"/>
          <w:lang w:val="ru-RU" w:eastAsia="en-US"/>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595FB9">
        <w:rPr>
          <w:rFonts w:ascii="Times New Roman" w:eastAsia="Calibri" w:hAnsi="Times New Roman" w:cs="Times New Roman"/>
          <w:color w:val="auto"/>
          <w:lang w:val="ru-RU" w:eastAsia="en-US"/>
        </w:rPr>
        <w:t>Тильзитский</w:t>
      </w:r>
      <w:proofErr w:type="spellEnd"/>
      <w:r w:rsidRPr="00595FB9">
        <w:rPr>
          <w:rFonts w:ascii="Times New Roman" w:eastAsia="Calibri" w:hAnsi="Times New Roman" w:cs="Times New Roman"/>
          <w:color w:val="auto"/>
          <w:lang w:val="ru-RU" w:eastAsia="en-US"/>
        </w:rPr>
        <w:t xml:space="preserve"> мир 1807 г. и его последствия. Континентальная блокада. Присоединение к России Финляндии. </w:t>
      </w:r>
      <w:r w:rsidRPr="00595FB9">
        <w:rPr>
          <w:rFonts w:ascii="Times New Roman" w:eastAsia="Calibri" w:hAnsi="Times New Roman" w:cs="Times New Roman"/>
          <w:i/>
          <w:iCs/>
          <w:color w:val="auto"/>
          <w:lang w:val="ru-RU" w:eastAsia="en-US"/>
        </w:rPr>
        <w:t>Бухарестский мир с Турцией.</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595FB9">
        <w:rPr>
          <w:rFonts w:ascii="Times New Roman" w:eastAsia="Calibri" w:hAnsi="Times New Roman" w:cs="Times New Roman"/>
          <w:i/>
          <w:iCs/>
          <w:color w:val="auto"/>
          <w:lang w:val="ru-RU" w:eastAsia="en-US"/>
        </w:rPr>
        <w:t>Влияние Отечественной войны 1812 г. на общественную мысль и национальное самосознание. Народная память о войне 1812 г.</w:t>
      </w:r>
      <w:r w:rsidRPr="00595FB9">
        <w:rPr>
          <w:rFonts w:ascii="Times New Roman" w:eastAsia="Calibri" w:hAnsi="Times New Roman" w:cs="Times New Roman"/>
          <w:color w:val="auto"/>
          <w:lang w:val="ru-RU" w:eastAsia="en-US"/>
        </w:rPr>
        <w:t xml:space="preserve"> Заграничный поход русской армии 1813–1814 гг. Венский конгресс. Священный союз. Роль России в европейской политике в 1813–1825 гг. </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lastRenderedPageBreak/>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Правление Николая I. Преобразование и укрепление роли государственного аппарата. </w:t>
      </w:r>
      <w:r w:rsidRPr="00595FB9">
        <w:rPr>
          <w:rFonts w:ascii="Times New Roman" w:eastAsia="Calibri" w:hAnsi="Times New Roman" w:cs="Times New Roman"/>
          <w:color w:val="auto"/>
          <w:lang w:val="en-US" w:eastAsia="en-US"/>
        </w:rPr>
        <w:t>III</w:t>
      </w:r>
      <w:r w:rsidRPr="00595FB9">
        <w:rPr>
          <w:rFonts w:ascii="Times New Roman" w:eastAsia="Calibri" w:hAnsi="Times New Roman" w:cs="Times New Roman"/>
          <w:color w:val="auto"/>
          <w:lang w:val="ru-RU" w:eastAsia="en-US"/>
        </w:rPr>
        <w:t xml:space="preserve"> Отделение. Кодификация законов. Политика в области просвещения. Польское восстание 1830–1831 гг.</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rsidRPr="00595FB9">
        <w:rPr>
          <w:rFonts w:ascii="Times New Roman" w:eastAsia="Calibri" w:hAnsi="Times New Roman" w:cs="Times New Roman"/>
          <w:color w:val="auto"/>
          <w:lang w:val="ru-RU" w:eastAsia="en-US"/>
        </w:rPr>
        <w:t>Канкрина</w:t>
      </w:r>
      <w:proofErr w:type="spellEnd"/>
      <w:r w:rsidRPr="00595FB9">
        <w:rPr>
          <w:rFonts w:ascii="Times New Roman" w:eastAsia="Calibri" w:hAnsi="Times New Roman" w:cs="Times New Roman"/>
          <w:color w:val="auto"/>
          <w:lang w:val="ru-RU" w:eastAsia="en-US"/>
        </w:rPr>
        <w:t>.</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595FB9">
        <w:rPr>
          <w:rFonts w:ascii="Times New Roman" w:eastAsia="Calibri" w:hAnsi="Times New Roman" w:cs="Times New Roman"/>
          <w:i/>
          <w:iCs/>
          <w:color w:val="auto"/>
          <w:lang w:val="ru-RU" w:eastAsia="en-US"/>
        </w:rPr>
        <w:t xml:space="preserve"> </w:t>
      </w:r>
      <w:r w:rsidRPr="00595FB9">
        <w:rPr>
          <w:rFonts w:ascii="Times New Roman" w:eastAsia="Calibri" w:hAnsi="Times New Roman" w:cs="Times New Roman"/>
          <w:color w:val="auto"/>
          <w:lang w:val="ru-RU" w:eastAsia="en-US"/>
        </w:rPr>
        <w:t>Славянофилы (И.С. и К.С. Аксаковы, И.В. и П.В. Киреевские, А.С. Хомяков, Ю.Ф. Самарин и др.) и западники (К.Д. </w:t>
      </w:r>
      <w:proofErr w:type="spellStart"/>
      <w:r w:rsidRPr="00595FB9">
        <w:rPr>
          <w:rFonts w:ascii="Times New Roman" w:eastAsia="Calibri" w:hAnsi="Times New Roman" w:cs="Times New Roman"/>
          <w:color w:val="auto"/>
          <w:lang w:val="ru-RU" w:eastAsia="en-US"/>
        </w:rPr>
        <w:t>Кавелин</w:t>
      </w:r>
      <w:proofErr w:type="spellEnd"/>
      <w:r w:rsidRPr="00595FB9">
        <w:rPr>
          <w:rFonts w:ascii="Times New Roman" w:eastAsia="Calibri" w:hAnsi="Times New Roman" w:cs="Times New Roman"/>
          <w:color w:val="auto"/>
          <w:lang w:val="ru-RU" w:eastAsia="en-US"/>
        </w:rPr>
        <w:t>,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i/>
          <w:iCs/>
          <w:color w:val="auto"/>
          <w:lang w:val="ru-RU" w:eastAsia="en-US"/>
        </w:rPr>
      </w:pPr>
      <w:r w:rsidRPr="00595FB9">
        <w:rPr>
          <w:rFonts w:ascii="Times New Roman" w:eastAsia="Calibri" w:hAnsi="Times New Roman" w:cs="Times New Roman"/>
          <w:color w:val="auto"/>
          <w:lang w:val="ru-RU" w:eastAsia="en-US"/>
        </w:rPr>
        <w:t xml:space="preserve">Культура России в первой половине XIX в. Развитие науки и техники (Н.И. Лобачевский, Н.И. Пирогов, Н.Н. Зинин, Б.С. Якоби и др.). </w:t>
      </w:r>
      <w:r w:rsidRPr="00595FB9">
        <w:rPr>
          <w:rFonts w:ascii="Times New Roman" w:eastAsia="Calibri" w:hAnsi="Times New Roman" w:cs="Times New Roman"/>
          <w:i/>
          <w:iCs/>
          <w:color w:val="auto"/>
          <w:lang w:val="ru-RU" w:eastAsia="en-US"/>
        </w:rPr>
        <w:t>Географические экспедиции, их участники.</w:t>
      </w:r>
      <w:r w:rsidRPr="00595FB9">
        <w:rPr>
          <w:rFonts w:ascii="Times New Roman" w:eastAsia="Calibri" w:hAnsi="Times New Roman" w:cs="Times New Roman"/>
          <w:color w:val="auto"/>
          <w:lang w:val="ru-RU" w:eastAsia="en-US"/>
        </w:rPr>
        <w:t xml:space="preserve"> Открытие Антарктиды русскими мореплавателями. Образование: расширение сети школ и университетов. </w:t>
      </w:r>
      <w:r w:rsidRPr="00595FB9">
        <w:rPr>
          <w:rFonts w:ascii="Times New Roman" w:eastAsia="Calibri" w:hAnsi="Times New Roman" w:cs="Times New Roman"/>
          <w:i/>
          <w:iCs/>
          <w:color w:val="auto"/>
          <w:lang w:val="ru-RU" w:eastAsia="en-US"/>
        </w:rPr>
        <w:t>Национальные корни отечественной культуры и западные влияния.</w:t>
      </w:r>
      <w:r w:rsidRPr="00595FB9">
        <w:rPr>
          <w:rFonts w:ascii="Times New Roman" w:eastAsia="Calibri" w:hAnsi="Times New Roman" w:cs="Times New Roman"/>
          <w:color w:val="auto"/>
          <w:lang w:val="ru-RU" w:eastAsia="en-US"/>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95FB9">
        <w:rPr>
          <w:rFonts w:ascii="Times New Roman" w:eastAsia="Calibri" w:hAnsi="Times New Roman" w:cs="Times New Roman"/>
          <w:i/>
          <w:iCs/>
          <w:color w:val="auto"/>
          <w:lang w:val="ru-RU" w:eastAsia="en-US"/>
        </w:rPr>
        <w:t>Вклад российской культуры первой половины XIX в. в мировую культуру.</w:t>
      </w:r>
    </w:p>
    <w:p w:rsidR="00595FB9" w:rsidRPr="00595FB9" w:rsidRDefault="00595FB9" w:rsidP="00A002EF">
      <w:pPr>
        <w:suppressAutoHyphens/>
        <w:spacing w:line="276" w:lineRule="auto"/>
        <w:ind w:firstLine="709"/>
        <w:jc w:val="both"/>
        <w:rPr>
          <w:rFonts w:ascii="Times New Roman" w:eastAsia="Calibri" w:hAnsi="Times New Roman" w:cs="Times New Roman"/>
          <w:b/>
          <w:bCs/>
          <w:color w:val="auto"/>
          <w:lang w:val="ru-RU" w:eastAsia="en-US"/>
        </w:rPr>
      </w:pPr>
      <w:r w:rsidRPr="00595FB9">
        <w:rPr>
          <w:rFonts w:ascii="Times New Roman" w:eastAsia="Calibri" w:hAnsi="Times New Roman" w:cs="Times New Roman"/>
          <w:b/>
          <w:bCs/>
          <w:color w:val="auto"/>
          <w:lang w:val="ru-RU" w:eastAsia="en-US"/>
        </w:rPr>
        <w:t xml:space="preserve">Российская империя во второй половине XIX в. </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spacing w:val="-4"/>
          <w:lang w:val="ru-RU" w:eastAsia="en-US"/>
        </w:rPr>
      </w:pPr>
      <w:r w:rsidRPr="00595FB9">
        <w:rPr>
          <w:rFonts w:ascii="Times New Roman" w:eastAsia="Calibri" w:hAnsi="Times New Roman" w:cs="Times New Roman"/>
          <w:color w:val="auto"/>
          <w:spacing w:val="-4"/>
          <w:lang w:val="ru-RU" w:eastAsia="en-US"/>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w:t>
      </w:r>
      <w:r w:rsidRPr="00595FB9">
        <w:rPr>
          <w:rFonts w:ascii="Times New Roman" w:eastAsia="Calibri" w:hAnsi="Times New Roman" w:cs="Times New Roman"/>
          <w:color w:val="auto"/>
          <w:lang w:val="ru-RU" w:eastAsia="en-US"/>
        </w:rPr>
        <w:lastRenderedPageBreak/>
        <w:t>Завершение промышленного переворота, его последствия. Изменения в социальной структуре общества. Положение основных слоев населения России.</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595FB9">
        <w:rPr>
          <w:rFonts w:ascii="Times New Roman" w:eastAsia="Calibri" w:hAnsi="Times New Roman" w:cs="Times New Roman"/>
          <w:i/>
          <w:iCs/>
          <w:color w:val="auto"/>
          <w:lang w:val="ru-RU" w:eastAsia="en-US"/>
        </w:rPr>
        <w:t>Начало рабочего движения.</w:t>
      </w:r>
      <w:r w:rsidRPr="00595FB9">
        <w:rPr>
          <w:rFonts w:ascii="Times New Roman" w:eastAsia="Calibri" w:hAnsi="Times New Roman" w:cs="Times New Roman"/>
          <w:color w:val="auto"/>
          <w:lang w:val="ru-RU" w:eastAsia="en-US"/>
        </w:rPr>
        <w:t xml:space="preserve"> «Освобождение труда». Распространение идей марксизма. Зарождение российской социал-демократии. </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Внутренняя политика самодержавия в конце 1870-х – 1890-е гг. Кризис самодержавия на рубеже 70–80-х гг. </w:t>
      </w:r>
      <w:r w:rsidRPr="00595FB9">
        <w:rPr>
          <w:rFonts w:ascii="Times New Roman" w:eastAsia="Calibri" w:hAnsi="Times New Roman" w:cs="Times New Roman"/>
          <w:color w:val="auto"/>
          <w:lang w:val="en-US" w:eastAsia="en-US"/>
        </w:rPr>
        <w:t>XIX</w:t>
      </w:r>
      <w:r w:rsidRPr="00595FB9">
        <w:rPr>
          <w:rFonts w:ascii="Times New Roman" w:eastAsia="Calibri" w:hAnsi="Times New Roman" w:cs="Times New Roman"/>
          <w:color w:val="auto"/>
          <w:lang w:val="ru-RU" w:eastAsia="en-US"/>
        </w:rPr>
        <w:t xml:space="preserve"> в. Политический террор. Политика лавирования. Начало царствования Александра </w:t>
      </w:r>
      <w:r w:rsidRPr="00595FB9">
        <w:rPr>
          <w:rFonts w:ascii="Times New Roman" w:eastAsia="Calibri" w:hAnsi="Times New Roman" w:cs="Times New Roman"/>
          <w:bCs/>
          <w:color w:val="auto"/>
          <w:lang w:val="ru-RU" w:eastAsia="en-US"/>
        </w:rPr>
        <w:t>III.</w:t>
      </w:r>
      <w:r w:rsidRPr="00595FB9">
        <w:rPr>
          <w:rFonts w:ascii="Times New Roman" w:eastAsia="Calibri" w:hAnsi="Times New Roman" w:cs="Times New Roman"/>
          <w:b/>
          <w:bCs/>
          <w:color w:val="auto"/>
          <w:lang w:val="ru-RU" w:eastAsia="en-US"/>
        </w:rPr>
        <w:t xml:space="preserve"> </w:t>
      </w:r>
      <w:r w:rsidRPr="00595FB9">
        <w:rPr>
          <w:rFonts w:ascii="Times New Roman" w:eastAsia="Calibri" w:hAnsi="Times New Roman" w:cs="Times New Roman"/>
          <w:color w:val="auto"/>
          <w:lang w:val="ru-RU" w:eastAsia="en-US"/>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w:t>
      </w:r>
      <w:proofErr w:type="spellStart"/>
      <w:r w:rsidRPr="00595FB9">
        <w:rPr>
          <w:rFonts w:ascii="Times New Roman" w:eastAsia="Calibri" w:hAnsi="Times New Roman" w:cs="Times New Roman"/>
          <w:color w:val="auto"/>
          <w:lang w:val="ru-RU" w:eastAsia="en-US"/>
        </w:rPr>
        <w:t>Бунге</w:t>
      </w:r>
      <w:proofErr w:type="spellEnd"/>
      <w:r w:rsidRPr="00595FB9">
        <w:rPr>
          <w:rFonts w:ascii="Times New Roman" w:eastAsia="Calibri" w:hAnsi="Times New Roman" w:cs="Times New Roman"/>
          <w:color w:val="auto"/>
          <w:lang w:val="ru-RU" w:eastAsia="en-US"/>
        </w:rPr>
        <w:t>, С.Ю. Витте). Разработка рабочего законодательства. Национальная политика.</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595FB9">
        <w:rPr>
          <w:rFonts w:ascii="Times New Roman" w:eastAsia="Calibri" w:hAnsi="Times New Roman" w:cs="Times New Roman"/>
          <w:i/>
          <w:iCs/>
          <w:color w:val="auto"/>
          <w:lang w:val="ru-RU" w:eastAsia="en-US"/>
        </w:rPr>
        <w:t xml:space="preserve">Россия в международных отношениях конца XIX в. </w:t>
      </w:r>
      <w:r w:rsidRPr="00595FB9">
        <w:rPr>
          <w:rFonts w:ascii="Times New Roman" w:eastAsia="Calibri" w:hAnsi="Times New Roman" w:cs="Times New Roman"/>
          <w:color w:val="auto"/>
          <w:lang w:val="ru-RU" w:eastAsia="en-US"/>
        </w:rPr>
        <w:t>Сближение России и Франции в 1890-х гг.</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595FB9">
        <w:rPr>
          <w:rFonts w:ascii="Times New Roman" w:eastAsia="Calibri" w:hAnsi="Times New Roman" w:cs="Times New Roman"/>
          <w:i/>
          <w:iCs/>
          <w:color w:val="auto"/>
          <w:lang w:val="ru-RU" w:eastAsia="en-US"/>
        </w:rPr>
        <w:t>Расширение издательского дела.</w:t>
      </w:r>
      <w:r w:rsidRPr="00595FB9">
        <w:rPr>
          <w:rFonts w:ascii="Times New Roman" w:eastAsia="Calibri" w:hAnsi="Times New Roman" w:cs="Times New Roman"/>
          <w:color w:val="auto"/>
          <w:lang w:val="ru-RU" w:eastAsia="en-US"/>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595FB9">
        <w:rPr>
          <w:rFonts w:ascii="Times New Roman" w:eastAsia="Calibri" w:hAnsi="Times New Roman" w:cs="Times New Roman"/>
          <w:i/>
          <w:iCs/>
          <w:color w:val="auto"/>
          <w:lang w:val="ru-RU" w:eastAsia="en-US"/>
        </w:rPr>
        <w:t>Место российской культуры в мировой культуре XIX в.</w:t>
      </w:r>
    </w:p>
    <w:p w:rsidR="00595FB9" w:rsidRPr="00595FB9" w:rsidRDefault="00595FB9" w:rsidP="00A002EF">
      <w:pPr>
        <w:suppressAutoHyphens/>
        <w:spacing w:line="276" w:lineRule="auto"/>
        <w:ind w:firstLine="709"/>
        <w:jc w:val="both"/>
        <w:rPr>
          <w:rFonts w:ascii="Times New Roman" w:eastAsia="Calibri" w:hAnsi="Times New Roman" w:cs="Times New Roman"/>
          <w:b/>
          <w:bCs/>
          <w:color w:val="auto"/>
          <w:lang w:val="ru-RU" w:eastAsia="en-US"/>
        </w:rPr>
      </w:pPr>
      <w:r w:rsidRPr="00595FB9">
        <w:rPr>
          <w:rFonts w:ascii="Times New Roman" w:eastAsia="Calibri" w:hAnsi="Times New Roman" w:cs="Times New Roman"/>
          <w:b/>
          <w:bCs/>
          <w:color w:val="auto"/>
          <w:lang w:val="ru-RU" w:eastAsia="en-US"/>
        </w:rPr>
        <w:t xml:space="preserve">Российская империя в начале XX в. </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Особенности промышленного и аграрного развития России на рубеже XIX–XX вв. </w:t>
      </w:r>
      <w:r w:rsidRPr="00595FB9">
        <w:rPr>
          <w:rFonts w:ascii="Times New Roman" w:eastAsia="Calibri" w:hAnsi="Times New Roman" w:cs="Times New Roman"/>
          <w:i/>
          <w:iCs/>
          <w:color w:val="auto"/>
          <w:lang w:val="ru-RU" w:eastAsia="en-US"/>
        </w:rPr>
        <w:t>Политика модернизации «сверху».</w:t>
      </w:r>
      <w:r w:rsidRPr="00595FB9">
        <w:rPr>
          <w:rFonts w:ascii="Times New Roman" w:eastAsia="Calibri" w:hAnsi="Times New Roman" w:cs="Times New Roman"/>
          <w:color w:val="auto"/>
          <w:lang w:val="ru-RU" w:eastAsia="en-US"/>
        </w:rPr>
        <w:t xml:space="preserve"> С.Ю. Витте. Государственный капитализм. Формирование монополий. Иностранный капитал в России. </w:t>
      </w:r>
      <w:r w:rsidRPr="00595FB9">
        <w:rPr>
          <w:rFonts w:ascii="Times New Roman" w:eastAsia="Calibri" w:hAnsi="Times New Roman" w:cs="Times New Roman"/>
          <w:i/>
          <w:color w:val="auto"/>
          <w:lang w:val="ru-RU" w:eastAsia="en-US"/>
        </w:rPr>
        <w:t xml:space="preserve">Дискуссия о месте России в мировой экономике начала ХХ в. </w:t>
      </w:r>
      <w:r w:rsidRPr="00595FB9">
        <w:rPr>
          <w:rFonts w:ascii="Times New Roman" w:eastAsia="Calibri" w:hAnsi="Times New Roman" w:cs="Times New Roman"/>
          <w:color w:val="auto"/>
          <w:lang w:val="ru-RU" w:eastAsia="en-US"/>
        </w:rPr>
        <w:t>Аграрный вопрос. Российское общество в начале XX в.: социальная структура, положение основных групп населения.</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95FB9">
        <w:rPr>
          <w:rFonts w:ascii="Times New Roman" w:eastAsia="Calibri" w:hAnsi="Times New Roman" w:cs="Times New Roman"/>
          <w:i/>
          <w:iCs/>
          <w:color w:val="auto"/>
          <w:lang w:val="ru-RU" w:eastAsia="en-US"/>
        </w:rPr>
        <w:t>Рабочее движение.</w:t>
      </w:r>
      <w:r w:rsidRPr="00595FB9">
        <w:rPr>
          <w:rFonts w:ascii="Times New Roman" w:eastAsia="Calibri" w:hAnsi="Times New Roman" w:cs="Times New Roman"/>
          <w:color w:val="auto"/>
          <w:lang w:val="ru-RU" w:eastAsia="en-US"/>
        </w:rPr>
        <w:t xml:space="preserve"> «Полицейский социализм».</w:t>
      </w:r>
    </w:p>
    <w:p w:rsidR="00595FB9" w:rsidRPr="00595FB9" w:rsidRDefault="00595FB9" w:rsidP="00A002EF">
      <w:pPr>
        <w:shd w:val="clear" w:color="auto" w:fill="FFFFFF"/>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 xml:space="preserve">Первая российская революция (1905–1907 гг.): причины, характер, участники, основные события. «Кровавое воскресенье». Возникновение Советов. Восстания в армии и </w:t>
      </w:r>
      <w:r w:rsidRPr="00595FB9">
        <w:rPr>
          <w:rFonts w:ascii="Times New Roman" w:eastAsia="Calibri" w:hAnsi="Times New Roman" w:cs="Times New Roman"/>
          <w:color w:val="auto"/>
          <w:lang w:val="ru-RU" w:eastAsia="en-US"/>
        </w:rPr>
        <w:lastRenderedPageBreak/>
        <w:t>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w:t>
      </w:r>
      <w:proofErr w:type="spellStart"/>
      <w:r w:rsidRPr="00595FB9">
        <w:rPr>
          <w:rFonts w:ascii="Times New Roman" w:eastAsia="Calibri" w:hAnsi="Times New Roman" w:cs="Times New Roman"/>
          <w:color w:val="auto"/>
          <w:lang w:val="ru-RU" w:eastAsia="en-US"/>
        </w:rPr>
        <w:t>Гучков</w:t>
      </w:r>
      <w:proofErr w:type="spellEnd"/>
      <w:r w:rsidRPr="00595FB9">
        <w:rPr>
          <w:rFonts w:ascii="Times New Roman" w:eastAsia="Calibri" w:hAnsi="Times New Roman" w:cs="Times New Roman"/>
          <w:color w:val="auto"/>
          <w:lang w:val="ru-RU" w:eastAsia="en-US"/>
        </w:rPr>
        <w:t>,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595FB9" w:rsidRPr="00595FB9" w:rsidRDefault="00595FB9" w:rsidP="00A002EF">
      <w:pPr>
        <w:suppressAutoHyphens/>
        <w:spacing w:line="276" w:lineRule="auto"/>
        <w:ind w:firstLine="709"/>
        <w:jc w:val="both"/>
        <w:rPr>
          <w:rFonts w:ascii="Times New Roman" w:eastAsia="Calibri" w:hAnsi="Times New Roman" w:cs="Times New Roman"/>
          <w:color w:val="auto"/>
          <w:lang w:val="ru-RU" w:eastAsia="en-US"/>
        </w:rPr>
      </w:pPr>
      <w:r w:rsidRPr="00595FB9">
        <w:rPr>
          <w:rFonts w:ascii="Times New Roman" w:eastAsia="Calibri" w:hAnsi="Times New Roman" w:cs="Times New Roman"/>
          <w:color w:val="auto"/>
          <w:lang w:val="ru-RU" w:eastAsia="en-US"/>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595FB9" w:rsidRPr="00595FB9" w:rsidRDefault="00595FB9" w:rsidP="00A002EF">
      <w:pPr>
        <w:suppressAutoHyphens/>
        <w:spacing w:line="276" w:lineRule="auto"/>
        <w:ind w:firstLine="709"/>
        <w:jc w:val="both"/>
        <w:rPr>
          <w:rFonts w:ascii="Times New Roman" w:eastAsia="Calibri" w:hAnsi="Times New Roman" w:cs="Times New Roman"/>
          <w:i/>
          <w:iCs/>
          <w:color w:val="auto"/>
          <w:lang w:val="ru-RU" w:eastAsia="en-US"/>
        </w:rPr>
      </w:pPr>
      <w:r w:rsidRPr="00595FB9">
        <w:rPr>
          <w:rFonts w:ascii="Times New Roman" w:eastAsia="Calibri" w:hAnsi="Times New Roman" w:cs="Times New Roman"/>
          <w:color w:val="auto"/>
          <w:lang w:val="ru-RU" w:eastAsia="en-US"/>
        </w:rPr>
        <w:t xml:space="preserve">Культура России в начале XX в. Открытия российских ученых в науке и технике. </w:t>
      </w:r>
      <w:r w:rsidRPr="00595FB9">
        <w:rPr>
          <w:rFonts w:ascii="Times New Roman" w:eastAsia="Calibri" w:hAnsi="Times New Roman" w:cs="Times New Roman"/>
          <w:i/>
          <w:iCs/>
          <w:color w:val="auto"/>
          <w:lang w:val="ru-RU" w:eastAsia="en-US"/>
        </w:rPr>
        <w:t>Русская философия: поиски общественного идеала.</w:t>
      </w:r>
      <w:r w:rsidRPr="00595FB9">
        <w:rPr>
          <w:rFonts w:ascii="Times New Roman" w:eastAsia="Calibri" w:hAnsi="Times New Roman" w:cs="Times New Roman"/>
          <w:color w:val="auto"/>
          <w:lang w:val="ru-RU" w:eastAsia="en-US"/>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95FB9">
        <w:rPr>
          <w:rFonts w:ascii="Times New Roman" w:eastAsia="Calibri" w:hAnsi="Times New Roman" w:cs="Times New Roman"/>
          <w:i/>
          <w:iCs/>
          <w:color w:val="auto"/>
          <w:lang w:val="ru-RU" w:eastAsia="en-US"/>
        </w:rPr>
        <w:t>Российская культура начала XX в. — составная часть мировой культуры.</w:t>
      </w:r>
    </w:p>
    <w:bookmarkEnd w:id="157"/>
    <w:p w:rsidR="00115D9C" w:rsidRDefault="00115D9C" w:rsidP="00A002EF">
      <w:pPr>
        <w:pStyle w:val="100"/>
        <w:shd w:val="clear" w:color="auto" w:fill="auto"/>
        <w:spacing w:line="276" w:lineRule="auto"/>
        <w:ind w:left="20" w:right="20" w:firstLine="700"/>
        <w:jc w:val="both"/>
        <w:rPr>
          <w:sz w:val="24"/>
          <w:szCs w:val="24"/>
          <w:lang w:val="ru-RU"/>
        </w:rPr>
      </w:pPr>
      <w:r>
        <w:rPr>
          <w:sz w:val="24"/>
          <w:szCs w:val="24"/>
          <w:lang w:val="ru-RU"/>
        </w:rPr>
        <w:t xml:space="preserve"> </w:t>
      </w:r>
      <w:bookmarkStart w:id="174" w:name="bookmark329"/>
    </w:p>
    <w:p w:rsidR="00595FB9" w:rsidRPr="00115D9C" w:rsidRDefault="00A30676" w:rsidP="00A002EF">
      <w:pPr>
        <w:pStyle w:val="100"/>
        <w:shd w:val="clear" w:color="auto" w:fill="auto"/>
        <w:spacing w:line="276" w:lineRule="auto"/>
        <w:ind w:left="20" w:right="20" w:firstLine="700"/>
        <w:jc w:val="center"/>
        <w:rPr>
          <w:b/>
          <w:sz w:val="24"/>
          <w:szCs w:val="24"/>
          <w:lang w:val="ru-RU"/>
        </w:rPr>
      </w:pPr>
      <w:r w:rsidRPr="00115D9C">
        <w:rPr>
          <w:b/>
          <w:sz w:val="24"/>
          <w:szCs w:val="24"/>
        </w:rPr>
        <w:t>География</w:t>
      </w:r>
    </w:p>
    <w:p w:rsidR="00115D9C" w:rsidRPr="00115D9C" w:rsidRDefault="00115D9C" w:rsidP="00A002EF">
      <w:pPr>
        <w:spacing w:line="276" w:lineRule="auto"/>
        <w:ind w:firstLine="709"/>
        <w:jc w:val="both"/>
        <w:rPr>
          <w:rFonts w:ascii="Times New Roman" w:eastAsia="Times New Roman" w:hAnsi="Times New Roman" w:cs="Times New Roman"/>
          <w:lang w:val="ru-RU"/>
        </w:rPr>
      </w:pPr>
    </w:p>
    <w:p w:rsidR="00115D9C" w:rsidRPr="00115D9C" w:rsidRDefault="00115D9C" w:rsidP="00A002EF">
      <w:pPr>
        <w:spacing w:line="276" w:lineRule="auto"/>
        <w:ind w:firstLine="709"/>
        <w:jc w:val="both"/>
        <w:rPr>
          <w:rFonts w:ascii="Times New Roman" w:eastAsia="Times New Roman" w:hAnsi="Times New Roman" w:cs="Times New Roman"/>
          <w:lang w:val="ru-RU"/>
        </w:rPr>
      </w:pPr>
      <w:r w:rsidRPr="00115D9C">
        <w:rPr>
          <w:rFonts w:ascii="Times New Roman" w:eastAsia="Times New Roman" w:hAnsi="Times New Roman" w:cs="Times New Roman"/>
          <w:lang w:val="ru-RU"/>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115D9C" w:rsidRPr="00115D9C" w:rsidRDefault="00115D9C" w:rsidP="00A002EF">
      <w:pPr>
        <w:spacing w:line="276" w:lineRule="auto"/>
        <w:ind w:firstLine="709"/>
        <w:jc w:val="both"/>
        <w:rPr>
          <w:rFonts w:ascii="Times New Roman" w:eastAsia="Times New Roman" w:hAnsi="Times New Roman" w:cs="Times New Roman"/>
          <w:lang w:val="ru-RU"/>
        </w:rPr>
      </w:pPr>
      <w:r w:rsidRPr="00115D9C">
        <w:rPr>
          <w:rFonts w:ascii="Times New Roman" w:eastAsia="Times New Roman" w:hAnsi="Times New Roman" w:cs="Times New Roman"/>
          <w:lang w:val="ru-RU"/>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115D9C" w:rsidRPr="00115D9C" w:rsidRDefault="00115D9C" w:rsidP="00A002EF">
      <w:pPr>
        <w:spacing w:line="276" w:lineRule="auto"/>
        <w:ind w:firstLine="709"/>
        <w:jc w:val="both"/>
        <w:rPr>
          <w:rFonts w:ascii="Times New Roman" w:eastAsia="Times New Roman" w:hAnsi="Times New Roman" w:cs="Times New Roman"/>
          <w:lang w:val="ru-RU"/>
        </w:rPr>
      </w:pPr>
      <w:r w:rsidRPr="00115D9C">
        <w:rPr>
          <w:rFonts w:ascii="Times New Roman" w:eastAsia="Times New Roman" w:hAnsi="Times New Roman" w:cs="Times New Roman"/>
          <w:lang w:val="ru-RU"/>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115D9C" w:rsidRPr="00115D9C" w:rsidRDefault="00115D9C" w:rsidP="00A002EF">
      <w:pPr>
        <w:spacing w:line="276" w:lineRule="auto"/>
        <w:ind w:firstLine="709"/>
        <w:jc w:val="both"/>
        <w:rPr>
          <w:rFonts w:ascii="Times New Roman" w:eastAsia="Times New Roman" w:hAnsi="Times New Roman" w:cs="Times New Roman"/>
          <w:lang w:val="ru-RU"/>
        </w:rPr>
      </w:pPr>
      <w:r w:rsidRPr="00115D9C">
        <w:rPr>
          <w:rFonts w:ascii="Times New Roman" w:eastAsia="Times New Roman" w:hAnsi="Times New Roman" w:cs="Times New Roman"/>
          <w:lang w:val="ru-RU"/>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115D9C" w:rsidRPr="00115D9C" w:rsidRDefault="00115D9C" w:rsidP="00A002EF">
      <w:pPr>
        <w:spacing w:line="276" w:lineRule="auto"/>
        <w:ind w:firstLine="709"/>
        <w:jc w:val="both"/>
        <w:rPr>
          <w:rFonts w:ascii="Times New Roman" w:eastAsia="Times New Roman" w:hAnsi="Times New Roman" w:cs="Times New Roman"/>
          <w:lang w:val="ru-RU"/>
        </w:rPr>
      </w:pPr>
      <w:r w:rsidRPr="00115D9C">
        <w:rPr>
          <w:rFonts w:ascii="Times New Roman" w:eastAsia="Times New Roman" w:hAnsi="Times New Roman" w:cs="Times New Roman"/>
          <w:lang w:val="ru-RU"/>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115D9C" w:rsidRDefault="00115D9C" w:rsidP="00A002EF">
      <w:pPr>
        <w:pStyle w:val="2a"/>
        <w:keepNext/>
        <w:keepLines/>
        <w:shd w:val="clear" w:color="auto" w:fill="auto"/>
        <w:spacing w:after="0" w:line="276" w:lineRule="auto"/>
        <w:ind w:left="720" w:right="5680" w:hanging="700"/>
        <w:rPr>
          <w:sz w:val="24"/>
          <w:szCs w:val="24"/>
          <w:lang w:val="ru-RU"/>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p>
    <w:p w:rsidR="00501FD2" w:rsidRPr="00655A1F" w:rsidRDefault="00A30676" w:rsidP="00A002EF">
      <w:pPr>
        <w:pStyle w:val="2a"/>
        <w:keepNext/>
        <w:keepLines/>
        <w:shd w:val="clear" w:color="auto" w:fill="auto"/>
        <w:spacing w:after="0" w:line="276" w:lineRule="auto"/>
        <w:ind w:left="720" w:right="5680" w:hanging="700"/>
        <w:rPr>
          <w:sz w:val="24"/>
          <w:szCs w:val="24"/>
        </w:rPr>
      </w:pPr>
      <w:r w:rsidRPr="00655A1F">
        <w:rPr>
          <w:sz w:val="24"/>
          <w:szCs w:val="24"/>
        </w:rPr>
        <w:t xml:space="preserve"> Человек и окружающая среда</w:t>
      </w:r>
      <w:bookmarkEnd w:id="174"/>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Окружающая среда как </w:t>
      </w:r>
      <w:proofErr w:type="spellStart"/>
      <w:r w:rsidRPr="00655A1F">
        <w:rPr>
          <w:sz w:val="24"/>
          <w:szCs w:val="24"/>
        </w:rPr>
        <w:t>геосистема</w:t>
      </w:r>
      <w:proofErr w:type="spellEnd"/>
      <w:r w:rsidRPr="00655A1F">
        <w:rPr>
          <w:sz w:val="24"/>
          <w:szCs w:val="24"/>
        </w:rPr>
        <w:t>. Важнейшие явления и процессы в окружающей среде. Представление о ноосфере.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 xml:space="preserve">Взаимодействие человека и природы. Природные ресурсы и их виды. Закономерности размещения природных ресурсов. </w:t>
      </w:r>
      <w:proofErr w:type="spellStart"/>
      <w:r w:rsidRPr="00655A1F">
        <w:rPr>
          <w:sz w:val="24"/>
          <w:szCs w:val="24"/>
        </w:rPr>
        <w:t>Ресурсообеспеченность</w:t>
      </w:r>
      <w:proofErr w:type="spellEnd"/>
      <w:r w:rsidRPr="00655A1F">
        <w:rPr>
          <w:sz w:val="24"/>
          <w:szCs w:val="24"/>
        </w:rPr>
        <w:t>. Рациональное и нерациональное природопользование.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75" w:name="bookmark330"/>
      <w:r w:rsidRPr="00655A1F">
        <w:rPr>
          <w:sz w:val="24"/>
          <w:szCs w:val="24"/>
        </w:rPr>
        <w:t>Территориальная организация мирового сообщества</w:t>
      </w:r>
      <w:bookmarkEnd w:id="17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Мировое сообщество - общая картина мира. Современная политическая карта и ее изменения. Разнообразие стран мира.</w:t>
      </w:r>
      <w:r w:rsidRPr="00655A1F">
        <w:rPr>
          <w:rStyle w:val="af"/>
          <w:sz w:val="24"/>
          <w:szCs w:val="24"/>
        </w:rPr>
        <w:t xml:space="preserve"> Геополитика. «Горячие точки» на карте мира.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w:t>
      </w:r>
      <w:r w:rsidRPr="00655A1F">
        <w:rPr>
          <w:rStyle w:val="af"/>
          <w:sz w:val="24"/>
          <w:szCs w:val="24"/>
        </w:rPr>
        <w:t xml:space="preserve"> Основные очаги этнических и конфессиональных конфликтов.</w:t>
      </w:r>
      <w:r w:rsidRPr="00655A1F">
        <w:rPr>
          <w:sz w:val="24"/>
          <w:szCs w:val="24"/>
        </w:rPr>
        <w:t xml:space="preserve"> География рынка труда и занятости. Миграция населения. Закономерности расселения населения. Урбанизация.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Мировое хозяйство. Географическое разделение труда. Отраслевая и территориальная структура мирового хозяйства.</w:t>
      </w:r>
      <w:r w:rsidRPr="00655A1F">
        <w:rPr>
          <w:rStyle w:val="af"/>
          <w:sz w:val="24"/>
          <w:szCs w:val="24"/>
        </w:rPr>
        <w:t xml:space="preserve"> Изменение отраслевой структуры.</w:t>
      </w:r>
      <w:r w:rsidRPr="00655A1F">
        <w:rPr>
          <w:sz w:val="24"/>
          <w:szCs w:val="24"/>
        </w:rPr>
        <w:t xml:space="preserve"> География основных отраслей производственной и непроизводственной сфер.</w:t>
      </w:r>
      <w:r w:rsidRPr="00655A1F">
        <w:rPr>
          <w:rStyle w:val="af"/>
          <w:sz w:val="24"/>
          <w:szCs w:val="24"/>
        </w:rPr>
        <w:t xml:space="preserve"> Развитие сферы услуг. </w:t>
      </w:r>
      <w:r w:rsidRPr="00655A1F">
        <w:rPr>
          <w:sz w:val="24"/>
          <w:szCs w:val="24"/>
        </w:rPr>
        <w:t>Международные отношения. Географические аспекты глобализации.</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76" w:name="bookmark331"/>
      <w:r w:rsidRPr="00655A1F">
        <w:rPr>
          <w:sz w:val="24"/>
          <w:szCs w:val="24"/>
        </w:rPr>
        <w:t>Региональная география и страноведение</w:t>
      </w:r>
      <w:bookmarkEnd w:id="17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655A1F">
        <w:rPr>
          <w:rStyle w:val="af"/>
          <w:sz w:val="24"/>
          <w:szCs w:val="24"/>
        </w:rPr>
        <w:t>Ведущие страны-экспортеры основных видов продукции.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Роль отдельных стран и регионов в системе мирового хозяйства.</w:t>
      </w:r>
      <w:r w:rsidRPr="00655A1F">
        <w:rPr>
          <w:rStyle w:val="af"/>
          <w:sz w:val="24"/>
          <w:szCs w:val="24"/>
        </w:rPr>
        <w:t xml:space="preserve"> Региональная политика.</w:t>
      </w:r>
      <w:r w:rsidRPr="00655A1F">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w:t>
      </w:r>
    </w:p>
    <w:p w:rsidR="00501FD2" w:rsidRPr="00655A1F" w:rsidRDefault="00A30676" w:rsidP="00A002EF">
      <w:pPr>
        <w:pStyle w:val="60"/>
        <w:shd w:val="clear" w:color="auto" w:fill="auto"/>
        <w:spacing w:line="276" w:lineRule="auto"/>
        <w:ind w:right="20" w:firstLine="0"/>
        <w:rPr>
          <w:sz w:val="24"/>
          <w:szCs w:val="24"/>
        </w:rPr>
      </w:pPr>
      <w:r w:rsidRPr="00655A1F">
        <w:rPr>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501FD2" w:rsidRPr="00655A1F" w:rsidRDefault="00A30676" w:rsidP="00A002EF">
      <w:pPr>
        <w:pStyle w:val="2a"/>
        <w:keepNext/>
        <w:keepLines/>
        <w:shd w:val="clear" w:color="auto" w:fill="auto"/>
        <w:spacing w:after="0" w:line="276" w:lineRule="auto"/>
        <w:ind w:firstLine="700"/>
        <w:jc w:val="both"/>
        <w:rPr>
          <w:sz w:val="24"/>
          <w:szCs w:val="24"/>
        </w:rPr>
      </w:pPr>
      <w:bookmarkStart w:id="177" w:name="bookmark332"/>
      <w:r w:rsidRPr="00655A1F">
        <w:rPr>
          <w:sz w:val="24"/>
          <w:szCs w:val="24"/>
        </w:rPr>
        <w:t>Роль географии в решении глобальных проблем человечества</w:t>
      </w:r>
      <w:bookmarkEnd w:id="177"/>
    </w:p>
    <w:p w:rsidR="00501FD2" w:rsidRPr="00655A1F" w:rsidRDefault="00A30676" w:rsidP="00A002EF">
      <w:pPr>
        <w:pStyle w:val="100"/>
        <w:shd w:val="clear" w:color="auto" w:fill="auto"/>
        <w:spacing w:line="276" w:lineRule="auto"/>
        <w:ind w:right="20" w:firstLine="700"/>
        <w:jc w:val="both"/>
        <w:rPr>
          <w:sz w:val="24"/>
          <w:szCs w:val="24"/>
        </w:rPr>
      </w:pPr>
      <w:r w:rsidRPr="00655A1F">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115D9C" w:rsidRDefault="00115D9C" w:rsidP="00A002EF">
      <w:pPr>
        <w:keepNext/>
        <w:keepLines/>
        <w:suppressAutoHyphens/>
        <w:spacing w:line="276" w:lineRule="auto"/>
        <w:ind w:firstLine="709"/>
        <w:jc w:val="both"/>
        <w:outlineLvl w:val="2"/>
        <w:rPr>
          <w:rFonts w:ascii="Times New Roman" w:eastAsia="Calibri" w:hAnsi="Times New Roman" w:cs="Times New Roman"/>
          <w:b/>
          <w:color w:val="auto"/>
          <w:sz w:val="28"/>
          <w:szCs w:val="28"/>
          <w:lang w:val="ru-RU"/>
        </w:rPr>
      </w:pPr>
      <w:bookmarkStart w:id="178" w:name="bookmark356"/>
    </w:p>
    <w:p w:rsidR="00115D9C" w:rsidRPr="00115D9C" w:rsidRDefault="00115D9C" w:rsidP="00A002EF">
      <w:pPr>
        <w:keepNext/>
        <w:keepLines/>
        <w:suppressAutoHyphens/>
        <w:spacing w:line="276" w:lineRule="auto"/>
        <w:ind w:firstLine="709"/>
        <w:jc w:val="center"/>
        <w:outlineLvl w:val="2"/>
        <w:rPr>
          <w:rFonts w:ascii="Times New Roman" w:eastAsia="Calibri" w:hAnsi="Times New Roman" w:cs="Times New Roman"/>
          <w:b/>
          <w:color w:val="auto"/>
          <w:lang w:val="ru-RU"/>
        </w:rPr>
      </w:pPr>
      <w:r w:rsidRPr="00115D9C">
        <w:rPr>
          <w:rFonts w:ascii="Times New Roman" w:eastAsia="Calibri" w:hAnsi="Times New Roman" w:cs="Times New Roman"/>
          <w:b/>
          <w:color w:val="auto"/>
          <w:lang w:val="ru-RU"/>
        </w:rPr>
        <w:t>Обществознание</w:t>
      </w:r>
    </w:p>
    <w:p w:rsidR="00115D9C" w:rsidRPr="00115D9C" w:rsidRDefault="00115D9C" w:rsidP="00A002EF">
      <w:pPr>
        <w:keepNext/>
        <w:keepLines/>
        <w:suppressAutoHyphens/>
        <w:spacing w:line="276" w:lineRule="auto"/>
        <w:ind w:firstLine="709"/>
        <w:jc w:val="both"/>
        <w:outlineLvl w:val="2"/>
        <w:rPr>
          <w:rFonts w:ascii="Times New Roman" w:eastAsia="Calibri" w:hAnsi="Times New Roman" w:cs="Times New Roman"/>
          <w:b/>
          <w:color w:val="auto"/>
          <w:lang w:val="ru-RU"/>
        </w:rPr>
      </w:pPr>
    </w:p>
    <w:p w:rsidR="00115D9C" w:rsidRPr="00115D9C" w:rsidRDefault="00115D9C" w:rsidP="00A002EF">
      <w:pPr>
        <w:spacing w:line="276" w:lineRule="auto"/>
        <w:ind w:firstLine="709"/>
        <w:jc w:val="both"/>
        <w:rPr>
          <w:rFonts w:ascii="Times New Roman" w:eastAsia="Times New Roman" w:hAnsi="Times New Roman" w:cs="Times New Roman"/>
          <w:b/>
          <w:color w:val="auto"/>
          <w:lang w:val="ru-RU" w:eastAsia="en-US"/>
        </w:rPr>
      </w:pPr>
      <w:r w:rsidRPr="00115D9C">
        <w:rPr>
          <w:rFonts w:ascii="Times New Roman" w:eastAsia="Times New Roman" w:hAnsi="Times New Roman" w:cs="Times New Roman"/>
          <w:b/>
          <w:color w:val="auto"/>
          <w:lang w:val="ru-RU" w:eastAsia="en-US"/>
        </w:rPr>
        <w:t>Базовый уровень</w:t>
      </w:r>
    </w:p>
    <w:p w:rsidR="00115D9C" w:rsidRPr="00115D9C" w:rsidRDefault="00115D9C" w:rsidP="00A002EF">
      <w:pPr>
        <w:spacing w:line="276" w:lineRule="auto"/>
        <w:ind w:firstLine="709"/>
        <w:jc w:val="both"/>
        <w:rPr>
          <w:rFonts w:ascii="Times New Roman" w:eastAsiaTheme="minorHAnsi" w:hAnsi="Times New Roman" w:cs="Times New Roman"/>
          <w:color w:val="auto"/>
          <w:lang w:val="ru-RU" w:eastAsia="en-US"/>
        </w:rPr>
      </w:pPr>
      <w:r w:rsidRPr="00115D9C">
        <w:rPr>
          <w:rFonts w:ascii="Times New Roman" w:eastAsia="Times New Roman" w:hAnsi="Times New Roman" w:cs="Times New Roman"/>
          <w:b/>
          <w:color w:val="auto"/>
          <w:lang w:val="ru-RU" w:eastAsia="en-US"/>
        </w:rPr>
        <w:t>Человек. Человек в системе общественных отношений</w:t>
      </w:r>
    </w:p>
    <w:p w:rsidR="00115D9C" w:rsidRPr="00115D9C" w:rsidRDefault="00115D9C" w:rsidP="00A002EF">
      <w:pPr>
        <w:spacing w:line="276" w:lineRule="auto"/>
        <w:ind w:firstLine="708"/>
        <w:jc w:val="both"/>
        <w:rPr>
          <w:rFonts w:ascii="Times New Roman" w:eastAsia="Times New Roman" w:hAnsi="Times New Roman" w:cs="Times New Roman"/>
          <w:i/>
          <w:color w:val="auto"/>
          <w:lang w:val="ru-RU" w:eastAsia="en-US"/>
        </w:rPr>
      </w:pPr>
      <w:r w:rsidRPr="00115D9C">
        <w:rPr>
          <w:rFonts w:ascii="Times New Roman" w:eastAsia="Times New Roman" w:hAnsi="Times New Roman" w:cs="Times New Roman"/>
          <w:color w:val="auto"/>
          <w:lang w:val="ru-RU" w:eastAsia="en-US"/>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w:t>
      </w:r>
      <w:r w:rsidRPr="00115D9C">
        <w:rPr>
          <w:rFonts w:ascii="Times New Roman" w:eastAsia="Times New Roman" w:hAnsi="Times New Roman" w:cs="Times New Roman"/>
          <w:color w:val="auto"/>
          <w:lang w:val="ru-RU" w:eastAsia="en-US"/>
        </w:rPr>
        <w:lastRenderedPageBreak/>
        <w:t>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115D9C">
        <w:rPr>
          <w:rFonts w:ascii="Times New Roman" w:eastAsia="Times New Roman" w:hAnsi="Times New Roman" w:cs="Times New Roman"/>
          <w:i/>
          <w:color w:val="auto"/>
          <w:lang w:val="ru-RU" w:eastAsia="en-US"/>
        </w:rPr>
        <w:t xml:space="preserve">Уровни научного познания. Способы и методы научного познания. Особенности социального познания. </w:t>
      </w:r>
      <w:r w:rsidRPr="00115D9C">
        <w:rPr>
          <w:rFonts w:ascii="Times New Roman" w:eastAsia="Times New Roman" w:hAnsi="Times New Roman" w:cs="Times New Roman"/>
          <w:color w:val="auto"/>
          <w:lang w:val="ru-RU" w:eastAsia="en-US"/>
        </w:rPr>
        <w:t xml:space="preserve">Духовная жизнь и духовный мир человека. Общественное и индивидуальное сознание. Мировоззрение, </w:t>
      </w:r>
      <w:r w:rsidRPr="00115D9C">
        <w:rPr>
          <w:rFonts w:ascii="Times New Roman" w:eastAsia="Times New Roman" w:hAnsi="Times New Roman" w:cs="Times New Roman"/>
          <w:i/>
          <w:color w:val="auto"/>
          <w:lang w:val="ru-RU" w:eastAsia="en-US"/>
        </w:rPr>
        <w:t>его типы.</w:t>
      </w:r>
      <w:r w:rsidRPr="00115D9C">
        <w:rPr>
          <w:rFonts w:ascii="Times New Roman" w:eastAsia="Times New Roman" w:hAnsi="Times New Roman" w:cs="Times New Roman"/>
          <w:color w:val="auto"/>
          <w:lang w:val="ru-RU" w:eastAsia="en-US"/>
        </w:rPr>
        <w:t xml:space="preserve"> Самосознание индивида и социальное поведение. Социальные ценности. </w:t>
      </w:r>
      <w:r w:rsidRPr="00115D9C">
        <w:rPr>
          <w:rFonts w:ascii="Times New Roman" w:eastAsia="Times New Roman" w:hAnsi="Times New Roman" w:cs="Times New Roman"/>
          <w:i/>
          <w:color w:val="auto"/>
          <w:lang w:val="ru-RU" w:eastAsia="en-US"/>
        </w:rPr>
        <w:t>Мотивы и предпочтения.</w:t>
      </w:r>
      <w:r w:rsidRPr="00115D9C">
        <w:rPr>
          <w:rFonts w:ascii="Times New Roman" w:eastAsia="Times New Roman" w:hAnsi="Times New Roman" w:cs="Times New Roman"/>
          <w:color w:val="auto"/>
          <w:lang w:val="ru-RU" w:eastAsia="en-US"/>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115D9C">
        <w:rPr>
          <w:rFonts w:ascii="Times New Roman" w:eastAsia="Times New Roman" w:hAnsi="Times New Roman" w:cs="Times New Roman"/>
          <w:i/>
          <w:color w:val="auto"/>
          <w:lang w:val="ru-RU" w:eastAsia="en-US"/>
        </w:rPr>
        <w:t>Знания, умения и навыки людей в условиях информационного общества.</w:t>
      </w:r>
    </w:p>
    <w:p w:rsidR="00115D9C" w:rsidRPr="00115D9C" w:rsidRDefault="00115D9C" w:rsidP="00A002EF">
      <w:pPr>
        <w:spacing w:line="276" w:lineRule="auto"/>
        <w:ind w:firstLine="709"/>
        <w:jc w:val="both"/>
        <w:rPr>
          <w:rFonts w:ascii="Times New Roman" w:eastAsiaTheme="minorHAnsi" w:hAnsi="Times New Roman" w:cs="Times New Roman"/>
          <w:color w:val="auto"/>
          <w:lang w:val="ru-RU" w:eastAsia="en-US"/>
        </w:rPr>
      </w:pPr>
      <w:r w:rsidRPr="00115D9C">
        <w:rPr>
          <w:rFonts w:ascii="Times New Roman" w:eastAsia="Times New Roman" w:hAnsi="Times New Roman" w:cs="Times New Roman"/>
          <w:b/>
          <w:color w:val="auto"/>
          <w:lang w:val="ru-RU" w:eastAsia="en-US"/>
        </w:rPr>
        <w:t>Общество как сложная динамическая система</w:t>
      </w:r>
    </w:p>
    <w:p w:rsidR="00115D9C" w:rsidRPr="00115D9C" w:rsidRDefault="00115D9C" w:rsidP="00A002EF">
      <w:pPr>
        <w:spacing w:line="276" w:lineRule="auto"/>
        <w:ind w:firstLine="708"/>
        <w:jc w:val="both"/>
        <w:rPr>
          <w:rFonts w:ascii="Times New Roman" w:eastAsia="Times New Roman" w:hAnsi="Times New Roman" w:cs="Times New Roman"/>
          <w:color w:val="auto"/>
          <w:lang w:val="ru-RU" w:eastAsia="en-US"/>
        </w:rPr>
      </w:pPr>
      <w:r w:rsidRPr="00115D9C">
        <w:rPr>
          <w:rFonts w:ascii="Times New Roman" w:eastAsia="Times New Roman" w:hAnsi="Times New Roman" w:cs="Times New Roman"/>
          <w:color w:val="auto"/>
          <w:lang w:val="ru-RU" w:eastAsia="en-US"/>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115D9C">
        <w:rPr>
          <w:rFonts w:ascii="Times New Roman" w:eastAsia="Times New Roman" w:hAnsi="Times New Roman" w:cs="Times New Roman"/>
          <w:color w:val="auto"/>
          <w:lang w:val="ru-RU" w:eastAsia="en-US"/>
        </w:rPr>
        <w:t>Многовариантность</w:t>
      </w:r>
      <w:proofErr w:type="spellEnd"/>
      <w:r w:rsidRPr="00115D9C">
        <w:rPr>
          <w:rFonts w:ascii="Times New Roman" w:eastAsia="Times New Roman" w:hAnsi="Times New Roman" w:cs="Times New Roman"/>
          <w:color w:val="auto"/>
          <w:lang w:val="ru-RU" w:eastAsia="en-US"/>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115D9C" w:rsidRPr="00115D9C" w:rsidRDefault="00115D9C" w:rsidP="00A002EF">
      <w:pPr>
        <w:spacing w:line="276" w:lineRule="auto"/>
        <w:ind w:firstLine="709"/>
        <w:jc w:val="both"/>
        <w:rPr>
          <w:rFonts w:ascii="Times New Roman" w:eastAsia="Times New Roman" w:hAnsi="Times New Roman" w:cs="Times New Roman"/>
          <w:b/>
          <w:color w:val="auto"/>
          <w:lang w:val="ru-RU" w:eastAsia="en-US"/>
        </w:rPr>
      </w:pPr>
      <w:r w:rsidRPr="00115D9C">
        <w:rPr>
          <w:rFonts w:ascii="Times New Roman" w:eastAsia="Times New Roman" w:hAnsi="Times New Roman" w:cs="Times New Roman"/>
          <w:b/>
          <w:color w:val="auto"/>
          <w:lang w:val="ru-RU" w:eastAsia="en-US"/>
        </w:rPr>
        <w:t>Экономика</w:t>
      </w:r>
    </w:p>
    <w:p w:rsidR="00115D9C" w:rsidRPr="00115D9C" w:rsidRDefault="00115D9C" w:rsidP="00A002EF">
      <w:pPr>
        <w:spacing w:line="276" w:lineRule="auto"/>
        <w:ind w:firstLine="708"/>
        <w:jc w:val="both"/>
        <w:rPr>
          <w:rFonts w:ascii="Times New Roman" w:eastAsia="Times New Roman" w:hAnsi="Times New Roman" w:cs="Times New Roman"/>
          <w:i/>
          <w:color w:val="auto"/>
          <w:lang w:val="ru-RU" w:eastAsia="en-US"/>
        </w:rPr>
      </w:pPr>
      <w:r w:rsidRPr="00115D9C">
        <w:rPr>
          <w:rFonts w:ascii="Times New Roman" w:eastAsia="Times New Roman" w:hAnsi="Times New Roman" w:cs="Times New Roman"/>
          <w:color w:val="auto"/>
          <w:lang w:val="ru-RU" w:eastAsia="en-US"/>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115D9C">
        <w:rPr>
          <w:rFonts w:ascii="Times New Roman" w:eastAsia="Times New Roman" w:hAnsi="Times New Roman" w:cs="Times New Roman"/>
          <w:i/>
          <w:color w:val="auto"/>
          <w:lang w:val="ru-RU" w:eastAsia="en-US"/>
        </w:rPr>
        <w:t xml:space="preserve">Политика защиты конкуренции и антимонопольное законодательство. </w:t>
      </w:r>
      <w:r w:rsidRPr="00115D9C">
        <w:rPr>
          <w:rFonts w:ascii="Times New Roman" w:eastAsia="Times New Roman" w:hAnsi="Times New Roman" w:cs="Times New Roman"/>
          <w:color w:val="auto"/>
          <w:lang w:val="ru-RU" w:eastAsia="en-US"/>
        </w:rPr>
        <w:t xml:space="preserve">Рыночные отношения в современной экономике. Фирма в экономике. </w:t>
      </w:r>
      <w:r w:rsidRPr="00115D9C">
        <w:rPr>
          <w:rFonts w:ascii="Times New Roman" w:eastAsia="Times New Roman" w:hAnsi="Times New Roman" w:cs="Times New Roman"/>
          <w:i/>
          <w:color w:val="auto"/>
          <w:lang w:val="ru-RU" w:eastAsia="en-US"/>
        </w:rPr>
        <w:t xml:space="preserve">Фондовый рынок, его инструменты. </w:t>
      </w:r>
      <w:r w:rsidRPr="00115D9C">
        <w:rPr>
          <w:rFonts w:ascii="Times New Roman" w:eastAsia="Times New Roman" w:hAnsi="Times New Roman" w:cs="Times New Roman"/>
          <w:color w:val="auto"/>
          <w:lang w:val="ru-RU" w:eastAsia="en-US"/>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115D9C">
        <w:rPr>
          <w:rFonts w:ascii="Times New Roman" w:eastAsia="Times New Roman" w:hAnsi="Times New Roman" w:cs="Times New Roman"/>
          <w:i/>
          <w:color w:val="auto"/>
          <w:lang w:val="ru-RU" w:eastAsia="en-US"/>
        </w:rPr>
        <w:t>Основные принципы менеджмента. Основы маркетинга.</w:t>
      </w:r>
      <w:r w:rsidRPr="00115D9C">
        <w:rPr>
          <w:rFonts w:ascii="Times New Roman" w:eastAsia="Times New Roman" w:hAnsi="Times New Roman" w:cs="Times New Roman"/>
          <w:color w:val="auto"/>
          <w:lang w:val="ru-RU" w:eastAsia="en-US"/>
        </w:rPr>
        <w:t xml:space="preserve"> </w:t>
      </w:r>
      <w:r w:rsidRPr="00115D9C">
        <w:rPr>
          <w:rFonts w:ascii="Times New Roman" w:eastAsia="Times New Roman" w:hAnsi="Times New Roman" w:cs="Times New Roman"/>
          <w:i/>
          <w:color w:val="auto"/>
          <w:lang w:val="ru-RU" w:eastAsia="en-US"/>
        </w:rPr>
        <w:t xml:space="preserve">Финансовый рынок. </w:t>
      </w:r>
      <w:r w:rsidRPr="00115D9C">
        <w:rPr>
          <w:rFonts w:ascii="Times New Roman" w:eastAsia="Times New Roman" w:hAnsi="Times New Roman" w:cs="Times New Roman"/>
          <w:color w:val="auto"/>
          <w:lang w:val="ru-RU" w:eastAsia="en-US"/>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115D9C">
        <w:rPr>
          <w:rFonts w:ascii="Times New Roman" w:eastAsia="Times New Roman" w:hAnsi="Times New Roman" w:cs="Times New Roman"/>
          <w:i/>
          <w:color w:val="auto"/>
          <w:lang w:val="ru-RU" w:eastAsia="en-US"/>
        </w:rPr>
        <w:t xml:space="preserve">Налоги, уплачиваемые предприятиями. </w:t>
      </w:r>
      <w:r w:rsidRPr="00115D9C">
        <w:rPr>
          <w:rFonts w:ascii="Times New Roman" w:eastAsia="Times New Roman" w:hAnsi="Times New Roman" w:cs="Times New Roman"/>
          <w:color w:val="auto"/>
          <w:lang w:val="ru-RU" w:eastAsia="en-US"/>
        </w:rPr>
        <w:t xml:space="preserve">Основы денежной и бюджетной политики государства. Денежно-кредитная (монетарная) политика. Государственный бюджет. </w:t>
      </w:r>
      <w:r w:rsidRPr="00115D9C">
        <w:rPr>
          <w:rFonts w:ascii="Times New Roman" w:eastAsia="Times New Roman" w:hAnsi="Times New Roman" w:cs="Times New Roman"/>
          <w:i/>
          <w:color w:val="auto"/>
          <w:lang w:val="ru-RU" w:eastAsia="en-US"/>
        </w:rPr>
        <w:t>Государственный долг.</w:t>
      </w:r>
      <w:r w:rsidRPr="00115D9C">
        <w:rPr>
          <w:rFonts w:ascii="Times New Roman" w:eastAsia="Times New Roman" w:hAnsi="Times New Roman" w:cs="Times New Roman"/>
          <w:color w:val="auto"/>
          <w:lang w:val="ru-RU" w:eastAsia="en-US"/>
        </w:rPr>
        <w:t xml:space="preserve"> Экономическая деятельность и ее измерители. ВВП и ВНП</w:t>
      </w:r>
      <w:r w:rsidRPr="00115D9C">
        <w:rPr>
          <w:rFonts w:ascii="Times New Roman" w:eastAsia="Times New Roman" w:hAnsi="Times New Roman" w:cs="Times New Roman"/>
          <w:i/>
          <w:color w:val="auto"/>
          <w:lang w:val="ru-RU" w:eastAsia="en-US"/>
        </w:rPr>
        <w:t xml:space="preserve"> – </w:t>
      </w:r>
      <w:r w:rsidRPr="00115D9C">
        <w:rPr>
          <w:rFonts w:ascii="Times New Roman" w:eastAsia="Times New Roman" w:hAnsi="Times New Roman" w:cs="Times New Roman"/>
          <w:color w:val="auto"/>
          <w:lang w:val="ru-RU" w:eastAsia="en-US"/>
        </w:rPr>
        <w:t>основные макроэкономические показатели.</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 xml:space="preserve">Экономический рост. </w:t>
      </w:r>
      <w:r w:rsidRPr="00115D9C">
        <w:rPr>
          <w:rFonts w:ascii="Times New Roman" w:eastAsia="Times New Roman" w:hAnsi="Times New Roman" w:cs="Times New Roman"/>
          <w:i/>
          <w:color w:val="auto"/>
          <w:lang w:val="ru-RU" w:eastAsia="en-US"/>
        </w:rPr>
        <w:t>Экономические циклы</w:t>
      </w:r>
      <w:r w:rsidRPr="00115D9C">
        <w:rPr>
          <w:rFonts w:ascii="Times New Roman" w:eastAsia="Times New Roman" w:hAnsi="Times New Roman" w:cs="Times New Roman"/>
          <w:color w:val="auto"/>
          <w:lang w:val="ru-RU" w:eastAsia="en-US"/>
        </w:rPr>
        <w:t>.</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w:t>
      </w:r>
      <w:r w:rsidRPr="00115D9C">
        <w:rPr>
          <w:rFonts w:ascii="Times New Roman" w:eastAsia="Times New Roman" w:hAnsi="Times New Roman" w:cs="Times New Roman"/>
          <w:color w:val="auto"/>
          <w:lang w:val="ru-RU" w:eastAsia="en-US"/>
        </w:rPr>
        <w:lastRenderedPageBreak/>
        <w:t xml:space="preserve">политика в области международной торговли. Глобальные экономические проблемы. </w:t>
      </w:r>
      <w:r w:rsidRPr="00115D9C">
        <w:rPr>
          <w:rFonts w:ascii="Times New Roman" w:eastAsia="Times New Roman" w:hAnsi="Times New Roman" w:cs="Times New Roman"/>
          <w:i/>
          <w:color w:val="auto"/>
          <w:lang w:val="ru-RU" w:eastAsia="en-US"/>
        </w:rPr>
        <w:t>Тенденции экономического развития России.</w:t>
      </w:r>
    </w:p>
    <w:p w:rsidR="00115D9C" w:rsidRPr="00115D9C" w:rsidRDefault="00115D9C" w:rsidP="00A002EF">
      <w:pPr>
        <w:spacing w:line="276" w:lineRule="auto"/>
        <w:ind w:firstLine="709"/>
        <w:jc w:val="both"/>
        <w:rPr>
          <w:rFonts w:ascii="Times New Roman" w:eastAsiaTheme="minorHAnsi" w:hAnsi="Times New Roman" w:cs="Times New Roman"/>
          <w:color w:val="auto"/>
          <w:lang w:val="ru-RU" w:eastAsia="en-US"/>
        </w:rPr>
      </w:pPr>
      <w:r w:rsidRPr="00115D9C">
        <w:rPr>
          <w:rFonts w:ascii="Times New Roman" w:eastAsia="Times New Roman" w:hAnsi="Times New Roman" w:cs="Times New Roman"/>
          <w:b/>
          <w:color w:val="auto"/>
          <w:lang w:val="ru-RU" w:eastAsia="en-US"/>
        </w:rPr>
        <w:t>Социальные отношения</w:t>
      </w:r>
    </w:p>
    <w:p w:rsidR="00115D9C" w:rsidRPr="00115D9C" w:rsidRDefault="00115D9C" w:rsidP="00A002EF">
      <w:pPr>
        <w:spacing w:line="276" w:lineRule="auto"/>
        <w:ind w:firstLine="708"/>
        <w:jc w:val="both"/>
        <w:rPr>
          <w:rFonts w:ascii="Times New Roman" w:eastAsia="Times New Roman" w:hAnsi="Times New Roman" w:cs="Times New Roman"/>
          <w:color w:val="auto"/>
          <w:lang w:val="ru-RU" w:eastAsia="en-US"/>
        </w:rPr>
      </w:pPr>
      <w:r w:rsidRPr="00115D9C">
        <w:rPr>
          <w:rFonts w:ascii="Times New Roman" w:eastAsia="Times New Roman" w:hAnsi="Times New Roman" w:cs="Times New Roman"/>
          <w:color w:val="auto"/>
          <w:lang w:val="ru-RU" w:eastAsia="en-US"/>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115D9C">
        <w:rPr>
          <w:rFonts w:ascii="Times New Roman" w:eastAsia="Times New Roman" w:hAnsi="Times New Roman" w:cs="Times New Roman"/>
          <w:color w:val="auto"/>
          <w:lang w:val="ru-RU" w:eastAsia="en-US"/>
        </w:rPr>
        <w:t>девиантное</w:t>
      </w:r>
      <w:proofErr w:type="spellEnd"/>
      <w:r w:rsidRPr="00115D9C">
        <w:rPr>
          <w:rFonts w:ascii="Times New Roman" w:eastAsia="Times New Roman" w:hAnsi="Times New Roman" w:cs="Times New Roman"/>
          <w:color w:val="auto"/>
          <w:lang w:val="ru-RU" w:eastAsia="en-US"/>
        </w:rPr>
        <w:t>). Социальный контроль и самоконтроль. Социальная мобильность, ее формы и каналы в современном обществе.</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Этнические общности. Межнациональные отношения,</w:t>
      </w:r>
      <w:r w:rsidRPr="00115D9C">
        <w:rPr>
          <w:rFonts w:ascii="Times New Roman" w:eastAsia="Times New Roman" w:hAnsi="Times New Roman" w:cs="Times New Roman"/>
          <w:b/>
          <w:color w:val="auto"/>
          <w:lang w:val="ru-RU" w:eastAsia="en-US"/>
        </w:rPr>
        <w:t xml:space="preserve"> </w:t>
      </w:r>
      <w:proofErr w:type="spellStart"/>
      <w:r w:rsidRPr="00115D9C">
        <w:rPr>
          <w:rFonts w:ascii="Times New Roman" w:eastAsia="Times New Roman" w:hAnsi="Times New Roman" w:cs="Times New Roman"/>
          <w:color w:val="auto"/>
          <w:lang w:val="ru-RU" w:eastAsia="en-US"/>
        </w:rPr>
        <w:t>этносоциальные</w:t>
      </w:r>
      <w:proofErr w:type="spellEnd"/>
      <w:r w:rsidRPr="00115D9C">
        <w:rPr>
          <w:rFonts w:ascii="Times New Roman" w:eastAsia="Times New Roman" w:hAnsi="Times New Roman" w:cs="Times New Roman"/>
          <w:color w:val="auto"/>
          <w:lang w:val="ru-RU" w:eastAsia="en-US"/>
        </w:rPr>
        <w:t xml:space="preserve"> конфликты, пути их разрешения. Конституционные принципы национальной политики в Российской Федерации. Семья и брак. </w:t>
      </w:r>
      <w:r w:rsidRPr="00115D9C">
        <w:rPr>
          <w:rFonts w:ascii="Times New Roman" w:eastAsia="Times New Roman" w:hAnsi="Times New Roman" w:cs="Times New Roman"/>
          <w:i/>
          <w:color w:val="auto"/>
          <w:lang w:val="ru-RU" w:eastAsia="en-US"/>
        </w:rPr>
        <w:t>Тенденции развития семьи в современном мире.</w:t>
      </w:r>
      <w:r w:rsidRPr="00115D9C">
        <w:rPr>
          <w:rFonts w:ascii="Times New Roman" w:eastAsia="Times New Roman" w:hAnsi="Times New Roman" w:cs="Times New Roman"/>
          <w:color w:val="auto"/>
          <w:lang w:val="ru-RU" w:eastAsia="en-US"/>
        </w:rPr>
        <w:t xml:space="preserve"> </w:t>
      </w:r>
      <w:r w:rsidRPr="00115D9C">
        <w:rPr>
          <w:rFonts w:ascii="Times New Roman" w:eastAsia="Times New Roman" w:hAnsi="Times New Roman" w:cs="Times New Roman"/>
          <w:i/>
          <w:color w:val="auto"/>
          <w:lang w:val="ru-RU" w:eastAsia="en-US"/>
        </w:rPr>
        <w:t>Проблема неполных семей.</w:t>
      </w:r>
      <w:r w:rsidRPr="00115D9C">
        <w:rPr>
          <w:rFonts w:ascii="Times New Roman" w:eastAsia="Times New Roman" w:hAnsi="Times New Roman" w:cs="Times New Roman"/>
          <w:color w:val="auto"/>
          <w:lang w:val="ru-RU" w:eastAsia="en-US"/>
        </w:rPr>
        <w:t xml:space="preserve"> Современная демографическая ситуация в Российской Федерации.</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Религиозные объединения и организации в Российской Федерации.</w:t>
      </w:r>
    </w:p>
    <w:p w:rsidR="00115D9C" w:rsidRPr="00115D9C" w:rsidRDefault="00115D9C" w:rsidP="00A002EF">
      <w:pPr>
        <w:spacing w:line="276" w:lineRule="auto"/>
        <w:ind w:firstLine="709"/>
        <w:jc w:val="both"/>
        <w:rPr>
          <w:rFonts w:ascii="Times New Roman" w:eastAsiaTheme="minorHAnsi" w:hAnsi="Times New Roman" w:cs="Times New Roman"/>
          <w:color w:val="auto"/>
          <w:lang w:val="ru-RU" w:eastAsia="en-US"/>
        </w:rPr>
      </w:pPr>
      <w:r w:rsidRPr="00115D9C">
        <w:rPr>
          <w:rFonts w:ascii="Times New Roman" w:eastAsia="Times New Roman" w:hAnsi="Times New Roman" w:cs="Times New Roman"/>
          <w:b/>
          <w:color w:val="auto"/>
          <w:lang w:val="ru-RU" w:eastAsia="en-US"/>
        </w:rPr>
        <w:t>Политика</w:t>
      </w:r>
    </w:p>
    <w:p w:rsidR="00115D9C" w:rsidRPr="00115D9C" w:rsidRDefault="00115D9C" w:rsidP="00A002EF">
      <w:pPr>
        <w:spacing w:line="276" w:lineRule="auto"/>
        <w:ind w:firstLine="708"/>
        <w:jc w:val="both"/>
        <w:rPr>
          <w:rFonts w:ascii="Times New Roman" w:eastAsia="Times New Roman" w:hAnsi="Times New Roman" w:cs="Times New Roman"/>
          <w:i/>
          <w:color w:val="auto"/>
          <w:lang w:val="ru-RU" w:eastAsia="en-US"/>
        </w:rPr>
      </w:pPr>
      <w:r w:rsidRPr="00115D9C">
        <w:rPr>
          <w:rFonts w:ascii="Times New Roman" w:eastAsia="Times New Roman" w:hAnsi="Times New Roman" w:cs="Times New Roman"/>
          <w:color w:val="auto"/>
          <w:lang w:val="ru-RU" w:eastAsia="en-US"/>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115D9C">
        <w:rPr>
          <w:rFonts w:ascii="Times New Roman" w:eastAsia="Times New Roman" w:hAnsi="Times New Roman" w:cs="Times New Roman"/>
          <w:i/>
          <w:color w:val="auto"/>
          <w:lang w:val="ru-RU" w:eastAsia="en-US"/>
        </w:rPr>
        <w:t>Избирательная кампания.</w:t>
      </w:r>
      <w:r w:rsidRPr="00115D9C">
        <w:rPr>
          <w:rFonts w:ascii="Times New Roman" w:eastAsia="Times New Roman" w:hAnsi="Times New Roman" w:cs="Times New Roman"/>
          <w:color w:val="auto"/>
          <w:lang w:val="ru-RU" w:eastAsia="en-US"/>
        </w:rPr>
        <w:t xml:space="preserve"> Гражданское общество и правовое государство. Политическая элита и политическое лидерство.</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115D9C">
        <w:rPr>
          <w:rFonts w:ascii="Times New Roman" w:eastAsia="Times New Roman" w:hAnsi="Times New Roman" w:cs="Times New Roman"/>
          <w:i/>
          <w:color w:val="auto"/>
          <w:lang w:val="ru-RU" w:eastAsia="en-US"/>
        </w:rPr>
        <w:t>Политическая психология. Политическое поведение.</w:t>
      </w:r>
      <w:r w:rsidRPr="00115D9C">
        <w:rPr>
          <w:rFonts w:ascii="Times New Roman" w:eastAsia="Times New Roman" w:hAnsi="Times New Roman" w:cs="Times New Roman"/>
          <w:color w:val="auto"/>
          <w:lang w:val="ru-RU" w:eastAsia="en-US"/>
        </w:rPr>
        <w:t xml:space="preserve"> Роль средств массовой информации в политической жизни общества. Политический процесс. Политическое участие. </w:t>
      </w:r>
      <w:r w:rsidRPr="00115D9C">
        <w:rPr>
          <w:rFonts w:ascii="Times New Roman" w:eastAsia="Times New Roman" w:hAnsi="Times New Roman" w:cs="Times New Roman"/>
          <w:i/>
          <w:color w:val="auto"/>
          <w:lang w:val="ru-RU" w:eastAsia="en-US"/>
        </w:rPr>
        <w:t>Абсентеизм, его причины и опасность.</w:t>
      </w:r>
      <w:r w:rsidRPr="00115D9C">
        <w:rPr>
          <w:rFonts w:ascii="Times New Roman" w:eastAsia="Times New Roman" w:hAnsi="Times New Roman" w:cs="Times New Roman"/>
          <w:color w:val="auto"/>
          <w:lang w:val="ru-RU" w:eastAsia="en-US"/>
        </w:rPr>
        <w:t xml:space="preserve"> </w:t>
      </w:r>
      <w:r w:rsidRPr="00115D9C">
        <w:rPr>
          <w:rFonts w:ascii="Times New Roman" w:eastAsia="Times New Roman" w:hAnsi="Times New Roman" w:cs="Times New Roman"/>
          <w:i/>
          <w:color w:val="auto"/>
          <w:lang w:val="ru-RU" w:eastAsia="en-US"/>
        </w:rPr>
        <w:t>Особенности политического процесса в России.</w:t>
      </w:r>
    </w:p>
    <w:p w:rsidR="00115D9C" w:rsidRPr="00115D9C" w:rsidRDefault="00115D9C" w:rsidP="00A002EF">
      <w:pPr>
        <w:spacing w:line="276" w:lineRule="auto"/>
        <w:ind w:firstLine="709"/>
        <w:jc w:val="both"/>
        <w:rPr>
          <w:rFonts w:ascii="Times New Roman" w:eastAsiaTheme="minorHAnsi" w:hAnsi="Times New Roman" w:cs="Times New Roman"/>
          <w:color w:val="auto"/>
          <w:lang w:val="ru-RU" w:eastAsia="en-US"/>
        </w:rPr>
      </w:pPr>
      <w:r w:rsidRPr="00115D9C">
        <w:rPr>
          <w:rFonts w:ascii="Times New Roman" w:eastAsia="Times New Roman" w:hAnsi="Times New Roman" w:cs="Times New Roman"/>
          <w:b/>
          <w:color w:val="auto"/>
          <w:lang w:val="ru-RU" w:eastAsia="en-US"/>
        </w:rPr>
        <w:t>Правовое регулирование общественных отношений</w:t>
      </w:r>
    </w:p>
    <w:p w:rsidR="00115D9C" w:rsidRPr="00115D9C" w:rsidRDefault="00115D9C" w:rsidP="00A002EF">
      <w:pPr>
        <w:spacing w:line="276" w:lineRule="auto"/>
        <w:ind w:firstLine="708"/>
        <w:jc w:val="both"/>
        <w:rPr>
          <w:rFonts w:ascii="Times New Roman" w:eastAsia="Times New Roman" w:hAnsi="Times New Roman" w:cs="Times New Roman"/>
          <w:i/>
          <w:color w:val="auto"/>
          <w:lang w:val="ru-RU" w:eastAsia="en-US"/>
        </w:rPr>
      </w:pPr>
      <w:r w:rsidRPr="00115D9C">
        <w:rPr>
          <w:rFonts w:ascii="Times New Roman" w:eastAsia="Times New Roman" w:hAnsi="Times New Roman" w:cs="Times New Roman"/>
          <w:color w:val="auto"/>
          <w:lang w:val="ru-RU" w:eastAsia="en-US"/>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115D9C">
        <w:rPr>
          <w:rFonts w:ascii="Times New Roman" w:eastAsia="Times New Roman" w:hAnsi="Times New Roman" w:cs="Times New Roman"/>
          <w:i/>
          <w:color w:val="auto"/>
          <w:lang w:val="ru-RU" w:eastAsia="en-US"/>
        </w:rPr>
        <w:t>Законодательство в сфере антикоррупционной политики государства.</w:t>
      </w:r>
      <w:r w:rsidRPr="00115D9C">
        <w:rPr>
          <w:rFonts w:ascii="Times New Roman" w:eastAsia="Times New Roman" w:hAnsi="Times New Roman" w:cs="Times New Roman"/>
          <w:color w:val="auto"/>
          <w:lang w:val="ru-RU" w:eastAsia="en-US"/>
        </w:rPr>
        <w:t xml:space="preserve"> </w:t>
      </w:r>
      <w:r w:rsidRPr="00115D9C">
        <w:rPr>
          <w:rFonts w:ascii="Times New Roman" w:eastAsia="Times New Roman" w:hAnsi="Times New Roman" w:cs="Times New Roman"/>
          <w:i/>
          <w:color w:val="auto"/>
          <w:lang w:val="ru-RU" w:eastAsia="en-US"/>
        </w:rPr>
        <w:t>Экологическое право.</w:t>
      </w:r>
      <w:r w:rsidRPr="00115D9C">
        <w:rPr>
          <w:rFonts w:ascii="Times New Roman" w:eastAsia="Times New Roman" w:hAnsi="Times New Roman" w:cs="Times New Roman"/>
          <w:color w:val="auto"/>
          <w:lang w:val="ru-RU" w:eastAsia="en-US"/>
        </w:rPr>
        <w:t xml:space="preserve"> Право на благоприятную окружающую среду и способы его защиты. Экологические правонарушения. </w:t>
      </w:r>
      <w:r w:rsidRPr="00115D9C">
        <w:rPr>
          <w:rFonts w:ascii="Times New Roman" w:eastAsia="Times New Roman" w:hAnsi="Times New Roman" w:cs="Times New Roman"/>
          <w:i/>
          <w:color w:val="auto"/>
          <w:lang w:val="ru-RU" w:eastAsia="en-US"/>
        </w:rPr>
        <w:t>Гражданское право.</w:t>
      </w:r>
      <w:r w:rsidRPr="00115D9C">
        <w:rPr>
          <w:rFonts w:ascii="Times New Roman" w:eastAsia="Times New Roman" w:hAnsi="Times New Roman" w:cs="Times New Roman"/>
          <w:color w:val="auto"/>
          <w:lang w:val="ru-RU" w:eastAsia="en-US"/>
        </w:rPr>
        <w:t xml:space="preserve"> Гражданские правоотношения. </w:t>
      </w:r>
      <w:r w:rsidRPr="00115D9C">
        <w:rPr>
          <w:rFonts w:ascii="Times New Roman" w:eastAsia="Times New Roman" w:hAnsi="Times New Roman" w:cs="Times New Roman"/>
          <w:i/>
          <w:color w:val="auto"/>
          <w:lang w:val="ru-RU" w:eastAsia="en-US"/>
        </w:rPr>
        <w:t>Субъекты гражданского права.</w:t>
      </w:r>
      <w:r w:rsidRPr="00115D9C">
        <w:rPr>
          <w:rFonts w:ascii="Times New Roman" w:eastAsia="Times New Roman" w:hAnsi="Times New Roman" w:cs="Times New Roman"/>
          <w:color w:val="auto"/>
          <w:lang w:val="ru-RU" w:eastAsia="en-US"/>
        </w:rPr>
        <w:t xml:space="preserve"> Имущественные права. Право собственности. Основания приобретения права собственности. </w:t>
      </w:r>
      <w:r w:rsidRPr="00115D9C">
        <w:rPr>
          <w:rFonts w:ascii="Times New Roman" w:eastAsia="Times New Roman" w:hAnsi="Times New Roman" w:cs="Times New Roman"/>
          <w:i/>
          <w:color w:val="auto"/>
          <w:lang w:val="ru-RU" w:eastAsia="en-US"/>
        </w:rPr>
        <w:t>Право на результаты интеллектуальной деятельности. Наследование.</w:t>
      </w:r>
      <w:r w:rsidRPr="00115D9C">
        <w:rPr>
          <w:rFonts w:ascii="Times New Roman" w:eastAsia="Times New Roman" w:hAnsi="Times New Roman" w:cs="Times New Roman"/>
          <w:color w:val="auto"/>
          <w:lang w:val="ru-RU" w:eastAsia="en-US"/>
        </w:rPr>
        <w:t xml:space="preserve"> Неимущественные права: честь, достоинство, имя. Способы защиты имущественных и неимущественных прав.</w:t>
      </w:r>
      <w:r w:rsidRPr="00115D9C">
        <w:rPr>
          <w:rFonts w:ascii="Times New Roman" w:eastAsia="Times New Roman" w:hAnsi="Times New Roman" w:cs="Times New Roman"/>
          <w:i/>
          <w:color w:val="auto"/>
          <w:lang w:val="ru-RU" w:eastAsia="en-US"/>
        </w:rPr>
        <w:t xml:space="preserve"> </w:t>
      </w:r>
      <w:r w:rsidRPr="00115D9C">
        <w:rPr>
          <w:rFonts w:ascii="Times New Roman" w:eastAsia="Times New Roman" w:hAnsi="Times New Roman" w:cs="Times New Roman"/>
          <w:color w:val="auto"/>
          <w:lang w:val="ru-RU" w:eastAsia="en-US"/>
        </w:rPr>
        <w:t xml:space="preserve">Организационно-правовые формы предприятий. </w:t>
      </w:r>
      <w:r w:rsidRPr="00115D9C">
        <w:rPr>
          <w:rFonts w:ascii="Times New Roman" w:eastAsia="Times New Roman" w:hAnsi="Times New Roman" w:cs="Times New Roman"/>
          <w:i/>
          <w:color w:val="auto"/>
          <w:lang w:val="ru-RU" w:eastAsia="en-US"/>
        </w:rPr>
        <w:t xml:space="preserve">Семейное право. </w:t>
      </w:r>
      <w:r w:rsidRPr="00115D9C">
        <w:rPr>
          <w:rFonts w:ascii="Times New Roman" w:eastAsia="Times New Roman" w:hAnsi="Times New Roman" w:cs="Times New Roman"/>
          <w:color w:val="auto"/>
          <w:lang w:val="ru-RU" w:eastAsia="en-US"/>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115D9C">
        <w:rPr>
          <w:rFonts w:ascii="Times New Roman" w:eastAsia="Times New Roman" w:hAnsi="Times New Roman" w:cs="Times New Roman"/>
          <w:i/>
          <w:color w:val="auto"/>
          <w:lang w:val="ru-RU" w:eastAsia="en-US"/>
        </w:rPr>
        <w:t>Порядок оказания платных образовательных услуг.</w:t>
      </w:r>
      <w:r w:rsidRPr="00115D9C">
        <w:rPr>
          <w:rFonts w:ascii="Times New Roman" w:eastAsia="Times New Roman" w:hAnsi="Times New Roman" w:cs="Times New Roman"/>
          <w:color w:val="auto"/>
          <w:lang w:val="ru-RU" w:eastAsia="en-US"/>
        </w:rPr>
        <w:t xml:space="preserve"> Занятость и трудоустройство. Порядок приема на работу, </w:t>
      </w:r>
      <w:r w:rsidRPr="00115D9C">
        <w:rPr>
          <w:rFonts w:ascii="Times New Roman" w:eastAsia="Times New Roman" w:hAnsi="Times New Roman" w:cs="Times New Roman"/>
          <w:color w:val="auto"/>
          <w:lang w:val="ru-RU" w:eastAsia="en-US"/>
        </w:rPr>
        <w:lastRenderedPageBreak/>
        <w:t xml:space="preserve">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115D9C">
        <w:rPr>
          <w:rFonts w:ascii="Times New Roman" w:eastAsia="Times New Roman" w:hAnsi="Times New Roman" w:cs="Times New Roman"/>
          <w:i/>
          <w:color w:val="auto"/>
          <w:lang w:val="ru-RU" w:eastAsia="en-US"/>
        </w:rPr>
        <w:t>Стадии уголовного процесса.</w:t>
      </w:r>
      <w:r w:rsidRPr="00115D9C">
        <w:rPr>
          <w:rFonts w:ascii="Times New Roman" w:eastAsia="Times New Roman" w:hAnsi="Times New Roman" w:cs="Times New Roman"/>
          <w:color w:val="auto"/>
          <w:lang w:val="ru-RU" w:eastAsia="en-US"/>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115D9C">
        <w:rPr>
          <w:rFonts w:ascii="Times New Roman" w:eastAsia="Times New Roman" w:hAnsi="Times New Roman" w:cs="Times New Roman"/>
          <w:i/>
          <w:color w:val="auto"/>
          <w:lang w:val="ru-RU" w:eastAsia="en-US"/>
        </w:rPr>
        <w:t>Правовая база противодействия терроризму в Российской Федерации.</w:t>
      </w:r>
    </w:p>
    <w:p w:rsidR="00115D9C" w:rsidRPr="00115D9C" w:rsidRDefault="00115D9C" w:rsidP="00A002EF">
      <w:pPr>
        <w:pStyle w:val="2a"/>
        <w:keepNext/>
        <w:keepLines/>
        <w:shd w:val="clear" w:color="auto" w:fill="auto"/>
        <w:spacing w:after="0" w:line="276" w:lineRule="auto"/>
        <w:ind w:left="40"/>
        <w:jc w:val="both"/>
        <w:rPr>
          <w:color w:val="FF0000"/>
          <w:sz w:val="24"/>
          <w:szCs w:val="24"/>
          <w:lang w:val="ru-RU"/>
        </w:rPr>
      </w:pPr>
    </w:p>
    <w:p w:rsidR="00115D9C" w:rsidRPr="00115D9C" w:rsidRDefault="00115D9C" w:rsidP="00A002EF">
      <w:pPr>
        <w:keepNext/>
        <w:keepLines/>
        <w:suppressAutoHyphens/>
        <w:spacing w:line="276" w:lineRule="auto"/>
        <w:ind w:firstLine="709"/>
        <w:jc w:val="center"/>
        <w:outlineLvl w:val="2"/>
        <w:rPr>
          <w:rFonts w:ascii="Times New Roman" w:eastAsia="Calibri" w:hAnsi="Times New Roman" w:cs="Times New Roman"/>
          <w:b/>
          <w:color w:val="auto"/>
          <w:lang w:val="ru-RU" w:eastAsia="en-US"/>
        </w:rPr>
      </w:pPr>
      <w:bookmarkStart w:id="179" w:name="_Toc453968187"/>
      <w:r w:rsidRPr="00115D9C">
        <w:rPr>
          <w:rFonts w:ascii="Times New Roman" w:eastAsia="Calibri" w:hAnsi="Times New Roman" w:cs="Times New Roman"/>
          <w:b/>
          <w:color w:val="auto"/>
          <w:lang w:val="ru-RU" w:eastAsia="en-US"/>
        </w:rPr>
        <w:t xml:space="preserve">Математика: </w:t>
      </w:r>
    </w:p>
    <w:p w:rsidR="00115D9C" w:rsidRPr="00115D9C" w:rsidRDefault="00115D9C" w:rsidP="00A002EF">
      <w:pPr>
        <w:keepNext/>
        <w:keepLines/>
        <w:suppressAutoHyphens/>
        <w:spacing w:line="276" w:lineRule="auto"/>
        <w:ind w:firstLine="709"/>
        <w:jc w:val="center"/>
        <w:outlineLvl w:val="2"/>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алгебра и начала математического анализа, геометрия</w:t>
      </w:r>
      <w:bookmarkEnd w:id="179"/>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Соответственно, выделяются три направления требований к результатам математического образования: </w:t>
      </w:r>
    </w:p>
    <w:p w:rsidR="00115D9C" w:rsidRPr="00115D9C" w:rsidRDefault="00115D9C" w:rsidP="00A002EF">
      <w:pPr>
        <w:numPr>
          <w:ilvl w:val="0"/>
          <w:numId w:val="56"/>
        </w:numPr>
        <w:suppressAutoHyphens/>
        <w:spacing w:line="276" w:lineRule="auto"/>
        <w:jc w:val="both"/>
        <w:textAlignment w:val="baseline"/>
        <w:rPr>
          <w:rFonts w:ascii="Times New Roman" w:eastAsia="Times New Roman" w:hAnsi="Times New Roman" w:cs="Times New Roman"/>
          <w:lang w:val="ru-RU"/>
        </w:rPr>
      </w:pPr>
      <w:r w:rsidRPr="00115D9C">
        <w:rPr>
          <w:rFonts w:ascii="Times New Roman" w:eastAsia="Times New Roman" w:hAnsi="Times New Roman" w:cs="Times New Roman"/>
          <w:lang w:val="ru-RU"/>
        </w:rPr>
        <w:t>практико-ориентированное математическое образование (математика для жизни);</w:t>
      </w:r>
    </w:p>
    <w:p w:rsidR="00115D9C" w:rsidRPr="00115D9C" w:rsidRDefault="00115D9C" w:rsidP="00A002EF">
      <w:pPr>
        <w:numPr>
          <w:ilvl w:val="0"/>
          <w:numId w:val="56"/>
        </w:numPr>
        <w:suppressAutoHyphens/>
        <w:spacing w:line="276" w:lineRule="auto"/>
        <w:jc w:val="both"/>
        <w:textAlignment w:val="baseline"/>
        <w:rPr>
          <w:rFonts w:ascii="Times New Roman" w:eastAsia="Times New Roman" w:hAnsi="Times New Roman" w:cs="Times New Roman"/>
          <w:lang w:val="ru-RU"/>
        </w:rPr>
      </w:pPr>
      <w:r w:rsidRPr="00115D9C">
        <w:rPr>
          <w:rFonts w:ascii="Times New Roman" w:eastAsia="Times New Roman" w:hAnsi="Times New Roman" w:cs="Times New Roman"/>
          <w:lang w:val="ru-RU"/>
        </w:rPr>
        <w:t>математика для использования в профессии;</w:t>
      </w:r>
    </w:p>
    <w:p w:rsidR="00115D9C" w:rsidRPr="00115D9C" w:rsidRDefault="00115D9C" w:rsidP="00A002EF">
      <w:pPr>
        <w:numPr>
          <w:ilvl w:val="0"/>
          <w:numId w:val="56"/>
        </w:numPr>
        <w:suppressAutoHyphens/>
        <w:spacing w:line="276" w:lineRule="auto"/>
        <w:jc w:val="both"/>
        <w:textAlignment w:val="baseline"/>
        <w:rPr>
          <w:rFonts w:ascii="Times New Roman" w:eastAsia="Times New Roman" w:hAnsi="Times New Roman" w:cs="Times New Roman"/>
          <w:lang w:val="ru-RU"/>
        </w:rPr>
      </w:pPr>
      <w:r w:rsidRPr="00115D9C">
        <w:rPr>
          <w:rFonts w:ascii="Times New Roman" w:eastAsia="Times New Roman" w:hAnsi="Times New Roman" w:cs="Times New Roman"/>
          <w:lang w:val="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Эти направления реализуются в двух блоках требований к результатам математического образования.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На базовом уровне:</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Выпускник </w:t>
      </w:r>
      <w:r w:rsidRPr="00115D9C">
        <w:rPr>
          <w:rFonts w:ascii="Times New Roman" w:eastAsia="Calibri" w:hAnsi="Times New Roman" w:cs="Times New Roman"/>
          <w:b/>
          <w:bCs/>
          <w:color w:val="auto"/>
          <w:u w:color="000000"/>
          <w:bdr w:val="nil"/>
          <w:lang w:val="ru-RU"/>
        </w:rPr>
        <w:t xml:space="preserve">научится </w:t>
      </w:r>
      <w:r w:rsidRPr="00115D9C">
        <w:rPr>
          <w:rFonts w:ascii="Times New Roman" w:eastAsia="Calibri" w:hAnsi="Times New Roman" w:cs="Times New Roman"/>
          <w:color w:val="auto"/>
          <w:u w:color="000000"/>
          <w:bdr w:val="nil"/>
          <w:lang w:val="ru-RU"/>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Выпускник </w:t>
      </w:r>
      <w:r w:rsidRPr="00115D9C">
        <w:rPr>
          <w:rFonts w:ascii="Times New Roman" w:eastAsia="Calibri" w:hAnsi="Times New Roman" w:cs="Times New Roman"/>
          <w:b/>
          <w:bCs/>
          <w:color w:val="auto"/>
          <w:u w:color="000000"/>
          <w:bdr w:val="nil"/>
          <w:lang w:val="ru-RU"/>
        </w:rPr>
        <w:t>получит возможность научиться</w:t>
      </w:r>
      <w:r w:rsidRPr="00115D9C">
        <w:rPr>
          <w:rFonts w:ascii="Times New Roman" w:eastAsia="Calibri" w:hAnsi="Times New Roman" w:cs="Times New Roman"/>
          <w:color w:val="auto"/>
          <w:u w:color="000000"/>
          <w:bdr w:val="nil"/>
          <w:lang w:val="ru-RU"/>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rPr>
      </w:pP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На углубленном уровне:</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Выпускник </w:t>
      </w:r>
      <w:r w:rsidRPr="00115D9C">
        <w:rPr>
          <w:rFonts w:ascii="Times New Roman" w:eastAsia="Calibri" w:hAnsi="Times New Roman" w:cs="Times New Roman"/>
          <w:b/>
          <w:bCs/>
          <w:color w:val="auto"/>
          <w:u w:color="000000"/>
          <w:bdr w:val="nil"/>
          <w:lang w:val="ru-RU"/>
        </w:rPr>
        <w:t>научится</w:t>
      </w:r>
      <w:r w:rsidRPr="00115D9C">
        <w:rPr>
          <w:rFonts w:ascii="Times New Roman" w:eastAsia="Calibri" w:hAnsi="Times New Roman" w:cs="Times New Roman"/>
          <w:color w:val="auto"/>
          <w:u w:color="000000"/>
          <w:bdr w:val="nil"/>
          <w:lang w:val="ru-RU"/>
        </w:rPr>
        <w:t xml:space="preserve"> в 10–11-м классах: для успешного продолжения образования по специальностям, связанным с прикладным использованием математики.</w:t>
      </w:r>
    </w:p>
    <w:p w:rsidR="00115D9C" w:rsidRPr="00115D9C" w:rsidRDefault="00115D9C"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115D9C">
        <w:rPr>
          <w:rFonts w:ascii="Times New Roman" w:eastAsia="Calibri" w:hAnsi="Times New Roman" w:cs="Times New Roman"/>
          <w:color w:val="auto"/>
          <w:u w:color="000000"/>
          <w:bdr w:val="nil"/>
          <w:lang w:val="ru-RU"/>
        </w:rPr>
        <w:t xml:space="preserve">Выпускник </w:t>
      </w:r>
      <w:r w:rsidRPr="00115D9C">
        <w:rPr>
          <w:rFonts w:ascii="Times New Roman" w:eastAsia="Calibri" w:hAnsi="Times New Roman" w:cs="Times New Roman"/>
          <w:b/>
          <w:bCs/>
          <w:color w:val="auto"/>
          <w:u w:color="000000"/>
          <w:bdr w:val="nil"/>
          <w:lang w:val="ru-RU"/>
        </w:rPr>
        <w:t xml:space="preserve">получит возможность научиться </w:t>
      </w:r>
      <w:r w:rsidRPr="00115D9C">
        <w:rPr>
          <w:rFonts w:ascii="Times New Roman" w:eastAsia="Calibri" w:hAnsi="Times New Roman" w:cs="Times New Roman"/>
          <w:color w:val="auto"/>
          <w:u w:color="000000"/>
          <w:bdr w:val="nil"/>
          <w:lang w:val="ru-RU"/>
        </w:rPr>
        <w:t xml:space="preserve">в 10–11-м классах: для обеспечения возможности успешного продолжения образования по специальностям, связанным с </w:t>
      </w:r>
      <w:r w:rsidRPr="00115D9C">
        <w:rPr>
          <w:rFonts w:ascii="Times New Roman" w:eastAsia="Calibri" w:hAnsi="Times New Roman" w:cs="Times New Roman"/>
          <w:color w:val="auto"/>
          <w:u w:color="000000"/>
          <w:bdr w:val="nil"/>
          <w:lang w:val="ru-RU"/>
        </w:rPr>
        <w:lastRenderedPageBreak/>
        <w:t>осуществлением научной и исследовательской деятельности в области математики и смежных наук.</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В соответствии с Федеральным законом «Об образовании в РФ» (ст. 12 п. 7) о</w:t>
      </w:r>
      <w:r w:rsidRPr="00115D9C">
        <w:rPr>
          <w:rFonts w:ascii="Times New Roman" w:eastAsia="Calibri" w:hAnsi="Times New Roman" w:cs="Times New Roman"/>
          <w:color w:val="222222"/>
          <w:shd w:val="clear" w:color="auto" w:fill="FFFFFF"/>
          <w:lang w:val="ru-RU" w:eastAsia="en-US"/>
        </w:rPr>
        <w:t>рганизации, осуществляющие образовательную деятельность, р</w:t>
      </w:r>
      <w:r w:rsidRPr="00115D9C">
        <w:rPr>
          <w:rFonts w:ascii="Times New Roman" w:eastAsia="Calibri" w:hAnsi="Times New Roman" w:cs="Times New Roman"/>
          <w:color w:val="auto"/>
          <w:lang w:val="ru-RU" w:eastAsia="en-US"/>
        </w:rPr>
        <w:t xml:space="preserve">еализуют эти требования в образовательном процессе с учетом </w:t>
      </w:r>
      <w:r w:rsidRPr="00115D9C">
        <w:rPr>
          <w:rFonts w:ascii="Times New Roman" w:eastAsia="Calibri" w:hAnsi="Times New Roman" w:cs="Times New Roman"/>
          <w:color w:val="222222"/>
          <w:lang w:val="ru-RU" w:eastAsia="en-US"/>
        </w:rPr>
        <w:t xml:space="preserve">основной образовательной программы </w:t>
      </w:r>
      <w:r w:rsidRPr="00115D9C">
        <w:rPr>
          <w:rFonts w:ascii="Arial" w:eastAsia="Calibri" w:hAnsi="Arial" w:cs="Arial"/>
          <w:noProof/>
          <w:color w:val="222222"/>
          <w:lang w:val="ru-RU"/>
        </w:rPr>
        <w:drawing>
          <wp:inline distT="0" distB="0" distL="0" distR="0" wp14:anchorId="51B39046" wp14:editId="70B2A984">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15D9C">
        <w:rPr>
          <w:rFonts w:ascii="Times New Roman" w:eastAsia="Calibri" w:hAnsi="Times New Roman" w:cs="Times New Roman"/>
          <w:color w:val="auto"/>
          <w:lang w:val="ru-RU" w:eastAsia="en-US"/>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115D9C">
        <w:rPr>
          <w:rFonts w:ascii="Times New Roman" w:eastAsia="Calibri" w:hAnsi="Times New Roman" w:cs="Times New Roman"/>
          <w:i/>
          <w:color w:val="auto"/>
          <w:lang w:val="ru-RU" w:eastAsia="en-US"/>
        </w:rPr>
        <w:t>компенсирующая базовая</w:t>
      </w:r>
      <w:r w:rsidRPr="00115D9C">
        <w:rPr>
          <w:rFonts w:ascii="Times New Roman" w:eastAsia="Calibri" w:hAnsi="Times New Roman" w:cs="Times New Roman"/>
          <w:color w:val="auto"/>
          <w:lang w:val="ru-RU" w:eastAsia="en-US"/>
        </w:rPr>
        <w:t xml:space="preserve"> и </w:t>
      </w:r>
      <w:r w:rsidRPr="00115D9C">
        <w:rPr>
          <w:rFonts w:ascii="Times New Roman" w:eastAsia="Calibri" w:hAnsi="Times New Roman" w:cs="Times New Roman"/>
          <w:i/>
          <w:color w:val="auto"/>
          <w:lang w:val="ru-RU" w:eastAsia="en-US"/>
        </w:rPr>
        <w:t>основная базовая</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rPr>
      </w:pPr>
      <w:r w:rsidRPr="00115D9C">
        <w:rPr>
          <w:rFonts w:ascii="Times New Roman" w:eastAsia="Calibri" w:hAnsi="Times New Roman" w:cs="Times New Roman"/>
          <w:color w:val="auto"/>
          <w:lang w:val="ru-RU" w:eastAsia="en-US"/>
        </w:rPr>
        <w:t xml:space="preserve">При изучении математики большое внимание уделяется развитию коммуникативных умений </w:t>
      </w:r>
      <w:r w:rsidRPr="00115D9C">
        <w:rPr>
          <w:rFonts w:ascii="Times New Roman" w:eastAsia="Calibri" w:hAnsi="Times New Roman" w:cs="Times New Roman"/>
          <w:color w:val="auto"/>
          <w:lang w:val="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rsidRPr="00115D9C">
        <w:rPr>
          <w:rFonts w:ascii="Times New Roman" w:eastAsia="Calibri" w:hAnsi="Times New Roman" w:cs="Times New Roman"/>
          <w:color w:val="auto"/>
          <w:lang w:val="ru-RU"/>
        </w:rPr>
        <w:t>контрпримеров</w:t>
      </w:r>
      <w:proofErr w:type="spellEnd"/>
      <w:r w:rsidRPr="00115D9C">
        <w:rPr>
          <w:rFonts w:ascii="Times New Roman" w:eastAsia="Calibri" w:hAnsi="Times New Roman" w:cs="Times New Roman"/>
          <w:color w:val="auto"/>
          <w:lang w:val="ru-RU"/>
        </w:rPr>
        <w:t xml:space="preserve">,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w:t>
      </w:r>
      <w:r w:rsidRPr="00115D9C">
        <w:rPr>
          <w:rFonts w:ascii="Times New Roman" w:eastAsia="Calibri" w:hAnsi="Times New Roman" w:cs="Times New Roman"/>
          <w:color w:val="auto"/>
          <w:lang w:val="ru-RU"/>
        </w:rPr>
        <w:lastRenderedPageBreak/>
        <w:t xml:space="preserve">развитию пространственных представлений и графических методов, чем к формальному описанию стереометрических фактов.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Базовый уровень</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Компенсирующая базовая программа</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Алгебра и начала математического анализа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Целые числа. Модуль числа и его свойства.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Части и доли. Дроби и действия с дробями. Округление, приближение. Решение практических задач на прикидку и оценку.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Алгебраические выражения. Значение алгебраического выражения.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Квадратный корень. Изображение числа на числовой прямой. Приближенное значение иррациональных чисел.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 xml:space="preserve">Понятие многочлена. Разложение многочлена на множители, </w:t>
      </w:r>
      <w:r w:rsidRPr="00115D9C">
        <w:rPr>
          <w:rFonts w:ascii="Times New Roman" w:eastAsia="Calibri" w:hAnsi="Times New Roman" w:cs="Times New Roman"/>
          <w:color w:val="auto"/>
          <w:lang w:val="ru-RU" w:eastAsia="en-US"/>
        </w:rPr>
        <w:t xml:space="preserve">Уравнение, корень уравнения. Линейные, квадратные уравнения и системы линейных уравнений.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Квадратичная функция. График и свойства квадратичной функции. график функции </w:t>
      </w:r>
      <w:r w:rsidRPr="00115D9C">
        <w:rPr>
          <w:rFonts w:ascii="Times New Roman" w:eastAsia="Calibri" w:hAnsi="Times New Roman" w:cs="Times New Roman"/>
          <w:i/>
          <w:color w:val="auto"/>
          <w:position w:val="-10"/>
          <w:lang w:val="ru-RU" w:eastAsia="en-US"/>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20.55pt" o:ole="">
            <v:imagedata r:id="rId16" o:title=""/>
          </v:shape>
          <o:OLEObject Type="Embed" ProgID="Equation.DSMT4" ShapeID="_x0000_i1025" DrawAspect="Content" ObjectID="_1662368372" r:id="rId17"/>
        </w:object>
      </w:r>
      <w:r w:rsidRPr="00115D9C">
        <w:rPr>
          <w:rFonts w:ascii="Times New Roman" w:eastAsia="Calibri" w:hAnsi="Times New Roman" w:cs="Times New Roman"/>
          <w:i/>
          <w:color w:val="auto"/>
          <w:lang w:val="ru-RU" w:eastAsia="en-US"/>
        </w:rPr>
        <w:t xml:space="preserve">. График функции </w:t>
      </w:r>
      <w:r w:rsidRPr="00115D9C">
        <w:rPr>
          <w:rFonts w:ascii="Times New Roman" w:eastAsia="Calibri" w:hAnsi="Times New Roman" w:cs="Times New Roman"/>
          <w:i/>
          <w:color w:val="auto"/>
          <w:position w:val="-24"/>
          <w:lang w:val="ru-RU" w:eastAsia="en-US"/>
        </w:rPr>
        <w:object w:dxaOrig="620" w:dyaOrig="620">
          <v:shape id="_x0000_i1026" type="#_x0000_t75" style="width:29.9pt;height:29.9pt" o:ole="">
            <v:imagedata r:id="rId18" o:title=""/>
          </v:shape>
          <o:OLEObject Type="Embed" ProgID="Equation.DSMT4" ShapeID="_x0000_i1026" DrawAspect="Content" ObjectID="_1662368373" r:id="rId19"/>
        </w:object>
      </w:r>
      <w:r w:rsidRPr="00115D9C">
        <w:rPr>
          <w:rFonts w:ascii="Times New Roman" w:eastAsia="Calibri" w:hAnsi="Times New Roman" w:cs="Times New Roman"/>
          <w:i/>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30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45</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60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90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180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270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 xml:space="preserve">Графики тригонометрических функций </w:t>
      </w:r>
      <w:r w:rsidRPr="00115D9C">
        <w:rPr>
          <w:rFonts w:ascii="Times New Roman" w:eastAsia="Calibri" w:hAnsi="Times New Roman" w:cs="Times New Roman"/>
          <w:i/>
          <w:color w:val="auto"/>
          <w:position w:val="-10"/>
          <w:lang w:val="ru-RU" w:eastAsia="en-US"/>
        </w:rPr>
        <w:object w:dxaOrig="2600" w:dyaOrig="320">
          <v:shape id="_x0000_i1027" type="#_x0000_t75" style="width:129.95pt;height:15.9pt" o:ole="">
            <v:imagedata r:id="rId20" o:title=""/>
          </v:shape>
          <o:OLEObject Type="Embed" ProgID="Equation.DSMT4" ShapeID="_x0000_i1027" DrawAspect="Content" ObjectID="_1662368374" r:id="rId21"/>
        </w:object>
      </w:r>
      <w:r w:rsidRPr="00115D9C">
        <w:rPr>
          <w:rFonts w:ascii="Times New Roman" w:eastAsia="Calibri" w:hAnsi="Times New Roman" w:cs="Times New Roman"/>
          <w:color w:val="auto"/>
          <w:lang w:val="ru-RU" w:eastAsia="en-US"/>
        </w:rPr>
        <w:t>.</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Решение простейших тригонометрических уравнений с помощью тригонометрической окружности.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Понятие степени с действительным показателем</w:t>
      </w:r>
      <w:r w:rsidRPr="00115D9C">
        <w:rPr>
          <w:rFonts w:ascii="Times New Roman" w:eastAsia="Calibri" w:hAnsi="Times New Roman" w:cs="Times New Roman"/>
          <w:color w:val="auto"/>
          <w:lang w:val="ru-RU" w:eastAsia="en-US"/>
        </w:rPr>
        <w:t xml:space="preserve">. Простейшие показательные уравнения и неравенства. Показательная функция и ее график.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Понятие степенной функции и ее график. Простейшие иррациональные уравнения.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lastRenderedPageBreak/>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115D9C">
        <w:rPr>
          <w:rFonts w:ascii="Times New Roman" w:eastAsia="Calibri" w:hAnsi="Times New Roman" w:cs="Times New Roman"/>
          <w:i/>
          <w:color w:val="auto"/>
          <w:lang w:val="ru-RU" w:eastAsia="en-US"/>
        </w:rPr>
        <w:t xml:space="preserve">Производные многочленов.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Точки экстремума (максимума и минимума). </w:t>
      </w:r>
      <w:r w:rsidRPr="00115D9C">
        <w:rPr>
          <w:rFonts w:ascii="Times New Roman" w:eastAsia="Calibri" w:hAnsi="Times New Roman" w:cs="Times New Roman"/>
          <w:i/>
          <w:color w:val="auto"/>
          <w:lang w:val="ru-RU" w:eastAsia="en-US"/>
        </w:rPr>
        <w:t xml:space="preserve">Исследование элементарных функций на точки экстремума с помощью производной. Наглядная интерпретация.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Понятие первообразной функции. Физический смысл первообразной. Понятие об интеграле как площади под графиком функции.</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Геометрия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Фигуры на плоскости и в пространстве. Длина и площадь. Периметры и площади фигур.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Параллельность и перпендикулярность прямых и плоскостей.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Биссектриса, медиана и высота треугольника. Равенство треугольников.</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Решение задач на клетчатой бумаге.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Равнобедренный треугольник, равносторонний треугольник. Свойства равнобедренного треугольника.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Четырехугольники: параллелограмм, ромб, прямоугольник, квадрат, трапеция и их свойства. Средняя линия треугольника и трапеции.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Выпуклые и невыпуклые фигуры.</w:t>
      </w:r>
      <w:r w:rsidRPr="00115D9C">
        <w:rPr>
          <w:rFonts w:ascii="Times New Roman" w:eastAsia="Calibri" w:hAnsi="Times New Roman" w:cs="Times New Roman"/>
          <w:color w:val="auto"/>
          <w:lang w:val="ru-RU" w:eastAsia="en-US"/>
        </w:rPr>
        <w:t xml:space="preserve"> Периметр многоугольника. Правильный многоугольник.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Углы на плоскости и в пространстве. Вертикальные и смежные углы.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Сумма внутренних углов треугольника и четырехугольника.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Соотношения в квадрате и равностороннем треугольнике.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Диагонали многоугольника.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Подобные треугольники в простейших случаях.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Формулы площади прямоугольника, треугольника, ромба, трапеции.</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Окружность и круг. Радиус и диаметр. Длина окружности и площадь круга. Число </w:t>
      </w:r>
      <w:r w:rsidRPr="00115D9C">
        <w:rPr>
          <w:rFonts w:ascii="Times New Roman" w:eastAsia="Calibri" w:hAnsi="Times New Roman" w:cs="Times New Roman"/>
          <w:color w:val="auto"/>
          <w:lang w:val="ru-RU" w:eastAsia="en-US"/>
        </w:rPr>
        <w:sym w:font="Symbol" w:char="F070"/>
      </w:r>
      <w:r w:rsidRPr="00115D9C">
        <w:rPr>
          <w:rFonts w:ascii="Times New Roman" w:eastAsia="Calibri" w:hAnsi="Times New Roman" w:cs="Times New Roman"/>
          <w:color w:val="auto"/>
          <w:lang w:val="ru-RU" w:eastAsia="en-US"/>
        </w:rPr>
        <w:t xml:space="preserve">. Вписанный угол, в частности угол, опирающийся на диаметр. Касательная к окружности и ее свойство.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Куб. Соотношения в кубе.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Тетраэдр, правильный тетраэдр.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Правильная пирамида и призма. Прямая призма.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Изображение некоторых многогранников на плоскости.</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Прямоугольный параллелепипед. </w:t>
      </w:r>
      <w:r w:rsidRPr="00115D9C">
        <w:rPr>
          <w:rFonts w:ascii="Times New Roman" w:eastAsia="Calibri" w:hAnsi="Times New Roman" w:cs="Times New Roman"/>
          <w:i/>
          <w:color w:val="auto"/>
          <w:lang w:val="ru-RU" w:eastAsia="en-US"/>
        </w:rPr>
        <w:t>Теорема Пифагора в пространстве</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Задачи на вычисление расстояний в пространстве с помощью теоремы Пифагора.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Развертка прямоугольного параллелепипеда.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Конус, цилиндр, шар и сфера.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Проекции фигур на плоскость. Изображение цилиндра, конуса и сферы на плоскости.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lastRenderedPageBreak/>
        <w:t>Понятие об объемах тел</w:t>
      </w:r>
      <w:r w:rsidRPr="00115D9C">
        <w:rPr>
          <w:rFonts w:ascii="Times New Roman" w:eastAsia="Calibri" w:hAnsi="Times New Roman" w:cs="Times New Roman"/>
          <w:color w:val="auto"/>
          <w:lang w:val="ru-RU" w:eastAsia="en-US"/>
        </w:rPr>
        <w:t xml:space="preserve">. Использование для решения задач на нахождение геометрических величин формул объема призмы, цилиндра, пирамиды, конуса, шара.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Понятие о подобии на плоскости и в пространстве</w:t>
      </w:r>
      <w:r w:rsidRPr="00115D9C">
        <w:rPr>
          <w:rFonts w:ascii="Times New Roman" w:eastAsia="Calibri" w:hAnsi="Times New Roman" w:cs="Times New Roman"/>
          <w:color w:val="auto"/>
          <w:lang w:val="ru-RU" w:eastAsia="en-US"/>
        </w:rPr>
        <w:t>. Отношение площадей и объемов подобных фигур.</w:t>
      </w:r>
    </w:p>
    <w:p w:rsidR="00115D9C" w:rsidRPr="00115D9C" w:rsidRDefault="00115D9C" w:rsidP="00A002EF">
      <w:pPr>
        <w:suppressAutoHyphens/>
        <w:spacing w:line="276" w:lineRule="auto"/>
        <w:ind w:firstLine="567"/>
        <w:jc w:val="both"/>
        <w:rPr>
          <w:rFonts w:ascii="Times New Roman" w:eastAsia="Calibri" w:hAnsi="Times New Roman" w:cs="Times New Roman"/>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Вероятность и статистика. Логика и комбинаторика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Логика. Верные и неверные утверждения. Следствие. </w:t>
      </w:r>
      <w:r w:rsidRPr="00115D9C">
        <w:rPr>
          <w:rFonts w:ascii="Times New Roman" w:eastAsia="Calibri" w:hAnsi="Times New Roman" w:cs="Times New Roman"/>
          <w:i/>
          <w:color w:val="auto"/>
          <w:lang w:val="ru-RU" w:eastAsia="en-US"/>
        </w:rPr>
        <w:t>Контрпример</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Множество</w:t>
      </w:r>
      <w:r w:rsidRPr="00115D9C">
        <w:rPr>
          <w:rFonts w:ascii="Times New Roman" w:eastAsia="Calibri" w:hAnsi="Times New Roman" w:cs="Times New Roman"/>
          <w:color w:val="auto"/>
          <w:lang w:val="ru-RU" w:eastAsia="en-US"/>
        </w:rPr>
        <w:t xml:space="preserve">. Перебор вариантов.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Таблицы. Столбчатые и круговые диаграммы.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Числовые наборы. Среднее арифметическое, медиана, наибольшее и наименьшее значения. </w:t>
      </w:r>
      <w:r w:rsidRPr="00115D9C">
        <w:rPr>
          <w:rFonts w:ascii="Times New Roman" w:eastAsia="Calibri" w:hAnsi="Times New Roman" w:cs="Times New Roman"/>
          <w:i/>
          <w:color w:val="auto"/>
          <w:lang w:val="ru-RU" w:eastAsia="en-US"/>
        </w:rPr>
        <w:t>Примеры изменчивых величин</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Независимые события. Формула сложения вероятностей.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Примеры случайных величин. Равномерное распределение. Примеры нормального распределения в природе. Понятие о законе больших чисел.</w:t>
      </w:r>
    </w:p>
    <w:p w:rsidR="00115D9C" w:rsidRPr="00115D9C" w:rsidRDefault="00115D9C" w:rsidP="00A002EF">
      <w:pPr>
        <w:suppressAutoHyphens/>
        <w:spacing w:line="276" w:lineRule="auto"/>
        <w:jc w:val="both"/>
        <w:rPr>
          <w:rFonts w:ascii="Times New Roman" w:eastAsia="Calibri" w:hAnsi="Times New Roman" w:cs="Times New Roman"/>
          <w:color w:val="auto"/>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 xml:space="preserve">Основная базовая программа </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Алгебра и начала анализа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Повторение.</w:t>
      </w:r>
      <w:r w:rsidRPr="00115D9C">
        <w:rPr>
          <w:rFonts w:ascii="Times New Roman" w:eastAsia="Calibri" w:hAnsi="Times New Roman" w:cs="Times New Roman"/>
          <w:b/>
          <w:color w:val="auto"/>
          <w:lang w:val="ru-RU" w:eastAsia="en-US"/>
        </w:rPr>
        <w:t xml:space="preserve"> </w:t>
      </w:r>
      <w:r w:rsidRPr="00115D9C">
        <w:rPr>
          <w:rFonts w:ascii="Times New Roman" w:eastAsia="Calibri" w:hAnsi="Times New Roman" w:cs="Times New Roman"/>
          <w:color w:val="auto"/>
          <w:lang w:val="ru-RU" w:eastAsia="en-US"/>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Решение задач с использованием градусной меры угла. Модуль числа и его свойства.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15D9C">
        <w:rPr>
          <w:rFonts w:ascii="Times New Roman" w:eastAsia="Calibri" w:hAnsi="Times New Roman" w:cs="Times New Roman"/>
          <w:color w:val="auto"/>
          <w:position w:val="-10"/>
          <w:lang w:val="ru-RU" w:eastAsia="en-US"/>
        </w:rPr>
        <w:object w:dxaOrig="760" w:dyaOrig="380">
          <v:shape id="_x0000_i1028" type="#_x0000_t75" style="width:39.25pt;height:20.55pt" o:ole="">
            <v:imagedata r:id="rId22" o:title=""/>
          </v:shape>
          <o:OLEObject Type="Embed" ProgID="Equation.DSMT4" ShapeID="_x0000_i1028" DrawAspect="Content" ObjectID="_1662368375" r:id="rId23"/>
        </w:object>
      </w:r>
      <w:r w:rsidRPr="00115D9C">
        <w:rPr>
          <w:rFonts w:ascii="Times New Roman" w:eastAsia="Calibri" w:hAnsi="Times New Roman" w:cs="Times New Roman"/>
          <w:color w:val="auto"/>
          <w:lang w:val="ru-RU" w:eastAsia="en-US"/>
        </w:rPr>
        <w:t>. Графическое решение уравнений и неравенств.</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Тригонометрическая окружность</w:t>
      </w:r>
      <w:r w:rsidRPr="00115D9C">
        <w:rPr>
          <w:rFonts w:ascii="Times New Roman" w:eastAsia="Calibri" w:hAnsi="Times New Roman" w:cs="Times New Roman"/>
          <w:i/>
          <w:color w:val="auto"/>
          <w:lang w:val="ru-RU" w:eastAsia="en-US"/>
        </w:rPr>
        <w:t>, радианная мера угла</w:t>
      </w:r>
      <w:r w:rsidRPr="00115D9C">
        <w:rPr>
          <w:rFonts w:ascii="Times New Roman" w:eastAsia="Calibri" w:hAnsi="Times New Roman" w:cs="Times New Roman"/>
          <w:color w:val="auto"/>
          <w:lang w:val="ru-RU" w:eastAsia="en-US"/>
        </w:rPr>
        <w:t xml:space="preserve">. Синус, косинус, тангенс, </w:t>
      </w:r>
      <w:r w:rsidRPr="00115D9C">
        <w:rPr>
          <w:rFonts w:ascii="Times New Roman" w:eastAsia="Calibri" w:hAnsi="Times New Roman" w:cs="Times New Roman"/>
          <w:i/>
          <w:color w:val="auto"/>
          <w:lang w:val="ru-RU" w:eastAsia="en-US"/>
        </w:rPr>
        <w:t>котангенс</w:t>
      </w:r>
      <w:r w:rsidRPr="00115D9C">
        <w:rPr>
          <w:rFonts w:ascii="Times New Roman" w:eastAsia="Calibri" w:hAnsi="Times New Roman" w:cs="Times New Roman"/>
          <w:color w:val="auto"/>
          <w:lang w:val="ru-RU" w:eastAsia="en-US"/>
        </w:rPr>
        <w:t xml:space="preserve"> произвольного угла. Основное тригонометрическое тождество и следствия из него. Значения тригонометрических функций для углов 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30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45</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60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90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180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270</w:t>
      </w:r>
      <w:r w:rsidRPr="00115D9C">
        <w:rPr>
          <w:rFonts w:ascii="Times New Roman" w:eastAsia="Calibri" w:hAnsi="Times New Roman" w:cs="Times New Roman"/>
          <w:color w:val="auto"/>
          <w:lang w:val="ru-RU" w:eastAsia="en-US"/>
        </w:rPr>
        <w:sym w:font="Symbol" w:char="F0B0"/>
      </w:r>
      <w:r w:rsidRPr="00115D9C">
        <w:rPr>
          <w:rFonts w:ascii="Times New Roman" w:eastAsia="Calibri" w:hAnsi="Times New Roman" w:cs="Times New Roman"/>
          <w:color w:val="auto"/>
          <w:lang w:val="ru-RU" w:eastAsia="en-US"/>
        </w:rPr>
        <w:t>. (</w:t>
      </w:r>
      <w:r w:rsidRPr="00115D9C">
        <w:rPr>
          <w:rFonts w:ascii="Times New Roman" w:eastAsia="Calibri" w:hAnsi="Times New Roman" w:cs="Times New Roman"/>
          <w:color w:val="auto"/>
          <w:position w:val="-28"/>
          <w:lang w:val="ru-RU" w:eastAsia="en-US"/>
        </w:rPr>
        <w:object w:dxaOrig="1460" w:dyaOrig="720">
          <v:shape id="_x0000_i1029" type="#_x0000_t75" style="width:1in;height:37.4pt" o:ole="">
            <v:imagedata r:id="rId24" o:title=""/>
          </v:shape>
          <o:OLEObject Type="Embed" ProgID="Equation.DSMT4" ShapeID="_x0000_i1029" DrawAspect="Content" ObjectID="_1662368376" r:id="rId25"/>
        </w:object>
      </w:r>
      <w:r w:rsidRPr="00115D9C">
        <w:rPr>
          <w:rFonts w:ascii="Times New Roman" w:eastAsia="Calibri" w:hAnsi="Times New Roman" w:cs="Times New Roman"/>
          <w:color w:val="auto"/>
          <w:lang w:val="ru-RU" w:eastAsia="en-US"/>
        </w:rPr>
        <w:t xml:space="preserve"> рад). </w:t>
      </w:r>
      <w:r w:rsidRPr="00115D9C">
        <w:rPr>
          <w:rFonts w:ascii="Times New Roman" w:eastAsia="Calibri" w:hAnsi="Times New Roman" w:cs="Times New Roman"/>
          <w:i/>
          <w:color w:val="auto"/>
          <w:lang w:val="ru-RU" w:eastAsia="en-US"/>
        </w:rPr>
        <w:t>Формулы сложения тригонометрических функций, формулы приведения, формулы двойного аргумента..</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115D9C">
        <w:rPr>
          <w:rFonts w:ascii="Times New Roman" w:eastAsia="Calibri" w:hAnsi="Times New Roman" w:cs="Times New Roman"/>
          <w:i/>
          <w:color w:val="auto"/>
          <w:lang w:val="ru-RU" w:eastAsia="en-US"/>
        </w:rPr>
        <w:t>Сложные функции.</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Тригонометрические функции </w:t>
      </w:r>
      <w:r w:rsidRPr="00115D9C">
        <w:rPr>
          <w:rFonts w:ascii="Times New Roman" w:eastAsia="Calibri" w:hAnsi="Times New Roman" w:cs="Times New Roman"/>
          <w:i/>
          <w:color w:val="auto"/>
          <w:position w:val="-10"/>
          <w:lang w:val="ru-RU" w:eastAsia="en-US"/>
        </w:rPr>
        <w:object w:dxaOrig="2600" w:dyaOrig="320">
          <v:shape id="_x0000_i1030" type="#_x0000_t75" style="width:129.95pt;height:15.9pt" o:ole="">
            <v:imagedata r:id="rId20" o:title=""/>
          </v:shape>
          <o:OLEObject Type="Embed" ProgID="Equation.DSMT4" ShapeID="_x0000_i1030" DrawAspect="Content" ObjectID="_1662368377" r:id="rId26"/>
        </w:objec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Функция</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position w:val="-10"/>
          <w:lang w:val="ru-RU" w:eastAsia="en-US"/>
        </w:rPr>
        <w:object w:dxaOrig="859" w:dyaOrig="300">
          <v:shape id="_x0000_i1031" type="#_x0000_t75" style="width:43.95pt;height:14.05pt" o:ole="">
            <v:imagedata r:id="rId27" o:title=""/>
          </v:shape>
          <o:OLEObject Type="Embed" ProgID="Equation.DSMT4" ShapeID="_x0000_i1031" DrawAspect="Content" ObjectID="_1662368378" r:id="rId28"/>
        </w:object>
      </w:r>
      <w:r w:rsidRPr="00115D9C">
        <w:rPr>
          <w:rFonts w:ascii="Times New Roman" w:eastAsia="Calibri" w:hAnsi="Times New Roman" w:cs="Times New Roman"/>
          <w:bCs/>
          <w:lang w:val="ru-RU" w:eastAsia="en-US"/>
        </w:rPr>
        <w:t>. Свойства и графики тригонометрических функций.</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Арккосинус, арксинус, арктангенс числа. </w:t>
      </w:r>
      <w:r w:rsidRPr="00115D9C">
        <w:rPr>
          <w:rFonts w:ascii="Times New Roman" w:eastAsia="Calibri" w:hAnsi="Times New Roman" w:cs="Times New Roman"/>
          <w:bCs/>
          <w:i/>
          <w:lang w:val="ru-RU" w:eastAsia="en-US"/>
        </w:rPr>
        <w:t>Арккотангенс числа</w:t>
      </w:r>
      <w:r w:rsidRPr="00115D9C">
        <w:rPr>
          <w:rFonts w:ascii="Times New Roman" w:eastAsia="Calibri" w:hAnsi="Times New Roman" w:cs="Times New Roman"/>
          <w:bCs/>
          <w:lang w:val="ru-RU" w:eastAsia="en-US"/>
        </w:rPr>
        <w:t xml:space="preserve">. Простейшие тригонометрические уравнения. Решение тригонометрических уравнений.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lastRenderedPageBreak/>
        <w:t>Обратные тригонометрические функции, их свойства и графики. Решение простейших тригонометрических неравенств.</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Логарифм числа, свойства логарифма. Десятичный логарифм. </w:t>
      </w:r>
      <w:r w:rsidRPr="00115D9C">
        <w:rPr>
          <w:rFonts w:ascii="Times New Roman" w:eastAsia="Calibri" w:hAnsi="Times New Roman" w:cs="Times New Roman"/>
          <w:bCs/>
          <w:i/>
          <w:lang w:val="ru-RU" w:eastAsia="en-US"/>
        </w:rPr>
        <w:t>Число е. Натуральный логарифм</w:t>
      </w:r>
      <w:r w:rsidRPr="00115D9C">
        <w:rPr>
          <w:rFonts w:ascii="Times New Roman" w:eastAsia="Calibri" w:hAnsi="Times New Roman" w:cs="Times New Roman"/>
          <w:bCs/>
          <w:lang w:val="ru-RU" w:eastAsia="en-US"/>
        </w:rPr>
        <w:t>. Преобразование логарифмических выражений. Логарифмические уравнения и неравенства. Логарифмическая функция и ее свойства и график.</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Степенная функция и ее свойства и график. Иррациональные уравнения.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Метод интервалов для решения неравенств.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Системы показательных, логарифмических и иррациональных уравнений. Системы показательных, логарифмических неравенств.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Взаимно обратные функции. Графики взаимно обратных функций.</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Уравнения, системы уравнений с параметром.</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115D9C">
        <w:rPr>
          <w:rFonts w:ascii="Times New Roman" w:eastAsia="Calibri" w:hAnsi="Times New Roman" w:cs="Times New Roman"/>
          <w:bCs/>
          <w:i/>
          <w:lang w:val="ru-RU" w:eastAsia="en-US"/>
        </w:rPr>
        <w:t>Правила дифференцирования.</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Вторая производная, ее геометрический и физический смысл.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lang w:val="ru-RU" w:eastAsia="en-US"/>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15D9C">
        <w:rPr>
          <w:rFonts w:ascii="Times New Roman" w:eastAsia="Calibri" w:hAnsi="Times New Roman" w:cs="Times New Roman"/>
          <w:bCs/>
          <w:i/>
          <w:lang w:val="ru-RU" w:eastAsia="en-US"/>
        </w:rPr>
        <w:t>Построение графиков функций с помощью производных</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Применение производной при решении задач.</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Первообразная. </w:t>
      </w:r>
      <w:r w:rsidRPr="00115D9C">
        <w:rPr>
          <w:rFonts w:ascii="Times New Roman" w:eastAsia="Calibri" w:hAnsi="Times New Roman" w:cs="Times New Roman"/>
          <w:bCs/>
          <w:i/>
          <w:lang w:val="ru-RU" w:eastAsia="en-US"/>
        </w:rPr>
        <w:t>Первообразные элементарных функций. Площадь криволинейной трапеции. Формула Ньютона-Лейбница</w:t>
      </w:r>
      <w:r w:rsidRPr="00115D9C">
        <w:rPr>
          <w:rFonts w:ascii="Times New Roman" w:eastAsia="Calibri" w:hAnsi="Times New Roman" w:cs="Times New Roman"/>
          <w:bCs/>
          <w:lang w:val="ru-RU" w:eastAsia="en-US"/>
        </w:rPr>
        <w:t>.</w:t>
      </w:r>
      <w:r w:rsidRPr="00115D9C">
        <w:rPr>
          <w:rFonts w:ascii="Times New Roman" w:eastAsia="Calibri" w:hAnsi="Times New Roman" w:cs="Times New Roman"/>
          <w:b/>
          <w:bCs/>
          <w:lang w:val="ru-RU" w:eastAsia="en-US"/>
        </w:rPr>
        <w:t xml:space="preserve"> </w:t>
      </w:r>
      <w:r w:rsidRPr="00115D9C">
        <w:rPr>
          <w:rFonts w:ascii="Times New Roman" w:eastAsia="Calibri" w:hAnsi="Times New Roman" w:cs="Times New Roman"/>
          <w:bCs/>
          <w:i/>
          <w:lang w:val="ru-RU" w:eastAsia="en-US"/>
        </w:rPr>
        <w:t>Определенный интеграл</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Вычисление площадей плоских фигур и объемов тел вращения с помощью интеграла</w:t>
      </w:r>
      <w:r w:rsidRPr="00115D9C">
        <w:rPr>
          <w:rFonts w:ascii="Times New Roman" w:eastAsia="Calibri" w:hAnsi="Times New Roman" w:cs="Times New Roman"/>
          <w:bCs/>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Геометрия</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Повторение.</w:t>
      </w:r>
      <w:r w:rsidRPr="00115D9C">
        <w:rPr>
          <w:rFonts w:ascii="Times New Roman" w:eastAsia="Calibri" w:hAnsi="Times New Roman" w:cs="Times New Roman"/>
          <w:b/>
          <w:color w:val="auto"/>
          <w:lang w:val="ru-RU" w:eastAsia="en-US"/>
        </w:rPr>
        <w:t xml:space="preserve"> </w:t>
      </w:r>
      <w:r w:rsidRPr="00115D9C">
        <w:rPr>
          <w:rFonts w:ascii="Times New Roman" w:eastAsia="Calibri" w:hAnsi="Times New Roman" w:cs="Times New Roman"/>
          <w:color w:val="auto"/>
          <w:lang w:val="ru-RU" w:eastAsia="en-US"/>
        </w:rPr>
        <w:t xml:space="preserve">Решение задач с применением свойств фигур на плоскости. Задачи на доказательство и построение </w:t>
      </w:r>
      <w:proofErr w:type="spellStart"/>
      <w:r w:rsidRPr="00115D9C">
        <w:rPr>
          <w:rFonts w:ascii="Times New Roman" w:eastAsia="Calibri" w:hAnsi="Times New Roman" w:cs="Times New Roman"/>
          <w:color w:val="auto"/>
          <w:lang w:val="ru-RU" w:eastAsia="en-US"/>
        </w:rPr>
        <w:t>контрпримеров</w:t>
      </w:r>
      <w:proofErr w:type="spellEnd"/>
      <w:r w:rsidRPr="00115D9C">
        <w:rPr>
          <w:rFonts w:ascii="Times New Roman" w:eastAsia="Calibri" w:hAnsi="Times New Roman" w:cs="Times New Roman"/>
          <w:color w:val="auto"/>
          <w:lang w:val="ru-RU" w:eastAsia="en-US"/>
        </w:rPr>
        <w:t xml:space="preserve">.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115D9C">
        <w:rPr>
          <w:rFonts w:ascii="Times New Roman" w:eastAsia="Calibri" w:hAnsi="Times New Roman" w:cs="Times New Roman"/>
          <w:i/>
          <w:color w:val="auto"/>
          <w:lang w:val="ru-RU" w:eastAsia="en-US"/>
        </w:rPr>
        <w:t>Решение задач с помощью векторов и координат.</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Наглядная стереометрия. Фигуры и их изображения (куб, пирамида, призма). </w:t>
      </w:r>
      <w:r w:rsidRPr="00115D9C">
        <w:rPr>
          <w:rFonts w:ascii="Times New Roman" w:eastAsia="Calibri" w:hAnsi="Times New Roman" w:cs="Times New Roman"/>
          <w:i/>
          <w:color w:val="auto"/>
          <w:lang w:val="ru-RU" w:eastAsia="en-US"/>
        </w:rPr>
        <w:t>Основные понятия стереометрии и их свойства.</w:t>
      </w:r>
      <w:r w:rsidRPr="00115D9C">
        <w:rPr>
          <w:rFonts w:ascii="Times New Roman" w:eastAsia="Calibri" w:hAnsi="Times New Roman" w:cs="Times New Roman"/>
          <w:color w:val="auto"/>
          <w:lang w:val="ru-RU" w:eastAsia="en-US"/>
        </w:rPr>
        <w:t xml:space="preserve"> Сечения куба и тетраэдра.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Расстояния между фигурами в пространстве.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Углы в пространстве. Перпендикулярность прямых и плоскостей.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Проекция фигуры на плоскость. Признаки перпендикулярности прямых и плоскостей в пространстве. Теорема о трех перпендикулярах.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lastRenderedPageBreak/>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115D9C" w:rsidRPr="00115D9C" w:rsidRDefault="00115D9C" w:rsidP="00A002EF">
      <w:pPr>
        <w:suppressAutoHyphens/>
        <w:spacing w:line="276" w:lineRule="auto"/>
        <w:ind w:firstLine="708"/>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115D9C" w:rsidRPr="00115D9C" w:rsidRDefault="00115D9C" w:rsidP="00A002EF">
      <w:pPr>
        <w:suppressAutoHyphens/>
        <w:spacing w:line="276" w:lineRule="auto"/>
        <w:ind w:firstLine="708"/>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i/>
          <w:color w:val="auto"/>
          <w:lang w:val="ru-RU" w:eastAsia="en-US"/>
        </w:rPr>
        <w:t xml:space="preserve">Простейшие комбинации многогранников и тел вращения между собой. </w:t>
      </w:r>
      <w:r w:rsidRPr="00115D9C">
        <w:rPr>
          <w:rFonts w:ascii="Times New Roman" w:eastAsia="Calibri" w:hAnsi="Times New Roman" w:cs="Times New Roman"/>
          <w:bCs/>
          <w:lang w:val="ru-RU" w:eastAsia="en-US"/>
        </w:rPr>
        <w:t xml:space="preserve">Вычисление элементов пространственных фигур (ребра, диагонали, углы). </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Понятие об объеме. Объем пирамиды и конуса, призмы и цилиндра. Объем шара. </w:t>
      </w:r>
    </w:p>
    <w:p w:rsidR="00115D9C" w:rsidRPr="00115D9C" w:rsidRDefault="00115D9C" w:rsidP="00A002EF">
      <w:pPr>
        <w:suppressAutoHyphens/>
        <w:spacing w:line="276" w:lineRule="auto"/>
        <w:ind w:firstLine="708"/>
        <w:jc w:val="both"/>
        <w:rPr>
          <w:rFonts w:ascii="Times New Roman" w:eastAsia="Calibri" w:hAnsi="Times New Roman" w:cs="Times New Roman"/>
          <w:bCs/>
          <w:lang w:val="ru-RU" w:eastAsia="en-US"/>
        </w:rPr>
      </w:pPr>
      <w:r w:rsidRPr="00115D9C">
        <w:rPr>
          <w:rFonts w:ascii="Times New Roman" w:eastAsia="Calibri" w:hAnsi="Times New Roman" w:cs="Times New Roman"/>
          <w:bCs/>
          <w:i/>
          <w:lang w:val="ru-RU" w:eastAsia="en-US"/>
        </w:rPr>
        <w:t xml:space="preserve">Подобные тела в пространстве. </w:t>
      </w:r>
      <w:r w:rsidRPr="00115D9C">
        <w:rPr>
          <w:rFonts w:ascii="Times New Roman" w:eastAsia="Calibri" w:hAnsi="Times New Roman" w:cs="Times New Roman"/>
          <w:bCs/>
          <w:lang w:val="ru-RU" w:eastAsia="en-US"/>
        </w:rPr>
        <w:t>Соотношения между площадями поверхностей и объемами подобных тел.</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lang w:val="ru-RU" w:eastAsia="en-US"/>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115D9C">
        <w:rPr>
          <w:rFonts w:ascii="Times New Roman" w:eastAsia="Calibri" w:hAnsi="Times New Roman" w:cs="Times New Roman"/>
          <w:bCs/>
          <w:i/>
          <w:lang w:val="ru-RU" w:eastAsia="en-US"/>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115D9C" w:rsidRPr="00115D9C" w:rsidRDefault="00115D9C" w:rsidP="00A002EF">
      <w:pPr>
        <w:suppressAutoHyphens/>
        <w:spacing w:line="276" w:lineRule="auto"/>
        <w:ind w:firstLine="708"/>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Уравнение плоскости в пространстве. Уравнение сферы в пространстве. Формула для вычисления расстояния между точками в пространстве.</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Вероятность и статистика. Работа с данными</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115D9C">
        <w:rPr>
          <w:rFonts w:ascii="Times New Roman" w:eastAsia="Calibri" w:hAnsi="Times New Roman" w:cs="Times New Roman"/>
          <w:i/>
          <w:color w:val="auto"/>
          <w:lang w:val="ru-RU" w:eastAsia="en-US"/>
        </w:rPr>
        <w:t>дисперсии</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Решение задач с применением диаграмм Эйлера, дерева вероятностей, формулы Бернулли.</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Условная вероятность.</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 xml:space="preserve">Правило умножения вероятностей. Формула полной вероятности. </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i/>
          <w:lang w:val="ru-RU" w:eastAsia="en-US"/>
        </w:rPr>
        <w:t>Дискретные случайные величины и распределения.</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Независимые случайные величины. Распределение суммы и произведения независимых случайных величин.</w:t>
      </w:r>
      <w:r w:rsidRPr="00115D9C">
        <w:rPr>
          <w:rFonts w:ascii="Times New Roman" w:eastAsia="Calibri" w:hAnsi="Times New Roman" w:cs="Times New Roman"/>
          <w:bCs/>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Математическое ожидание и дисперсия случайной величины.</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Математическое ожидание и дисперсия суммы случайных величин. Геометрическое распределение. Биномиальное распределение и его свойства.</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Непрерывные случайные величины. Понятие о плотности вероятности. Равномерное распределение.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Показательное распределение, его параметры.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lastRenderedPageBreak/>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Неравенство Чебышева. Теорема Бернулли</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Закон больших чисел. Выборочный метод измерения вероятностей. Роль закона больших чисел в науке, природе и обществе.</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i/>
          <w:color w:val="auto"/>
          <w:lang w:val="ru-RU" w:eastAsia="en-US"/>
        </w:rPr>
        <w:t>Ковариация двух случайных величин. Понятие о коэффициенте корреляции.</w:t>
      </w:r>
      <w:r w:rsidRPr="00115D9C">
        <w:rPr>
          <w:rFonts w:ascii="Times New Roman" w:eastAsia="Calibri" w:hAnsi="Times New Roman" w:cs="Times New Roman"/>
          <w:bCs/>
          <w:i/>
          <w:lang w:val="ru-RU" w:eastAsia="en-US"/>
        </w:rPr>
        <w:t xml:space="preserve"> Совместные наблюдения двух случайных величин.</w: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bCs/>
          <w:i/>
          <w:lang w:val="ru-RU" w:eastAsia="en-US"/>
        </w:rPr>
        <w:t xml:space="preserve">Выборочный коэффициент корреляции. </w:t>
      </w:r>
    </w:p>
    <w:p w:rsidR="00115D9C" w:rsidRPr="00115D9C" w:rsidRDefault="00115D9C" w:rsidP="00A002EF">
      <w:pPr>
        <w:suppressAutoHyphens/>
        <w:spacing w:line="276" w:lineRule="auto"/>
        <w:ind w:firstLine="709"/>
        <w:jc w:val="both"/>
        <w:rPr>
          <w:rFonts w:ascii="Times New Roman" w:eastAsia="Calibri" w:hAnsi="Times New Roman" w:cs="Times New Roman"/>
          <w:b/>
          <w:bCs/>
          <w:i/>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Углубленный уровень</w:t>
      </w:r>
    </w:p>
    <w:p w:rsidR="00115D9C" w:rsidRPr="00115D9C" w:rsidRDefault="00115D9C" w:rsidP="00A002EF">
      <w:pPr>
        <w:suppressAutoHyphens/>
        <w:spacing w:line="276" w:lineRule="auto"/>
        <w:ind w:firstLine="709"/>
        <w:jc w:val="both"/>
        <w:rPr>
          <w:rFonts w:ascii="Times New Roman" w:eastAsia="Calibri" w:hAnsi="Times New Roman" w:cs="Times New Roman"/>
          <w:b/>
          <w:bCs/>
          <w:lang w:val="ru-RU" w:eastAsia="en-US"/>
        </w:rPr>
      </w:pPr>
      <w:r w:rsidRPr="00115D9C">
        <w:rPr>
          <w:rFonts w:ascii="Times New Roman" w:eastAsia="Calibri" w:hAnsi="Times New Roman" w:cs="Times New Roman"/>
          <w:b/>
          <w:bCs/>
          <w:lang w:val="ru-RU" w:eastAsia="en-US"/>
        </w:rPr>
        <w:t>Алгебра и начала анализа</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color w:val="auto"/>
          <w:lang w:val="ru-RU" w:eastAsia="en-US"/>
        </w:rPr>
        <w:t>Повторение. Решение</w:t>
      </w:r>
      <w:r w:rsidRPr="00115D9C">
        <w:rPr>
          <w:rFonts w:ascii="Times New Roman" w:eastAsia="Calibri" w:hAnsi="Times New Roman" w:cs="Times New Roman"/>
          <w:bCs/>
          <w:lang w:val="ru-RU" w:eastAsia="en-US"/>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15D9C">
        <w:rPr>
          <w:rFonts w:ascii="Times New Roman" w:eastAsia="Calibri" w:hAnsi="Times New Roman" w:cs="Times New Roman"/>
          <w:bCs/>
          <w:position w:val="-10"/>
          <w:lang w:val="ru-RU" w:eastAsia="en-US"/>
        </w:rPr>
        <w:object w:dxaOrig="760" w:dyaOrig="380">
          <v:shape id="_x0000_i1032" type="#_x0000_t75" style="width:39.25pt;height:20.55pt" o:ole="">
            <v:imagedata r:id="rId22" o:title=""/>
          </v:shape>
          <o:OLEObject Type="Embed" ProgID="Equation.DSMT4" ShapeID="_x0000_i1032" DrawAspect="Content" ObjectID="_1662368379" r:id="rId29"/>
        </w:object>
      </w:r>
      <w:r w:rsidRPr="00115D9C">
        <w:rPr>
          <w:rFonts w:ascii="Times New Roman" w:eastAsia="Calibri" w:hAnsi="Times New Roman" w:cs="Times New Roman"/>
          <w:bCs/>
          <w:lang w:val="ru-RU" w:eastAsia="en-US"/>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115D9C" w:rsidRPr="00115D9C" w:rsidRDefault="00115D9C" w:rsidP="00A002EF">
      <w:pPr>
        <w:suppressAutoHyphens/>
        <w:spacing w:line="276" w:lineRule="auto"/>
        <w:ind w:firstLine="709"/>
        <w:jc w:val="both"/>
        <w:rPr>
          <w:rFonts w:ascii="Times New Roman" w:eastAsia="Calibri" w:hAnsi="Times New Roman" w:cs="Times New Roman"/>
          <w:lang w:val="ru-RU" w:eastAsia="en-US"/>
        </w:rPr>
      </w:pPr>
      <w:r w:rsidRPr="00115D9C">
        <w:rPr>
          <w:rFonts w:ascii="Times New Roman" w:eastAsia="Calibri" w:hAnsi="Times New Roman" w:cs="Times New Roman"/>
          <w:color w:val="auto"/>
          <w:lang w:val="ru-RU" w:eastAsia="en-US"/>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115D9C">
        <w:rPr>
          <w:rFonts w:ascii="Times New Roman" w:eastAsia="Calibri" w:hAnsi="Times New Roman" w:cs="Times New Roman"/>
          <w:lang w:val="ru-RU" w:eastAsia="en-US"/>
        </w:rPr>
        <w:t xml:space="preserve">Конечные и бесконечные, счетные и несчетные множества.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Истинные и ложные высказывания, операции над высказываниями. </w:t>
      </w:r>
      <w:r w:rsidRPr="00115D9C">
        <w:rPr>
          <w:rFonts w:ascii="Times New Roman" w:eastAsia="Calibri" w:hAnsi="Times New Roman" w:cs="Times New Roman"/>
          <w:i/>
          <w:color w:val="auto"/>
          <w:lang w:val="ru-RU" w:eastAsia="en-US"/>
        </w:rPr>
        <w:t xml:space="preserve">Алгебра высказываний. </w:t>
      </w:r>
      <w:r w:rsidRPr="00115D9C">
        <w:rPr>
          <w:rFonts w:ascii="Times New Roman" w:eastAsia="Calibri" w:hAnsi="Times New Roman" w:cs="Times New Roman"/>
          <w:color w:val="auto"/>
          <w:lang w:val="ru-RU" w:eastAsia="en-US"/>
        </w:rPr>
        <w:t>Связь высказываний с множествами. Кванторы существования и всеобщности.</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Законы логики</w:t>
      </w:r>
      <w:r w:rsidRPr="00115D9C">
        <w:rPr>
          <w:rFonts w:ascii="Times New Roman" w:eastAsia="Calibri" w:hAnsi="Times New Roman" w:cs="Times New Roman"/>
          <w:i/>
          <w:color w:val="auto"/>
          <w:lang w:val="ru-RU" w:eastAsia="en-US"/>
        </w:rPr>
        <w:t xml:space="preserve">. Основные логические правила. </w:t>
      </w:r>
      <w:r w:rsidRPr="00115D9C">
        <w:rPr>
          <w:rFonts w:ascii="Times New Roman" w:eastAsia="Calibri" w:hAnsi="Times New Roman" w:cs="Times New Roman"/>
          <w:color w:val="auto"/>
          <w:lang w:val="ru-RU" w:eastAsia="en-US"/>
        </w:rPr>
        <w:t>Решение логических задач</w:t>
      </w:r>
      <w:r w:rsidRPr="00115D9C">
        <w:rPr>
          <w:rFonts w:ascii="Times New Roman" w:eastAsia="Calibri" w:hAnsi="Times New Roman" w:cs="Times New Roman"/>
          <w:b/>
          <w:color w:val="auto"/>
          <w:lang w:val="ru-RU" w:eastAsia="en-US"/>
        </w:rPr>
        <w:t xml:space="preserve"> </w:t>
      </w:r>
      <w:r w:rsidRPr="00115D9C">
        <w:rPr>
          <w:rFonts w:ascii="Times New Roman" w:eastAsia="Calibri" w:hAnsi="Times New Roman" w:cs="Times New Roman"/>
          <w:color w:val="auto"/>
          <w:lang w:val="ru-RU" w:eastAsia="en-US"/>
        </w:rPr>
        <w:t xml:space="preserve">с использованием кругов Эйлера, </w:t>
      </w:r>
      <w:r w:rsidRPr="00115D9C">
        <w:rPr>
          <w:rFonts w:ascii="Times New Roman" w:eastAsia="Calibri" w:hAnsi="Times New Roman" w:cs="Times New Roman"/>
          <w:i/>
          <w:color w:val="auto"/>
          <w:lang w:val="ru-RU" w:eastAsia="en-US"/>
        </w:rPr>
        <w:t xml:space="preserve">основных логических правил.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Умозаключения. Обоснования и доказательство в математике. Теоремы. Виды математических утверждений. </w:t>
      </w:r>
      <w:r w:rsidRPr="00115D9C">
        <w:rPr>
          <w:rFonts w:ascii="Times New Roman" w:eastAsia="Calibri" w:hAnsi="Times New Roman" w:cs="Times New Roman"/>
          <w:i/>
          <w:color w:val="auto"/>
          <w:lang w:val="ru-RU" w:eastAsia="en-US"/>
        </w:rPr>
        <w:t>Виды доказательств</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Математическая индукция</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Утверждения: обратное данному, противоположное, обратное противоположному данному</w:t>
      </w:r>
      <w:r w:rsidRPr="00115D9C">
        <w:rPr>
          <w:rFonts w:ascii="Times New Roman" w:eastAsia="Calibri" w:hAnsi="Times New Roman" w:cs="Times New Roman"/>
          <w:color w:val="auto"/>
          <w:lang w:val="ru-RU" w:eastAsia="en-US"/>
        </w:rPr>
        <w:t>. Признак и свойство, необходимые и достаточные условия.</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Основная теорема арифметики. Остатки и сравнения. Алгоритм Евклида. Китайская теорема об остатках. Малая теорема Ферма. </w:t>
      </w:r>
      <w:r w:rsidRPr="00115D9C">
        <w:rPr>
          <w:rFonts w:ascii="Times New Roman" w:eastAsia="Calibri" w:hAnsi="Times New Roman" w:cs="Times New Roman"/>
          <w:i/>
          <w:color w:val="auto"/>
          <w:lang w:val="en-US" w:eastAsia="en-US"/>
        </w:rPr>
        <w:t>q</w:t>
      </w:r>
      <w:r w:rsidRPr="00115D9C">
        <w:rPr>
          <w:rFonts w:ascii="Times New Roman" w:eastAsia="Calibri" w:hAnsi="Times New Roman" w:cs="Times New Roman"/>
          <w:i/>
          <w:color w:val="auto"/>
          <w:lang w:val="ru-RU" w:eastAsia="en-US"/>
        </w:rPr>
        <w:t>-</w:t>
      </w:r>
      <w:proofErr w:type="spellStart"/>
      <w:r w:rsidRPr="00115D9C">
        <w:rPr>
          <w:rFonts w:ascii="Times New Roman" w:eastAsia="Calibri" w:hAnsi="Times New Roman" w:cs="Times New Roman"/>
          <w:i/>
          <w:color w:val="auto"/>
          <w:lang w:val="ru-RU" w:eastAsia="en-US"/>
        </w:rPr>
        <w:t>ичные</w:t>
      </w:r>
      <w:proofErr w:type="spellEnd"/>
      <w:r w:rsidRPr="00115D9C">
        <w:rPr>
          <w:rFonts w:ascii="Times New Roman" w:eastAsia="Calibri" w:hAnsi="Times New Roman" w:cs="Times New Roman"/>
          <w:i/>
          <w:color w:val="auto"/>
          <w:lang w:val="ru-RU" w:eastAsia="en-US"/>
        </w:rPr>
        <w:t xml:space="preserve"> системы счисления. Функция Эйлера, число и сумма делителей натурального числа.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lastRenderedPageBreak/>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115D9C">
        <w:rPr>
          <w:rFonts w:ascii="Times New Roman" w:eastAsia="Calibri" w:hAnsi="Times New Roman" w:cs="Times New Roman"/>
          <w:i/>
          <w:color w:val="auto"/>
          <w:lang w:val="ru-RU" w:eastAsia="en-US"/>
        </w:rPr>
        <w:t xml:space="preserve">Функции «дробная часть числа» </w:t>
      </w:r>
      <w:bookmarkStart w:id="180" w:name="MTBlankEqn"/>
      <w:r w:rsidRPr="00115D9C">
        <w:rPr>
          <w:rFonts w:ascii="Times New Roman" w:eastAsia="Calibri" w:hAnsi="Times New Roman" w:cs="Times New Roman"/>
          <w:color w:val="auto"/>
          <w:position w:val="-14"/>
          <w:lang w:val="ru-RU" w:eastAsia="en-US"/>
        </w:rPr>
        <w:object w:dxaOrig="760" w:dyaOrig="400">
          <v:shape id="_x0000_i1033" type="#_x0000_t75" style="width:39.25pt;height:23.4pt" o:ole="">
            <v:imagedata r:id="rId30" o:title=""/>
          </v:shape>
          <o:OLEObject Type="Embed" ProgID="Equation.DSMT4" ShapeID="_x0000_i1033" DrawAspect="Content" ObjectID="_1662368380" r:id="rId31"/>
        </w:object>
      </w:r>
      <w:bookmarkEnd w:id="180"/>
      <w:r w:rsidRPr="00115D9C">
        <w:rPr>
          <w:rFonts w:ascii="Times New Roman" w:eastAsia="Calibri" w:hAnsi="Times New Roman" w:cs="Times New Roman"/>
          <w:i/>
          <w:color w:val="auto"/>
          <w:lang w:val="ru-RU" w:eastAsia="en-US"/>
        </w:rPr>
        <w:t xml:space="preserve">  и «целая часть числа» </w:t>
      </w:r>
      <w:r w:rsidRPr="00115D9C">
        <w:rPr>
          <w:rFonts w:ascii="Times New Roman" w:eastAsia="Calibri" w:hAnsi="Times New Roman" w:cs="Times New Roman"/>
          <w:color w:val="auto"/>
          <w:position w:val="-14"/>
          <w:lang w:val="ru-RU" w:eastAsia="en-US"/>
        </w:rPr>
        <w:object w:dxaOrig="740" w:dyaOrig="400">
          <v:shape id="_x0000_i1034" type="#_x0000_t75" style="width:37.4pt;height:23.4pt" o:ole="">
            <v:imagedata r:id="rId32" o:title=""/>
          </v:shape>
          <o:OLEObject Type="Embed" ProgID="Equation.DSMT4" ShapeID="_x0000_i1034" DrawAspect="Content" ObjectID="_1662368381" r:id="rId33"/>
        </w:objec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Тригонометрические функции числового аргумента </w:t>
      </w:r>
      <w:r w:rsidRPr="00115D9C">
        <w:rPr>
          <w:rFonts w:ascii="Times New Roman" w:eastAsia="Calibri" w:hAnsi="Times New Roman" w:cs="Times New Roman"/>
          <w:color w:val="auto"/>
          <w:position w:val="-10"/>
          <w:lang w:val="ru-RU" w:eastAsia="en-US"/>
        </w:rPr>
        <w:object w:dxaOrig="920" w:dyaOrig="260">
          <v:shape id="_x0000_i1035" type="#_x0000_t75" style="width:46.75pt;height:14.05pt" o:ole="">
            <v:imagedata r:id="rId34" o:title=""/>
          </v:shape>
          <o:OLEObject Type="Embed" ProgID="Equation.DSMT4" ShapeID="_x0000_i1035" DrawAspect="Content" ObjectID="_1662368382" r:id="rId35"/>
        </w:objec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color w:val="auto"/>
          <w:position w:val="-10"/>
          <w:lang w:val="ru-RU" w:eastAsia="en-US"/>
        </w:rPr>
        <w:object w:dxaOrig="900" w:dyaOrig="320">
          <v:shape id="_x0000_i1036" type="#_x0000_t75" style="width:46.75pt;height:15.9pt" o:ole="">
            <v:imagedata r:id="rId36" o:title=""/>
          </v:shape>
          <o:OLEObject Type="Embed" ProgID="Equation.DSMT4" ShapeID="_x0000_i1036" DrawAspect="Content" ObjectID="_1662368383" r:id="rId37"/>
        </w:object>
      </w:r>
      <w:r w:rsidRPr="00115D9C">
        <w:rPr>
          <w:rFonts w:ascii="Times New Roman" w:eastAsia="Calibri" w:hAnsi="Times New Roman" w:cs="Times New Roman"/>
          <w:bCs/>
          <w:lang w:val="ru-RU" w:eastAsia="en-US"/>
        </w:rPr>
        <w:t xml:space="preserve">, </w:t>
      </w:r>
      <w:r w:rsidRPr="00115D9C">
        <w:rPr>
          <w:rFonts w:ascii="Times New Roman" w:eastAsia="Calibri" w:hAnsi="Times New Roman" w:cs="Times New Roman"/>
          <w:color w:val="auto"/>
          <w:position w:val="-10"/>
          <w:lang w:val="ru-RU" w:eastAsia="en-US"/>
        </w:rPr>
        <w:object w:dxaOrig="800" w:dyaOrig="300">
          <v:shape id="_x0000_i1037" type="#_x0000_t75" style="width:42.1pt;height:14.05pt" o:ole="">
            <v:imagedata r:id="rId38" o:title=""/>
          </v:shape>
          <o:OLEObject Type="Embed" ProgID="Equation.DSMT4" ShapeID="_x0000_i1037" DrawAspect="Content" ObjectID="_1662368384" r:id="rId39"/>
        </w:objec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color w:val="auto"/>
          <w:position w:val="-10"/>
          <w:lang w:val="ru-RU" w:eastAsia="en-US"/>
        </w:rPr>
        <w:object w:dxaOrig="900" w:dyaOrig="300">
          <v:shape id="_x0000_i1038" type="#_x0000_t75" style="width:46.75pt;height:14.05pt" o:ole="">
            <v:imagedata r:id="rId40" o:title=""/>
          </v:shape>
          <o:OLEObject Type="Embed" ProgID="Equation.DSMT4" ShapeID="_x0000_i1038" DrawAspect="Content" ObjectID="_1662368385" r:id="rId41"/>
        </w:object>
      </w:r>
      <w:r w:rsidRPr="00115D9C">
        <w:rPr>
          <w:rFonts w:ascii="Times New Roman" w:eastAsia="Calibri" w:hAnsi="Times New Roman" w:cs="Times New Roman"/>
          <w:bCs/>
          <w:lang w:val="ru-RU" w:eastAsia="en-US"/>
        </w:rPr>
        <w:t>. Свойства и графики тригонометрических функций.</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115D9C">
        <w:rPr>
          <w:rFonts w:ascii="Times New Roman" w:eastAsia="Calibri" w:hAnsi="Times New Roman" w:cs="Times New Roman"/>
          <w:bCs/>
          <w:position w:val="-6"/>
          <w:lang w:val="ru-RU" w:eastAsia="en-US"/>
        </w:rPr>
        <w:object w:dxaOrig="180" w:dyaOrig="220">
          <v:shape id="_x0000_i1039" type="#_x0000_t75" style="width:6.55pt;height:14.05pt" o:ole="">
            <v:imagedata r:id="rId42" o:title=""/>
          </v:shape>
          <o:OLEObject Type="Embed" ProgID="Equation.DSMT4" ShapeID="_x0000_i1039" DrawAspect="Content" ObjectID="_1662368386" r:id="rId43"/>
        </w:object>
      </w:r>
      <w:r w:rsidRPr="00115D9C">
        <w:rPr>
          <w:rFonts w:ascii="Times New Roman" w:eastAsia="Calibri" w:hAnsi="Times New Roman" w:cs="Times New Roman"/>
          <w:bCs/>
          <w:lang w:val="ru-RU" w:eastAsia="en-US"/>
        </w:rPr>
        <w:t xml:space="preserve"> и функция </w:t>
      </w:r>
      <w:r w:rsidRPr="00115D9C">
        <w:rPr>
          <w:rFonts w:ascii="Times New Roman" w:eastAsia="Calibri" w:hAnsi="Times New Roman" w:cs="Times New Roman"/>
          <w:bCs/>
          <w:position w:val="-10"/>
          <w:lang w:val="ru-RU" w:eastAsia="en-US"/>
        </w:rPr>
        <w:object w:dxaOrig="639" w:dyaOrig="360">
          <v:shape id="_x0000_i1040" type="#_x0000_t75" style="width:29.9pt;height:15.9pt" o:ole="">
            <v:imagedata r:id="rId44" o:title=""/>
          </v:shape>
          <o:OLEObject Type="Embed" ProgID="Equation.DSMT4" ShapeID="_x0000_i1040" DrawAspect="Content" ObjectID="_1662368387" r:id="rId45"/>
        </w:object>
      </w:r>
      <w:r w:rsidRPr="00115D9C">
        <w:rPr>
          <w:rFonts w:ascii="Times New Roman" w:eastAsia="Calibri" w:hAnsi="Times New Roman" w:cs="Times New Roman"/>
          <w:bCs/>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Степенная функция и ее свойства и график. Иррациональные уравнения.</w:t>
      </w:r>
    </w:p>
    <w:p w:rsidR="00115D9C" w:rsidRPr="00115D9C" w:rsidRDefault="00115D9C" w:rsidP="00A002EF">
      <w:pPr>
        <w:suppressAutoHyphens/>
        <w:spacing w:line="276" w:lineRule="auto"/>
        <w:ind w:firstLine="709"/>
        <w:jc w:val="both"/>
        <w:rPr>
          <w:rFonts w:ascii="Times New Roman" w:eastAsia="Calibri" w:hAnsi="Times New Roman" w:cs="Times New Roman"/>
          <w:bCs/>
          <w:iCs/>
          <w:color w:val="auto"/>
          <w:lang w:val="ru-RU" w:eastAsia="en-US"/>
        </w:rPr>
      </w:pPr>
      <w:r w:rsidRPr="00115D9C">
        <w:rPr>
          <w:rFonts w:ascii="Times New Roman" w:eastAsia="Calibri" w:hAnsi="Times New Roman" w:cs="Times New Roman"/>
          <w:bCs/>
          <w:iCs/>
          <w:color w:val="auto"/>
          <w:lang w:val="ru-RU" w:eastAsia="en-US"/>
        </w:rPr>
        <w:t xml:space="preserve">Первичные представления о множестве комплексных чисел. </w:t>
      </w:r>
      <w:r w:rsidRPr="00115D9C">
        <w:rPr>
          <w:rFonts w:ascii="Times New Roman" w:eastAsia="Calibri" w:hAnsi="Times New Roman" w:cs="Times New Roman"/>
          <w:bCs/>
          <w:i/>
          <w:iCs/>
          <w:color w:val="auto"/>
          <w:lang w:val="ru-RU" w:eastAsia="en-U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115D9C">
        <w:rPr>
          <w:rFonts w:ascii="Times New Roman" w:eastAsia="Calibri" w:hAnsi="Times New Roman" w:cs="Times New Roman"/>
          <w:bCs/>
          <w:iCs/>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Взаимно обратные функции. Графики взаимно обратных функций.</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Уравнения, системы уравнений с параметром.</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sidRPr="00115D9C">
        <w:rPr>
          <w:rFonts w:ascii="Times New Roman" w:eastAsia="Calibri" w:hAnsi="Times New Roman" w:cs="Times New Roman"/>
          <w:i/>
          <w:color w:val="auto"/>
          <w:lang w:val="ru-RU" w:eastAsia="en-US"/>
        </w:rPr>
        <w:t>целозначные</w:t>
      </w:r>
      <w:proofErr w:type="spellEnd"/>
      <w:r w:rsidRPr="00115D9C">
        <w:rPr>
          <w:rFonts w:ascii="Times New Roman" w:eastAsia="Calibri" w:hAnsi="Times New Roman" w:cs="Times New Roman"/>
          <w:i/>
          <w:color w:val="auto"/>
          <w:lang w:val="ru-RU" w:eastAsia="en-US"/>
        </w:rPr>
        <w:t xml:space="preserve"> многочлены.</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Диофантовы уравнения. Цепные дроби. Теорема Ферма о сумме квадратов.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Суммы и ряды, методы суммирования и признаки сходимости.</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Теоремы о приближении действительных чисел рациональными.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Множества на координатной плоскости.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Неравенство Коши–</w:t>
      </w:r>
      <w:proofErr w:type="spellStart"/>
      <w:r w:rsidRPr="00115D9C">
        <w:rPr>
          <w:rFonts w:ascii="Times New Roman" w:eastAsia="Calibri" w:hAnsi="Times New Roman" w:cs="Times New Roman"/>
          <w:i/>
          <w:color w:val="auto"/>
          <w:lang w:val="ru-RU" w:eastAsia="en-US"/>
        </w:rPr>
        <w:t>Буняковского</w:t>
      </w:r>
      <w:proofErr w:type="spellEnd"/>
      <w:r w:rsidRPr="00115D9C">
        <w:rPr>
          <w:rFonts w:ascii="Times New Roman" w:eastAsia="Calibri" w:hAnsi="Times New Roman" w:cs="Times New Roman"/>
          <w:i/>
          <w:color w:val="auto"/>
          <w:lang w:val="ru-RU" w:eastAsia="en-US"/>
        </w:rPr>
        <w:t xml:space="preserve">, неравенство </w:t>
      </w:r>
      <w:proofErr w:type="spellStart"/>
      <w:r w:rsidRPr="00115D9C">
        <w:rPr>
          <w:rFonts w:ascii="Times New Roman" w:eastAsia="Calibri" w:hAnsi="Times New Roman" w:cs="Times New Roman"/>
          <w:i/>
          <w:color w:val="auto"/>
          <w:lang w:val="ru-RU" w:eastAsia="en-US"/>
        </w:rPr>
        <w:t>Йенсена</w:t>
      </w:r>
      <w:proofErr w:type="spellEnd"/>
      <w:r w:rsidRPr="00115D9C">
        <w:rPr>
          <w:rFonts w:ascii="Times New Roman" w:eastAsia="Calibri" w:hAnsi="Times New Roman" w:cs="Times New Roman"/>
          <w:i/>
          <w:color w:val="auto"/>
          <w:lang w:val="ru-RU" w:eastAsia="en-US"/>
        </w:rPr>
        <w:t>, неравенства о средних.</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Понятие предела функции в точке</w:t>
      </w:r>
      <w:r w:rsidRPr="00115D9C">
        <w:rPr>
          <w:rFonts w:ascii="Times New Roman" w:eastAsia="Calibri" w:hAnsi="Times New Roman" w:cs="Times New Roman"/>
          <w:i/>
          <w:color w:val="auto"/>
          <w:lang w:val="ru-RU" w:eastAsia="en-US"/>
        </w:rPr>
        <w:t>. Понятие предела функции в бесконечности. Асимптоты графика функции. Сравнение бесконечно малых и бесконечно больших</w:t>
      </w:r>
      <w:r w:rsidRPr="00115D9C">
        <w:rPr>
          <w:rFonts w:ascii="Times New Roman" w:eastAsia="Calibri" w:hAnsi="Times New Roman" w:cs="Times New Roman"/>
          <w:color w:val="auto"/>
          <w:lang w:val="ru-RU" w:eastAsia="en-US"/>
        </w:rPr>
        <w:t xml:space="preserve">. Непрерывность функции. </w:t>
      </w:r>
      <w:r w:rsidRPr="00115D9C">
        <w:rPr>
          <w:rFonts w:ascii="Times New Roman" w:eastAsia="Calibri" w:hAnsi="Times New Roman" w:cs="Times New Roman"/>
          <w:i/>
          <w:color w:val="auto"/>
          <w:lang w:val="ru-RU" w:eastAsia="en-US"/>
        </w:rPr>
        <w:t>Свойства непрерывных функций. Теорема Вейерштрасса.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115D9C">
        <w:rPr>
          <w:rFonts w:ascii="Times New Roman" w:eastAsia="Calibri" w:hAnsi="Times New Roman" w:cs="Times New Roman"/>
          <w:i/>
          <w:color w:val="auto"/>
          <w:lang w:val="ru-RU" w:eastAsia="en-US"/>
        </w:rPr>
        <w:t>Применение производной в физике</w:t>
      </w:r>
      <w:r w:rsidRPr="00115D9C">
        <w:rPr>
          <w:rFonts w:ascii="Times New Roman" w:eastAsia="Calibri" w:hAnsi="Times New Roman" w:cs="Times New Roman"/>
          <w:color w:val="auto"/>
          <w:lang w:val="ru-RU" w:eastAsia="en-US"/>
        </w:rPr>
        <w:t>. Производные элементарных функций. Правила дифференцирования.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Вторая производная, ее геометрический и физический смысл.</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lastRenderedPageBreak/>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15D9C">
        <w:rPr>
          <w:rFonts w:ascii="Times New Roman" w:eastAsia="Calibri" w:hAnsi="Times New Roman" w:cs="Times New Roman"/>
          <w:i/>
          <w:color w:val="auto"/>
          <w:lang w:val="ru-RU" w:eastAsia="en-US"/>
        </w:rPr>
        <w:t>Построение графиков функций с помощью производных</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 xml:space="preserve">Применение производной при решении задач. Нахождение экстремумов функций нескольких переменных.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Первообразная. Неопределенный интеграл. Первообразные элементарных функций. Площадь криволинейной трапеции. Формула Ньютона-Лейбница.</w:t>
      </w:r>
      <w:r w:rsidRPr="00115D9C">
        <w:rPr>
          <w:rFonts w:ascii="Times New Roman" w:eastAsia="Calibri" w:hAnsi="Times New Roman" w:cs="Times New Roman"/>
          <w:b/>
          <w:color w:val="auto"/>
          <w:lang w:val="ru-RU" w:eastAsia="en-US"/>
        </w:rPr>
        <w:t xml:space="preserve"> </w:t>
      </w:r>
      <w:r w:rsidRPr="00115D9C">
        <w:rPr>
          <w:rFonts w:ascii="Times New Roman" w:eastAsia="Calibri" w:hAnsi="Times New Roman" w:cs="Times New Roman"/>
          <w:color w:val="auto"/>
          <w:lang w:val="ru-RU" w:eastAsia="en-US"/>
        </w:rPr>
        <w:t xml:space="preserve">Определенный интеграл. </w:t>
      </w:r>
      <w:r w:rsidRPr="00115D9C">
        <w:rPr>
          <w:rFonts w:ascii="Times New Roman" w:eastAsia="Calibri" w:hAnsi="Times New Roman" w:cs="Times New Roman"/>
          <w:i/>
          <w:color w:val="auto"/>
          <w:lang w:val="ru-RU" w:eastAsia="en-US"/>
        </w:rPr>
        <w:t xml:space="preserve">Вычисление площадей плоских фигур и объемов тел вращения с помощью интеграла..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Методы решения функциональных уравнений и неравенств.</w:t>
      </w:r>
    </w:p>
    <w:p w:rsidR="00115D9C" w:rsidRPr="00115D9C" w:rsidRDefault="00115D9C" w:rsidP="00A002EF">
      <w:pPr>
        <w:suppressAutoHyphens/>
        <w:spacing w:line="276" w:lineRule="auto"/>
        <w:jc w:val="both"/>
        <w:rPr>
          <w:rFonts w:ascii="Times New Roman" w:eastAsia="Calibri" w:hAnsi="Times New Roman" w:cs="Times New Roman"/>
          <w:b/>
          <w:bCs/>
          <w:lang w:val="ru-RU" w:eastAsia="en-US"/>
        </w:rPr>
      </w:pPr>
    </w:p>
    <w:p w:rsidR="00115D9C" w:rsidRPr="00115D9C" w:rsidRDefault="00115D9C" w:rsidP="00A002EF">
      <w:pPr>
        <w:suppressAutoHyphens/>
        <w:spacing w:line="276" w:lineRule="auto"/>
        <w:ind w:firstLine="709"/>
        <w:jc w:val="both"/>
        <w:rPr>
          <w:rFonts w:ascii="Times New Roman" w:eastAsia="Calibri" w:hAnsi="Times New Roman" w:cs="Times New Roman"/>
          <w:b/>
          <w:bCs/>
          <w:lang w:val="ru-RU" w:eastAsia="en-US"/>
        </w:rPr>
      </w:pPr>
      <w:r w:rsidRPr="00115D9C">
        <w:rPr>
          <w:rFonts w:ascii="Times New Roman" w:eastAsia="Calibri" w:hAnsi="Times New Roman" w:cs="Times New Roman"/>
          <w:b/>
          <w:color w:val="auto"/>
          <w:lang w:val="ru-RU" w:eastAsia="en-US"/>
        </w:rPr>
        <w:t>Геометрия</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Повторение. Решение задач с использованием свойств фигур на плоскости. Решение задач на доказательство и построение </w:t>
      </w:r>
      <w:proofErr w:type="spellStart"/>
      <w:r w:rsidRPr="00115D9C">
        <w:rPr>
          <w:rFonts w:ascii="Times New Roman" w:eastAsia="Calibri" w:hAnsi="Times New Roman" w:cs="Times New Roman"/>
          <w:color w:val="auto"/>
          <w:lang w:val="ru-RU" w:eastAsia="en-US"/>
        </w:rPr>
        <w:t>контрпримеров</w:t>
      </w:r>
      <w:proofErr w:type="spellEnd"/>
      <w:r w:rsidRPr="00115D9C">
        <w:rPr>
          <w:rFonts w:ascii="Times New Roman" w:eastAsia="Calibri" w:hAnsi="Times New Roman" w:cs="Times New Roman"/>
          <w:color w:val="auto"/>
          <w:lang w:val="ru-RU" w:eastAsia="en-US"/>
        </w:rPr>
        <w:t xml:space="preserve">.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115D9C">
        <w:rPr>
          <w:rFonts w:ascii="Times New Roman" w:eastAsia="Calibri" w:hAnsi="Times New Roman" w:cs="Times New Roman"/>
          <w:i/>
          <w:color w:val="auto"/>
          <w:lang w:val="ru-RU" w:eastAsia="en-US"/>
        </w:rPr>
        <w:t>Решение задач с помощью векторов и координат.</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Наглядная стереометрия. Призма, параллелепипед, пирамида, тетраэдр.</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Основные понятия геометрии в пространстве. Аксиомы стереометрии и следствия из них. </w:t>
      </w:r>
      <w:r w:rsidRPr="00115D9C">
        <w:rPr>
          <w:rFonts w:ascii="Times New Roman" w:eastAsia="Calibri" w:hAnsi="Times New Roman" w:cs="Times New Roman"/>
          <w:i/>
          <w:color w:val="auto"/>
          <w:lang w:val="ru-RU" w:eastAsia="en-US"/>
        </w:rPr>
        <w:t xml:space="preserve">Понятие об аксиоматическом методе.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 xml:space="preserve">Теорема </w:t>
      </w:r>
      <w:proofErr w:type="spellStart"/>
      <w:r w:rsidRPr="00115D9C">
        <w:rPr>
          <w:rFonts w:ascii="Times New Roman" w:eastAsia="Calibri" w:hAnsi="Times New Roman" w:cs="Times New Roman"/>
          <w:i/>
          <w:color w:val="auto"/>
          <w:lang w:val="ru-RU" w:eastAsia="en-US"/>
        </w:rPr>
        <w:t>Менелая</w:t>
      </w:r>
      <w:proofErr w:type="spellEnd"/>
      <w:r w:rsidRPr="00115D9C">
        <w:rPr>
          <w:rFonts w:ascii="Times New Roman" w:eastAsia="Calibri" w:hAnsi="Times New Roman" w:cs="Times New Roman"/>
          <w:i/>
          <w:color w:val="auto"/>
          <w:lang w:val="ru-RU" w:eastAsia="en-US"/>
        </w:rPr>
        <w:t xml:space="preserve"> для тетраэдра</w:t>
      </w:r>
      <w:r w:rsidRPr="00115D9C">
        <w:rPr>
          <w:rFonts w:ascii="Times New Roman" w:eastAsia="Calibri" w:hAnsi="Times New Roman" w:cs="Times New Roman"/>
          <w:color w:val="auto"/>
          <w:lang w:val="ru-RU" w:eastAsia="en-US"/>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Скрещивающиеся прямые в пространстве. Угол между ними. </w:t>
      </w:r>
      <w:r w:rsidRPr="00115D9C">
        <w:rPr>
          <w:rFonts w:ascii="Times New Roman" w:eastAsia="Calibri" w:hAnsi="Times New Roman" w:cs="Times New Roman"/>
          <w:i/>
          <w:color w:val="auto"/>
          <w:lang w:val="ru-RU" w:eastAsia="en-US"/>
        </w:rPr>
        <w:t>Методы нахождения расстояний между скрещивающимися прямыми.</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Теоремы о параллельности прямых и плоскостей в пространстве. Параллельное проектирование и изображение фигур. </w:t>
      </w:r>
      <w:r w:rsidRPr="00115D9C">
        <w:rPr>
          <w:rFonts w:ascii="Times New Roman" w:eastAsia="Calibri" w:hAnsi="Times New Roman" w:cs="Times New Roman"/>
          <w:i/>
          <w:color w:val="auto"/>
          <w:lang w:val="ru-RU" w:eastAsia="en-US"/>
        </w:rPr>
        <w:t>Геометрические места точек в пространстве.</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Перпендикулярность прямой и плоскости. Ортогональное проектирование. Наклонные и проекции. Теорема о трех перпендикулярах.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Виды тетраэдров. </w:t>
      </w:r>
      <w:proofErr w:type="spellStart"/>
      <w:r w:rsidRPr="00115D9C">
        <w:rPr>
          <w:rFonts w:ascii="Times New Roman" w:eastAsia="Calibri" w:hAnsi="Times New Roman" w:cs="Times New Roman"/>
          <w:i/>
          <w:color w:val="auto"/>
          <w:lang w:val="ru-RU" w:eastAsia="en-US"/>
        </w:rPr>
        <w:t>Ортоцентрический</w:t>
      </w:r>
      <w:proofErr w:type="spellEnd"/>
      <w:r w:rsidRPr="00115D9C">
        <w:rPr>
          <w:rFonts w:ascii="Times New Roman" w:eastAsia="Calibri" w:hAnsi="Times New Roman" w:cs="Times New Roman"/>
          <w:i/>
          <w:color w:val="auto"/>
          <w:lang w:val="ru-RU" w:eastAsia="en-US"/>
        </w:rPr>
        <w:t xml:space="preserve"> тетраэдр, каркасный тетраэдр, </w:t>
      </w:r>
      <w:proofErr w:type="spellStart"/>
      <w:r w:rsidRPr="00115D9C">
        <w:rPr>
          <w:rFonts w:ascii="Times New Roman" w:eastAsia="Calibri" w:hAnsi="Times New Roman" w:cs="Times New Roman"/>
          <w:i/>
          <w:color w:val="auto"/>
          <w:lang w:val="ru-RU" w:eastAsia="en-US"/>
        </w:rPr>
        <w:t>равногранный</w:t>
      </w:r>
      <w:proofErr w:type="spellEnd"/>
      <w:r w:rsidRPr="00115D9C">
        <w:rPr>
          <w:rFonts w:ascii="Times New Roman" w:eastAsia="Calibri" w:hAnsi="Times New Roman" w:cs="Times New Roman"/>
          <w:i/>
          <w:color w:val="auto"/>
          <w:lang w:val="ru-RU" w:eastAsia="en-US"/>
        </w:rPr>
        <w:t xml:space="preserve"> тетраэдр. Прямоугольный тетраэдр. Медианы и </w:t>
      </w:r>
      <w:proofErr w:type="spellStart"/>
      <w:r w:rsidRPr="00115D9C">
        <w:rPr>
          <w:rFonts w:ascii="Times New Roman" w:eastAsia="Calibri" w:hAnsi="Times New Roman" w:cs="Times New Roman"/>
          <w:i/>
          <w:color w:val="auto"/>
          <w:lang w:val="ru-RU" w:eastAsia="en-US"/>
        </w:rPr>
        <w:t>бимедианы</w:t>
      </w:r>
      <w:proofErr w:type="spellEnd"/>
      <w:r w:rsidRPr="00115D9C">
        <w:rPr>
          <w:rFonts w:ascii="Times New Roman" w:eastAsia="Calibri" w:hAnsi="Times New Roman" w:cs="Times New Roman"/>
          <w:i/>
          <w:color w:val="auto"/>
          <w:lang w:val="ru-RU" w:eastAsia="en-US"/>
        </w:rPr>
        <w:t xml:space="preserve"> тетраэдра.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Достраивание тетраэдра до параллелепипеда.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Расстояния между фигурами в пространстве. Общий перпендикуляр двух скрещивающихся прямых.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Углы в пространстве. Перпендикулярные плоскости. </w:t>
      </w:r>
      <w:r w:rsidRPr="00115D9C">
        <w:rPr>
          <w:rFonts w:ascii="Times New Roman" w:eastAsia="Calibri" w:hAnsi="Times New Roman" w:cs="Times New Roman"/>
          <w:i/>
          <w:color w:val="auto"/>
          <w:lang w:val="ru-RU" w:eastAsia="en-US"/>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Виды многогранников. </w:t>
      </w:r>
      <w:r w:rsidRPr="00115D9C">
        <w:rPr>
          <w:rFonts w:ascii="Times New Roman" w:eastAsia="Calibri" w:hAnsi="Times New Roman" w:cs="Times New Roman"/>
          <w:i/>
          <w:color w:val="auto"/>
          <w:lang w:val="ru-RU" w:eastAsia="en-US"/>
        </w:rPr>
        <w:t>Развертки многогранника. Кратчайшие пути на поверхности многогранника.</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Теорема Эйлера.</w:t>
      </w:r>
      <w:r w:rsidRPr="00115D9C">
        <w:rPr>
          <w:rFonts w:ascii="Times New Roman" w:eastAsia="Calibri" w:hAnsi="Times New Roman" w:cs="Times New Roman"/>
          <w:color w:val="auto"/>
          <w:lang w:val="ru-RU" w:eastAsia="en-US"/>
        </w:rPr>
        <w:t xml:space="preserve"> Правильные многогранники. </w:t>
      </w:r>
      <w:r w:rsidRPr="00115D9C">
        <w:rPr>
          <w:rFonts w:ascii="Times New Roman" w:eastAsia="Calibri" w:hAnsi="Times New Roman" w:cs="Times New Roman"/>
          <w:i/>
          <w:color w:val="auto"/>
          <w:lang w:val="ru-RU" w:eastAsia="en-US"/>
        </w:rPr>
        <w:t>Двойственность правильных многогранников.</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Призма. Параллелепипед. Свойства параллелепипеда. Прямоугольный параллелепипед. Наклонные призмы.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Пирамида. Виды пирамид. Элементы правильной пирамиды. Пирамиды с </w:t>
      </w:r>
      <w:proofErr w:type="spellStart"/>
      <w:r w:rsidRPr="00115D9C">
        <w:rPr>
          <w:rFonts w:ascii="Times New Roman" w:eastAsia="Calibri" w:hAnsi="Times New Roman" w:cs="Times New Roman"/>
          <w:color w:val="auto"/>
          <w:lang w:val="ru-RU" w:eastAsia="en-US"/>
        </w:rPr>
        <w:t>равнонаклоненными</w:t>
      </w:r>
      <w:proofErr w:type="spellEnd"/>
      <w:r w:rsidRPr="00115D9C">
        <w:rPr>
          <w:rFonts w:ascii="Times New Roman" w:eastAsia="Calibri" w:hAnsi="Times New Roman" w:cs="Times New Roman"/>
          <w:color w:val="auto"/>
          <w:lang w:val="ru-RU" w:eastAsia="en-US"/>
        </w:rPr>
        <w:t xml:space="preserve"> ребрами и гранями, их основные свойства.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lastRenderedPageBreak/>
        <w:t>Площади поверхностей многогранников.</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Тела вращения: цилиндр, конус, шар и сфера. Сечения цилиндра, конуса и шара. Шаровой сегмент, шаровой слой, шаровой сектор (конус).</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Усеченная пирамида и усеченный конус.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Элементы сферической геометрии. Конические сечения.</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Касательные прямые и плоскости. Вписанные и описанные сферы. </w:t>
      </w:r>
      <w:r w:rsidRPr="00115D9C">
        <w:rPr>
          <w:rFonts w:ascii="Times New Roman" w:eastAsia="Calibri" w:hAnsi="Times New Roman" w:cs="Times New Roman"/>
          <w:i/>
          <w:color w:val="auto"/>
          <w:lang w:val="ru-RU" w:eastAsia="en-US"/>
        </w:rPr>
        <w:t xml:space="preserve">Касающиеся сферы. Комбинации тел вращения.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Векторы и координаты. Сумма векторов, умножение вектора на число. Угол между векторами. Скалярное произведение.</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Уравнение плоскости. Формула расстояния между точками. Уравнение сферы.</w:t>
      </w:r>
      <w:r w:rsidRPr="00115D9C">
        <w:rPr>
          <w:rFonts w:ascii="Times New Roman" w:eastAsia="Calibri" w:hAnsi="Times New Roman" w:cs="Times New Roman"/>
          <w:i/>
          <w:color w:val="auto"/>
          <w:lang w:val="ru-RU" w:eastAsia="en-US"/>
        </w:rPr>
        <w:t xml:space="preserve"> Формула расстояния от точки до плоскости. Способы задания прямой уравнениями.</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Решение задач и доказательство теорем с помощью векторов и методом координат. Элементы геометрии масс.</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color w:val="auto"/>
          <w:lang w:val="ru-RU" w:eastAsia="en-US"/>
        </w:rPr>
        <w:t xml:space="preserve">Понятие объема. Объемы многогранников. Объемы тел вращения. </w:t>
      </w:r>
      <w:r w:rsidRPr="00115D9C">
        <w:rPr>
          <w:rFonts w:ascii="Times New Roman" w:eastAsia="Calibri" w:hAnsi="Times New Roman" w:cs="Times New Roman"/>
          <w:i/>
          <w:color w:val="auto"/>
          <w:lang w:val="ru-RU" w:eastAsia="en-US"/>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i/>
          <w:color w:val="auto"/>
          <w:lang w:val="ru-RU" w:eastAsia="en-US"/>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Площадь сферы.</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Развертка цилиндра и конуса.</w:t>
      </w:r>
      <w:r w:rsidRPr="00115D9C">
        <w:rPr>
          <w:rFonts w:ascii="Times New Roman" w:eastAsia="Calibri" w:hAnsi="Times New Roman" w:cs="Times New Roman"/>
          <w:color w:val="auto"/>
          <w:lang w:val="ru-RU" w:eastAsia="en-US"/>
        </w:rPr>
        <w:t xml:space="preserve"> Площадь поверхности цилиндра и конуса.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Комбинации многогранников и тел вращения.</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Подобие в пространстве. Отношение объемов и площадей поверхностей подобных фигур.</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spacing w:val="-8"/>
          <w:lang w:val="ru-RU" w:eastAsia="en-US"/>
        </w:rPr>
      </w:pPr>
      <w:r w:rsidRPr="00115D9C">
        <w:rPr>
          <w:rFonts w:ascii="Times New Roman" w:eastAsia="Calibri" w:hAnsi="Times New Roman" w:cs="Times New Roman"/>
          <w:i/>
          <w:color w:val="auto"/>
          <w:spacing w:val="-8"/>
          <w:lang w:val="ru-RU" w:eastAsia="en-US"/>
        </w:rPr>
        <w:t>Движения в пространстве: параллельный перенос, симметрия относительно плоскости, центральная симметрия, поворот относительно прямой.</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Преобразование подобия, гомотетия. Решение задач на плоскости с использованием стереометрических методов.</w:t>
      </w:r>
    </w:p>
    <w:p w:rsidR="00115D9C" w:rsidRPr="00115D9C" w:rsidRDefault="00115D9C" w:rsidP="00A002EF">
      <w:pPr>
        <w:suppressAutoHyphens/>
        <w:spacing w:line="276" w:lineRule="auto"/>
        <w:ind w:firstLine="709"/>
        <w:jc w:val="both"/>
        <w:rPr>
          <w:rFonts w:ascii="Times New Roman" w:eastAsia="Calibri" w:hAnsi="Times New Roman" w:cs="Times New Roman"/>
          <w:b/>
          <w:color w:val="auto"/>
          <w:lang w:val="ru-RU" w:eastAsia="en-US"/>
        </w:rPr>
      </w:pPr>
      <w:r w:rsidRPr="00115D9C">
        <w:rPr>
          <w:rFonts w:ascii="Times New Roman" w:eastAsia="Calibri" w:hAnsi="Times New Roman" w:cs="Times New Roman"/>
          <w:b/>
          <w:color w:val="auto"/>
          <w:lang w:val="ru-RU" w:eastAsia="en-US"/>
        </w:rPr>
        <w:t>Вероятность и статистика, логика, теория графов и комбинаторика</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i/>
          <w:lang w:val="ru-RU" w:eastAsia="en-US"/>
        </w:rPr>
        <w:t>Вероятностное пространство. Аксиомы теории вероятностей</w:t>
      </w:r>
      <w:r w:rsidRPr="00115D9C">
        <w:rPr>
          <w:rFonts w:ascii="Times New Roman" w:eastAsia="Calibri" w:hAnsi="Times New Roman" w:cs="Times New Roman"/>
          <w:bCs/>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Условная вероятность. Правило умножения вероятностей. Формула полной вероятности. Формула Байеса.</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bCs/>
          <w:lang w:val="ru-RU" w:eastAsia="en-US"/>
        </w:rPr>
        <w:t xml:space="preserve">Дискретные случайные величины и распределения. </w:t>
      </w:r>
      <w:r w:rsidRPr="00115D9C">
        <w:rPr>
          <w:rFonts w:ascii="Times New Roman" w:eastAsia="Calibri" w:hAnsi="Times New Roman" w:cs="Times New Roman"/>
          <w:color w:val="auto"/>
          <w:lang w:val="ru-RU" w:eastAsia="en-US"/>
        </w:rPr>
        <w:t xml:space="preserve">Совместные распределения. </w:t>
      </w:r>
      <w:r w:rsidRPr="00115D9C">
        <w:rPr>
          <w:rFonts w:ascii="Times New Roman" w:eastAsia="Calibri" w:hAnsi="Times New Roman" w:cs="Times New Roman"/>
          <w:bCs/>
          <w:lang w:val="ru-RU" w:eastAsia="en-US"/>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bCs/>
          <w:lang w:val="ru-RU" w:eastAsia="en-US"/>
        </w:rPr>
        <w:t>Бинарная случайная величина, распределение Бернулли.</w:t>
      </w:r>
      <w:r w:rsidRPr="00115D9C">
        <w:rPr>
          <w:rFonts w:ascii="Times New Roman" w:eastAsia="Calibri" w:hAnsi="Times New Roman" w:cs="Times New Roman"/>
          <w:b/>
          <w:bCs/>
          <w:i/>
          <w:lang w:val="ru-RU" w:eastAsia="en-US"/>
        </w:rPr>
        <w:t xml:space="preserve"> </w:t>
      </w:r>
      <w:r w:rsidRPr="00115D9C">
        <w:rPr>
          <w:rFonts w:ascii="Times New Roman" w:eastAsia="Calibri" w:hAnsi="Times New Roman" w:cs="Times New Roman"/>
          <w:bCs/>
          <w:lang w:val="ru-RU" w:eastAsia="en-US"/>
        </w:rPr>
        <w:t xml:space="preserve">Геометрическое распределение. Биномиальное распределение и его свойства. </w:t>
      </w:r>
      <w:r w:rsidRPr="00115D9C">
        <w:rPr>
          <w:rFonts w:ascii="Times New Roman" w:eastAsia="Calibri" w:hAnsi="Times New Roman" w:cs="Times New Roman"/>
          <w:i/>
          <w:color w:val="auto"/>
          <w:lang w:val="ru-RU" w:eastAsia="en-US"/>
        </w:rPr>
        <w:t>Гипергеометрическое распределение</w:t>
      </w:r>
      <w:r w:rsidRPr="00115D9C">
        <w:rPr>
          <w:rFonts w:ascii="Times New Roman" w:eastAsia="Calibri" w:hAnsi="Times New Roman" w:cs="Times New Roman"/>
          <w:color w:val="auto"/>
          <w:lang w:val="ru-RU" w:eastAsia="en-US"/>
        </w:rPr>
        <w:t xml:space="preserve"> </w:t>
      </w:r>
      <w:r w:rsidRPr="00115D9C">
        <w:rPr>
          <w:rFonts w:ascii="Times New Roman" w:eastAsia="Calibri" w:hAnsi="Times New Roman" w:cs="Times New Roman"/>
          <w:i/>
          <w:color w:val="auto"/>
          <w:lang w:val="ru-RU" w:eastAsia="en-US"/>
        </w:rPr>
        <w:t>и его свойства.</w:t>
      </w:r>
      <w:r w:rsidRPr="00115D9C">
        <w:rPr>
          <w:rFonts w:ascii="Times New Roman" w:eastAsia="Calibri" w:hAnsi="Times New Roman" w:cs="Times New Roman"/>
          <w:color w:val="auto"/>
          <w:lang w:val="ru-RU" w:eastAsia="en-US"/>
        </w:rPr>
        <w:t xml:space="preserve">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color w:val="auto"/>
          <w:lang w:val="ru-RU" w:eastAsia="en-US"/>
        </w:rPr>
        <w:lastRenderedPageBreak/>
        <w:t xml:space="preserve">Непрерывные случайные величины. Плотность вероятности. Функция распределения. Равномерное распределение. </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 xml:space="preserve">Показательное распределение, его параметры. </w:t>
      </w:r>
    </w:p>
    <w:p w:rsidR="00115D9C" w:rsidRPr="00115D9C" w:rsidRDefault="00115D9C" w:rsidP="00A002EF">
      <w:pPr>
        <w:suppressAutoHyphens/>
        <w:spacing w:line="276" w:lineRule="auto"/>
        <w:ind w:firstLine="709"/>
        <w:jc w:val="both"/>
        <w:rPr>
          <w:rFonts w:ascii="Times New Roman" w:eastAsia="Calibri" w:hAnsi="Times New Roman" w:cs="Times New Roman"/>
          <w:color w:val="auto"/>
          <w:lang w:val="ru-RU" w:eastAsia="en-US"/>
        </w:rPr>
      </w:pPr>
      <w:r w:rsidRPr="00115D9C">
        <w:rPr>
          <w:rFonts w:ascii="Times New Roman" w:eastAsia="Calibri" w:hAnsi="Times New Roman" w:cs="Times New Roman"/>
          <w:i/>
          <w:color w:val="auto"/>
          <w:lang w:val="ru-RU" w:eastAsia="en-US"/>
        </w:rPr>
        <w:t>Распределение Пуассона и его применение</w:t>
      </w:r>
      <w:r w:rsidRPr="00115D9C">
        <w:rPr>
          <w:rFonts w:ascii="Times New Roman" w:eastAsia="Calibri" w:hAnsi="Times New Roman" w:cs="Times New Roman"/>
          <w:color w:val="auto"/>
          <w:lang w:val="ru-RU" w:eastAsia="en-US"/>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115D9C">
        <w:rPr>
          <w:rFonts w:ascii="Times New Roman" w:eastAsia="Calibri" w:hAnsi="Times New Roman" w:cs="Times New Roman"/>
          <w:i/>
          <w:color w:val="auto"/>
          <w:lang w:val="ru-RU" w:eastAsia="en-US"/>
        </w:rPr>
        <w:t>Центральная предельная теорема</w:t>
      </w:r>
      <w:r w:rsidRPr="00115D9C">
        <w:rPr>
          <w:rFonts w:ascii="Times New Roman" w:eastAsia="Calibri" w:hAnsi="Times New Roman" w:cs="Times New Roman"/>
          <w:color w:val="auto"/>
          <w:lang w:val="ru-RU" w:eastAsia="en-US"/>
        </w:rPr>
        <w:t>.</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115D9C" w:rsidRPr="00115D9C" w:rsidRDefault="00115D9C" w:rsidP="00A002EF">
      <w:pPr>
        <w:suppressAutoHyphens/>
        <w:spacing w:line="276" w:lineRule="auto"/>
        <w:ind w:firstLine="709"/>
        <w:jc w:val="both"/>
        <w:rPr>
          <w:rFonts w:ascii="Times New Roman" w:eastAsia="Calibri" w:hAnsi="Times New Roman" w:cs="Times New Roman"/>
          <w:bCs/>
          <w:lang w:val="ru-RU" w:eastAsia="en-US"/>
        </w:rPr>
      </w:pPr>
      <w:r w:rsidRPr="00115D9C">
        <w:rPr>
          <w:rFonts w:ascii="Times New Roman" w:eastAsia="Calibri" w:hAnsi="Times New Roman" w:cs="Times New Roman"/>
          <w:color w:val="auto"/>
          <w:lang w:val="ru-RU" w:eastAsia="en-US"/>
        </w:rPr>
        <w:t>Ковариация двух случайных величин. Понятие о коэффициенте корреляции.</w:t>
      </w:r>
      <w:r w:rsidRPr="00115D9C">
        <w:rPr>
          <w:rFonts w:ascii="Times New Roman" w:eastAsia="Calibri" w:hAnsi="Times New Roman" w:cs="Times New Roman"/>
          <w:bCs/>
          <w:lang w:val="ru-RU" w:eastAsia="en-US"/>
        </w:rPr>
        <w:t xml:space="preserve"> Совместные наблюдения двух случайных величин. </w:t>
      </w:r>
      <w:r w:rsidRPr="00115D9C">
        <w:rPr>
          <w:rFonts w:ascii="Times New Roman" w:eastAsia="Calibri" w:hAnsi="Times New Roman" w:cs="Times New Roman"/>
          <w:i/>
          <w:color w:val="auto"/>
          <w:lang w:val="ru-RU" w:eastAsia="en-US"/>
        </w:rPr>
        <w:t xml:space="preserve">Выборочный коэффициент корреляции. </w:t>
      </w:r>
      <w:r w:rsidRPr="00115D9C">
        <w:rPr>
          <w:rFonts w:ascii="Times New Roman" w:eastAsia="Calibri" w:hAnsi="Times New Roman" w:cs="Times New Roman"/>
          <w:bCs/>
          <w:i/>
          <w:lang w:val="ru-RU" w:eastAsia="en-US"/>
        </w:rPr>
        <w:t>Линейная регрессия.</w:t>
      </w:r>
    </w:p>
    <w:p w:rsidR="00115D9C" w:rsidRPr="00115D9C" w:rsidRDefault="00115D9C" w:rsidP="00A002EF">
      <w:pPr>
        <w:suppressAutoHyphens/>
        <w:spacing w:line="276" w:lineRule="auto"/>
        <w:ind w:firstLine="709"/>
        <w:jc w:val="both"/>
        <w:rPr>
          <w:rFonts w:ascii="Times New Roman" w:eastAsia="Calibri" w:hAnsi="Times New Roman" w:cs="Times New Roman"/>
          <w:i/>
          <w:color w:val="auto"/>
          <w:lang w:val="ru-RU" w:eastAsia="en-US"/>
        </w:rPr>
      </w:pPr>
      <w:r w:rsidRPr="00115D9C">
        <w:rPr>
          <w:rFonts w:ascii="Times New Roman" w:eastAsia="Calibri" w:hAnsi="Times New Roman" w:cs="Times New Roman"/>
          <w:i/>
          <w:color w:val="auto"/>
          <w:lang w:val="ru-RU" w:eastAsia="en-US"/>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Построение соответствий. Инъективные и </w:t>
      </w:r>
      <w:proofErr w:type="spellStart"/>
      <w:r w:rsidRPr="00115D9C">
        <w:rPr>
          <w:rFonts w:ascii="Times New Roman" w:eastAsia="Calibri" w:hAnsi="Times New Roman" w:cs="Times New Roman"/>
          <w:bCs/>
          <w:i/>
          <w:lang w:val="ru-RU" w:eastAsia="en-US"/>
        </w:rPr>
        <w:t>сюръективные</w:t>
      </w:r>
      <w:proofErr w:type="spellEnd"/>
      <w:r w:rsidRPr="00115D9C">
        <w:rPr>
          <w:rFonts w:ascii="Times New Roman" w:eastAsia="Calibri" w:hAnsi="Times New Roman" w:cs="Times New Roman"/>
          <w:bCs/>
          <w:i/>
          <w:lang w:val="ru-RU" w:eastAsia="en-US"/>
        </w:rPr>
        <w:t xml:space="preserve"> соответствия. Биекции. Дискретная непрерывность. Принцип Дирихле.</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Кодирование. Двоичная запись. </w:t>
      </w:r>
    </w:p>
    <w:p w:rsidR="00115D9C" w:rsidRPr="00115D9C" w:rsidRDefault="00115D9C" w:rsidP="00A002EF">
      <w:pPr>
        <w:suppressAutoHyphens/>
        <w:spacing w:line="276" w:lineRule="auto"/>
        <w:ind w:firstLine="709"/>
        <w:jc w:val="both"/>
        <w:rPr>
          <w:rFonts w:ascii="Times New Roman" w:eastAsia="Calibri" w:hAnsi="Times New Roman" w:cs="Times New Roman"/>
          <w:bCs/>
          <w:i/>
          <w:lang w:val="ru-RU" w:eastAsia="en-US"/>
        </w:rPr>
      </w:pPr>
      <w:r w:rsidRPr="00115D9C">
        <w:rPr>
          <w:rFonts w:ascii="Times New Roman" w:eastAsia="Calibri" w:hAnsi="Times New Roman" w:cs="Times New Roman"/>
          <w:bCs/>
          <w:i/>
          <w:lang w:val="ru-RU" w:eastAsia="en-US"/>
        </w:rPr>
        <w:t xml:space="preserve">Основные понятия теории графов. Деревья. Двоичное дерево. Связность. Компоненты связности. Пути на графе. </w:t>
      </w:r>
      <w:proofErr w:type="spellStart"/>
      <w:r w:rsidRPr="00115D9C">
        <w:rPr>
          <w:rFonts w:ascii="Times New Roman" w:eastAsia="Calibri" w:hAnsi="Times New Roman" w:cs="Times New Roman"/>
          <w:bCs/>
          <w:i/>
          <w:lang w:val="ru-RU" w:eastAsia="en-US"/>
        </w:rPr>
        <w:t>Эйлеровы</w:t>
      </w:r>
      <w:proofErr w:type="spellEnd"/>
      <w:r w:rsidRPr="00115D9C">
        <w:rPr>
          <w:rFonts w:ascii="Times New Roman" w:eastAsia="Calibri" w:hAnsi="Times New Roman" w:cs="Times New Roman"/>
          <w:bCs/>
          <w:i/>
          <w:lang w:val="ru-RU" w:eastAsia="en-US"/>
        </w:rPr>
        <w:t xml:space="preserve"> и Гамильтоновы пути. </w:t>
      </w:r>
    </w:p>
    <w:p w:rsidR="00115D9C" w:rsidRDefault="00115D9C" w:rsidP="00A002EF">
      <w:pPr>
        <w:pStyle w:val="2a"/>
        <w:keepNext/>
        <w:keepLines/>
        <w:shd w:val="clear" w:color="auto" w:fill="auto"/>
        <w:spacing w:after="0" w:line="276" w:lineRule="auto"/>
        <w:ind w:left="40" w:firstLine="700"/>
        <w:jc w:val="both"/>
        <w:rPr>
          <w:sz w:val="24"/>
          <w:szCs w:val="24"/>
          <w:lang w:val="ru-RU"/>
        </w:rPr>
      </w:pPr>
      <w:bookmarkStart w:id="181" w:name="bookmark367"/>
      <w:bookmarkEnd w:id="178"/>
    </w:p>
    <w:p w:rsidR="00115D9C" w:rsidRDefault="00A30676" w:rsidP="00A002EF">
      <w:pPr>
        <w:pStyle w:val="2a"/>
        <w:keepNext/>
        <w:keepLines/>
        <w:shd w:val="clear" w:color="auto" w:fill="auto"/>
        <w:spacing w:after="0" w:line="276" w:lineRule="auto"/>
        <w:ind w:left="40" w:firstLine="700"/>
        <w:jc w:val="center"/>
        <w:rPr>
          <w:sz w:val="24"/>
          <w:szCs w:val="24"/>
          <w:lang w:val="ru-RU"/>
        </w:rPr>
      </w:pPr>
      <w:r w:rsidRPr="00655A1F">
        <w:rPr>
          <w:sz w:val="24"/>
          <w:szCs w:val="24"/>
        </w:rPr>
        <w:t>Информатика</w:t>
      </w:r>
    </w:p>
    <w:p w:rsidR="00D13322" w:rsidRPr="00D13322" w:rsidRDefault="00D13322" w:rsidP="00A002EF">
      <w:pPr>
        <w:pStyle w:val="2a"/>
        <w:keepNext/>
        <w:keepLines/>
        <w:shd w:val="clear" w:color="auto" w:fill="auto"/>
        <w:spacing w:after="0" w:line="276" w:lineRule="auto"/>
        <w:ind w:left="40" w:firstLine="700"/>
        <w:jc w:val="center"/>
        <w:rPr>
          <w:sz w:val="24"/>
          <w:szCs w:val="24"/>
          <w:lang w:val="ru-RU"/>
        </w:rPr>
      </w:pPr>
    </w:p>
    <w:p w:rsidR="002369EC" w:rsidRPr="002369EC" w:rsidRDefault="002369EC" w:rsidP="00A002EF">
      <w:pPr>
        <w:suppressAutoHyphens/>
        <w:spacing w:line="276" w:lineRule="auto"/>
        <w:ind w:firstLine="709"/>
        <w:jc w:val="both"/>
        <w:rPr>
          <w:rFonts w:ascii="Times New Roman" w:eastAsia="Calibri" w:hAnsi="Times New Roman" w:cs="Times New Roman"/>
          <w:color w:val="auto"/>
          <w:lang w:val="ru-RU" w:eastAsia="en-US"/>
        </w:rPr>
      </w:pPr>
      <w:r w:rsidRPr="002369EC">
        <w:rPr>
          <w:rFonts w:ascii="Times New Roman" w:eastAsia="Times New Roman" w:hAnsi="Times New Roman" w:cs="Times New Roman"/>
          <w:color w:val="auto"/>
          <w:lang w:val="ru-RU" w:eastAsia="en-US"/>
        </w:rP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В ней соблюдается преемственность с </w:t>
      </w:r>
      <w:r w:rsidRPr="002369EC">
        <w:rPr>
          <w:rFonts w:ascii="Times New Roman" w:eastAsia="Calibri" w:hAnsi="Times New Roman" w:cs="Times New Roman"/>
          <w:color w:val="auto"/>
          <w:lang w:val="ru-RU" w:eastAsia="en-US"/>
        </w:rPr>
        <w:t xml:space="preserve">ФГОС ООО </w:t>
      </w:r>
      <w:r w:rsidRPr="002369EC">
        <w:rPr>
          <w:rFonts w:ascii="Times New Roman" w:eastAsia="Times New Roman" w:hAnsi="Times New Roman" w:cs="Times New Roman"/>
          <w:color w:val="auto"/>
          <w:lang w:val="ru-RU" w:eastAsia="en-US"/>
        </w:rPr>
        <w:t>и учитываются межпредметные связи.</w:t>
      </w:r>
    </w:p>
    <w:p w:rsidR="002369EC" w:rsidRPr="002369EC" w:rsidRDefault="002369EC" w:rsidP="00A002EF">
      <w:pPr>
        <w:suppressAutoHyphens/>
        <w:spacing w:line="276" w:lineRule="auto"/>
        <w:ind w:firstLine="709"/>
        <w:jc w:val="both"/>
        <w:rPr>
          <w:rFonts w:ascii="Times New Roman" w:eastAsia="Calibri" w:hAnsi="Times New Roman" w:cs="Times New Roman"/>
          <w:color w:val="auto"/>
          <w:lang w:val="ru-RU" w:eastAsia="en-US"/>
        </w:rPr>
      </w:pPr>
      <w:r w:rsidRPr="002369EC">
        <w:rPr>
          <w:rFonts w:ascii="Times New Roman" w:eastAsia="Times New Roman" w:hAnsi="Times New Roman" w:cs="Times New Roman"/>
          <w:color w:val="auto"/>
          <w:lang w:val="ru-RU" w:eastAsia="en-US"/>
        </w:rPr>
        <w:t>Цель изучения учебного предмета «Информатика»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01FD2" w:rsidRPr="00655A1F" w:rsidRDefault="002369EC" w:rsidP="00A002EF">
      <w:pPr>
        <w:pStyle w:val="2a"/>
        <w:keepNext/>
        <w:keepLines/>
        <w:shd w:val="clear" w:color="auto" w:fill="auto"/>
        <w:spacing w:after="0" w:line="276" w:lineRule="auto"/>
        <w:ind w:left="40" w:firstLine="700"/>
        <w:jc w:val="both"/>
        <w:rPr>
          <w:sz w:val="24"/>
          <w:szCs w:val="24"/>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w:t>
      </w:r>
      <w:r w:rsidR="00115D9C">
        <w:rPr>
          <w:sz w:val="24"/>
          <w:szCs w:val="24"/>
          <w:lang w:val="ru-RU"/>
        </w:rPr>
        <w:t xml:space="preserve"> </w:t>
      </w:r>
      <w:r w:rsidR="00A30676" w:rsidRPr="00655A1F">
        <w:rPr>
          <w:sz w:val="24"/>
          <w:szCs w:val="24"/>
        </w:rPr>
        <w:t>уровень</w:t>
      </w:r>
      <w:bookmarkEnd w:id="181"/>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182" w:name="bookmark368"/>
      <w:r w:rsidRPr="00655A1F">
        <w:rPr>
          <w:sz w:val="24"/>
          <w:szCs w:val="24"/>
        </w:rPr>
        <w:t>Введение. Информация и информационные процессы</w:t>
      </w:r>
      <w:bookmarkEnd w:id="182"/>
    </w:p>
    <w:p w:rsidR="002369EC" w:rsidRDefault="00A30676" w:rsidP="00A002EF">
      <w:pPr>
        <w:pStyle w:val="100"/>
        <w:shd w:val="clear" w:color="auto" w:fill="auto"/>
        <w:spacing w:line="276" w:lineRule="auto"/>
        <w:ind w:firstLine="740"/>
        <w:rPr>
          <w:sz w:val="24"/>
          <w:szCs w:val="24"/>
          <w:lang w:val="ru-RU"/>
        </w:rPr>
      </w:pPr>
      <w:r w:rsidRPr="00655A1F">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2369EC" w:rsidRDefault="00A30676" w:rsidP="00A002EF">
      <w:pPr>
        <w:pStyle w:val="100"/>
        <w:shd w:val="clear" w:color="auto" w:fill="auto"/>
        <w:spacing w:line="276" w:lineRule="auto"/>
        <w:ind w:firstLine="740"/>
        <w:rPr>
          <w:sz w:val="24"/>
          <w:szCs w:val="24"/>
          <w:lang w:val="ru-RU"/>
        </w:rPr>
      </w:pPr>
      <w:r w:rsidRPr="00655A1F">
        <w:rPr>
          <w:sz w:val="24"/>
          <w:szCs w:val="24"/>
        </w:rPr>
        <w:t xml:space="preserve">Системы. Компоненты системы и их взаимодействие. </w:t>
      </w:r>
    </w:p>
    <w:p w:rsidR="002369EC" w:rsidRDefault="00A30676" w:rsidP="00A002EF">
      <w:pPr>
        <w:pStyle w:val="100"/>
        <w:shd w:val="clear" w:color="auto" w:fill="auto"/>
        <w:spacing w:line="276" w:lineRule="auto"/>
        <w:ind w:firstLine="740"/>
        <w:rPr>
          <w:sz w:val="24"/>
          <w:szCs w:val="24"/>
          <w:lang w:val="ru-RU"/>
        </w:rPr>
      </w:pPr>
      <w:r w:rsidRPr="00655A1F">
        <w:rPr>
          <w:sz w:val="24"/>
          <w:szCs w:val="24"/>
        </w:rPr>
        <w:t>Универсальность дискретного представления информации.</w:t>
      </w:r>
    </w:p>
    <w:p w:rsidR="002369EC" w:rsidRDefault="00A30676" w:rsidP="00A002EF">
      <w:pPr>
        <w:pStyle w:val="100"/>
        <w:shd w:val="clear" w:color="auto" w:fill="auto"/>
        <w:spacing w:line="276" w:lineRule="auto"/>
        <w:ind w:firstLine="740"/>
        <w:rPr>
          <w:rStyle w:val="ac"/>
          <w:sz w:val="24"/>
          <w:szCs w:val="24"/>
          <w:lang w:val="ru-RU"/>
        </w:rPr>
      </w:pPr>
      <w:r w:rsidRPr="00655A1F">
        <w:rPr>
          <w:sz w:val="24"/>
          <w:szCs w:val="24"/>
        </w:rPr>
        <w:t xml:space="preserve"> </w:t>
      </w:r>
      <w:r w:rsidRPr="00655A1F">
        <w:rPr>
          <w:rStyle w:val="ac"/>
          <w:sz w:val="24"/>
          <w:szCs w:val="24"/>
        </w:rPr>
        <w:t xml:space="preserve">Математические основы информатики </w:t>
      </w:r>
    </w:p>
    <w:p w:rsidR="00501FD2" w:rsidRPr="00655A1F" w:rsidRDefault="00A30676" w:rsidP="00A002EF">
      <w:pPr>
        <w:pStyle w:val="100"/>
        <w:shd w:val="clear" w:color="auto" w:fill="auto"/>
        <w:spacing w:line="276" w:lineRule="auto"/>
        <w:ind w:firstLine="740"/>
        <w:rPr>
          <w:sz w:val="24"/>
          <w:szCs w:val="24"/>
        </w:rPr>
      </w:pPr>
      <w:r w:rsidRPr="00655A1F">
        <w:rPr>
          <w:rStyle w:val="ac"/>
          <w:sz w:val="24"/>
          <w:szCs w:val="24"/>
        </w:rPr>
        <w:t>Тексты и кодирование</w:t>
      </w:r>
    </w:p>
    <w:p w:rsidR="002369EC" w:rsidRDefault="00A30676" w:rsidP="00A002EF">
      <w:pPr>
        <w:pStyle w:val="100"/>
        <w:shd w:val="clear" w:color="auto" w:fill="auto"/>
        <w:spacing w:line="276" w:lineRule="auto"/>
        <w:ind w:firstLine="740"/>
        <w:rPr>
          <w:rStyle w:val="af"/>
          <w:sz w:val="24"/>
          <w:szCs w:val="24"/>
          <w:lang w:val="ru-RU"/>
        </w:rPr>
      </w:pPr>
      <w:r w:rsidRPr="00655A1F">
        <w:rPr>
          <w:sz w:val="24"/>
          <w:szCs w:val="24"/>
        </w:rPr>
        <w:t>Равномерные и неравномерные коды.</w:t>
      </w:r>
      <w:r w:rsidRPr="00655A1F">
        <w:rPr>
          <w:rStyle w:val="af"/>
          <w:sz w:val="24"/>
          <w:szCs w:val="24"/>
        </w:rPr>
        <w:t xml:space="preserve"> Условие </w:t>
      </w:r>
      <w:proofErr w:type="spellStart"/>
      <w:r w:rsidRPr="00655A1F">
        <w:rPr>
          <w:rStyle w:val="af"/>
          <w:sz w:val="24"/>
          <w:szCs w:val="24"/>
        </w:rPr>
        <w:t>Фано</w:t>
      </w:r>
      <w:proofErr w:type="spellEnd"/>
      <w:r w:rsidRPr="00655A1F">
        <w:rPr>
          <w:rStyle w:val="af"/>
          <w:sz w:val="24"/>
          <w:szCs w:val="24"/>
        </w:rPr>
        <w:t xml:space="preserve">. </w:t>
      </w:r>
    </w:p>
    <w:p w:rsidR="00501FD2" w:rsidRPr="00655A1F" w:rsidRDefault="00A30676" w:rsidP="00A002EF">
      <w:pPr>
        <w:pStyle w:val="100"/>
        <w:shd w:val="clear" w:color="auto" w:fill="auto"/>
        <w:spacing w:line="276" w:lineRule="auto"/>
        <w:ind w:firstLine="740"/>
        <w:rPr>
          <w:sz w:val="24"/>
          <w:szCs w:val="24"/>
        </w:rPr>
      </w:pPr>
      <w:r w:rsidRPr="00655A1F">
        <w:rPr>
          <w:rStyle w:val="ac"/>
          <w:sz w:val="24"/>
          <w:szCs w:val="24"/>
        </w:rPr>
        <w:t>Системы счисления</w:t>
      </w:r>
    </w:p>
    <w:p w:rsidR="002369EC" w:rsidRDefault="00A30676" w:rsidP="00A002EF">
      <w:pPr>
        <w:pStyle w:val="100"/>
        <w:shd w:val="clear" w:color="auto" w:fill="auto"/>
        <w:spacing w:line="276" w:lineRule="auto"/>
        <w:ind w:firstLine="740"/>
        <w:rPr>
          <w:rStyle w:val="ac"/>
          <w:sz w:val="24"/>
          <w:szCs w:val="24"/>
          <w:lang w:val="ru-RU"/>
        </w:rPr>
      </w:pPr>
      <w:r w:rsidRPr="00655A1F">
        <w:rPr>
          <w:sz w:val="24"/>
          <w:szCs w:val="24"/>
        </w:rPr>
        <w:t>Сравнение чисел, записанных в двоичной, восьмеричной и шестнадцатеричной системах счисления.</w:t>
      </w:r>
      <w:r w:rsidRPr="00655A1F">
        <w:rPr>
          <w:rStyle w:val="af"/>
          <w:sz w:val="24"/>
          <w:szCs w:val="24"/>
        </w:rPr>
        <w:t xml:space="preserve"> Сложение и вычитание чисел, записанных в этих системах счисления. </w:t>
      </w:r>
      <w:r w:rsidRPr="00655A1F">
        <w:rPr>
          <w:rStyle w:val="ac"/>
          <w:sz w:val="24"/>
          <w:szCs w:val="24"/>
        </w:rPr>
        <w:t>Элементы комбинаторики, теории множеств и математической логики</w:t>
      </w:r>
      <w:r w:rsidR="002369EC">
        <w:rPr>
          <w:rStyle w:val="ac"/>
          <w:sz w:val="24"/>
          <w:szCs w:val="24"/>
          <w:lang w:val="ru-RU"/>
        </w:rPr>
        <w:t xml:space="preserve"> </w:t>
      </w:r>
    </w:p>
    <w:p w:rsidR="00501FD2" w:rsidRPr="00655A1F" w:rsidRDefault="00A30676" w:rsidP="00A002EF">
      <w:pPr>
        <w:pStyle w:val="100"/>
        <w:shd w:val="clear" w:color="auto" w:fill="auto"/>
        <w:spacing w:line="276" w:lineRule="auto"/>
        <w:ind w:firstLine="740"/>
        <w:rPr>
          <w:sz w:val="24"/>
          <w:szCs w:val="24"/>
        </w:rPr>
      </w:pPr>
      <w:r w:rsidRPr="00655A1F">
        <w:rPr>
          <w:sz w:val="24"/>
          <w:szCs w:val="24"/>
        </w:rPr>
        <w:lastRenderedPageBreak/>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w:t>
      </w:r>
      <w:r w:rsidRPr="00655A1F">
        <w:rPr>
          <w:rStyle w:val="af"/>
          <w:sz w:val="24"/>
          <w:szCs w:val="24"/>
        </w:rPr>
        <w:t xml:space="preserve"> Решение простейших логических уравнений.</w:t>
      </w:r>
    </w:p>
    <w:p w:rsidR="00501FD2" w:rsidRPr="00655A1F" w:rsidRDefault="00A30676" w:rsidP="00A002EF">
      <w:pPr>
        <w:pStyle w:val="60"/>
        <w:shd w:val="clear" w:color="auto" w:fill="auto"/>
        <w:spacing w:line="276" w:lineRule="auto"/>
        <w:ind w:left="20" w:firstLine="700"/>
        <w:rPr>
          <w:sz w:val="24"/>
          <w:szCs w:val="24"/>
        </w:rPr>
      </w:pPr>
      <w:r w:rsidRPr="00655A1F">
        <w:rPr>
          <w:sz w:val="24"/>
          <w:szCs w:val="24"/>
        </w:rPr>
        <w:t>Нормальные формы: дизъюнктивная и конъюнктивная нормальная форма.</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3" w:name="bookmark369"/>
      <w:r w:rsidRPr="00655A1F">
        <w:rPr>
          <w:sz w:val="24"/>
          <w:szCs w:val="24"/>
        </w:rPr>
        <w:t>Дискретные объекты</w:t>
      </w:r>
      <w:bookmarkEnd w:id="183"/>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w:t>
      </w:r>
      <w:r w:rsidRPr="00655A1F">
        <w:rPr>
          <w:rStyle w:val="af"/>
          <w:sz w:val="24"/>
          <w:szCs w:val="24"/>
        </w:rPr>
        <w:t xml:space="preserve"> Бинарное дерево.</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4" w:name="bookmark370"/>
      <w:r w:rsidRPr="00655A1F">
        <w:rPr>
          <w:sz w:val="24"/>
          <w:szCs w:val="24"/>
        </w:rPr>
        <w:t>Алгоритмы и элементы программирования</w:t>
      </w:r>
      <w:bookmarkEnd w:id="184"/>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5" w:name="bookmark371"/>
      <w:r w:rsidRPr="00655A1F">
        <w:rPr>
          <w:sz w:val="24"/>
          <w:szCs w:val="24"/>
        </w:rPr>
        <w:t>Алгоритмические конструкции</w:t>
      </w:r>
      <w:bookmarkEnd w:id="185"/>
    </w:p>
    <w:p w:rsidR="00501FD2" w:rsidRPr="00655A1F" w:rsidRDefault="00A30676" w:rsidP="00A002EF">
      <w:pPr>
        <w:pStyle w:val="60"/>
        <w:shd w:val="clear" w:color="auto" w:fill="auto"/>
        <w:spacing w:line="276" w:lineRule="auto"/>
        <w:ind w:left="20" w:firstLine="700"/>
        <w:rPr>
          <w:sz w:val="24"/>
          <w:szCs w:val="24"/>
        </w:rPr>
      </w:pPr>
      <w:r w:rsidRPr="00655A1F">
        <w:rPr>
          <w:rStyle w:val="61"/>
          <w:sz w:val="24"/>
          <w:szCs w:val="24"/>
        </w:rPr>
        <w:t>Подпрограммы.</w:t>
      </w:r>
      <w:r w:rsidRPr="00655A1F">
        <w:rPr>
          <w:sz w:val="24"/>
          <w:szCs w:val="24"/>
        </w:rPr>
        <w:t xml:space="preserve"> Рекурсивные алгоритмы.</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Табличные величины (массивы).</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Запись алгоритмических конструкций в выбранном языке программирования.</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6" w:name="bookmark372"/>
      <w:r w:rsidRPr="00655A1F">
        <w:rPr>
          <w:sz w:val="24"/>
          <w:szCs w:val="24"/>
        </w:rPr>
        <w:t>Составление алгоритмов и их программная реализация</w:t>
      </w:r>
      <w:bookmarkEnd w:id="186"/>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Этапы решения задач на компьютере.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Разработка и программная реализация алгоритмов решения типовых задач базового уровня из различных предметных областей.</w:t>
      </w:r>
      <w:r w:rsidRPr="00655A1F">
        <w:rPr>
          <w:rStyle w:val="af"/>
          <w:sz w:val="24"/>
          <w:szCs w:val="24"/>
        </w:rPr>
        <w:t xml:space="preserve"> Примеры задач:</w:t>
      </w:r>
    </w:p>
    <w:p w:rsidR="00501FD2" w:rsidRPr="00655A1F" w:rsidRDefault="00A30676" w:rsidP="00A002EF">
      <w:pPr>
        <w:pStyle w:val="60"/>
        <w:numPr>
          <w:ilvl w:val="0"/>
          <w:numId w:val="17"/>
        </w:numPr>
        <w:shd w:val="clear" w:color="auto" w:fill="auto"/>
        <w:tabs>
          <w:tab w:val="left" w:pos="730"/>
        </w:tabs>
        <w:spacing w:line="276" w:lineRule="auto"/>
        <w:ind w:left="20" w:right="20" w:firstLine="280"/>
        <w:rPr>
          <w:sz w:val="24"/>
          <w:szCs w:val="24"/>
        </w:rPr>
      </w:pPr>
      <w:r w:rsidRPr="00655A1F">
        <w:rPr>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01FD2" w:rsidRPr="00655A1F" w:rsidRDefault="00A30676" w:rsidP="00A002EF">
      <w:pPr>
        <w:pStyle w:val="60"/>
        <w:numPr>
          <w:ilvl w:val="0"/>
          <w:numId w:val="17"/>
        </w:numPr>
        <w:shd w:val="clear" w:color="auto" w:fill="auto"/>
        <w:tabs>
          <w:tab w:val="left" w:pos="722"/>
        </w:tabs>
        <w:spacing w:line="276" w:lineRule="auto"/>
        <w:ind w:left="20" w:firstLine="280"/>
        <w:rPr>
          <w:sz w:val="24"/>
          <w:szCs w:val="24"/>
        </w:rPr>
      </w:pPr>
      <w:r w:rsidRPr="00655A1F">
        <w:rPr>
          <w:sz w:val="24"/>
          <w:szCs w:val="24"/>
        </w:rPr>
        <w:t>алгоритмы анализа записей чисел в позиционной системе счисления;</w:t>
      </w:r>
    </w:p>
    <w:p w:rsidR="00501FD2" w:rsidRPr="00655A1F" w:rsidRDefault="00A30676" w:rsidP="00A002EF">
      <w:pPr>
        <w:pStyle w:val="60"/>
        <w:numPr>
          <w:ilvl w:val="0"/>
          <w:numId w:val="17"/>
        </w:numPr>
        <w:shd w:val="clear" w:color="auto" w:fill="auto"/>
        <w:tabs>
          <w:tab w:val="left" w:pos="716"/>
        </w:tabs>
        <w:spacing w:line="276" w:lineRule="auto"/>
        <w:ind w:left="20" w:right="20" w:firstLine="280"/>
        <w:rPr>
          <w:sz w:val="24"/>
          <w:szCs w:val="24"/>
        </w:rPr>
      </w:pPr>
      <w:r w:rsidRPr="00655A1F">
        <w:rPr>
          <w:sz w:val="24"/>
          <w:szCs w:val="24"/>
        </w:rPr>
        <w:t>алгоритмы решения задач методом перебора (поиск НОД данного натурального числа, проверка числа на простоту и т.д.);</w:t>
      </w:r>
    </w:p>
    <w:p w:rsidR="00501FD2" w:rsidRPr="00655A1F" w:rsidRDefault="00A30676" w:rsidP="00A002EF">
      <w:pPr>
        <w:pStyle w:val="60"/>
        <w:numPr>
          <w:ilvl w:val="0"/>
          <w:numId w:val="17"/>
        </w:numPr>
        <w:shd w:val="clear" w:color="auto" w:fill="auto"/>
        <w:tabs>
          <w:tab w:val="left" w:pos="722"/>
        </w:tabs>
        <w:spacing w:line="276" w:lineRule="auto"/>
        <w:ind w:left="20" w:firstLine="280"/>
        <w:rPr>
          <w:sz w:val="24"/>
          <w:szCs w:val="24"/>
        </w:rPr>
      </w:pPr>
      <w:r w:rsidRPr="00655A1F">
        <w:rPr>
          <w:sz w:val="24"/>
          <w:szCs w:val="24"/>
        </w:rPr>
        <w:t>алгоритмы работы с элементами массива с однократным просмотром массива:</w:t>
      </w:r>
    </w:p>
    <w:p w:rsidR="00501FD2" w:rsidRPr="00655A1F" w:rsidRDefault="00A30676" w:rsidP="00A002EF">
      <w:pPr>
        <w:pStyle w:val="60"/>
        <w:shd w:val="clear" w:color="auto" w:fill="auto"/>
        <w:spacing w:line="276" w:lineRule="auto"/>
        <w:ind w:left="20" w:firstLine="0"/>
        <w:jc w:val="left"/>
        <w:rPr>
          <w:sz w:val="24"/>
          <w:szCs w:val="24"/>
        </w:rPr>
      </w:pPr>
      <w:r w:rsidRPr="00655A1F">
        <w:rPr>
          <w:sz w:val="24"/>
          <w:szCs w:val="24"/>
        </w:rPr>
        <w:t>линейный поиск элемента, вставка и удаление элементов в массиве, перестановка</w:t>
      </w:r>
    </w:p>
    <w:p w:rsidR="00501FD2" w:rsidRPr="00655A1F" w:rsidRDefault="00A30676" w:rsidP="00A002EF">
      <w:pPr>
        <w:pStyle w:val="60"/>
        <w:shd w:val="clear" w:color="auto" w:fill="auto"/>
        <w:spacing w:line="276" w:lineRule="auto"/>
        <w:ind w:left="20" w:firstLine="0"/>
        <w:jc w:val="left"/>
        <w:rPr>
          <w:sz w:val="24"/>
          <w:szCs w:val="24"/>
        </w:rPr>
      </w:pPr>
      <w:r w:rsidRPr="00655A1F">
        <w:rPr>
          <w:sz w:val="24"/>
          <w:szCs w:val="24"/>
        </w:rPr>
        <w:t>элементов данного массива в обратном порядке, суммирование элементов массива,</w:t>
      </w:r>
    </w:p>
    <w:p w:rsidR="00501FD2" w:rsidRPr="00655A1F" w:rsidRDefault="00A30676" w:rsidP="00A002EF">
      <w:pPr>
        <w:pStyle w:val="60"/>
        <w:shd w:val="clear" w:color="auto" w:fill="auto"/>
        <w:spacing w:line="276" w:lineRule="auto"/>
        <w:ind w:left="20" w:right="20" w:firstLine="0"/>
        <w:rPr>
          <w:sz w:val="24"/>
          <w:szCs w:val="24"/>
        </w:rPr>
      </w:pPr>
      <w:r w:rsidRPr="00655A1F">
        <w:rPr>
          <w:sz w:val="24"/>
          <w:szCs w:val="24"/>
        </w:rPr>
        <w:t>проверка соответствия элементов массива некоторому условию, нахождение второго по величине наибольшего (или наименьшего) значения.</w:t>
      </w:r>
    </w:p>
    <w:p w:rsidR="00501FD2" w:rsidRPr="00655A1F" w:rsidRDefault="00A30676" w:rsidP="00A002EF">
      <w:pPr>
        <w:pStyle w:val="60"/>
        <w:shd w:val="clear" w:color="auto" w:fill="auto"/>
        <w:spacing w:line="276" w:lineRule="auto"/>
        <w:ind w:left="20" w:right="20" w:firstLine="700"/>
        <w:rPr>
          <w:sz w:val="24"/>
          <w:szCs w:val="24"/>
        </w:rPr>
      </w:pPr>
      <w:r w:rsidRPr="00655A1F">
        <w:rPr>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Постановка задачи сортировки.</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7" w:name="bookmark373"/>
      <w:r w:rsidRPr="00655A1F">
        <w:rPr>
          <w:sz w:val="24"/>
          <w:szCs w:val="24"/>
        </w:rPr>
        <w:t>Анализ алгоритмов</w:t>
      </w:r>
      <w:bookmarkEnd w:id="18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501FD2" w:rsidRPr="00655A1F" w:rsidRDefault="00A30676" w:rsidP="00A002EF">
      <w:pPr>
        <w:pStyle w:val="60"/>
        <w:shd w:val="clear" w:color="auto" w:fill="auto"/>
        <w:spacing w:line="276" w:lineRule="auto"/>
        <w:ind w:left="20" w:right="20" w:firstLine="700"/>
        <w:rPr>
          <w:sz w:val="24"/>
          <w:szCs w:val="24"/>
        </w:rPr>
      </w:pPr>
      <w:r w:rsidRPr="00655A1F">
        <w:rPr>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8" w:name="bookmark374"/>
      <w:r w:rsidRPr="00655A1F">
        <w:rPr>
          <w:sz w:val="24"/>
          <w:szCs w:val="24"/>
        </w:rPr>
        <w:lastRenderedPageBreak/>
        <w:t>Математическое моделирование</w:t>
      </w:r>
      <w:bookmarkEnd w:id="18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501FD2" w:rsidRPr="00655A1F" w:rsidRDefault="00A30676" w:rsidP="00A002EF">
      <w:pPr>
        <w:pStyle w:val="60"/>
        <w:shd w:val="clear" w:color="auto" w:fill="auto"/>
        <w:spacing w:line="276" w:lineRule="auto"/>
        <w:ind w:left="20" w:right="20" w:firstLine="700"/>
        <w:rPr>
          <w:sz w:val="24"/>
          <w:szCs w:val="24"/>
        </w:rPr>
      </w:pPr>
      <w:r w:rsidRPr="00655A1F">
        <w:rPr>
          <w:rStyle w:val="61"/>
          <w:sz w:val="24"/>
          <w:szCs w:val="24"/>
        </w:rPr>
        <w:t>Практическая работа с компьютерной моделью по выбранной теме. Анализ достоверности (правдоподобия) результатов экспериментов.</w:t>
      </w:r>
      <w:r w:rsidRPr="00655A1F">
        <w:rPr>
          <w:sz w:val="24"/>
          <w:szCs w:val="24"/>
        </w:rPr>
        <w:t xml:space="preserve"> Использование сред имитационного моделирования (виртуальных лабораторий) для проведения компьютерного эксперимента в учебной деятельности.</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89" w:name="bookmark375"/>
      <w:r w:rsidRPr="00655A1F">
        <w:rPr>
          <w:sz w:val="24"/>
          <w:szCs w:val="24"/>
        </w:rPr>
        <w:t>Использование программных систем и сервисов</w:t>
      </w:r>
      <w:bookmarkEnd w:id="189"/>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190" w:name="bookmark376"/>
      <w:r w:rsidRPr="00655A1F">
        <w:rPr>
          <w:sz w:val="24"/>
          <w:szCs w:val="24"/>
        </w:rPr>
        <w:t>Компьютер - универсальное устройство обработки данных</w:t>
      </w:r>
      <w:bookmarkEnd w:id="190"/>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w:t>
      </w:r>
      <w:r w:rsidRPr="00655A1F">
        <w:rPr>
          <w:rStyle w:val="af"/>
          <w:sz w:val="24"/>
          <w:szCs w:val="24"/>
        </w:rPr>
        <w:t xml:space="preserve"> Суперкомпьютеры. Распределенные вычислительные системы и обработка больших данных.</w:t>
      </w:r>
      <w:r w:rsidRPr="00655A1F">
        <w:rPr>
          <w:sz w:val="24"/>
          <w:szCs w:val="24"/>
        </w:rPr>
        <w:t xml:space="preserve"> Мобильные цифровые устройства и их роль в коммуникациях.</w:t>
      </w:r>
      <w:r w:rsidRPr="00655A1F">
        <w:rPr>
          <w:rStyle w:val="af"/>
          <w:sz w:val="24"/>
          <w:szCs w:val="24"/>
        </w:rPr>
        <w:t xml:space="preserve"> Встроенные компьютеры. Микроконтроллеры. Роботизированные производства.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Выбор конфигурации компьютера в зависимости от решаемой задачи. Тенденции развития аппаратного обеспечения компьютеров.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01FD2" w:rsidRPr="00655A1F" w:rsidRDefault="00A30676" w:rsidP="00A002EF">
      <w:pPr>
        <w:pStyle w:val="60"/>
        <w:shd w:val="clear" w:color="auto" w:fill="auto"/>
        <w:spacing w:line="276" w:lineRule="auto"/>
        <w:ind w:left="20" w:right="20" w:firstLine="700"/>
        <w:rPr>
          <w:sz w:val="24"/>
          <w:szCs w:val="24"/>
        </w:rPr>
      </w:pPr>
      <w:r w:rsidRPr="00655A1F">
        <w:rPr>
          <w:rStyle w:val="61"/>
          <w:sz w:val="24"/>
          <w:szCs w:val="24"/>
        </w:rPr>
        <w:t>Организация хранения и обработки данных, в том числе с использованием интернет- сервисов, облачных технологий и мобильных устройств.</w:t>
      </w:r>
      <w:r w:rsidRPr="00655A1F">
        <w:rPr>
          <w:sz w:val="24"/>
          <w:szCs w:val="24"/>
        </w:rPr>
        <w:t xml:space="preserve"> 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rsidR="00501FD2" w:rsidRPr="00655A1F" w:rsidRDefault="00A30676" w:rsidP="00A002EF">
      <w:pPr>
        <w:pStyle w:val="60"/>
        <w:shd w:val="clear" w:color="auto" w:fill="auto"/>
        <w:spacing w:line="276" w:lineRule="auto"/>
        <w:ind w:left="40" w:right="40" w:firstLine="700"/>
        <w:rPr>
          <w:sz w:val="24"/>
          <w:szCs w:val="24"/>
        </w:rPr>
      </w:pPr>
      <w:r w:rsidRPr="00655A1F">
        <w:rPr>
          <w:sz w:val="24"/>
          <w:szCs w:val="24"/>
        </w:rPr>
        <w:t>Инсталляция и деинсталляция программных средств, необходимых для решения учебных задач и задач по выбранной специализации.</w:t>
      </w:r>
      <w:r w:rsidRPr="00655A1F">
        <w:rPr>
          <w:rStyle w:val="61"/>
          <w:sz w:val="24"/>
          <w:szCs w:val="24"/>
        </w:rPr>
        <w:t xml:space="preserve"> Законодательство Российской Федерации в области программного обеспечения.</w:t>
      </w:r>
    </w:p>
    <w:p w:rsidR="00501FD2" w:rsidRPr="00655A1F" w:rsidRDefault="00A30676" w:rsidP="00A002EF">
      <w:pPr>
        <w:pStyle w:val="60"/>
        <w:shd w:val="clear" w:color="auto" w:fill="auto"/>
        <w:spacing w:line="276" w:lineRule="auto"/>
        <w:ind w:left="40" w:right="40" w:firstLine="700"/>
        <w:rPr>
          <w:sz w:val="24"/>
          <w:szCs w:val="24"/>
        </w:rPr>
      </w:pPr>
      <w:r w:rsidRPr="00655A1F">
        <w:rPr>
          <w:rStyle w:val="61"/>
          <w:sz w:val="24"/>
          <w:szCs w:val="24"/>
        </w:rPr>
        <w:t xml:space="preserve">Способы и средства обеспечения надежного функционирования средств ИКТ. </w:t>
      </w:r>
      <w:r w:rsidRPr="00655A1F">
        <w:rPr>
          <w:sz w:val="24"/>
          <w:szCs w:val="24"/>
        </w:rPr>
        <w:t>Применение специализированных программ для обеспечения стабильной работы средств ИКТ.</w:t>
      </w:r>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Безопасность, гигиена, эргономика, ресурсосбережение, технологические требования при эксплуатации компьютерного рабочего места.</w:t>
      </w:r>
      <w:r w:rsidRPr="00655A1F">
        <w:rPr>
          <w:rStyle w:val="af"/>
          <w:sz w:val="24"/>
          <w:szCs w:val="24"/>
        </w:rPr>
        <w:t xml:space="preserve"> Проектирование автоматизированного рабочего места в соответствии с целями его использования.</w:t>
      </w:r>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191" w:name="bookmark377"/>
      <w:r w:rsidRPr="00655A1F">
        <w:rPr>
          <w:sz w:val="24"/>
          <w:szCs w:val="24"/>
        </w:rPr>
        <w:t>Подготовка текстов и демонстрационных материалов</w:t>
      </w:r>
      <w:bookmarkEnd w:id="191"/>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 xml:space="preserve">Средства поиска и </w:t>
      </w:r>
      <w:proofErr w:type="spellStart"/>
      <w:r w:rsidRPr="00655A1F">
        <w:rPr>
          <w:sz w:val="24"/>
          <w:szCs w:val="24"/>
        </w:rPr>
        <w:t>автозамены</w:t>
      </w:r>
      <w:proofErr w:type="spellEnd"/>
      <w:r w:rsidRPr="00655A1F">
        <w:rPr>
          <w:sz w:val="24"/>
          <w:szCs w:val="24"/>
        </w:rP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Деловая переписка, научная публикация. Реферат и аннотация.</w:t>
      </w:r>
      <w:r w:rsidRPr="00655A1F">
        <w:rPr>
          <w:rStyle w:val="af"/>
          <w:sz w:val="24"/>
          <w:szCs w:val="24"/>
        </w:rPr>
        <w:t xml:space="preserve"> Оформление списка литературы.</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Коллективная работа с документами. Рецензирование текста. Облачные сервисы.</w:t>
      </w:r>
    </w:p>
    <w:p w:rsidR="00501FD2" w:rsidRPr="00655A1F" w:rsidRDefault="00A30676" w:rsidP="00A002EF">
      <w:pPr>
        <w:pStyle w:val="60"/>
        <w:shd w:val="clear" w:color="auto" w:fill="auto"/>
        <w:spacing w:line="276" w:lineRule="auto"/>
        <w:ind w:left="40" w:right="40" w:firstLine="700"/>
        <w:rPr>
          <w:sz w:val="24"/>
          <w:szCs w:val="24"/>
        </w:rPr>
      </w:pPr>
      <w:r w:rsidRPr="00655A1F">
        <w:rPr>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192" w:name="bookmark378"/>
      <w:r w:rsidRPr="00655A1F">
        <w:rPr>
          <w:sz w:val="24"/>
          <w:szCs w:val="24"/>
        </w:rPr>
        <w:t>Работа с аудиовизуальными данными</w:t>
      </w:r>
      <w:bookmarkEnd w:id="192"/>
    </w:p>
    <w:p w:rsidR="00501FD2" w:rsidRPr="00655A1F" w:rsidRDefault="00A30676" w:rsidP="00A002EF">
      <w:pPr>
        <w:pStyle w:val="60"/>
        <w:shd w:val="clear" w:color="auto" w:fill="auto"/>
        <w:spacing w:line="276" w:lineRule="auto"/>
        <w:ind w:left="40" w:right="40" w:firstLine="700"/>
        <w:rPr>
          <w:sz w:val="24"/>
          <w:szCs w:val="24"/>
        </w:rPr>
      </w:pPr>
      <w:r w:rsidRPr="00655A1F">
        <w:rPr>
          <w:sz w:val="24"/>
          <w:szCs w:val="24"/>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w:t>
      </w:r>
      <w:r w:rsidRPr="00655A1F">
        <w:rPr>
          <w:sz w:val="24"/>
          <w:szCs w:val="24"/>
        </w:rPr>
        <w:lastRenderedPageBreak/>
        <w:t>микроскопов, видеокамер, сканеров и т. д.). Обработка изображения и звука с использованием интернет</w:t>
      </w:r>
      <w:r w:rsidRPr="00655A1F">
        <w:rPr>
          <w:sz w:val="24"/>
          <w:szCs w:val="24"/>
        </w:rPr>
        <w:softHyphen/>
      </w:r>
      <w:r w:rsidR="002369EC">
        <w:rPr>
          <w:sz w:val="24"/>
          <w:szCs w:val="24"/>
          <w:lang w:val="ru-RU"/>
        </w:rPr>
        <w:t xml:space="preserve">- </w:t>
      </w:r>
      <w:r w:rsidRPr="00655A1F">
        <w:rPr>
          <w:sz w:val="24"/>
          <w:szCs w:val="24"/>
        </w:rPr>
        <w:t>и мобильных приложений.</w:t>
      </w:r>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193" w:name="bookmark379"/>
      <w:r w:rsidRPr="00655A1F">
        <w:rPr>
          <w:sz w:val="24"/>
          <w:szCs w:val="24"/>
        </w:rPr>
        <w:t>Электронные (динамические) таблицы</w:t>
      </w:r>
      <w:bookmarkEnd w:id="193"/>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Примеры использования динамических (электронных) таблиц на практике (в том числе - в задачах математического моделирования).</w:t>
      </w:r>
    </w:p>
    <w:p w:rsidR="00501FD2" w:rsidRPr="00655A1F" w:rsidRDefault="00A30676" w:rsidP="00A002EF">
      <w:pPr>
        <w:pStyle w:val="2a"/>
        <w:keepNext/>
        <w:keepLines/>
        <w:shd w:val="clear" w:color="auto" w:fill="auto"/>
        <w:spacing w:after="0" w:line="276" w:lineRule="auto"/>
        <w:ind w:left="40" w:firstLine="700"/>
        <w:jc w:val="both"/>
        <w:rPr>
          <w:sz w:val="24"/>
          <w:szCs w:val="24"/>
        </w:rPr>
      </w:pPr>
      <w:bookmarkStart w:id="194" w:name="bookmark380"/>
      <w:r w:rsidRPr="00655A1F">
        <w:rPr>
          <w:sz w:val="24"/>
          <w:szCs w:val="24"/>
        </w:rPr>
        <w:t>Базы данных</w:t>
      </w:r>
      <w:bookmarkEnd w:id="194"/>
    </w:p>
    <w:p w:rsidR="00501FD2" w:rsidRPr="00655A1F" w:rsidRDefault="00A30676" w:rsidP="00A002EF">
      <w:pPr>
        <w:pStyle w:val="100"/>
        <w:shd w:val="clear" w:color="auto" w:fill="auto"/>
        <w:spacing w:line="276" w:lineRule="auto"/>
        <w:ind w:left="40" w:right="40" w:firstLine="700"/>
        <w:jc w:val="both"/>
        <w:rPr>
          <w:sz w:val="24"/>
          <w:szCs w:val="24"/>
        </w:rPr>
      </w:pPr>
      <w:r w:rsidRPr="00655A1F">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01FD2" w:rsidRPr="00655A1F" w:rsidRDefault="00A30676" w:rsidP="00A002EF">
      <w:pPr>
        <w:pStyle w:val="100"/>
        <w:shd w:val="clear" w:color="auto" w:fill="auto"/>
        <w:spacing w:line="276" w:lineRule="auto"/>
        <w:ind w:left="20" w:firstLine="700"/>
        <w:rPr>
          <w:sz w:val="24"/>
          <w:szCs w:val="24"/>
        </w:rPr>
      </w:pPr>
      <w:r w:rsidRPr="00655A1F">
        <w:rPr>
          <w:sz w:val="24"/>
          <w:szCs w:val="24"/>
        </w:rPr>
        <w:t>Создание, ведение и использование баз данных при решении учебных и практических</w:t>
      </w:r>
    </w:p>
    <w:p w:rsidR="00501FD2" w:rsidRPr="00655A1F" w:rsidRDefault="00A30676" w:rsidP="00A002EF">
      <w:pPr>
        <w:pStyle w:val="100"/>
        <w:shd w:val="clear" w:color="auto" w:fill="auto"/>
        <w:spacing w:line="276" w:lineRule="auto"/>
        <w:ind w:left="20" w:firstLine="0"/>
        <w:rPr>
          <w:sz w:val="24"/>
          <w:szCs w:val="24"/>
        </w:rPr>
      </w:pPr>
      <w:r w:rsidRPr="00655A1F">
        <w:rPr>
          <w:sz w:val="24"/>
          <w:szCs w:val="24"/>
        </w:rPr>
        <w:t>задач.</w:t>
      </w:r>
    </w:p>
    <w:p w:rsidR="00501FD2" w:rsidRPr="00655A1F" w:rsidRDefault="00A30676" w:rsidP="00A002EF">
      <w:pPr>
        <w:pStyle w:val="221"/>
        <w:keepNext/>
        <w:keepLines/>
        <w:shd w:val="clear" w:color="auto" w:fill="auto"/>
        <w:spacing w:line="276" w:lineRule="auto"/>
        <w:ind w:left="20" w:firstLine="700"/>
        <w:rPr>
          <w:sz w:val="24"/>
          <w:szCs w:val="24"/>
        </w:rPr>
      </w:pPr>
      <w:bookmarkStart w:id="195" w:name="bookmark381"/>
      <w:r w:rsidRPr="00655A1F">
        <w:rPr>
          <w:rStyle w:val="224"/>
          <w:sz w:val="24"/>
          <w:szCs w:val="24"/>
        </w:rPr>
        <w:t>Автоматизированное проектирование</w:t>
      </w:r>
      <w:bookmarkEnd w:id="195"/>
    </w:p>
    <w:p w:rsidR="00501FD2" w:rsidRPr="00655A1F" w:rsidRDefault="00A30676" w:rsidP="00A002EF">
      <w:pPr>
        <w:pStyle w:val="60"/>
        <w:shd w:val="clear" w:color="auto" w:fill="auto"/>
        <w:spacing w:line="276" w:lineRule="auto"/>
        <w:ind w:left="20" w:right="20" w:firstLine="700"/>
        <w:jc w:val="left"/>
        <w:rPr>
          <w:sz w:val="24"/>
          <w:szCs w:val="24"/>
        </w:rPr>
      </w:pPr>
      <w:r w:rsidRPr="00655A1F">
        <w:rPr>
          <w:sz w:val="24"/>
          <w:szCs w:val="24"/>
        </w:rPr>
        <w:t xml:space="preserve">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 </w:t>
      </w:r>
      <w:r w:rsidRPr="00655A1F">
        <w:rPr>
          <w:rStyle w:val="6fff4"/>
          <w:sz w:val="24"/>
          <w:szCs w:val="24"/>
        </w:rPr>
        <w:t>3</w:t>
      </w:r>
      <w:r w:rsidR="002369EC" w:rsidRPr="002369EC">
        <w:rPr>
          <w:b/>
          <w:szCs w:val="28"/>
        </w:rPr>
        <w:t>D</w:t>
      </w:r>
      <w:r w:rsidR="002369EC" w:rsidRPr="00655A1F">
        <w:rPr>
          <w:rStyle w:val="6fff4"/>
          <w:sz w:val="24"/>
          <w:szCs w:val="24"/>
        </w:rPr>
        <w:t xml:space="preserve"> </w:t>
      </w:r>
      <w:r w:rsidRPr="00655A1F">
        <w:rPr>
          <w:rStyle w:val="6fff4"/>
          <w:sz w:val="24"/>
          <w:szCs w:val="24"/>
        </w:rPr>
        <w:t>-моделирование</w:t>
      </w:r>
    </w:p>
    <w:p w:rsidR="00501FD2" w:rsidRPr="00655A1F" w:rsidRDefault="00A30676" w:rsidP="00A002EF">
      <w:pPr>
        <w:pStyle w:val="60"/>
        <w:shd w:val="clear" w:color="auto" w:fill="auto"/>
        <w:spacing w:line="276" w:lineRule="auto"/>
        <w:ind w:left="20" w:right="20" w:firstLine="700"/>
        <w:jc w:val="left"/>
        <w:rPr>
          <w:sz w:val="24"/>
          <w:szCs w:val="24"/>
        </w:rPr>
      </w:pPr>
      <w:r w:rsidRPr="00655A1F">
        <w:rPr>
          <w:sz w:val="24"/>
          <w:szCs w:val="24"/>
        </w:rPr>
        <w:t>Принципы построения и редактирования трехмерных моделей. Сеточные модели. Материалы. Моделирование источников освещения. Камеры. Аддитивные технологии (3</w:t>
      </w:r>
      <w:r w:rsidR="002369EC" w:rsidRPr="002369EC">
        <w:rPr>
          <w:sz w:val="24"/>
          <w:szCs w:val="24"/>
          <w:lang w:val="ru-RU"/>
        </w:rPr>
        <w:t>D</w:t>
      </w:r>
      <w:r w:rsidR="002369EC" w:rsidRPr="002369EC">
        <w:rPr>
          <w:sz w:val="24"/>
          <w:szCs w:val="24"/>
        </w:rPr>
        <w:t xml:space="preserve"> </w:t>
      </w:r>
      <w:r w:rsidRPr="00655A1F">
        <w:rPr>
          <w:sz w:val="24"/>
          <w:szCs w:val="24"/>
        </w:rPr>
        <w:t>-</w:t>
      </w:r>
      <w:r w:rsidR="002369EC">
        <w:rPr>
          <w:sz w:val="24"/>
          <w:szCs w:val="24"/>
          <w:lang w:val="ru-RU"/>
        </w:rPr>
        <w:t xml:space="preserve"> </w:t>
      </w:r>
      <w:r w:rsidRPr="00655A1F">
        <w:rPr>
          <w:sz w:val="24"/>
          <w:szCs w:val="24"/>
        </w:rPr>
        <w:t>принтеры).</w:t>
      </w:r>
    </w:p>
    <w:p w:rsidR="00501FD2" w:rsidRPr="00655A1F" w:rsidRDefault="00A30676" w:rsidP="00A002EF">
      <w:pPr>
        <w:pStyle w:val="221"/>
        <w:keepNext/>
        <w:keepLines/>
        <w:shd w:val="clear" w:color="auto" w:fill="auto"/>
        <w:spacing w:line="276" w:lineRule="auto"/>
        <w:ind w:left="20" w:firstLine="700"/>
        <w:rPr>
          <w:sz w:val="24"/>
          <w:szCs w:val="24"/>
        </w:rPr>
      </w:pPr>
      <w:bookmarkStart w:id="196" w:name="bookmark382"/>
      <w:r w:rsidRPr="00655A1F">
        <w:rPr>
          <w:rStyle w:val="224"/>
          <w:sz w:val="24"/>
          <w:szCs w:val="24"/>
        </w:rPr>
        <w:t>Системы искусственного интеллекта и машинное обучение</w:t>
      </w:r>
      <w:bookmarkEnd w:id="196"/>
    </w:p>
    <w:p w:rsidR="00501FD2" w:rsidRPr="00655A1F" w:rsidRDefault="00A30676" w:rsidP="00A002EF">
      <w:pPr>
        <w:pStyle w:val="60"/>
        <w:shd w:val="clear" w:color="auto" w:fill="auto"/>
        <w:spacing w:line="276" w:lineRule="auto"/>
        <w:ind w:left="20" w:right="20" w:firstLine="700"/>
        <w:rPr>
          <w:sz w:val="24"/>
          <w:szCs w:val="24"/>
        </w:rPr>
      </w:pPr>
      <w:r w:rsidRPr="00655A1F">
        <w:rPr>
          <w:sz w:val="24"/>
          <w:szCs w:val="24"/>
        </w:rPr>
        <w:t>Машинное обучение - решение задач распознавания, классификации и предсказания. Искусственный интеллект.</w:t>
      </w:r>
    </w:p>
    <w:p w:rsidR="00501FD2" w:rsidRPr="00655A1F" w:rsidRDefault="00A30676" w:rsidP="00A002EF">
      <w:pPr>
        <w:pStyle w:val="2a"/>
        <w:keepNext/>
        <w:keepLines/>
        <w:shd w:val="clear" w:color="auto" w:fill="auto"/>
        <w:spacing w:after="0" w:line="276" w:lineRule="auto"/>
        <w:ind w:left="20" w:right="20" w:firstLine="700"/>
        <w:jc w:val="both"/>
        <w:rPr>
          <w:sz w:val="24"/>
          <w:szCs w:val="24"/>
        </w:rPr>
      </w:pPr>
      <w:bookmarkStart w:id="197" w:name="bookmark383"/>
      <w:r w:rsidRPr="00655A1F">
        <w:rPr>
          <w:sz w:val="24"/>
          <w:szCs w:val="24"/>
        </w:rPr>
        <w:t>Информационно-коммуникационные технологии. Работа в информационном пространстве</w:t>
      </w:r>
      <w:bookmarkEnd w:id="197"/>
    </w:p>
    <w:p w:rsidR="00501FD2" w:rsidRPr="00655A1F" w:rsidRDefault="00A30676" w:rsidP="00A002EF">
      <w:pPr>
        <w:pStyle w:val="2a"/>
        <w:keepNext/>
        <w:keepLines/>
        <w:shd w:val="clear" w:color="auto" w:fill="auto"/>
        <w:spacing w:after="0" w:line="276" w:lineRule="auto"/>
        <w:ind w:left="20" w:firstLine="700"/>
        <w:rPr>
          <w:sz w:val="24"/>
          <w:szCs w:val="24"/>
        </w:rPr>
      </w:pPr>
      <w:bookmarkStart w:id="198" w:name="bookmark384"/>
      <w:r w:rsidRPr="00655A1F">
        <w:rPr>
          <w:sz w:val="24"/>
          <w:szCs w:val="24"/>
        </w:rPr>
        <w:t>Компьютерные сети</w:t>
      </w:r>
      <w:bookmarkEnd w:id="198"/>
    </w:p>
    <w:p w:rsidR="00501FD2" w:rsidRPr="00655A1F" w:rsidRDefault="00A30676" w:rsidP="00A002EF">
      <w:pPr>
        <w:pStyle w:val="100"/>
        <w:shd w:val="clear" w:color="auto" w:fill="auto"/>
        <w:spacing w:line="276" w:lineRule="auto"/>
        <w:ind w:left="20" w:right="20" w:firstLine="700"/>
        <w:rPr>
          <w:sz w:val="24"/>
          <w:szCs w:val="24"/>
        </w:rPr>
      </w:pPr>
      <w:r w:rsidRPr="00655A1F">
        <w:rPr>
          <w:sz w:val="24"/>
          <w:szCs w:val="24"/>
        </w:rPr>
        <w:t xml:space="preserve">Принципы построения компьютерных сетей. Сетевые протоколы. Интернет. Адресация в сети Интернет. Система доменных имен. Браузеры. </w:t>
      </w:r>
      <w:r w:rsidRPr="00655A1F">
        <w:rPr>
          <w:rStyle w:val="af"/>
          <w:sz w:val="24"/>
          <w:szCs w:val="24"/>
        </w:rPr>
        <w:t>Аппаратные компоненты компьютерных сетей.</w:t>
      </w:r>
    </w:p>
    <w:p w:rsidR="00501FD2" w:rsidRPr="00655A1F" w:rsidRDefault="00A30676" w:rsidP="00A002EF">
      <w:pPr>
        <w:pStyle w:val="100"/>
        <w:shd w:val="clear" w:color="auto" w:fill="auto"/>
        <w:spacing w:line="276" w:lineRule="auto"/>
        <w:ind w:left="20" w:right="20" w:firstLine="700"/>
        <w:rPr>
          <w:sz w:val="24"/>
          <w:szCs w:val="24"/>
        </w:rPr>
      </w:pPr>
      <w:r w:rsidRPr="00655A1F">
        <w:rPr>
          <w:sz w:val="24"/>
          <w:szCs w:val="24"/>
        </w:rPr>
        <w:t>Веб-сайт. Страница. Взаимодействие веб-страницы с сервером. Динамические страницы. Разработка интернет-приложений (сайты). Сетевое хранение данных.</w:t>
      </w:r>
      <w:r w:rsidRPr="00655A1F">
        <w:rPr>
          <w:rStyle w:val="af"/>
          <w:sz w:val="24"/>
          <w:szCs w:val="24"/>
        </w:rPr>
        <w:t xml:space="preserve"> Облачные сервисы.</w:t>
      </w:r>
    </w:p>
    <w:p w:rsidR="00501FD2" w:rsidRPr="00655A1F" w:rsidRDefault="00A30676" w:rsidP="00A002EF">
      <w:pPr>
        <w:pStyle w:val="2a"/>
        <w:keepNext/>
        <w:keepLines/>
        <w:shd w:val="clear" w:color="auto" w:fill="auto"/>
        <w:spacing w:after="0" w:line="276" w:lineRule="auto"/>
        <w:ind w:left="20" w:firstLine="700"/>
        <w:rPr>
          <w:sz w:val="24"/>
          <w:szCs w:val="24"/>
        </w:rPr>
      </w:pPr>
      <w:bookmarkStart w:id="199" w:name="bookmark385"/>
      <w:r w:rsidRPr="00655A1F">
        <w:rPr>
          <w:sz w:val="24"/>
          <w:szCs w:val="24"/>
        </w:rPr>
        <w:t>Деятельность в сети Интернет</w:t>
      </w:r>
      <w:bookmarkEnd w:id="19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Расширенный поиск информации в сети Интернет. Использование языков построения запросов.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Другие виды деятельности в сети Интернет. </w:t>
      </w:r>
      <w:proofErr w:type="spellStart"/>
      <w:r w:rsidRPr="00655A1F">
        <w:rPr>
          <w:sz w:val="24"/>
          <w:szCs w:val="24"/>
        </w:rPr>
        <w:t>Геолокационные</w:t>
      </w:r>
      <w:proofErr w:type="spellEnd"/>
      <w:r w:rsidRPr="00655A1F">
        <w:rPr>
          <w:sz w:val="24"/>
          <w:szCs w:val="24"/>
        </w:rPr>
        <w:t xml:space="preserve"> сервисы реального времени (локация мобильных телефонов, определение загруженности автомагистралей и т.п.); </w:t>
      </w:r>
      <w:proofErr w:type="spellStart"/>
      <w:r w:rsidRPr="00655A1F">
        <w:rPr>
          <w:sz w:val="24"/>
          <w:szCs w:val="24"/>
        </w:rPr>
        <w:t>интернет-торговля</w:t>
      </w:r>
      <w:proofErr w:type="spellEnd"/>
      <w:r w:rsidRPr="00655A1F">
        <w:rPr>
          <w:sz w:val="24"/>
          <w:szCs w:val="24"/>
        </w:rPr>
        <w:t>; бронирование билетов и гостиниц и т.п.</w:t>
      </w:r>
    </w:p>
    <w:p w:rsidR="00501FD2" w:rsidRPr="00655A1F" w:rsidRDefault="00A30676" w:rsidP="00A002EF">
      <w:pPr>
        <w:pStyle w:val="2a"/>
        <w:keepNext/>
        <w:keepLines/>
        <w:shd w:val="clear" w:color="auto" w:fill="auto"/>
        <w:spacing w:after="0" w:line="276" w:lineRule="auto"/>
        <w:ind w:left="20" w:firstLine="700"/>
        <w:rPr>
          <w:sz w:val="24"/>
          <w:szCs w:val="24"/>
        </w:rPr>
      </w:pPr>
      <w:bookmarkStart w:id="200" w:name="bookmark386"/>
      <w:r w:rsidRPr="00655A1F">
        <w:rPr>
          <w:sz w:val="24"/>
          <w:szCs w:val="24"/>
        </w:rPr>
        <w:t>Социальная информатика</w:t>
      </w:r>
      <w:bookmarkEnd w:id="200"/>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Социальные сети - организация коллективного взаимодействия и обмена данными. </w:t>
      </w:r>
      <w:r w:rsidRPr="00655A1F">
        <w:rPr>
          <w:rStyle w:val="af"/>
          <w:sz w:val="24"/>
          <w:szCs w:val="24"/>
        </w:rPr>
        <w:t>Сетевой этикет: правила поведения в киберпространстве.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Проблема подлинности полученной информации.</w:t>
      </w:r>
      <w:r w:rsidRPr="00655A1F">
        <w:rPr>
          <w:rStyle w:val="af"/>
          <w:sz w:val="24"/>
          <w:szCs w:val="24"/>
        </w:rPr>
        <w:t xml:space="preserve"> Информационная культура. Государственные электронные сервисы и услуги.</w:t>
      </w:r>
      <w:r w:rsidRPr="00655A1F">
        <w:rPr>
          <w:sz w:val="24"/>
          <w:szCs w:val="24"/>
        </w:rPr>
        <w:t xml:space="preserve"> Мобильные приложения. Открытые образовательные ресурсы.</w:t>
      </w:r>
    </w:p>
    <w:p w:rsidR="00501FD2" w:rsidRPr="00655A1F" w:rsidRDefault="00A30676" w:rsidP="00A002EF">
      <w:pPr>
        <w:pStyle w:val="2a"/>
        <w:keepNext/>
        <w:keepLines/>
        <w:shd w:val="clear" w:color="auto" w:fill="auto"/>
        <w:spacing w:after="0" w:line="276" w:lineRule="auto"/>
        <w:ind w:left="20" w:firstLine="700"/>
        <w:rPr>
          <w:sz w:val="24"/>
          <w:szCs w:val="24"/>
        </w:rPr>
      </w:pPr>
      <w:bookmarkStart w:id="201" w:name="bookmark387"/>
      <w:r w:rsidRPr="00655A1F">
        <w:rPr>
          <w:sz w:val="24"/>
          <w:szCs w:val="24"/>
        </w:rPr>
        <w:lastRenderedPageBreak/>
        <w:t>Информационная безопасность</w:t>
      </w:r>
      <w:bookmarkEnd w:id="201"/>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Техногенные и экономические угрозы, связанные с использованием ИКТ. Правовое обеспечение информационной безопасности.</w:t>
      </w:r>
    </w:p>
    <w:p w:rsidR="002369EC" w:rsidRDefault="002369EC" w:rsidP="00A002EF">
      <w:pPr>
        <w:pStyle w:val="121"/>
        <w:keepNext/>
        <w:keepLines/>
        <w:shd w:val="clear" w:color="auto" w:fill="auto"/>
        <w:spacing w:before="0" w:after="0" w:line="276" w:lineRule="auto"/>
        <w:ind w:left="40"/>
        <w:jc w:val="both"/>
        <w:rPr>
          <w:sz w:val="24"/>
          <w:szCs w:val="24"/>
          <w:lang w:val="ru-RU"/>
        </w:rPr>
      </w:pPr>
      <w:bookmarkStart w:id="202" w:name="bookmark409"/>
    </w:p>
    <w:p w:rsidR="006E7578" w:rsidRDefault="00A30676" w:rsidP="00A002EF">
      <w:pPr>
        <w:pStyle w:val="121"/>
        <w:keepNext/>
        <w:keepLines/>
        <w:shd w:val="clear" w:color="auto" w:fill="auto"/>
        <w:spacing w:before="0" w:after="0" w:line="276" w:lineRule="auto"/>
        <w:ind w:left="40"/>
        <w:jc w:val="center"/>
        <w:rPr>
          <w:color w:val="auto"/>
          <w:sz w:val="24"/>
          <w:szCs w:val="24"/>
          <w:lang w:val="ru-RU"/>
        </w:rPr>
      </w:pPr>
      <w:r w:rsidRPr="006E7578">
        <w:rPr>
          <w:color w:val="auto"/>
          <w:sz w:val="24"/>
          <w:szCs w:val="24"/>
        </w:rPr>
        <w:t>Физика</w:t>
      </w:r>
    </w:p>
    <w:p w:rsidR="006E7578" w:rsidRPr="006E7578" w:rsidRDefault="006E7578" w:rsidP="00A002EF">
      <w:pPr>
        <w:pStyle w:val="121"/>
        <w:keepNext/>
        <w:keepLines/>
        <w:shd w:val="clear" w:color="auto" w:fill="auto"/>
        <w:spacing w:before="0" w:after="0" w:line="276" w:lineRule="auto"/>
        <w:ind w:left="40"/>
        <w:jc w:val="center"/>
        <w:rPr>
          <w:color w:val="auto"/>
          <w:sz w:val="24"/>
          <w:szCs w:val="24"/>
          <w:lang w:val="ru-RU"/>
        </w:rPr>
      </w:pP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Изучение физики на базовом уровне ориентировано на обеспечение общеобразовательной и общекультурной подготовки выпускников.</w:t>
      </w: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E7578" w:rsidRPr="006E7578" w:rsidRDefault="006E7578" w:rsidP="00A002EF">
      <w:pPr>
        <w:suppressAutoHyphens/>
        <w:spacing w:line="276" w:lineRule="auto"/>
        <w:ind w:firstLine="709"/>
        <w:jc w:val="both"/>
        <w:rPr>
          <w:rFonts w:ascii="Times New Roman" w:eastAsia="Calibri" w:hAnsi="Times New Roman" w:cs="Times New Roman"/>
          <w:color w:val="auto"/>
          <w:lang w:val="ru-RU" w:eastAsia="en-US"/>
        </w:rPr>
      </w:pPr>
      <w:r w:rsidRPr="006E7578">
        <w:rPr>
          <w:rFonts w:ascii="Times New Roman" w:eastAsia="Calibri" w:hAnsi="Times New Roman" w:cs="Times New Roman"/>
          <w:color w:val="auto"/>
          <w:lang w:val="ru-RU" w:eastAsia="en-US"/>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501FD2" w:rsidRPr="006E7578" w:rsidRDefault="006E7578" w:rsidP="00A002EF">
      <w:pPr>
        <w:pStyle w:val="121"/>
        <w:keepNext/>
        <w:keepLines/>
        <w:shd w:val="clear" w:color="auto" w:fill="auto"/>
        <w:spacing w:before="0" w:after="0" w:line="276" w:lineRule="auto"/>
        <w:ind w:left="40"/>
        <w:jc w:val="both"/>
        <w:rPr>
          <w:color w:val="auto"/>
          <w:sz w:val="24"/>
          <w:szCs w:val="24"/>
        </w:rPr>
      </w:pPr>
      <w:r w:rsidRPr="006E7578">
        <w:rPr>
          <w:color w:val="auto"/>
          <w:sz w:val="24"/>
          <w:szCs w:val="24"/>
        </w:rPr>
        <w:t>Б</w:t>
      </w:r>
      <w:r w:rsidR="00A30676" w:rsidRPr="006E7578">
        <w:rPr>
          <w:color w:val="auto"/>
          <w:sz w:val="24"/>
          <w:szCs w:val="24"/>
        </w:rPr>
        <w:t>азовый</w:t>
      </w:r>
      <w:r w:rsidRPr="006E7578">
        <w:rPr>
          <w:color w:val="auto"/>
          <w:sz w:val="24"/>
          <w:szCs w:val="24"/>
          <w:lang w:val="ru-RU"/>
        </w:rPr>
        <w:t xml:space="preserve"> </w:t>
      </w:r>
      <w:r w:rsidR="00A30676" w:rsidRPr="006E7578">
        <w:rPr>
          <w:color w:val="auto"/>
          <w:sz w:val="24"/>
          <w:szCs w:val="24"/>
        </w:rPr>
        <w:t xml:space="preserve"> уровень</w:t>
      </w:r>
      <w:bookmarkEnd w:id="202"/>
    </w:p>
    <w:p w:rsidR="00501FD2" w:rsidRPr="006E7578" w:rsidRDefault="00A30676" w:rsidP="00A002EF">
      <w:pPr>
        <w:pStyle w:val="121"/>
        <w:keepNext/>
        <w:keepLines/>
        <w:shd w:val="clear" w:color="auto" w:fill="auto"/>
        <w:spacing w:before="0" w:after="0" w:line="276" w:lineRule="auto"/>
        <w:ind w:left="40" w:firstLine="660"/>
        <w:jc w:val="both"/>
        <w:rPr>
          <w:color w:val="auto"/>
          <w:sz w:val="24"/>
          <w:szCs w:val="24"/>
        </w:rPr>
      </w:pPr>
      <w:bookmarkStart w:id="203" w:name="bookmark410"/>
      <w:r w:rsidRPr="006E7578">
        <w:rPr>
          <w:color w:val="auto"/>
          <w:sz w:val="24"/>
          <w:szCs w:val="24"/>
        </w:rPr>
        <w:t>Физика и естественно-научный метод познания природы</w:t>
      </w:r>
      <w:bookmarkEnd w:id="203"/>
    </w:p>
    <w:p w:rsidR="00501FD2" w:rsidRPr="006E7578" w:rsidRDefault="00A30676" w:rsidP="00A002EF">
      <w:pPr>
        <w:pStyle w:val="100"/>
        <w:shd w:val="clear" w:color="auto" w:fill="auto"/>
        <w:spacing w:line="276" w:lineRule="auto"/>
        <w:ind w:left="40" w:right="20" w:firstLine="660"/>
        <w:jc w:val="both"/>
        <w:rPr>
          <w:color w:val="auto"/>
          <w:sz w:val="24"/>
          <w:szCs w:val="24"/>
        </w:rPr>
      </w:pPr>
      <w:r w:rsidRPr="006E7578">
        <w:rPr>
          <w:color w:val="auto"/>
          <w:sz w:val="24"/>
          <w:szCs w:val="24"/>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6E7578">
        <w:rPr>
          <w:rStyle w:val="42"/>
          <w:color w:val="auto"/>
          <w:sz w:val="24"/>
          <w:szCs w:val="24"/>
        </w:rPr>
        <w:t xml:space="preserve">. </w:t>
      </w:r>
      <w:r w:rsidRPr="006E7578">
        <w:rPr>
          <w:color w:val="auto"/>
          <w:sz w:val="24"/>
          <w:szCs w:val="24"/>
        </w:rPr>
        <w:t xml:space="preserve">Роль и место физики в формировании современной научной картины мира, в практической деятельности людей. </w:t>
      </w:r>
      <w:r w:rsidRPr="006E7578">
        <w:rPr>
          <w:rStyle w:val="af"/>
          <w:color w:val="auto"/>
          <w:sz w:val="24"/>
          <w:szCs w:val="24"/>
        </w:rPr>
        <w:t>Физика и культура.</w:t>
      </w:r>
    </w:p>
    <w:p w:rsidR="00501FD2" w:rsidRPr="006E7578" w:rsidRDefault="00A30676" w:rsidP="00A002EF">
      <w:pPr>
        <w:pStyle w:val="121"/>
        <w:keepNext/>
        <w:keepLines/>
        <w:shd w:val="clear" w:color="auto" w:fill="auto"/>
        <w:spacing w:before="0" w:after="0" w:line="276" w:lineRule="auto"/>
        <w:ind w:left="40" w:firstLine="660"/>
        <w:jc w:val="both"/>
        <w:rPr>
          <w:color w:val="auto"/>
          <w:sz w:val="24"/>
          <w:szCs w:val="24"/>
        </w:rPr>
      </w:pPr>
      <w:bookmarkStart w:id="204" w:name="bookmark411"/>
      <w:r w:rsidRPr="006E7578">
        <w:rPr>
          <w:color w:val="auto"/>
          <w:sz w:val="24"/>
          <w:szCs w:val="24"/>
        </w:rPr>
        <w:t>Механика</w:t>
      </w:r>
      <w:bookmarkEnd w:id="204"/>
    </w:p>
    <w:p w:rsidR="00501FD2" w:rsidRPr="006E7578" w:rsidRDefault="00A30676" w:rsidP="00A002EF">
      <w:pPr>
        <w:pStyle w:val="100"/>
        <w:shd w:val="clear" w:color="auto" w:fill="auto"/>
        <w:spacing w:line="276" w:lineRule="auto"/>
        <w:ind w:left="20" w:right="20" w:firstLine="700"/>
        <w:jc w:val="both"/>
        <w:rPr>
          <w:color w:val="auto"/>
          <w:sz w:val="24"/>
          <w:szCs w:val="24"/>
        </w:rPr>
      </w:pPr>
      <w:r w:rsidRPr="006E7578">
        <w:rPr>
          <w:color w:val="auto"/>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01FD2" w:rsidRPr="006E7578" w:rsidRDefault="00A30676" w:rsidP="00A002EF">
      <w:pPr>
        <w:pStyle w:val="100"/>
        <w:shd w:val="clear" w:color="auto" w:fill="auto"/>
        <w:spacing w:line="276" w:lineRule="auto"/>
        <w:ind w:left="20" w:right="20" w:firstLine="700"/>
        <w:jc w:val="both"/>
        <w:rPr>
          <w:color w:val="auto"/>
          <w:sz w:val="24"/>
          <w:szCs w:val="24"/>
        </w:rPr>
      </w:pPr>
      <w:r w:rsidRPr="006E7578">
        <w:rPr>
          <w:color w:val="auto"/>
          <w:sz w:val="24"/>
          <w:szCs w:val="24"/>
        </w:rPr>
        <w:t>Взаимодействие тел. Законы Всемирного тяготения, Гука, сухого трения. Инерциальная система отсчета. Законы механики Ньютона.</w:t>
      </w:r>
    </w:p>
    <w:p w:rsidR="00501FD2" w:rsidRPr="006E7578" w:rsidRDefault="00A30676" w:rsidP="00A002EF">
      <w:pPr>
        <w:pStyle w:val="100"/>
        <w:shd w:val="clear" w:color="auto" w:fill="auto"/>
        <w:spacing w:line="276" w:lineRule="auto"/>
        <w:ind w:left="20" w:right="20" w:firstLine="700"/>
        <w:jc w:val="both"/>
        <w:rPr>
          <w:color w:val="auto"/>
          <w:sz w:val="24"/>
          <w:szCs w:val="24"/>
        </w:rPr>
      </w:pPr>
      <w:r w:rsidRPr="006E7578">
        <w:rPr>
          <w:color w:val="auto"/>
          <w:sz w:val="24"/>
          <w:szCs w:val="24"/>
        </w:rPr>
        <w:t xml:space="preserve">Импульс материальной точки и системы. Изменение и сохранение импульса. </w:t>
      </w:r>
      <w:r w:rsidRPr="006E7578">
        <w:rPr>
          <w:rStyle w:val="af"/>
          <w:color w:val="auto"/>
          <w:sz w:val="24"/>
          <w:szCs w:val="24"/>
        </w:rPr>
        <w:t xml:space="preserve">Использование законов механики для объяснения движения небесных тел и для развития </w:t>
      </w:r>
      <w:r w:rsidRPr="006E7578">
        <w:rPr>
          <w:rStyle w:val="af"/>
          <w:color w:val="auto"/>
          <w:sz w:val="24"/>
          <w:szCs w:val="24"/>
        </w:rPr>
        <w:lastRenderedPageBreak/>
        <w:t>космических исследований.</w:t>
      </w:r>
      <w:r w:rsidRPr="006E7578">
        <w:rPr>
          <w:color w:val="auto"/>
          <w:sz w:val="24"/>
          <w:szCs w:val="24"/>
        </w:rPr>
        <w:t xml:space="preserve"> Механическая энергия системы тел. Закон сохранения механической энергии. Работа силы.</w:t>
      </w:r>
    </w:p>
    <w:p w:rsidR="00501FD2" w:rsidRPr="006E7578" w:rsidRDefault="00A30676" w:rsidP="00A002EF">
      <w:pPr>
        <w:pStyle w:val="60"/>
        <w:shd w:val="clear" w:color="auto" w:fill="auto"/>
        <w:spacing w:line="276" w:lineRule="auto"/>
        <w:ind w:left="20" w:right="20" w:firstLine="700"/>
        <w:rPr>
          <w:color w:val="auto"/>
          <w:sz w:val="24"/>
          <w:szCs w:val="24"/>
        </w:rPr>
      </w:pPr>
      <w:r w:rsidRPr="006E7578">
        <w:rPr>
          <w:color w:val="auto"/>
          <w:sz w:val="24"/>
          <w:szCs w:val="24"/>
        </w:rPr>
        <w:t>Равновесие материальной точки и твердого тела. Условия равновесия. Момент силы. Равновесие жидкости и газа. Движение жидкостей и газов.</w:t>
      </w:r>
    </w:p>
    <w:p w:rsidR="00501FD2" w:rsidRPr="006E7578" w:rsidRDefault="00A30676" w:rsidP="00A002EF">
      <w:pPr>
        <w:pStyle w:val="100"/>
        <w:shd w:val="clear" w:color="auto" w:fill="auto"/>
        <w:spacing w:line="276" w:lineRule="auto"/>
        <w:ind w:left="20" w:firstLine="700"/>
        <w:jc w:val="both"/>
        <w:rPr>
          <w:color w:val="auto"/>
          <w:sz w:val="24"/>
          <w:szCs w:val="24"/>
        </w:rPr>
      </w:pPr>
      <w:r w:rsidRPr="006E7578">
        <w:rPr>
          <w:color w:val="auto"/>
          <w:sz w:val="24"/>
          <w:szCs w:val="24"/>
        </w:rPr>
        <w:t>Механические колебания и волны. Превращения энергии при колебаниях. Энергия</w:t>
      </w:r>
    </w:p>
    <w:p w:rsidR="00501FD2" w:rsidRPr="006E7578" w:rsidRDefault="00A30676" w:rsidP="00A002EF">
      <w:pPr>
        <w:pStyle w:val="100"/>
        <w:shd w:val="clear" w:color="auto" w:fill="auto"/>
        <w:spacing w:line="276" w:lineRule="auto"/>
        <w:ind w:left="20" w:firstLine="0"/>
        <w:rPr>
          <w:color w:val="auto"/>
          <w:sz w:val="24"/>
          <w:szCs w:val="24"/>
        </w:rPr>
      </w:pPr>
      <w:r w:rsidRPr="006E7578">
        <w:rPr>
          <w:color w:val="auto"/>
          <w:sz w:val="24"/>
          <w:szCs w:val="24"/>
        </w:rPr>
        <w:t>волны.</w:t>
      </w:r>
    </w:p>
    <w:p w:rsidR="00501FD2" w:rsidRPr="006E7578" w:rsidRDefault="00A30676" w:rsidP="00A002EF">
      <w:pPr>
        <w:pStyle w:val="121"/>
        <w:keepNext/>
        <w:keepLines/>
        <w:shd w:val="clear" w:color="auto" w:fill="auto"/>
        <w:spacing w:before="0" w:after="0" w:line="276" w:lineRule="auto"/>
        <w:ind w:left="20" w:firstLine="700"/>
        <w:jc w:val="both"/>
        <w:rPr>
          <w:color w:val="auto"/>
          <w:sz w:val="24"/>
          <w:szCs w:val="24"/>
        </w:rPr>
      </w:pPr>
      <w:bookmarkStart w:id="205" w:name="bookmark412"/>
      <w:r w:rsidRPr="006E7578">
        <w:rPr>
          <w:color w:val="auto"/>
          <w:sz w:val="24"/>
          <w:szCs w:val="24"/>
        </w:rPr>
        <w:t>Молекулярная физика и термодинамика</w:t>
      </w:r>
      <w:bookmarkEnd w:id="205"/>
    </w:p>
    <w:p w:rsidR="00501FD2" w:rsidRPr="00655A1F" w:rsidRDefault="00A30676" w:rsidP="00A002EF">
      <w:pPr>
        <w:pStyle w:val="100"/>
        <w:shd w:val="clear" w:color="auto" w:fill="auto"/>
        <w:spacing w:line="276" w:lineRule="auto"/>
        <w:ind w:left="20" w:right="20" w:firstLine="700"/>
        <w:jc w:val="both"/>
        <w:rPr>
          <w:sz w:val="24"/>
          <w:szCs w:val="24"/>
        </w:rPr>
      </w:pPr>
      <w:r w:rsidRPr="006E7578">
        <w:rPr>
          <w:color w:val="auto"/>
          <w:sz w:val="24"/>
          <w:szCs w:val="24"/>
        </w:rPr>
        <w:t>Молекулярно-кинетическая теория (МКТ) строения вещества и ее экспериментальные доказательства. Абсолютная температура как ме</w:t>
      </w:r>
      <w:r w:rsidRPr="00655A1F">
        <w:rPr>
          <w:sz w:val="24"/>
          <w:szCs w:val="24"/>
        </w:rPr>
        <w:t>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655A1F">
        <w:rPr>
          <w:sz w:val="24"/>
          <w:szCs w:val="24"/>
        </w:rPr>
        <w:t>Клапейрона</w:t>
      </w:r>
      <w:proofErr w:type="spellEnd"/>
      <w:r w:rsidRPr="00655A1F">
        <w:rPr>
          <w:sz w:val="24"/>
          <w:szCs w:val="24"/>
        </w:rPr>
        <w:t>.</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Агрегатные состояния вещества.</w:t>
      </w:r>
      <w:r w:rsidRPr="00655A1F">
        <w:rPr>
          <w:rStyle w:val="af"/>
          <w:sz w:val="24"/>
          <w:szCs w:val="24"/>
        </w:rPr>
        <w:t xml:space="preserve"> Модель строения жидкостей.</w:t>
      </w:r>
    </w:p>
    <w:p w:rsidR="006E7578" w:rsidRDefault="00A30676" w:rsidP="00A002EF">
      <w:pPr>
        <w:pStyle w:val="100"/>
        <w:shd w:val="clear" w:color="auto" w:fill="auto"/>
        <w:spacing w:line="276" w:lineRule="auto"/>
        <w:ind w:left="20" w:right="20" w:firstLine="700"/>
        <w:rPr>
          <w:sz w:val="24"/>
          <w:szCs w:val="24"/>
          <w:lang w:val="ru-RU"/>
        </w:rPr>
      </w:pPr>
      <w:r w:rsidRPr="00655A1F">
        <w:rPr>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01FD2" w:rsidRPr="00655A1F" w:rsidRDefault="00A30676" w:rsidP="00A002EF">
      <w:pPr>
        <w:pStyle w:val="100"/>
        <w:shd w:val="clear" w:color="auto" w:fill="auto"/>
        <w:spacing w:line="276" w:lineRule="auto"/>
        <w:ind w:left="20" w:right="20" w:firstLine="700"/>
        <w:rPr>
          <w:sz w:val="24"/>
          <w:szCs w:val="24"/>
        </w:rPr>
      </w:pPr>
      <w:r w:rsidRPr="00655A1F">
        <w:rPr>
          <w:rStyle w:val="ac"/>
          <w:sz w:val="24"/>
          <w:szCs w:val="24"/>
        </w:rPr>
        <w:t>Электродинамика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655A1F">
        <w:rPr>
          <w:rStyle w:val="af"/>
          <w:sz w:val="24"/>
          <w:szCs w:val="24"/>
        </w:rPr>
        <w:t>Сверхпроводимость.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01FD2" w:rsidRPr="00655A1F" w:rsidRDefault="00A30676" w:rsidP="00A002EF">
      <w:pPr>
        <w:pStyle w:val="100"/>
        <w:shd w:val="clear" w:color="auto" w:fill="auto"/>
        <w:spacing w:line="276" w:lineRule="auto"/>
        <w:ind w:left="20" w:right="20" w:firstLine="700"/>
        <w:rPr>
          <w:sz w:val="24"/>
          <w:szCs w:val="24"/>
        </w:rPr>
      </w:pPr>
      <w:r w:rsidRPr="00655A1F">
        <w:rPr>
          <w:sz w:val="24"/>
          <w:szCs w:val="24"/>
        </w:rPr>
        <w:t>Закон электромагнитной индукции. Электромагнитное поле. Переменный ток. Явление самоиндукции. Индуктивность.</w:t>
      </w:r>
      <w:r w:rsidRPr="00655A1F">
        <w:rPr>
          <w:rStyle w:val="af"/>
          <w:sz w:val="24"/>
          <w:szCs w:val="24"/>
        </w:rPr>
        <w:t xml:space="preserve"> Энергия электромагнитного поля. </w:t>
      </w:r>
      <w:r w:rsidRPr="00655A1F">
        <w:rPr>
          <w:sz w:val="24"/>
          <w:szCs w:val="24"/>
        </w:rPr>
        <w:t>Электромагнитные колебания. Колебательный контур.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Электромагнитные волны. Диапазоны электромагнитных излучений и их практическое применение.</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Геометрическая оптика. Волновые свойства света.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06" w:name="bookmark413"/>
      <w:r w:rsidRPr="00655A1F">
        <w:rPr>
          <w:sz w:val="24"/>
          <w:szCs w:val="24"/>
        </w:rPr>
        <w:t>Основы специальной теории относительности</w:t>
      </w:r>
      <w:bookmarkEnd w:id="20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07" w:name="bookmark414"/>
      <w:r w:rsidRPr="00655A1F">
        <w:rPr>
          <w:sz w:val="24"/>
          <w:szCs w:val="24"/>
        </w:rPr>
        <w:t>Квантовая физика. Физика атома и атомного ядра</w:t>
      </w:r>
      <w:bookmarkEnd w:id="20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Гипотеза М. Планка. Фотоэлектрический эффект. Фотон. Корпускулярно-волновой дуализм.</w:t>
      </w:r>
      <w:r w:rsidRPr="00655A1F">
        <w:rPr>
          <w:rStyle w:val="af"/>
          <w:sz w:val="24"/>
          <w:szCs w:val="24"/>
        </w:rPr>
        <w:t xml:space="preserve"> Соотношение неопределенностей Гейзенберга.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Планетарная модель атома. Объяснение линейчатого спектра водорода на основе квантовых постулатов Бора.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Состав и строение атомного ядра. Энергия связи атомных ядер. Виды радиоактивных превращений атомных ядер.</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Закон радиоактивного распада. Ядерные реакции. Цепная реакция деления ядер.</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Элементарные частицы. Фундаментальные взаимодействия.</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08" w:name="bookmark415"/>
      <w:r w:rsidRPr="00655A1F">
        <w:rPr>
          <w:sz w:val="24"/>
          <w:szCs w:val="24"/>
        </w:rPr>
        <w:t>Строение Вселенной</w:t>
      </w:r>
      <w:bookmarkEnd w:id="20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Современные представления о происхождении и эволюции Солнца и звезд. Классификация звезд. Звезды и источники их энергии.</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Галактика. Представление о строении и эволюции Вселенной.</w:t>
      </w:r>
    </w:p>
    <w:p w:rsidR="006E7578" w:rsidRDefault="006E7578" w:rsidP="00A002EF">
      <w:pPr>
        <w:pStyle w:val="121"/>
        <w:keepNext/>
        <w:keepLines/>
        <w:shd w:val="clear" w:color="auto" w:fill="auto"/>
        <w:spacing w:before="0" w:after="0" w:line="276" w:lineRule="auto"/>
        <w:ind w:left="20"/>
        <w:rPr>
          <w:sz w:val="24"/>
          <w:szCs w:val="24"/>
          <w:lang w:val="ru-RU"/>
        </w:rPr>
      </w:pPr>
      <w:bookmarkStart w:id="209" w:name="bookmark424"/>
    </w:p>
    <w:p w:rsidR="006E7578" w:rsidRDefault="00A30676" w:rsidP="00A002EF">
      <w:pPr>
        <w:pStyle w:val="121"/>
        <w:keepNext/>
        <w:keepLines/>
        <w:shd w:val="clear" w:color="auto" w:fill="auto"/>
        <w:spacing w:before="0" w:after="0" w:line="276" w:lineRule="auto"/>
        <w:ind w:left="20"/>
        <w:jc w:val="center"/>
        <w:rPr>
          <w:sz w:val="24"/>
          <w:szCs w:val="24"/>
          <w:lang w:val="ru-RU"/>
        </w:rPr>
      </w:pPr>
      <w:r w:rsidRPr="00655A1F">
        <w:rPr>
          <w:sz w:val="24"/>
          <w:szCs w:val="24"/>
        </w:rPr>
        <w:t>Химия</w:t>
      </w:r>
    </w:p>
    <w:p w:rsidR="009E20A5" w:rsidRPr="009E20A5" w:rsidRDefault="009E20A5" w:rsidP="00A002EF">
      <w:pPr>
        <w:pStyle w:val="121"/>
        <w:keepNext/>
        <w:keepLines/>
        <w:shd w:val="clear" w:color="auto" w:fill="auto"/>
        <w:spacing w:before="0" w:after="0" w:line="276" w:lineRule="auto"/>
        <w:ind w:left="20"/>
        <w:jc w:val="center"/>
        <w:rPr>
          <w:sz w:val="24"/>
          <w:szCs w:val="24"/>
          <w:lang w:val="ru-RU"/>
        </w:rPr>
      </w:pP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Изучение химии на базовом уровне ориентировано на обеспечение общеобразовательной и общекультурной подготовки выпускников.</w:t>
      </w: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bookmarkStart w:id="210" w:name="h.gjdgxs" w:colFirst="0" w:colLast="0"/>
      <w:bookmarkEnd w:id="210"/>
      <w:r w:rsidRPr="009E20A5">
        <w:rPr>
          <w:rFonts w:ascii="Times New Roman" w:eastAsia="Calibri" w:hAnsi="Times New Roman" w:cs="Times New Roman"/>
          <w:color w:val="auto"/>
          <w:lang w:val="ru-RU" w:eastAsia="en-US"/>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9E20A5" w:rsidRPr="009E20A5" w:rsidRDefault="009E20A5" w:rsidP="00A002EF">
      <w:pPr>
        <w:suppressAutoHyphens/>
        <w:spacing w:line="276" w:lineRule="auto"/>
        <w:ind w:firstLine="708"/>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501FD2" w:rsidRPr="00655A1F" w:rsidRDefault="006E7578" w:rsidP="00A002EF">
      <w:pPr>
        <w:pStyle w:val="121"/>
        <w:keepNext/>
        <w:keepLines/>
        <w:shd w:val="clear" w:color="auto" w:fill="auto"/>
        <w:spacing w:before="0" w:after="0" w:line="276" w:lineRule="auto"/>
        <w:ind w:left="20"/>
        <w:rPr>
          <w:sz w:val="24"/>
          <w:szCs w:val="24"/>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209"/>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1" w:name="bookmark425"/>
      <w:r w:rsidRPr="00655A1F">
        <w:rPr>
          <w:sz w:val="24"/>
          <w:szCs w:val="24"/>
        </w:rPr>
        <w:t>Основы органической химии</w:t>
      </w:r>
      <w:bookmarkEnd w:id="211"/>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501FD2" w:rsidRPr="00655A1F" w:rsidRDefault="00A30676" w:rsidP="00A002EF">
      <w:pPr>
        <w:pStyle w:val="100"/>
        <w:shd w:val="clear" w:color="auto" w:fill="auto"/>
        <w:spacing w:line="276" w:lineRule="auto"/>
        <w:ind w:left="20" w:right="20" w:firstLine="700"/>
        <w:jc w:val="both"/>
        <w:rPr>
          <w:sz w:val="24"/>
          <w:szCs w:val="24"/>
        </w:rPr>
      </w:pPr>
      <w:proofErr w:type="spellStart"/>
      <w:r w:rsidRPr="00655A1F">
        <w:rPr>
          <w:sz w:val="24"/>
          <w:szCs w:val="24"/>
        </w:rPr>
        <w:t>Алканы</w:t>
      </w:r>
      <w:proofErr w:type="spellEnd"/>
      <w:r w:rsidRPr="00655A1F">
        <w:rPr>
          <w:sz w:val="24"/>
          <w:szCs w:val="24"/>
        </w:rPr>
        <w:t>.</w:t>
      </w:r>
      <w:r w:rsidRPr="00655A1F">
        <w:rPr>
          <w:rStyle w:val="af"/>
          <w:sz w:val="24"/>
          <w:szCs w:val="24"/>
        </w:rPr>
        <w:t xml:space="preserve"> Строение молекулы метана.</w:t>
      </w:r>
      <w:r w:rsidRPr="00655A1F">
        <w:rPr>
          <w:sz w:val="24"/>
          <w:szCs w:val="24"/>
        </w:rPr>
        <w:t xml:space="preserve"> Гомологический ряд </w:t>
      </w:r>
      <w:proofErr w:type="spellStart"/>
      <w:r w:rsidRPr="00655A1F">
        <w:rPr>
          <w:sz w:val="24"/>
          <w:szCs w:val="24"/>
        </w:rPr>
        <w:t>алканов</w:t>
      </w:r>
      <w:proofErr w:type="spellEnd"/>
      <w:r w:rsidRPr="00655A1F">
        <w:rPr>
          <w:sz w:val="24"/>
          <w:szCs w:val="24"/>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w:t>
      </w:r>
      <w:r w:rsidRPr="00655A1F">
        <w:rPr>
          <w:sz w:val="24"/>
          <w:szCs w:val="24"/>
        </w:rPr>
        <w:lastRenderedPageBreak/>
        <w:t xml:space="preserve">промышленности и быту. Нахождение в природе и применение </w:t>
      </w:r>
      <w:proofErr w:type="spellStart"/>
      <w:r w:rsidRPr="00655A1F">
        <w:rPr>
          <w:sz w:val="24"/>
          <w:szCs w:val="24"/>
        </w:rPr>
        <w:t>алканов</w:t>
      </w:r>
      <w:proofErr w:type="spellEnd"/>
      <w:r w:rsidRPr="00655A1F">
        <w:rPr>
          <w:sz w:val="24"/>
          <w:szCs w:val="24"/>
        </w:rPr>
        <w:t>.</w:t>
      </w:r>
      <w:r w:rsidRPr="00655A1F">
        <w:rPr>
          <w:rStyle w:val="af"/>
          <w:sz w:val="24"/>
          <w:szCs w:val="24"/>
        </w:rPr>
        <w:t xml:space="preserve"> Понятие о </w:t>
      </w:r>
      <w:proofErr w:type="spellStart"/>
      <w:r w:rsidRPr="00655A1F">
        <w:rPr>
          <w:rStyle w:val="af"/>
          <w:sz w:val="24"/>
          <w:szCs w:val="24"/>
        </w:rPr>
        <w:t>циклоалканах</w:t>
      </w:r>
      <w:proofErr w:type="spellEnd"/>
      <w:r w:rsidRPr="00655A1F">
        <w:rPr>
          <w:rStyle w:val="af"/>
          <w:sz w:val="24"/>
          <w:szCs w:val="24"/>
        </w:rPr>
        <w:t>.</w:t>
      </w:r>
    </w:p>
    <w:p w:rsidR="00501FD2" w:rsidRPr="00655A1F" w:rsidRDefault="00A30676" w:rsidP="00A002EF">
      <w:pPr>
        <w:pStyle w:val="100"/>
        <w:shd w:val="clear" w:color="auto" w:fill="auto"/>
        <w:spacing w:line="276" w:lineRule="auto"/>
        <w:ind w:left="20" w:right="20" w:firstLine="720"/>
        <w:jc w:val="both"/>
        <w:rPr>
          <w:sz w:val="24"/>
          <w:szCs w:val="24"/>
        </w:rPr>
      </w:pPr>
      <w:proofErr w:type="spellStart"/>
      <w:r w:rsidRPr="00655A1F">
        <w:rPr>
          <w:sz w:val="24"/>
          <w:szCs w:val="24"/>
        </w:rPr>
        <w:t>Алкены</w:t>
      </w:r>
      <w:proofErr w:type="spellEnd"/>
      <w:r w:rsidRPr="00655A1F">
        <w:rPr>
          <w:sz w:val="24"/>
          <w:szCs w:val="24"/>
        </w:rPr>
        <w:t>.</w:t>
      </w:r>
      <w:r w:rsidRPr="00655A1F">
        <w:rPr>
          <w:rStyle w:val="af"/>
          <w:sz w:val="24"/>
          <w:szCs w:val="24"/>
        </w:rPr>
        <w:t xml:space="preserve"> Строение молекулы этилена.</w:t>
      </w:r>
      <w:r w:rsidRPr="00655A1F">
        <w:rPr>
          <w:sz w:val="24"/>
          <w:szCs w:val="24"/>
        </w:rPr>
        <w:t xml:space="preserve"> Гомологический ряд </w:t>
      </w:r>
      <w:proofErr w:type="spellStart"/>
      <w:r w:rsidRPr="00655A1F">
        <w:rPr>
          <w:sz w:val="24"/>
          <w:szCs w:val="24"/>
        </w:rPr>
        <w:t>алкенов</w:t>
      </w:r>
      <w:proofErr w:type="spellEnd"/>
      <w:r w:rsidRPr="00655A1F">
        <w:rPr>
          <w:sz w:val="24"/>
          <w:szCs w:val="24"/>
        </w:rPr>
        <w:t>.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w:t>
      </w:r>
      <w:r w:rsidRPr="00655A1F">
        <w:rPr>
          <w:rStyle w:val="af"/>
          <w:sz w:val="24"/>
          <w:szCs w:val="24"/>
        </w:rPr>
        <w:t xml:space="preserve"> гидрирование,</w:t>
      </w:r>
      <w:r w:rsidRPr="00655A1F">
        <w:rPr>
          <w:sz w:val="24"/>
          <w:szCs w:val="24"/>
        </w:rPr>
        <w:t xml:space="preserve"> гидратация, </w:t>
      </w:r>
      <w:proofErr w:type="spellStart"/>
      <w:r w:rsidRPr="00655A1F">
        <w:rPr>
          <w:rStyle w:val="af"/>
          <w:sz w:val="24"/>
          <w:szCs w:val="24"/>
        </w:rPr>
        <w:t>гидрогалогенирование</w:t>
      </w:r>
      <w:proofErr w:type="spellEnd"/>
      <w:r w:rsidRPr="00655A1F">
        <w:rPr>
          <w:rStyle w:val="af"/>
          <w:sz w:val="24"/>
          <w:szCs w:val="24"/>
        </w:rPr>
        <w:t>)</w:t>
      </w:r>
      <w:r w:rsidRPr="00655A1F">
        <w:rPr>
          <w:sz w:val="24"/>
          <w:szCs w:val="24"/>
        </w:rPr>
        <w:t xml:space="preserve">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501FD2" w:rsidRPr="00655A1F" w:rsidRDefault="00A30676" w:rsidP="00A002EF">
      <w:pPr>
        <w:pStyle w:val="100"/>
        <w:shd w:val="clear" w:color="auto" w:fill="auto"/>
        <w:spacing w:line="276" w:lineRule="auto"/>
        <w:ind w:left="20" w:right="20" w:firstLine="720"/>
        <w:jc w:val="both"/>
        <w:rPr>
          <w:sz w:val="24"/>
          <w:szCs w:val="24"/>
        </w:rPr>
      </w:pPr>
      <w:proofErr w:type="spellStart"/>
      <w:r w:rsidRPr="00655A1F">
        <w:rPr>
          <w:sz w:val="24"/>
          <w:szCs w:val="24"/>
        </w:rPr>
        <w:t>Алкадиены</w:t>
      </w:r>
      <w:proofErr w:type="spellEnd"/>
      <w:r w:rsidRPr="00655A1F">
        <w:rPr>
          <w:sz w:val="24"/>
          <w:szCs w:val="24"/>
        </w:rPr>
        <w:t xml:space="preserve"> и каучуки. Понятие об </w:t>
      </w:r>
      <w:proofErr w:type="spellStart"/>
      <w:r w:rsidRPr="00655A1F">
        <w:rPr>
          <w:sz w:val="24"/>
          <w:szCs w:val="24"/>
        </w:rPr>
        <w:t>алкадиенах</w:t>
      </w:r>
      <w:proofErr w:type="spellEnd"/>
      <w:r w:rsidRPr="00655A1F">
        <w:rPr>
          <w:sz w:val="24"/>
          <w:szCs w:val="24"/>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501FD2" w:rsidRPr="00655A1F" w:rsidRDefault="00A30676" w:rsidP="00A002EF">
      <w:pPr>
        <w:pStyle w:val="100"/>
        <w:shd w:val="clear" w:color="auto" w:fill="auto"/>
        <w:spacing w:line="276" w:lineRule="auto"/>
        <w:ind w:left="20" w:right="20" w:firstLine="720"/>
        <w:jc w:val="both"/>
        <w:rPr>
          <w:sz w:val="24"/>
          <w:szCs w:val="24"/>
        </w:rPr>
      </w:pPr>
      <w:proofErr w:type="spellStart"/>
      <w:r w:rsidRPr="00655A1F">
        <w:rPr>
          <w:sz w:val="24"/>
          <w:szCs w:val="24"/>
        </w:rPr>
        <w:t>Алкины</w:t>
      </w:r>
      <w:proofErr w:type="spellEnd"/>
      <w:r w:rsidRPr="00655A1F">
        <w:rPr>
          <w:sz w:val="24"/>
          <w:szCs w:val="24"/>
        </w:rPr>
        <w:t>.</w:t>
      </w:r>
      <w:r w:rsidRPr="00655A1F">
        <w:rPr>
          <w:rStyle w:val="af"/>
          <w:sz w:val="24"/>
          <w:szCs w:val="24"/>
        </w:rPr>
        <w:t xml:space="preserve"> Строение молекулы ацетилена.</w:t>
      </w:r>
      <w:r w:rsidRPr="00655A1F">
        <w:rPr>
          <w:sz w:val="24"/>
          <w:szCs w:val="24"/>
        </w:rPr>
        <w:t xml:space="preserve"> Гомологический ряд </w:t>
      </w:r>
      <w:proofErr w:type="spellStart"/>
      <w:r w:rsidRPr="00655A1F">
        <w:rPr>
          <w:sz w:val="24"/>
          <w:szCs w:val="24"/>
        </w:rPr>
        <w:t>алкинов</w:t>
      </w:r>
      <w:proofErr w:type="spellEnd"/>
      <w:r w:rsidRPr="00655A1F">
        <w:rPr>
          <w:sz w:val="24"/>
          <w:szCs w:val="24"/>
        </w:rP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655A1F">
        <w:rPr>
          <w:rStyle w:val="af"/>
          <w:sz w:val="24"/>
          <w:szCs w:val="24"/>
        </w:rPr>
        <w:t>гидрирование,</w:t>
      </w:r>
      <w:r w:rsidRPr="00655A1F">
        <w:rPr>
          <w:sz w:val="24"/>
          <w:szCs w:val="24"/>
        </w:rPr>
        <w:t xml:space="preserve"> гидратация,</w:t>
      </w:r>
      <w:r w:rsidRPr="00655A1F">
        <w:rPr>
          <w:rStyle w:val="af"/>
          <w:sz w:val="24"/>
          <w:szCs w:val="24"/>
        </w:rPr>
        <w:t xml:space="preserve"> </w:t>
      </w:r>
      <w:proofErr w:type="spellStart"/>
      <w:r w:rsidRPr="00655A1F">
        <w:rPr>
          <w:rStyle w:val="af"/>
          <w:sz w:val="24"/>
          <w:szCs w:val="24"/>
        </w:rPr>
        <w:t>гидрогалогенирование</w:t>
      </w:r>
      <w:proofErr w:type="spellEnd"/>
      <w:r w:rsidRPr="00655A1F">
        <w:rPr>
          <w:rStyle w:val="af"/>
          <w:sz w:val="24"/>
          <w:szCs w:val="24"/>
        </w:rPr>
        <w:t>)</w:t>
      </w:r>
      <w:r w:rsidRPr="00655A1F">
        <w:rPr>
          <w:sz w:val="24"/>
          <w:szCs w:val="24"/>
        </w:rPr>
        <w:t xml:space="preserve">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Арены. Бензол как представитель ароматических углеводородов.</w:t>
      </w:r>
      <w:r w:rsidRPr="00655A1F">
        <w:rPr>
          <w:rStyle w:val="af"/>
          <w:sz w:val="24"/>
          <w:szCs w:val="24"/>
        </w:rPr>
        <w:t xml:space="preserve"> Строение молекулы бензола.</w:t>
      </w:r>
      <w:r w:rsidRPr="00655A1F">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655A1F">
        <w:rPr>
          <w:sz w:val="24"/>
          <w:szCs w:val="24"/>
        </w:rPr>
        <w:t>гидроксогруппы</w:t>
      </w:r>
      <w:proofErr w:type="spellEnd"/>
      <w:r w:rsidRPr="00655A1F">
        <w:rPr>
          <w:sz w:val="24"/>
          <w:szCs w:val="24"/>
        </w:rPr>
        <w:t xml:space="preserve">, реакция с </w:t>
      </w:r>
      <w:proofErr w:type="spellStart"/>
      <w:r w:rsidRPr="00655A1F">
        <w:rPr>
          <w:sz w:val="24"/>
          <w:szCs w:val="24"/>
        </w:rPr>
        <w:t>галогеноводородами</w:t>
      </w:r>
      <w:proofErr w:type="spellEnd"/>
      <w:r w:rsidRPr="00655A1F">
        <w:rPr>
          <w:sz w:val="24"/>
          <w:szCs w:val="24"/>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501FD2" w:rsidRPr="00655A1F" w:rsidRDefault="00A30676" w:rsidP="00A002EF">
      <w:pPr>
        <w:pStyle w:val="60"/>
        <w:shd w:val="clear" w:color="auto" w:fill="auto"/>
        <w:spacing w:line="276" w:lineRule="auto"/>
        <w:ind w:left="20" w:right="20" w:firstLine="720"/>
        <w:rPr>
          <w:sz w:val="24"/>
          <w:szCs w:val="24"/>
        </w:rPr>
      </w:pPr>
      <w:r w:rsidRPr="00655A1F">
        <w:rPr>
          <w:rStyle w:val="61"/>
          <w:sz w:val="24"/>
          <w:szCs w:val="24"/>
        </w:rPr>
        <w:t>Фенол. Строение молекулы фенола.</w:t>
      </w:r>
      <w:r w:rsidRPr="00655A1F">
        <w:rPr>
          <w:sz w:val="24"/>
          <w:szCs w:val="24"/>
        </w:rPr>
        <w:t xml:space="preserve"> Взаимное влияние атомов в молекуле фенола. Химические свойства: взаимодействие с натрием, гидроксидом натрия, бромом. </w:t>
      </w:r>
      <w:r w:rsidRPr="00655A1F">
        <w:rPr>
          <w:rStyle w:val="61"/>
          <w:sz w:val="24"/>
          <w:szCs w:val="24"/>
        </w:rPr>
        <w:t>Применение фенола.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 xml:space="preserve">Альдегиды. </w:t>
      </w:r>
      <w:proofErr w:type="spellStart"/>
      <w:r w:rsidRPr="00655A1F">
        <w:rPr>
          <w:sz w:val="24"/>
          <w:szCs w:val="24"/>
        </w:rPr>
        <w:t>Метаналь</w:t>
      </w:r>
      <w:proofErr w:type="spellEnd"/>
      <w:r w:rsidRPr="00655A1F">
        <w:rPr>
          <w:sz w:val="24"/>
          <w:szCs w:val="24"/>
        </w:rPr>
        <w:t xml:space="preserve"> (формальдегид) и </w:t>
      </w:r>
      <w:proofErr w:type="spellStart"/>
      <w:r w:rsidRPr="00655A1F">
        <w:rPr>
          <w:sz w:val="24"/>
          <w:szCs w:val="24"/>
        </w:rPr>
        <w:t>этаналь</w:t>
      </w:r>
      <w:proofErr w:type="spellEnd"/>
      <w:r w:rsidRPr="00655A1F">
        <w:rPr>
          <w:sz w:val="24"/>
          <w:szCs w:val="24"/>
        </w:rPr>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w:t>
      </w:r>
      <w:r w:rsidRPr="00655A1F">
        <w:rPr>
          <w:sz w:val="24"/>
          <w:szCs w:val="24"/>
        </w:rPr>
        <w:lastRenderedPageBreak/>
        <w:t>сложных эфиров. Применение уксусной кислоты. Представление о высших карбоновых кислотах.</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Мыла как соли высших карбоновых кислот. Моющие свойства мыла.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 xml:space="preserve">Углеводы. Классификация углеводов. Нахождение углеводов в природе. Глюкоза как </w:t>
      </w:r>
      <w:proofErr w:type="spellStart"/>
      <w:r w:rsidRPr="00655A1F">
        <w:rPr>
          <w:sz w:val="24"/>
          <w:szCs w:val="24"/>
        </w:rPr>
        <w:t>альдегидоспирт</w:t>
      </w:r>
      <w:proofErr w:type="spellEnd"/>
      <w:r w:rsidRPr="00655A1F">
        <w:rPr>
          <w:sz w:val="24"/>
          <w:szCs w:val="24"/>
        </w:rPr>
        <w:t>. Брожение глюкозы. Сахароза.</w:t>
      </w:r>
      <w:r w:rsidRPr="00655A1F">
        <w:rPr>
          <w:rStyle w:val="af"/>
          <w:sz w:val="24"/>
          <w:szCs w:val="24"/>
        </w:rPr>
        <w:t xml:space="preserve"> Гидролиз сахарозы.</w:t>
      </w:r>
      <w:r w:rsidRPr="00655A1F">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Идентификация органических соединений.</w:t>
      </w:r>
      <w:r w:rsidRPr="00655A1F">
        <w:rPr>
          <w:rStyle w:val="af"/>
          <w:sz w:val="24"/>
          <w:szCs w:val="24"/>
        </w:rPr>
        <w:t xml:space="preserve"> Генетическая связь между классами органических соединений.</w:t>
      </w:r>
      <w:r w:rsidRPr="00655A1F">
        <w:rPr>
          <w:sz w:val="24"/>
          <w:szCs w:val="24"/>
        </w:rPr>
        <w:t xml:space="preserve"> Типы химических реакций в органической химии.</w:t>
      </w:r>
    </w:p>
    <w:p w:rsidR="00501FD2" w:rsidRPr="00655A1F" w:rsidRDefault="00A30676" w:rsidP="00A002EF">
      <w:pPr>
        <w:pStyle w:val="100"/>
        <w:shd w:val="clear" w:color="auto" w:fill="auto"/>
        <w:spacing w:line="276" w:lineRule="auto"/>
        <w:ind w:left="20" w:right="20" w:firstLine="720"/>
        <w:jc w:val="both"/>
        <w:rPr>
          <w:sz w:val="24"/>
          <w:szCs w:val="24"/>
        </w:rPr>
      </w:pPr>
      <w:r w:rsidRPr="00655A1F">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а-аминокислот.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2" w:name="bookmark426"/>
      <w:r w:rsidRPr="00655A1F">
        <w:rPr>
          <w:sz w:val="24"/>
          <w:szCs w:val="24"/>
        </w:rPr>
        <w:t>Теоретические основы химии</w:t>
      </w:r>
      <w:bookmarkEnd w:id="212"/>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Строение вещества. Современная модель строения атома. Электронная конфигурация атома.</w:t>
      </w:r>
      <w:r w:rsidRPr="00655A1F">
        <w:rPr>
          <w:rStyle w:val="af"/>
          <w:sz w:val="24"/>
          <w:szCs w:val="24"/>
        </w:rPr>
        <w:t xml:space="preserve"> Основное и возбужденные состояния атомов.</w:t>
      </w:r>
      <w:r w:rsidRPr="00655A1F">
        <w:rPr>
          <w:sz w:val="24"/>
          <w:szCs w:val="24"/>
        </w:rPr>
        <w:t xml:space="preserve"> Классификация химических элементов (з-, р-, ё-элементы). Особенности строения энергетических уровней атомов ё-элементов.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655A1F">
        <w:rPr>
          <w:sz w:val="24"/>
          <w:szCs w:val="24"/>
        </w:rPr>
        <w:t>Электроотрицательность</w:t>
      </w:r>
      <w:proofErr w:type="spellEnd"/>
      <w:r w:rsidRPr="00655A1F">
        <w:rPr>
          <w:sz w:val="24"/>
          <w:szCs w:val="24"/>
        </w:rPr>
        <w:t>. Виды химической связи (ковалентная, ионная, металлическая, водородная) и механизмы ее образования.</w:t>
      </w:r>
      <w:r w:rsidRPr="00655A1F">
        <w:rPr>
          <w:rStyle w:val="af"/>
          <w:sz w:val="24"/>
          <w:szCs w:val="24"/>
        </w:rPr>
        <w:t xml:space="preserve">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w:t>
      </w:r>
      <w:r w:rsidRPr="00655A1F">
        <w:rPr>
          <w:sz w:val="24"/>
          <w:szCs w:val="24"/>
        </w:rPr>
        <w:t xml:space="preserve"> Причины многообразия веществ.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r w:rsidRPr="00655A1F">
        <w:rPr>
          <w:rStyle w:val="af"/>
          <w:sz w:val="24"/>
          <w:szCs w:val="24"/>
        </w:rPr>
        <w:t xml:space="preserve"> Дисперсные системы. Понятие о коллоидах (золи, гели). Истинные растворы.</w:t>
      </w:r>
      <w:r w:rsidRPr="00655A1F">
        <w:rPr>
          <w:sz w:val="24"/>
          <w:szCs w:val="24"/>
        </w:rPr>
        <w:t xml:space="preserve"> Реакции в растворах электролитов.</w:t>
      </w:r>
      <w:r w:rsidRPr="00655A1F">
        <w:rPr>
          <w:rStyle w:val="af"/>
          <w:sz w:val="24"/>
          <w:szCs w:val="24"/>
        </w:rPr>
        <w:t xml:space="preserve"> рН</w:t>
      </w:r>
      <w:r w:rsidRPr="00655A1F">
        <w:rPr>
          <w:sz w:val="24"/>
          <w:szCs w:val="24"/>
        </w:rPr>
        <w:t xml:space="preserve"> раствора как показатель кислотности среды. Гидролиз солей. Значение гидролиза в биологических обменных процессах. </w:t>
      </w:r>
      <w:proofErr w:type="spellStart"/>
      <w:r w:rsidRPr="00655A1F">
        <w:rPr>
          <w:sz w:val="24"/>
          <w:szCs w:val="24"/>
        </w:rPr>
        <w:t>Окислительно</w:t>
      </w:r>
      <w:proofErr w:type="spellEnd"/>
      <w:r w:rsidRPr="00655A1F">
        <w:rPr>
          <w:sz w:val="24"/>
          <w:szCs w:val="24"/>
        </w:rPr>
        <w:t xml:space="preserve">-восстановительные реакции в природе, производственных процессах и жизнедеятельности организмов. </w:t>
      </w:r>
      <w:proofErr w:type="spellStart"/>
      <w:r w:rsidRPr="00655A1F">
        <w:rPr>
          <w:sz w:val="24"/>
          <w:szCs w:val="24"/>
        </w:rPr>
        <w:t>Окислительно</w:t>
      </w:r>
      <w:proofErr w:type="spellEnd"/>
      <w:r w:rsidRPr="00655A1F">
        <w:rPr>
          <w:sz w:val="24"/>
          <w:szCs w:val="24"/>
        </w:rPr>
        <w:t xml:space="preserve">- </w:t>
      </w:r>
      <w:r w:rsidRPr="00655A1F">
        <w:rPr>
          <w:sz w:val="24"/>
          <w:szCs w:val="24"/>
        </w:rPr>
        <w:lastRenderedPageBreak/>
        <w:t>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w:t>
      </w:r>
      <w:r w:rsidRPr="00655A1F">
        <w:rPr>
          <w:rStyle w:val="af"/>
          <w:sz w:val="24"/>
          <w:szCs w:val="24"/>
        </w:rPr>
        <w:t xml:space="preserve"> Электролиз растворов и расплавов. Применение электролиза в промышленности.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3" w:name="bookmark427"/>
      <w:r w:rsidRPr="00655A1F">
        <w:rPr>
          <w:sz w:val="24"/>
          <w:szCs w:val="24"/>
        </w:rPr>
        <w:t>Химия и жизнь</w:t>
      </w:r>
      <w:bookmarkEnd w:id="213"/>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w:t>
      </w:r>
      <w:r w:rsidRPr="00655A1F">
        <w:rPr>
          <w:rStyle w:val="af"/>
          <w:sz w:val="24"/>
          <w:szCs w:val="24"/>
        </w:rPr>
        <w:t xml:space="preserve"> химический анализ и синтез</w:t>
      </w:r>
      <w:r w:rsidRPr="00655A1F">
        <w:rPr>
          <w:sz w:val="24"/>
          <w:szCs w:val="24"/>
        </w:rPr>
        <w:t xml:space="preserve"> как методы научного познания.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w:t>
      </w:r>
      <w:r w:rsidRPr="00655A1F">
        <w:rPr>
          <w:rStyle w:val="af"/>
          <w:sz w:val="24"/>
          <w:szCs w:val="24"/>
        </w:rPr>
        <w:t xml:space="preserve"> Пищевые добавки. Основы пищевой химии.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в повседневной жизни. Моющие и чистящие средства.</w:t>
      </w:r>
      <w:r w:rsidRPr="00655A1F">
        <w:rPr>
          <w:rStyle w:val="af"/>
          <w:sz w:val="24"/>
          <w:szCs w:val="24"/>
        </w:rPr>
        <w:t xml:space="preserve"> Средства борьбы с бытовыми насекомыми: репелленты, инсектициды.</w:t>
      </w:r>
      <w:r w:rsidRPr="00655A1F">
        <w:rPr>
          <w:sz w:val="24"/>
          <w:szCs w:val="24"/>
        </w:rPr>
        <w:t xml:space="preserve"> Средства личной гигиены и косметики. Правила безопасной работы с едкими, горючими и токсичными веществами, средствами бытовой химии.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и сельское хозяйство. Минеральные и органические удобрения. Средства защиты растений.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в строительстве. Цемент. Бетон. Подбор оптимальных строительных материалов в практической деятельности человека.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9E20A5" w:rsidRDefault="009E20A5" w:rsidP="00A002EF">
      <w:pPr>
        <w:pStyle w:val="121"/>
        <w:keepNext/>
        <w:keepLines/>
        <w:shd w:val="clear" w:color="auto" w:fill="auto"/>
        <w:spacing w:before="0" w:after="0" w:line="276" w:lineRule="auto"/>
        <w:ind w:left="20"/>
        <w:rPr>
          <w:sz w:val="24"/>
          <w:szCs w:val="24"/>
          <w:lang w:val="ru-RU"/>
        </w:rPr>
      </w:pPr>
      <w:bookmarkStart w:id="214" w:name="bookmark434"/>
    </w:p>
    <w:p w:rsidR="009E20A5" w:rsidRDefault="00A30676" w:rsidP="00A002EF">
      <w:pPr>
        <w:pStyle w:val="121"/>
        <w:keepNext/>
        <w:keepLines/>
        <w:shd w:val="clear" w:color="auto" w:fill="auto"/>
        <w:spacing w:before="0" w:after="0" w:line="276" w:lineRule="auto"/>
        <w:ind w:left="20"/>
        <w:jc w:val="center"/>
        <w:rPr>
          <w:sz w:val="24"/>
          <w:szCs w:val="24"/>
          <w:lang w:val="ru-RU"/>
        </w:rPr>
      </w:pPr>
      <w:r w:rsidRPr="00655A1F">
        <w:rPr>
          <w:sz w:val="24"/>
          <w:szCs w:val="24"/>
        </w:rPr>
        <w:t>Биология</w:t>
      </w:r>
    </w:p>
    <w:p w:rsidR="009E20A5" w:rsidRPr="009E20A5" w:rsidRDefault="009E20A5" w:rsidP="00A002EF">
      <w:pPr>
        <w:pStyle w:val="121"/>
        <w:keepNext/>
        <w:keepLines/>
        <w:shd w:val="clear" w:color="auto" w:fill="auto"/>
        <w:spacing w:before="0" w:after="0" w:line="276" w:lineRule="auto"/>
        <w:ind w:left="20"/>
        <w:jc w:val="center"/>
        <w:rPr>
          <w:sz w:val="24"/>
          <w:szCs w:val="24"/>
          <w:lang w:val="ru-RU"/>
        </w:rPr>
      </w:pPr>
    </w:p>
    <w:p w:rsidR="009E20A5" w:rsidRPr="009E20A5" w:rsidRDefault="009E20A5" w:rsidP="00A002EF">
      <w:pPr>
        <w:suppressAutoHyphens/>
        <w:spacing w:line="276" w:lineRule="auto"/>
        <w:ind w:firstLine="700"/>
        <w:jc w:val="both"/>
        <w:rPr>
          <w:rFonts w:ascii="Times New Roman" w:eastAsia="Calibri" w:hAnsi="Times New Roman" w:cs="Times New Roman"/>
          <w:color w:val="auto"/>
          <w:lang w:val="ru-RU" w:eastAsia="en-US"/>
        </w:rPr>
      </w:pPr>
      <w:r w:rsidRPr="009E20A5">
        <w:rPr>
          <w:rFonts w:ascii="Times New Roman" w:eastAsia="Times New Roman" w:hAnsi="Times New Roman" w:cs="Times New Roman"/>
          <w:color w:val="auto"/>
          <w:lang w:val="ru-RU" w:eastAsia="en-US"/>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9E20A5" w:rsidRPr="009E20A5" w:rsidRDefault="009E20A5" w:rsidP="00A002EF">
      <w:pPr>
        <w:suppressAutoHyphens/>
        <w:spacing w:line="276" w:lineRule="auto"/>
        <w:ind w:firstLine="700"/>
        <w:jc w:val="both"/>
        <w:rPr>
          <w:rFonts w:ascii="Times New Roman" w:eastAsia="Calibri" w:hAnsi="Times New Roman" w:cs="Times New Roman"/>
          <w:color w:val="auto"/>
          <w:lang w:val="ru-RU" w:eastAsia="en-US"/>
        </w:rPr>
      </w:pPr>
      <w:r w:rsidRPr="009E20A5">
        <w:rPr>
          <w:rFonts w:ascii="Times New Roman" w:eastAsia="Times New Roman" w:hAnsi="Times New Roman" w:cs="Times New Roman"/>
          <w:color w:val="auto"/>
          <w:lang w:val="ru-RU" w:eastAsia="en-US"/>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9E20A5" w:rsidRPr="009E20A5" w:rsidRDefault="009E20A5" w:rsidP="00A002EF">
      <w:pPr>
        <w:suppressAutoHyphens/>
        <w:spacing w:line="276" w:lineRule="auto"/>
        <w:ind w:firstLine="700"/>
        <w:jc w:val="both"/>
        <w:rPr>
          <w:rFonts w:ascii="Times New Roman" w:eastAsia="Times New Roman" w:hAnsi="Times New Roman" w:cs="Times New Roman"/>
          <w:color w:val="auto"/>
          <w:lang w:val="ru-RU" w:eastAsia="en-US"/>
        </w:rPr>
      </w:pPr>
      <w:r w:rsidRPr="009E20A5">
        <w:rPr>
          <w:rFonts w:ascii="Times New Roman" w:eastAsia="Times New Roman" w:hAnsi="Times New Roman" w:cs="Times New Roman"/>
          <w:color w:val="auto"/>
          <w:lang w:val="ru-RU" w:eastAsia="en-US"/>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w:t>
      </w:r>
      <w:r w:rsidRPr="009E20A5">
        <w:rPr>
          <w:rFonts w:ascii="Times New Roman" w:eastAsia="Times New Roman" w:hAnsi="Times New Roman" w:cs="Times New Roman"/>
          <w:color w:val="auto"/>
          <w:lang w:val="ru-RU" w:eastAsia="en-US"/>
        </w:rPr>
        <w:lastRenderedPageBreak/>
        <w:t xml:space="preserve">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w:t>
      </w:r>
    </w:p>
    <w:p w:rsidR="009E20A5" w:rsidRPr="009E20A5" w:rsidRDefault="009E20A5" w:rsidP="00A002EF">
      <w:pPr>
        <w:suppressAutoHyphens/>
        <w:spacing w:line="276" w:lineRule="auto"/>
        <w:ind w:firstLine="700"/>
        <w:jc w:val="both"/>
        <w:rPr>
          <w:rFonts w:ascii="Times New Roman" w:eastAsia="Calibri" w:hAnsi="Times New Roman" w:cs="Times New Roman"/>
          <w:color w:val="auto"/>
          <w:lang w:val="ru-RU" w:eastAsia="en-US"/>
        </w:rPr>
      </w:pPr>
      <w:r w:rsidRPr="009E20A5">
        <w:rPr>
          <w:rFonts w:ascii="Times New Roman" w:eastAsia="Times New Roman" w:hAnsi="Times New Roman" w:cs="Times New Roman"/>
          <w:color w:val="auto"/>
          <w:lang w:val="ru-RU" w:eastAsia="en-US"/>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9E20A5" w:rsidRPr="009E20A5" w:rsidRDefault="009E20A5" w:rsidP="00A002EF">
      <w:pPr>
        <w:suppressAutoHyphens/>
        <w:spacing w:line="276" w:lineRule="auto"/>
        <w:ind w:firstLine="700"/>
        <w:jc w:val="both"/>
        <w:rPr>
          <w:rFonts w:ascii="Times New Roman" w:eastAsia="Calibri" w:hAnsi="Times New Roman" w:cs="Times New Roman"/>
          <w:color w:val="auto"/>
          <w:lang w:val="ru-RU" w:eastAsia="en-US"/>
        </w:rPr>
      </w:pPr>
      <w:r w:rsidRPr="009E20A5">
        <w:rPr>
          <w:rFonts w:ascii="Times New Roman" w:eastAsia="Times New Roman" w:hAnsi="Times New Roman" w:cs="Times New Roman"/>
          <w:color w:val="auto"/>
          <w:lang w:val="ru-RU" w:eastAsia="en-US"/>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501FD2" w:rsidRPr="00655A1F" w:rsidRDefault="009E20A5" w:rsidP="00A002EF">
      <w:pPr>
        <w:pStyle w:val="121"/>
        <w:keepNext/>
        <w:keepLines/>
        <w:shd w:val="clear" w:color="auto" w:fill="auto"/>
        <w:spacing w:before="0" w:after="0" w:line="276" w:lineRule="auto"/>
        <w:ind w:left="20"/>
        <w:rPr>
          <w:sz w:val="24"/>
          <w:szCs w:val="24"/>
        </w:rPr>
      </w:pPr>
      <w:r>
        <w:rPr>
          <w:sz w:val="24"/>
          <w:szCs w:val="24"/>
        </w:rPr>
        <w:t xml:space="preserve"> </w:t>
      </w: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214"/>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5" w:name="bookmark435"/>
      <w:r w:rsidRPr="00655A1F">
        <w:rPr>
          <w:sz w:val="24"/>
          <w:szCs w:val="24"/>
        </w:rPr>
        <w:t>Биология как комплекс наук о живой природе</w:t>
      </w:r>
      <w:bookmarkEnd w:id="215"/>
    </w:p>
    <w:p w:rsidR="00501FD2" w:rsidRPr="00655A1F" w:rsidRDefault="00A30676" w:rsidP="00A002EF">
      <w:pPr>
        <w:pStyle w:val="100"/>
        <w:shd w:val="clear" w:color="auto" w:fill="auto"/>
        <w:spacing w:line="276" w:lineRule="auto"/>
        <w:ind w:left="20" w:right="20" w:firstLine="700"/>
        <w:rPr>
          <w:sz w:val="24"/>
          <w:szCs w:val="24"/>
        </w:rPr>
      </w:pPr>
      <w:r w:rsidRPr="00655A1F">
        <w:rPr>
          <w:sz w:val="24"/>
          <w:szCs w:val="24"/>
        </w:rPr>
        <w:t>Биология как комплексная наука, методы научного познания, используемые в биологии.</w:t>
      </w:r>
      <w:r w:rsidRPr="00655A1F">
        <w:rPr>
          <w:rStyle w:val="af"/>
          <w:sz w:val="24"/>
          <w:szCs w:val="24"/>
        </w:rPr>
        <w:t xml:space="preserve"> Современные направления в биологии.</w:t>
      </w:r>
      <w:r w:rsidRPr="00655A1F">
        <w:rPr>
          <w:sz w:val="24"/>
          <w:szCs w:val="24"/>
        </w:rPr>
        <w:t xml:space="preserve"> Роль биологии в формировании современной научной картины мира, практическое значение биологических знаний. Биологические системы как предмет изучения биологии. </w:t>
      </w:r>
      <w:r w:rsidRPr="00655A1F">
        <w:rPr>
          <w:rStyle w:val="ac"/>
          <w:sz w:val="24"/>
          <w:szCs w:val="24"/>
        </w:rPr>
        <w:t>Структурные и функциональные основы жизни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w:t>
      </w:r>
      <w:r w:rsidRPr="00655A1F">
        <w:rPr>
          <w:rStyle w:val="af"/>
          <w:sz w:val="24"/>
          <w:szCs w:val="24"/>
        </w:rPr>
        <w:t xml:space="preserve"> Другие органические вещества клетки. </w:t>
      </w:r>
      <w:proofErr w:type="spellStart"/>
      <w:r w:rsidRPr="00655A1F">
        <w:rPr>
          <w:rStyle w:val="af"/>
          <w:sz w:val="24"/>
          <w:szCs w:val="24"/>
        </w:rPr>
        <w:t>Нанотехнологии</w:t>
      </w:r>
      <w:proofErr w:type="spellEnd"/>
      <w:r w:rsidRPr="00655A1F">
        <w:rPr>
          <w:rStyle w:val="af"/>
          <w:sz w:val="24"/>
          <w:szCs w:val="24"/>
        </w:rPr>
        <w:t xml:space="preserve"> в биологии.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Вирусы - неклеточная форма жизни, меры профилактики вирусных заболеваний.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w:t>
      </w:r>
      <w:r w:rsidRPr="00655A1F">
        <w:rPr>
          <w:rStyle w:val="af"/>
          <w:sz w:val="24"/>
          <w:szCs w:val="24"/>
        </w:rPr>
        <w:t xml:space="preserve"> </w:t>
      </w:r>
      <w:proofErr w:type="spellStart"/>
      <w:r w:rsidRPr="00655A1F">
        <w:rPr>
          <w:rStyle w:val="af"/>
          <w:sz w:val="24"/>
          <w:szCs w:val="24"/>
        </w:rPr>
        <w:t>Геномика</w:t>
      </w:r>
      <w:proofErr w:type="spellEnd"/>
      <w:r w:rsidRPr="00655A1F">
        <w:rPr>
          <w:rStyle w:val="af"/>
          <w:sz w:val="24"/>
          <w:szCs w:val="24"/>
        </w:rPr>
        <w:t xml:space="preserve">. Влияние </w:t>
      </w:r>
      <w:proofErr w:type="spellStart"/>
      <w:r w:rsidRPr="00655A1F">
        <w:rPr>
          <w:rStyle w:val="af"/>
          <w:sz w:val="24"/>
          <w:szCs w:val="24"/>
        </w:rPr>
        <w:t>наркогенных</w:t>
      </w:r>
      <w:proofErr w:type="spellEnd"/>
      <w:r w:rsidRPr="00655A1F">
        <w:rPr>
          <w:rStyle w:val="af"/>
          <w:sz w:val="24"/>
          <w:szCs w:val="24"/>
        </w:rPr>
        <w:t xml:space="preserve"> веществ на процессы в клетке.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Клеточный цикл: интерфаза и деление. Митоз и мейоз, их значение. Соматические и половые клетки.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6" w:name="bookmark436"/>
      <w:r w:rsidRPr="00655A1F">
        <w:rPr>
          <w:sz w:val="24"/>
          <w:szCs w:val="24"/>
        </w:rPr>
        <w:t>Организм</w:t>
      </w:r>
      <w:bookmarkEnd w:id="216"/>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Организм — единое целое.</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Жизнедеятельность организма. Регуляция функций организма, гомеостаз.</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Размножение организмов (бесполое и половое).</w:t>
      </w:r>
      <w:r w:rsidRPr="00655A1F">
        <w:rPr>
          <w:rStyle w:val="af"/>
          <w:sz w:val="24"/>
          <w:szCs w:val="24"/>
        </w:rPr>
        <w:t xml:space="preserve"> Способы размножения у растений и животных.</w:t>
      </w:r>
      <w:r w:rsidRPr="00655A1F">
        <w:rPr>
          <w:sz w:val="24"/>
          <w:szCs w:val="24"/>
        </w:rPr>
        <w:t xml:space="preserve">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w:t>
      </w:r>
      <w:r w:rsidRPr="00655A1F">
        <w:rPr>
          <w:rStyle w:val="af"/>
          <w:sz w:val="24"/>
          <w:szCs w:val="24"/>
        </w:rPr>
        <w:t xml:space="preserve"> Жизненные циклы разных групп организмов.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Генетика человека. Наследственные заболевания человека и их предупреждение. Этические аспекты в области медицинской генетики.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Генотип и среда. Ненаследственная изменчивость. Наследственная изменчивость. Мутагены, их влияние на здоровье человека.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lastRenderedPageBreak/>
        <w:t>Доместикация и селекция. Методы селекции. Биотехнология, ее направления и перспективы развития.</w:t>
      </w:r>
      <w:r w:rsidRPr="00655A1F">
        <w:rPr>
          <w:rStyle w:val="af"/>
          <w:sz w:val="24"/>
          <w:szCs w:val="24"/>
        </w:rPr>
        <w:t xml:space="preserve"> Биобезопасность.</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7" w:name="bookmark437"/>
      <w:r w:rsidRPr="00655A1F">
        <w:rPr>
          <w:sz w:val="24"/>
          <w:szCs w:val="24"/>
        </w:rPr>
        <w:t>Теория эволюции</w:t>
      </w:r>
      <w:bookmarkEnd w:id="21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655A1F">
        <w:rPr>
          <w:sz w:val="24"/>
          <w:szCs w:val="24"/>
        </w:rPr>
        <w:t>Микроэволюция</w:t>
      </w:r>
      <w:proofErr w:type="spellEnd"/>
      <w:r w:rsidRPr="00655A1F">
        <w:rPr>
          <w:sz w:val="24"/>
          <w:szCs w:val="24"/>
        </w:rP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Многообразие организмов как результат эволюции. Принципы классификации, систематика.</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18" w:name="bookmark438"/>
      <w:r w:rsidRPr="00655A1F">
        <w:rPr>
          <w:sz w:val="24"/>
          <w:szCs w:val="24"/>
        </w:rPr>
        <w:t>Развитие жизни на Земле</w:t>
      </w:r>
      <w:bookmarkEnd w:id="21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Гипотезы происхождения жизни на Земле. Основные этапы эволюции органического мира на Земле.</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501FD2" w:rsidRPr="00655A1F" w:rsidRDefault="00A30676" w:rsidP="00A002EF">
      <w:pPr>
        <w:pStyle w:val="121"/>
        <w:keepNext/>
        <w:keepLines/>
        <w:shd w:val="clear" w:color="auto" w:fill="auto"/>
        <w:spacing w:before="0" w:after="0" w:line="276" w:lineRule="auto"/>
        <w:ind w:left="40" w:firstLine="700"/>
        <w:jc w:val="both"/>
        <w:rPr>
          <w:sz w:val="24"/>
          <w:szCs w:val="24"/>
        </w:rPr>
      </w:pPr>
      <w:bookmarkStart w:id="219" w:name="bookmark439"/>
      <w:r w:rsidRPr="00655A1F">
        <w:rPr>
          <w:sz w:val="24"/>
          <w:szCs w:val="24"/>
        </w:rPr>
        <w:t>Организмы и окружающая среда</w:t>
      </w:r>
      <w:bookmarkEnd w:id="219"/>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Приспособления организмов к действию экологических факторов.</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501FD2" w:rsidRPr="00655A1F" w:rsidRDefault="00A30676" w:rsidP="00A002EF">
      <w:pPr>
        <w:pStyle w:val="100"/>
        <w:shd w:val="clear" w:color="auto" w:fill="auto"/>
        <w:spacing w:line="276" w:lineRule="auto"/>
        <w:ind w:left="40" w:right="20" w:firstLine="700"/>
        <w:jc w:val="both"/>
        <w:rPr>
          <w:sz w:val="24"/>
          <w:szCs w:val="24"/>
        </w:rPr>
      </w:pPr>
      <w:r w:rsidRPr="00655A1F">
        <w:rPr>
          <w:sz w:val="24"/>
          <w:szCs w:val="24"/>
        </w:rPr>
        <w:t>Структура биосферы. Закономерности существования биосферы.</w:t>
      </w:r>
      <w:r w:rsidRPr="00655A1F">
        <w:rPr>
          <w:rStyle w:val="af"/>
          <w:sz w:val="24"/>
          <w:szCs w:val="24"/>
        </w:rPr>
        <w:t xml:space="preserve"> Круговороты веществ в биосфере.</w:t>
      </w:r>
    </w:p>
    <w:p w:rsidR="00501FD2" w:rsidRPr="00655A1F" w:rsidRDefault="00A30676" w:rsidP="00A002EF">
      <w:pPr>
        <w:pStyle w:val="100"/>
        <w:shd w:val="clear" w:color="auto" w:fill="auto"/>
        <w:spacing w:line="276" w:lineRule="auto"/>
        <w:ind w:left="40" w:firstLine="700"/>
        <w:jc w:val="both"/>
        <w:rPr>
          <w:sz w:val="24"/>
          <w:szCs w:val="24"/>
        </w:rPr>
      </w:pPr>
      <w:r w:rsidRPr="00655A1F">
        <w:rPr>
          <w:sz w:val="24"/>
          <w:szCs w:val="24"/>
        </w:rPr>
        <w:t>Глобальные антропогенные изменения в биосфере. Проблемы устойчивого развития.</w:t>
      </w:r>
    </w:p>
    <w:p w:rsidR="00501FD2" w:rsidRPr="00655A1F" w:rsidRDefault="00A30676" w:rsidP="00A002EF">
      <w:pPr>
        <w:pStyle w:val="60"/>
        <w:shd w:val="clear" w:color="auto" w:fill="auto"/>
        <w:spacing w:line="276" w:lineRule="auto"/>
        <w:ind w:left="40" w:firstLine="700"/>
        <w:rPr>
          <w:sz w:val="24"/>
          <w:szCs w:val="24"/>
        </w:rPr>
      </w:pPr>
      <w:r w:rsidRPr="00655A1F">
        <w:rPr>
          <w:sz w:val="24"/>
          <w:szCs w:val="24"/>
        </w:rPr>
        <w:t>Перспективы развития биологических наук.</w:t>
      </w:r>
    </w:p>
    <w:p w:rsidR="009E20A5" w:rsidRDefault="009E20A5" w:rsidP="00A002EF">
      <w:pPr>
        <w:pStyle w:val="121"/>
        <w:keepNext/>
        <w:keepLines/>
        <w:shd w:val="clear" w:color="auto" w:fill="auto"/>
        <w:spacing w:before="0" w:after="0" w:line="276" w:lineRule="auto"/>
        <w:ind w:left="20"/>
        <w:rPr>
          <w:sz w:val="24"/>
          <w:szCs w:val="24"/>
          <w:lang w:val="ru-RU"/>
        </w:rPr>
      </w:pPr>
      <w:bookmarkStart w:id="220" w:name="bookmark448"/>
    </w:p>
    <w:p w:rsidR="009E20A5" w:rsidRDefault="00A30676" w:rsidP="00A002EF">
      <w:pPr>
        <w:pStyle w:val="121"/>
        <w:keepNext/>
        <w:keepLines/>
        <w:shd w:val="clear" w:color="auto" w:fill="auto"/>
        <w:spacing w:before="0" w:after="0" w:line="276" w:lineRule="auto"/>
        <w:ind w:left="20"/>
        <w:jc w:val="center"/>
        <w:rPr>
          <w:sz w:val="24"/>
          <w:szCs w:val="24"/>
          <w:lang w:val="ru-RU"/>
        </w:rPr>
      </w:pPr>
      <w:r w:rsidRPr="00655A1F">
        <w:rPr>
          <w:sz w:val="24"/>
          <w:szCs w:val="24"/>
        </w:rPr>
        <w:t>Физическая культура</w:t>
      </w:r>
    </w:p>
    <w:p w:rsidR="009E20A5" w:rsidRPr="009E20A5" w:rsidRDefault="009E20A5" w:rsidP="00A002EF">
      <w:pPr>
        <w:pStyle w:val="121"/>
        <w:keepNext/>
        <w:keepLines/>
        <w:shd w:val="clear" w:color="auto" w:fill="auto"/>
        <w:spacing w:before="0" w:after="0" w:line="276" w:lineRule="auto"/>
        <w:ind w:left="20"/>
        <w:jc w:val="center"/>
        <w:rPr>
          <w:sz w:val="24"/>
          <w:szCs w:val="24"/>
          <w:lang w:val="ru-RU"/>
        </w:rPr>
      </w:pP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501FD2" w:rsidRPr="00655A1F" w:rsidRDefault="009E20A5" w:rsidP="00A002EF">
      <w:pPr>
        <w:pStyle w:val="121"/>
        <w:keepNext/>
        <w:keepLines/>
        <w:shd w:val="clear" w:color="auto" w:fill="auto"/>
        <w:spacing w:before="0" w:after="0" w:line="276" w:lineRule="auto"/>
        <w:ind w:left="20"/>
        <w:rPr>
          <w:sz w:val="24"/>
          <w:szCs w:val="24"/>
        </w:rPr>
      </w:pPr>
      <w:r w:rsidRPr="00655A1F">
        <w:rPr>
          <w:sz w:val="24"/>
          <w:szCs w:val="24"/>
        </w:rPr>
        <w:lastRenderedPageBreak/>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220"/>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1" w:name="bookmark449"/>
      <w:r w:rsidRPr="00655A1F">
        <w:rPr>
          <w:sz w:val="24"/>
          <w:szCs w:val="24"/>
        </w:rPr>
        <w:t>Физическая культура и здоровый образ жизни</w:t>
      </w:r>
      <w:bookmarkEnd w:id="221"/>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Особенности соревновательной деятельности в массовых видах спорта; правила организации и проведения соревнований, обеспечение безопасности,</w:t>
      </w:r>
      <w:r w:rsidRPr="00655A1F">
        <w:rPr>
          <w:rStyle w:val="af"/>
          <w:sz w:val="24"/>
          <w:szCs w:val="24"/>
        </w:rPr>
        <w:t xml:space="preserve"> судейство.</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Формы организации занятий физической культурой.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Современное состояние физической культуры и спорта в России.</w:t>
      </w:r>
    </w:p>
    <w:p w:rsidR="00501FD2" w:rsidRPr="00655A1F" w:rsidRDefault="00A30676" w:rsidP="00A002EF">
      <w:pPr>
        <w:pStyle w:val="60"/>
        <w:shd w:val="clear" w:color="auto" w:fill="auto"/>
        <w:spacing w:line="276" w:lineRule="auto"/>
        <w:ind w:left="20" w:right="20" w:firstLine="700"/>
        <w:rPr>
          <w:sz w:val="24"/>
          <w:szCs w:val="24"/>
        </w:rPr>
      </w:pPr>
      <w:r w:rsidRPr="00655A1F">
        <w:rPr>
          <w:sz w:val="24"/>
          <w:szCs w:val="24"/>
        </w:rPr>
        <w:t>Основы законодательства Российской Федерации в области физической культуры, спорта, туризма, охраны здоровья.</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2" w:name="bookmark450"/>
      <w:r w:rsidRPr="00655A1F">
        <w:rPr>
          <w:sz w:val="24"/>
          <w:szCs w:val="24"/>
        </w:rPr>
        <w:t>Физкультурно-оздоровительная деятельность</w:t>
      </w:r>
      <w:bookmarkEnd w:id="222"/>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Оздоровительные системы физического воспитания.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Индивидуально ориентированные </w:t>
      </w:r>
      <w:proofErr w:type="spellStart"/>
      <w:r w:rsidRPr="00655A1F">
        <w:rPr>
          <w:sz w:val="24"/>
          <w:szCs w:val="24"/>
        </w:rPr>
        <w:t>здоровьесберегающие</w:t>
      </w:r>
      <w:proofErr w:type="spellEnd"/>
      <w:r w:rsidRPr="00655A1F">
        <w:rPr>
          <w:sz w:val="24"/>
          <w:szCs w:val="24"/>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3" w:name="bookmark451"/>
      <w:r w:rsidRPr="00655A1F">
        <w:rPr>
          <w:sz w:val="24"/>
          <w:szCs w:val="24"/>
        </w:rPr>
        <w:t>Физическое совершенствование</w:t>
      </w:r>
      <w:bookmarkEnd w:id="223"/>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w:t>
      </w:r>
      <w:r w:rsidRPr="00655A1F">
        <w:rPr>
          <w:rStyle w:val="af"/>
          <w:sz w:val="24"/>
          <w:szCs w:val="24"/>
        </w:rPr>
        <w:t xml:space="preserve"> техническая и тактическая подготовка в национальных видах спорта.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Спортивные единоборства: технико-тактические действия самообороны; приемы страховки и </w:t>
      </w:r>
      <w:proofErr w:type="spellStart"/>
      <w:r w:rsidRPr="00655A1F">
        <w:rPr>
          <w:sz w:val="24"/>
          <w:szCs w:val="24"/>
        </w:rPr>
        <w:t>самостраховки</w:t>
      </w:r>
      <w:proofErr w:type="spellEnd"/>
      <w:r w:rsidRPr="00655A1F">
        <w:rPr>
          <w:sz w:val="24"/>
          <w:szCs w:val="24"/>
        </w:rPr>
        <w:t>.</w:t>
      </w:r>
    </w:p>
    <w:p w:rsidR="00501FD2" w:rsidRPr="00655A1F" w:rsidRDefault="00A30676" w:rsidP="00A002EF">
      <w:pPr>
        <w:pStyle w:val="60"/>
        <w:shd w:val="clear" w:color="auto" w:fill="auto"/>
        <w:spacing w:line="276" w:lineRule="auto"/>
        <w:ind w:left="20" w:right="20" w:firstLine="700"/>
        <w:rPr>
          <w:sz w:val="24"/>
          <w:szCs w:val="24"/>
        </w:rPr>
      </w:pPr>
      <w:r w:rsidRPr="00655A1F">
        <w:rPr>
          <w:rStyle w:val="61"/>
          <w:sz w:val="24"/>
          <w:szCs w:val="24"/>
        </w:rPr>
        <w:t>Прикладная физическая подготовка: полосы препятствий;</w:t>
      </w:r>
      <w:r w:rsidRPr="00655A1F">
        <w:rPr>
          <w:sz w:val="24"/>
          <w:szCs w:val="24"/>
        </w:rPr>
        <w:t xml:space="preserve"> кросс по пересеченной местности с элементами спортивного ориентирования; прикладное плавание.</w:t>
      </w:r>
    </w:p>
    <w:p w:rsidR="009E20A5" w:rsidRDefault="009E20A5" w:rsidP="00A002EF">
      <w:pPr>
        <w:pStyle w:val="121"/>
        <w:keepNext/>
        <w:keepLines/>
        <w:shd w:val="clear" w:color="auto" w:fill="auto"/>
        <w:spacing w:before="0" w:after="0" w:line="276" w:lineRule="auto"/>
        <w:ind w:left="20"/>
        <w:jc w:val="both"/>
        <w:rPr>
          <w:sz w:val="24"/>
          <w:szCs w:val="24"/>
          <w:lang w:val="ru-RU"/>
        </w:rPr>
      </w:pPr>
      <w:bookmarkStart w:id="224" w:name="bookmark452"/>
    </w:p>
    <w:p w:rsidR="009E20A5" w:rsidRDefault="00A30676" w:rsidP="00A002EF">
      <w:pPr>
        <w:pStyle w:val="121"/>
        <w:keepNext/>
        <w:keepLines/>
        <w:shd w:val="clear" w:color="auto" w:fill="auto"/>
        <w:spacing w:before="0" w:after="0" w:line="276" w:lineRule="auto"/>
        <w:ind w:left="20"/>
        <w:jc w:val="center"/>
        <w:rPr>
          <w:sz w:val="24"/>
          <w:szCs w:val="24"/>
          <w:lang w:val="ru-RU"/>
        </w:rPr>
      </w:pPr>
      <w:r w:rsidRPr="00655A1F">
        <w:rPr>
          <w:sz w:val="24"/>
          <w:szCs w:val="24"/>
        </w:rPr>
        <w:t>Основы безопасности жизнедеятельности</w:t>
      </w:r>
    </w:p>
    <w:p w:rsidR="00617D6E" w:rsidRPr="00617D6E" w:rsidRDefault="00617D6E" w:rsidP="00A002EF">
      <w:pPr>
        <w:pStyle w:val="121"/>
        <w:keepNext/>
        <w:keepLines/>
        <w:shd w:val="clear" w:color="auto" w:fill="auto"/>
        <w:spacing w:before="0" w:after="0" w:line="276" w:lineRule="auto"/>
        <w:ind w:left="20"/>
        <w:jc w:val="center"/>
        <w:rPr>
          <w:sz w:val="24"/>
          <w:szCs w:val="24"/>
          <w:lang w:val="ru-RU"/>
        </w:rPr>
      </w:pP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w:t>
      </w:r>
      <w:r w:rsidRPr="009E20A5">
        <w:rPr>
          <w:rFonts w:ascii="Times New Roman" w:eastAsia="Calibri" w:hAnsi="Times New Roman" w:cs="Times New Roman"/>
          <w:color w:val="auto"/>
          <w:lang w:val="ru-RU" w:eastAsia="en-US"/>
        </w:rPr>
        <w:lastRenderedPageBreak/>
        <w:t>технически насыщенного окружающего мира, а также готовности к выполнению гражданского долга по защите Отечества.</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«Основы безопасности жизнедеятельности» как учебный предмет обеспечивает:</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знание правил и владение навыками поведения в опасных и чрезвычайных ситуациях природного, техногенного и социального характера;</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умение действовать индивидуально и в группе в опасных и чрезвычайных ситуациях;</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формирование морально-психологических и физических качеств гражданина, необходимых для прохождения военной службы;</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воспитание патриотизма, уважения к историческому и культурному прошлому России и ее Вооруженным Силам;</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приобретение навыков в области гражданской обороны;</w:t>
      </w:r>
    </w:p>
    <w:p w:rsidR="009E20A5" w:rsidRPr="009E20A5" w:rsidRDefault="009E20A5"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9E20A5">
        <w:rPr>
          <w:rFonts w:ascii="Times New Roman" w:eastAsia="Calibri" w:hAnsi="Times New Roman" w:cs="Times New Roman"/>
          <w:color w:val="auto"/>
          <w:u w:color="000000"/>
          <w:bdr w:val="nil"/>
          <w:lang w:val="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r w:rsidRPr="009E20A5">
        <w:rPr>
          <w:rFonts w:ascii="Times New Roman" w:eastAsia="Calibri" w:hAnsi="Times New Roman" w:cs="Times New Roman"/>
          <w:color w:val="auto"/>
          <w:lang w:val="ru-RU" w:eastAsia="en-US"/>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9E20A5" w:rsidRPr="009E20A5" w:rsidRDefault="009E20A5" w:rsidP="00A002EF">
      <w:pPr>
        <w:suppressAutoHyphens/>
        <w:spacing w:line="276" w:lineRule="auto"/>
        <w:ind w:firstLine="709"/>
        <w:jc w:val="both"/>
        <w:rPr>
          <w:rFonts w:ascii="Times New Roman" w:eastAsia="Calibri" w:hAnsi="Times New Roman" w:cs="Times New Roman"/>
          <w:color w:val="auto"/>
          <w:lang w:val="ru-RU" w:eastAsia="en-US"/>
        </w:rPr>
      </w:pPr>
      <w:proofErr w:type="spellStart"/>
      <w:r w:rsidRPr="009E20A5">
        <w:rPr>
          <w:rFonts w:ascii="Times New Roman" w:eastAsia="Calibri" w:hAnsi="Times New Roman" w:cs="Times New Roman"/>
          <w:color w:val="auto"/>
          <w:lang w:val="ru-RU" w:eastAsia="en-US"/>
        </w:rPr>
        <w:t>Межпредметная</w:t>
      </w:r>
      <w:proofErr w:type="spellEnd"/>
      <w:r w:rsidRPr="009E20A5">
        <w:rPr>
          <w:rFonts w:ascii="Times New Roman" w:eastAsia="Calibri" w:hAnsi="Times New Roman" w:cs="Times New Roman"/>
          <w:color w:val="auto"/>
          <w:lang w:val="ru-RU" w:eastAsia="en-US"/>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501FD2" w:rsidRPr="00655A1F" w:rsidRDefault="009E20A5" w:rsidP="00A002EF">
      <w:pPr>
        <w:pStyle w:val="121"/>
        <w:keepNext/>
        <w:keepLines/>
        <w:shd w:val="clear" w:color="auto" w:fill="auto"/>
        <w:spacing w:before="0" w:after="0" w:line="276" w:lineRule="auto"/>
        <w:ind w:left="20"/>
        <w:jc w:val="both"/>
        <w:rPr>
          <w:sz w:val="24"/>
          <w:szCs w:val="24"/>
        </w:rPr>
      </w:pPr>
      <w:r>
        <w:rPr>
          <w:sz w:val="24"/>
          <w:szCs w:val="24"/>
        </w:rPr>
        <w:lastRenderedPageBreak/>
        <w:t xml:space="preserve"> </w:t>
      </w: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224"/>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5" w:name="bookmark453"/>
      <w:r w:rsidRPr="00655A1F">
        <w:rPr>
          <w:sz w:val="24"/>
          <w:szCs w:val="24"/>
        </w:rPr>
        <w:t>Основы комплексной безопасности</w:t>
      </w:r>
      <w:bookmarkEnd w:id="22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Экологическая безопасность и охрана окружающей среды.</w:t>
      </w:r>
      <w:r w:rsidRPr="00655A1F">
        <w:rPr>
          <w:rStyle w:val="af"/>
          <w:sz w:val="24"/>
          <w:szCs w:val="24"/>
        </w:rPr>
        <w:t xml:space="preserve"> Влияние экологической безопасности на национальную безопасность РФ.</w:t>
      </w:r>
      <w:r w:rsidRPr="00655A1F">
        <w:rPr>
          <w:sz w:val="24"/>
          <w:szCs w:val="24"/>
        </w:rPr>
        <w:t xml:space="preserve">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655A1F">
        <w:rPr>
          <w:sz w:val="24"/>
          <w:szCs w:val="24"/>
        </w:rPr>
        <w:t>экориска</w:t>
      </w:r>
      <w:proofErr w:type="spellEnd"/>
      <w:r w:rsidRPr="00655A1F">
        <w:rPr>
          <w:sz w:val="24"/>
          <w:szCs w:val="24"/>
        </w:rPr>
        <w:t>. Средства индивидуальной защиты. Предназначение и использование экологических знаков.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Явные и скрытые опасности современных молодежных хобби. Последствия и ответственность.</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6" w:name="bookmark454"/>
      <w:r w:rsidRPr="00655A1F">
        <w:rPr>
          <w:sz w:val="24"/>
          <w:szCs w:val="24"/>
        </w:rPr>
        <w:t>Защита населения Российской Федерации от опасных и чрезвычайных ситуаций</w:t>
      </w:r>
      <w:bookmarkEnd w:id="22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501FD2" w:rsidRPr="00655A1F" w:rsidRDefault="00A30676" w:rsidP="00A002EF">
      <w:pPr>
        <w:pStyle w:val="121"/>
        <w:keepNext/>
        <w:keepLines/>
        <w:shd w:val="clear" w:color="auto" w:fill="auto"/>
        <w:spacing w:before="0" w:after="0" w:line="276" w:lineRule="auto"/>
        <w:ind w:left="20" w:right="20" w:firstLine="700"/>
        <w:jc w:val="both"/>
        <w:rPr>
          <w:sz w:val="24"/>
          <w:szCs w:val="24"/>
        </w:rPr>
      </w:pPr>
      <w:bookmarkStart w:id="227" w:name="bookmark455"/>
      <w:r w:rsidRPr="00655A1F">
        <w:rPr>
          <w:sz w:val="24"/>
          <w:szCs w:val="24"/>
        </w:rPr>
        <w:t>Основы противодействия экстремизму, терроризму и наркотизму в Российской Федерации</w:t>
      </w:r>
      <w:bookmarkEnd w:id="22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Правила и </w:t>
      </w:r>
      <w:r w:rsidRPr="00655A1F">
        <w:rPr>
          <w:sz w:val="24"/>
          <w:szCs w:val="24"/>
        </w:rPr>
        <w:lastRenderedPageBreak/>
        <w:t>рекомендации безопасного поведения при установлении уровней террористической опасности и угрозе совершения террористической акции.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8" w:name="bookmark456"/>
      <w:r w:rsidRPr="00655A1F">
        <w:rPr>
          <w:sz w:val="24"/>
          <w:szCs w:val="24"/>
        </w:rPr>
        <w:t>Основы здорового образа жизни</w:t>
      </w:r>
      <w:bookmarkEnd w:id="22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29" w:name="bookmark457"/>
      <w:r w:rsidRPr="00655A1F">
        <w:rPr>
          <w:sz w:val="24"/>
          <w:szCs w:val="24"/>
        </w:rPr>
        <w:t>Основы медицинских знаний и оказание первой помощи</w:t>
      </w:r>
      <w:bookmarkEnd w:id="22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0" w:name="bookmark458"/>
      <w:r w:rsidRPr="00655A1F">
        <w:rPr>
          <w:sz w:val="24"/>
          <w:szCs w:val="24"/>
        </w:rPr>
        <w:t>Основы обороны государства</w:t>
      </w:r>
      <w:bookmarkEnd w:id="230"/>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w:t>
      </w:r>
      <w:r w:rsidRPr="00655A1F">
        <w:rPr>
          <w:rStyle w:val="af"/>
          <w:sz w:val="24"/>
          <w:szCs w:val="24"/>
        </w:rPr>
        <w:t xml:space="preserve">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1" w:name="bookmark459"/>
      <w:r w:rsidRPr="00655A1F">
        <w:rPr>
          <w:sz w:val="24"/>
          <w:szCs w:val="24"/>
        </w:rPr>
        <w:t>Правовые основы военной службы</w:t>
      </w:r>
      <w:bookmarkEnd w:id="231"/>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2" w:name="bookmark460"/>
      <w:r w:rsidRPr="00655A1F">
        <w:rPr>
          <w:sz w:val="24"/>
          <w:szCs w:val="24"/>
        </w:rPr>
        <w:t>Элементы начальной военной подготовки</w:t>
      </w:r>
      <w:bookmarkEnd w:id="232"/>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Назначение, боевые свойства и общее устройство автомата Калашникова.</w:t>
      </w:r>
      <w:r w:rsidRPr="00655A1F">
        <w:rPr>
          <w:rStyle w:val="af"/>
          <w:sz w:val="24"/>
          <w:szCs w:val="24"/>
        </w:rPr>
        <w:t xml:space="preserve"> Работа частей и механизмов автомата Калашникова при стрельбе.</w:t>
      </w:r>
      <w:r w:rsidRPr="00655A1F">
        <w:rPr>
          <w:sz w:val="24"/>
          <w:szCs w:val="24"/>
        </w:rPr>
        <w:t xml:space="preserve"> Неполная разборка и сборка автомата Калашникова для чистки и смазки. Хранение автомата Калашникова. Устройство </w:t>
      </w:r>
      <w:r w:rsidRPr="00655A1F">
        <w:rPr>
          <w:sz w:val="24"/>
          <w:szCs w:val="24"/>
        </w:rPr>
        <w:lastRenderedPageBreak/>
        <w:t>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501FD2" w:rsidRPr="00655A1F" w:rsidRDefault="00A30676" w:rsidP="00A002EF">
      <w:pPr>
        <w:pStyle w:val="100"/>
        <w:shd w:val="clear" w:color="auto" w:fill="auto"/>
        <w:spacing w:line="276" w:lineRule="auto"/>
        <w:ind w:right="20" w:firstLine="720"/>
        <w:jc w:val="both"/>
        <w:rPr>
          <w:sz w:val="24"/>
          <w:szCs w:val="24"/>
        </w:rPr>
      </w:pPr>
      <w:r w:rsidRPr="00655A1F">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501FD2" w:rsidRPr="00655A1F" w:rsidRDefault="00A30676" w:rsidP="00A002EF">
      <w:pPr>
        <w:pStyle w:val="121"/>
        <w:keepNext/>
        <w:keepLines/>
        <w:shd w:val="clear" w:color="auto" w:fill="auto"/>
        <w:spacing w:before="0" w:after="0" w:line="276" w:lineRule="auto"/>
        <w:ind w:firstLine="720"/>
        <w:jc w:val="both"/>
        <w:rPr>
          <w:sz w:val="24"/>
          <w:szCs w:val="24"/>
        </w:rPr>
      </w:pPr>
      <w:bookmarkStart w:id="233" w:name="bookmark461"/>
      <w:r w:rsidRPr="00655A1F">
        <w:rPr>
          <w:sz w:val="24"/>
          <w:szCs w:val="24"/>
        </w:rPr>
        <w:t>Военно-профессиональная деятельность</w:t>
      </w:r>
      <w:bookmarkEnd w:id="233"/>
    </w:p>
    <w:p w:rsidR="00617D6E" w:rsidRDefault="00A30676" w:rsidP="00A002EF">
      <w:pPr>
        <w:pStyle w:val="100"/>
        <w:shd w:val="clear" w:color="auto" w:fill="auto"/>
        <w:spacing w:line="276" w:lineRule="auto"/>
        <w:ind w:right="20" w:firstLine="720"/>
        <w:jc w:val="both"/>
        <w:rPr>
          <w:sz w:val="24"/>
          <w:szCs w:val="24"/>
          <w:lang w:val="ru-RU"/>
        </w:rPr>
      </w:pPr>
      <w:r w:rsidRPr="00655A1F">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bookmarkStart w:id="234" w:name="bookmark469"/>
    </w:p>
    <w:p w:rsidR="00107594" w:rsidRDefault="00107594" w:rsidP="00A002EF">
      <w:pPr>
        <w:pStyle w:val="100"/>
        <w:shd w:val="clear" w:color="auto" w:fill="auto"/>
        <w:spacing w:line="276" w:lineRule="auto"/>
        <w:ind w:right="20" w:firstLine="720"/>
        <w:jc w:val="center"/>
        <w:rPr>
          <w:b/>
          <w:sz w:val="24"/>
          <w:szCs w:val="24"/>
          <w:lang w:val="ru-RU"/>
        </w:rPr>
      </w:pPr>
    </w:p>
    <w:p w:rsidR="00617D6E" w:rsidRDefault="00A30676" w:rsidP="00A002EF">
      <w:pPr>
        <w:pStyle w:val="100"/>
        <w:shd w:val="clear" w:color="auto" w:fill="auto"/>
        <w:spacing w:line="276" w:lineRule="auto"/>
        <w:ind w:right="20" w:firstLine="720"/>
        <w:jc w:val="center"/>
        <w:rPr>
          <w:b/>
          <w:sz w:val="24"/>
          <w:szCs w:val="24"/>
          <w:lang w:val="ru-RU"/>
        </w:rPr>
      </w:pPr>
      <w:r w:rsidRPr="00617D6E">
        <w:rPr>
          <w:b/>
          <w:sz w:val="24"/>
          <w:szCs w:val="24"/>
        </w:rPr>
        <w:t>Астрономия</w:t>
      </w:r>
    </w:p>
    <w:p w:rsidR="00617D6E" w:rsidRDefault="00617D6E" w:rsidP="00A002EF">
      <w:pPr>
        <w:pStyle w:val="121"/>
        <w:keepNext/>
        <w:keepLines/>
        <w:shd w:val="clear" w:color="auto" w:fill="auto"/>
        <w:spacing w:before="0" w:after="0" w:line="276" w:lineRule="auto"/>
        <w:ind w:left="20"/>
        <w:rPr>
          <w:sz w:val="24"/>
          <w:szCs w:val="24"/>
          <w:lang w:val="ru-RU"/>
        </w:rPr>
      </w:pPr>
    </w:p>
    <w:p w:rsidR="00501FD2" w:rsidRPr="00655A1F" w:rsidRDefault="00617D6E" w:rsidP="00A002EF">
      <w:pPr>
        <w:pStyle w:val="121"/>
        <w:keepNext/>
        <w:keepLines/>
        <w:shd w:val="clear" w:color="auto" w:fill="auto"/>
        <w:spacing w:before="0" w:after="0" w:line="276" w:lineRule="auto"/>
        <w:ind w:left="20"/>
        <w:rPr>
          <w:sz w:val="24"/>
          <w:szCs w:val="24"/>
        </w:rPr>
      </w:pPr>
      <w:r w:rsidRPr="00655A1F">
        <w:rPr>
          <w:sz w:val="24"/>
          <w:szCs w:val="24"/>
        </w:rPr>
        <w:t>Б</w:t>
      </w:r>
      <w:r w:rsidR="00A30676" w:rsidRPr="00655A1F">
        <w:rPr>
          <w:sz w:val="24"/>
          <w:szCs w:val="24"/>
        </w:rPr>
        <w:t>азовый</w:t>
      </w:r>
      <w:r>
        <w:rPr>
          <w:sz w:val="24"/>
          <w:szCs w:val="24"/>
          <w:lang w:val="ru-RU"/>
        </w:rPr>
        <w:t xml:space="preserve"> </w:t>
      </w:r>
      <w:r w:rsidR="00A30676" w:rsidRPr="00655A1F">
        <w:rPr>
          <w:sz w:val="24"/>
          <w:szCs w:val="24"/>
        </w:rPr>
        <w:t xml:space="preserve"> уровень</w:t>
      </w:r>
      <w:bookmarkEnd w:id="234"/>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5" w:name="bookmark470"/>
      <w:r w:rsidRPr="00655A1F">
        <w:rPr>
          <w:sz w:val="24"/>
          <w:szCs w:val="24"/>
        </w:rPr>
        <w:t>Что изучает астрономия. Наблюдения — основа астрономии</w:t>
      </w:r>
      <w:bookmarkEnd w:id="23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Астрономия, ее связь с другими науками. Структура и масштабы Вселенной. Особенности астрономических методов исследования. Телескопы и радиотелескопы. Всеволновая астрономия.</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6" w:name="bookmark471"/>
      <w:r w:rsidRPr="00655A1F">
        <w:rPr>
          <w:sz w:val="24"/>
          <w:szCs w:val="24"/>
        </w:rPr>
        <w:t>Практические основы астрономии</w:t>
      </w:r>
      <w:bookmarkEnd w:id="236"/>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Звезды и созвездия. Звездные карты, глобусы и атласы.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7" w:name="bookmark472"/>
      <w:r w:rsidRPr="00655A1F">
        <w:rPr>
          <w:sz w:val="24"/>
          <w:szCs w:val="24"/>
        </w:rPr>
        <w:t>Строение Солнечной системы</w:t>
      </w:r>
      <w:bookmarkEnd w:id="237"/>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8" w:name="bookmark473"/>
      <w:r w:rsidRPr="00655A1F">
        <w:rPr>
          <w:sz w:val="24"/>
          <w:szCs w:val="24"/>
        </w:rPr>
        <w:t>Природа тел Солнечной системы</w:t>
      </w:r>
      <w:bookmarkEnd w:id="23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и кольца. Малые тела Солнечной системы: астероиды, планеты-карлики, кометы, </w:t>
      </w:r>
      <w:proofErr w:type="spellStart"/>
      <w:r w:rsidRPr="00655A1F">
        <w:rPr>
          <w:sz w:val="24"/>
          <w:szCs w:val="24"/>
        </w:rPr>
        <w:t>метеороиды</w:t>
      </w:r>
      <w:proofErr w:type="spellEnd"/>
      <w:r w:rsidRPr="00655A1F">
        <w:rPr>
          <w:sz w:val="24"/>
          <w:szCs w:val="24"/>
        </w:rPr>
        <w:t>. Метеоры, болиды и метеориты.</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39" w:name="bookmark474"/>
      <w:r w:rsidRPr="00655A1F">
        <w:rPr>
          <w:sz w:val="24"/>
          <w:szCs w:val="24"/>
        </w:rPr>
        <w:lastRenderedPageBreak/>
        <w:t>Солнце и звезды</w:t>
      </w:r>
      <w:bookmarkEnd w:id="23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Излучение и температура Солнца. Состав и строение Солнца. Источник его энергии. Атмосфера Солнца. Солнечная активность и ее влияние на Землю. Звезды — далекие солнца. Годичный параллакс и расстояния до звезд. Светимость, спектр, цвет и температура различных классов звезд.</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Диаграмма «спектр—светимость». Массы и размеры звезд. Модели звезд. Переменные и нестационарные звезды. Цефеиды — маяки Вселенной. Эволюция звезд различной массы.</w:t>
      </w:r>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40" w:name="bookmark475"/>
      <w:r w:rsidRPr="00655A1F">
        <w:rPr>
          <w:sz w:val="24"/>
          <w:szCs w:val="24"/>
        </w:rPr>
        <w:t>Строение и эволюция Вселенной. Жизнь и разум во Вселенной</w:t>
      </w:r>
      <w:bookmarkEnd w:id="240"/>
    </w:p>
    <w:p w:rsidR="00107594"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 xml:space="preserve">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Разнообразие мира галактик. Квазары. Скопления и сверхскопления галактик. 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w:t>
      </w:r>
      <w:proofErr w:type="spellStart"/>
      <w:r w:rsidRPr="00655A1F">
        <w:rPr>
          <w:sz w:val="24"/>
          <w:szCs w:val="24"/>
        </w:rPr>
        <w:t>антитяготение</w:t>
      </w:r>
      <w:proofErr w:type="spellEnd"/>
      <w:r w:rsidRPr="00655A1F">
        <w:rPr>
          <w:sz w:val="24"/>
          <w:szCs w:val="24"/>
        </w:rPr>
        <w:t>. 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w:t>
      </w:r>
      <w:bookmarkStart w:id="241" w:name="bookmark522"/>
    </w:p>
    <w:p w:rsidR="00107594" w:rsidRDefault="00107594" w:rsidP="00A002EF">
      <w:pPr>
        <w:pStyle w:val="100"/>
        <w:shd w:val="clear" w:color="auto" w:fill="auto"/>
        <w:spacing w:line="276" w:lineRule="auto"/>
        <w:ind w:left="20" w:right="20" w:firstLine="700"/>
        <w:jc w:val="both"/>
        <w:rPr>
          <w:sz w:val="24"/>
          <w:szCs w:val="24"/>
          <w:lang w:val="ru-RU"/>
        </w:rPr>
      </w:pPr>
    </w:p>
    <w:p w:rsidR="00107594" w:rsidRDefault="00107594" w:rsidP="00A002EF">
      <w:pPr>
        <w:pStyle w:val="100"/>
        <w:shd w:val="clear" w:color="auto" w:fill="auto"/>
        <w:spacing w:line="276" w:lineRule="auto"/>
        <w:ind w:left="20" w:right="20" w:firstLine="700"/>
        <w:jc w:val="center"/>
        <w:rPr>
          <w:b/>
          <w:sz w:val="24"/>
          <w:szCs w:val="24"/>
          <w:lang w:val="ru-RU"/>
        </w:rPr>
      </w:pPr>
      <w:r w:rsidRPr="00107594">
        <w:rPr>
          <w:b/>
          <w:sz w:val="24"/>
          <w:szCs w:val="24"/>
          <w:lang w:val="en-US"/>
        </w:rPr>
        <w:t>II</w:t>
      </w:r>
      <w:r w:rsidRPr="00107594">
        <w:rPr>
          <w:b/>
          <w:sz w:val="24"/>
          <w:szCs w:val="24"/>
          <w:lang w:val="ru-RU"/>
        </w:rPr>
        <w:t>. 3</w:t>
      </w:r>
      <w:r w:rsidR="00A30676" w:rsidRPr="00107594">
        <w:rPr>
          <w:b/>
          <w:sz w:val="24"/>
          <w:szCs w:val="24"/>
        </w:rPr>
        <w:t xml:space="preserve">. Программа воспитания и социализации обучающихся </w:t>
      </w:r>
      <w:bookmarkEnd w:id="241"/>
    </w:p>
    <w:p w:rsidR="008F3691" w:rsidRPr="008F3691" w:rsidRDefault="008F3691" w:rsidP="00A002EF">
      <w:pPr>
        <w:pStyle w:val="100"/>
        <w:shd w:val="clear" w:color="auto" w:fill="auto"/>
        <w:spacing w:line="276" w:lineRule="auto"/>
        <w:ind w:left="20" w:right="20" w:firstLine="700"/>
        <w:jc w:val="center"/>
        <w:rPr>
          <w:b/>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Программа воспитания и социализации обучающихся </w:t>
      </w:r>
      <w:r w:rsidR="00107594">
        <w:rPr>
          <w:sz w:val="24"/>
          <w:szCs w:val="24"/>
          <w:lang w:val="ru-RU"/>
        </w:rPr>
        <w:t xml:space="preserve">МБОУ «Масловская школа – детский сад» </w:t>
      </w:r>
      <w:r w:rsidRPr="00655A1F">
        <w:rPr>
          <w:sz w:val="24"/>
          <w:szCs w:val="24"/>
        </w:rPr>
        <w:t>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Программа обеспечивает:</w:t>
      </w:r>
    </w:p>
    <w:p w:rsidR="00501FD2" w:rsidRPr="00655A1F" w:rsidRDefault="00A30676" w:rsidP="00A002EF">
      <w:pPr>
        <w:pStyle w:val="100"/>
        <w:numPr>
          <w:ilvl w:val="0"/>
          <w:numId w:val="18"/>
        </w:numPr>
        <w:shd w:val="clear" w:color="auto" w:fill="auto"/>
        <w:tabs>
          <w:tab w:val="left" w:pos="1431"/>
        </w:tabs>
        <w:spacing w:line="276" w:lineRule="auto"/>
        <w:ind w:left="20" w:right="20" w:firstLine="700"/>
        <w:jc w:val="both"/>
        <w:rPr>
          <w:sz w:val="24"/>
          <w:szCs w:val="24"/>
        </w:rPr>
      </w:pPr>
      <w:r w:rsidRPr="00655A1F">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501FD2" w:rsidRPr="00655A1F" w:rsidRDefault="00A30676" w:rsidP="00A002EF">
      <w:pPr>
        <w:pStyle w:val="100"/>
        <w:numPr>
          <w:ilvl w:val="0"/>
          <w:numId w:val="18"/>
        </w:numPr>
        <w:shd w:val="clear" w:color="auto" w:fill="auto"/>
        <w:tabs>
          <w:tab w:val="left" w:pos="1446"/>
        </w:tabs>
        <w:spacing w:line="276" w:lineRule="auto"/>
        <w:ind w:left="20" w:right="20" w:firstLine="700"/>
        <w:jc w:val="both"/>
        <w:rPr>
          <w:sz w:val="24"/>
          <w:szCs w:val="24"/>
        </w:rPr>
      </w:pPr>
      <w:r w:rsidRPr="00655A1F">
        <w:rPr>
          <w:sz w:val="24"/>
          <w:szCs w:val="24"/>
        </w:rPr>
        <w:t xml:space="preserve">формирование уклада жизни </w:t>
      </w:r>
      <w:r w:rsidR="00107594">
        <w:rPr>
          <w:sz w:val="24"/>
          <w:szCs w:val="24"/>
          <w:lang w:val="ru-RU"/>
        </w:rPr>
        <w:t>школы</w:t>
      </w:r>
      <w:r w:rsidRPr="00655A1F">
        <w:rPr>
          <w:sz w:val="24"/>
          <w:szCs w:val="24"/>
        </w:rPr>
        <w:t xml:space="preserve">, учитывающего историко-культурную и этническую специфику региона, а также потребности и индивидуальные социальные инициативы обучающихся, особенности их социального взаимодействия вне </w:t>
      </w:r>
      <w:r w:rsidR="000E2D20">
        <w:rPr>
          <w:sz w:val="24"/>
          <w:szCs w:val="24"/>
          <w:lang w:val="ru-RU"/>
        </w:rPr>
        <w:t>школы</w:t>
      </w:r>
      <w:r w:rsidRPr="00655A1F">
        <w:rPr>
          <w:sz w:val="24"/>
          <w:szCs w:val="24"/>
        </w:rPr>
        <w:t>, характера профессиональных предпочтений.</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Программа содержит:</w:t>
      </w:r>
    </w:p>
    <w:p w:rsidR="00501FD2" w:rsidRPr="00655A1F" w:rsidRDefault="00A30676" w:rsidP="00A002EF">
      <w:pPr>
        <w:pStyle w:val="100"/>
        <w:numPr>
          <w:ilvl w:val="1"/>
          <w:numId w:val="18"/>
        </w:numPr>
        <w:shd w:val="clear" w:color="auto" w:fill="auto"/>
        <w:tabs>
          <w:tab w:val="left" w:pos="1129"/>
        </w:tabs>
        <w:spacing w:line="276" w:lineRule="auto"/>
        <w:ind w:left="20" w:right="20" w:firstLine="700"/>
        <w:jc w:val="both"/>
        <w:rPr>
          <w:sz w:val="24"/>
          <w:szCs w:val="24"/>
        </w:rPr>
      </w:pPr>
      <w:r w:rsidRPr="00655A1F">
        <w:rPr>
          <w:sz w:val="24"/>
          <w:szCs w:val="24"/>
        </w:rPr>
        <w:t>цель и задачи духовно-нравственного развития, воспитания, социализации обучающихся;</w:t>
      </w:r>
    </w:p>
    <w:p w:rsidR="00501FD2" w:rsidRPr="00655A1F" w:rsidRDefault="00A30676" w:rsidP="00A002EF">
      <w:pPr>
        <w:pStyle w:val="100"/>
        <w:numPr>
          <w:ilvl w:val="1"/>
          <w:numId w:val="18"/>
        </w:numPr>
        <w:shd w:val="clear" w:color="auto" w:fill="auto"/>
        <w:tabs>
          <w:tab w:val="left" w:pos="1066"/>
        </w:tabs>
        <w:spacing w:line="276" w:lineRule="auto"/>
        <w:ind w:left="20" w:right="20" w:firstLine="700"/>
        <w:jc w:val="both"/>
        <w:rPr>
          <w:sz w:val="24"/>
          <w:szCs w:val="24"/>
        </w:rPr>
      </w:pPr>
      <w:r w:rsidRPr="00655A1F">
        <w:rPr>
          <w:sz w:val="24"/>
          <w:szCs w:val="24"/>
        </w:rPr>
        <w:t>основные направления и ценностные основы духовно-нравственного развития, воспитания и социализации;</w:t>
      </w:r>
    </w:p>
    <w:p w:rsidR="00501FD2" w:rsidRPr="00655A1F" w:rsidRDefault="00A30676" w:rsidP="00A002EF">
      <w:pPr>
        <w:pStyle w:val="100"/>
        <w:numPr>
          <w:ilvl w:val="1"/>
          <w:numId w:val="18"/>
        </w:numPr>
        <w:shd w:val="clear" w:color="auto" w:fill="auto"/>
        <w:tabs>
          <w:tab w:val="left" w:pos="1004"/>
        </w:tabs>
        <w:spacing w:line="276" w:lineRule="auto"/>
        <w:ind w:left="20" w:right="20" w:firstLine="700"/>
        <w:jc w:val="both"/>
        <w:rPr>
          <w:sz w:val="24"/>
          <w:szCs w:val="24"/>
        </w:rPr>
      </w:pPr>
      <w:r w:rsidRPr="00655A1F">
        <w:rPr>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501FD2" w:rsidRPr="00655A1F" w:rsidRDefault="00A30676" w:rsidP="00A002EF">
      <w:pPr>
        <w:pStyle w:val="100"/>
        <w:numPr>
          <w:ilvl w:val="1"/>
          <w:numId w:val="18"/>
        </w:numPr>
        <w:shd w:val="clear" w:color="auto" w:fill="auto"/>
        <w:tabs>
          <w:tab w:val="left" w:pos="1033"/>
        </w:tabs>
        <w:spacing w:line="276" w:lineRule="auto"/>
        <w:ind w:left="20" w:right="20" w:firstLine="700"/>
        <w:jc w:val="both"/>
        <w:rPr>
          <w:sz w:val="24"/>
          <w:szCs w:val="24"/>
        </w:rPr>
      </w:pPr>
      <w:r w:rsidRPr="00655A1F">
        <w:rPr>
          <w:sz w:val="24"/>
          <w:szCs w:val="24"/>
        </w:rPr>
        <w:lastRenderedPageBreak/>
        <w:t>модель организации работы по духовно-нравственному развитию, воспитанию и социализации обучающихся;</w:t>
      </w:r>
    </w:p>
    <w:p w:rsidR="00501FD2" w:rsidRPr="00655A1F" w:rsidRDefault="00A30676" w:rsidP="00A002EF">
      <w:pPr>
        <w:pStyle w:val="100"/>
        <w:numPr>
          <w:ilvl w:val="1"/>
          <w:numId w:val="18"/>
        </w:numPr>
        <w:shd w:val="clear" w:color="auto" w:fill="auto"/>
        <w:tabs>
          <w:tab w:val="left" w:pos="1119"/>
        </w:tabs>
        <w:spacing w:line="276" w:lineRule="auto"/>
        <w:ind w:left="20" w:right="20" w:firstLine="700"/>
        <w:jc w:val="both"/>
        <w:rPr>
          <w:sz w:val="24"/>
          <w:szCs w:val="24"/>
        </w:rPr>
      </w:pPr>
      <w:r w:rsidRPr="00655A1F">
        <w:rPr>
          <w:sz w:val="24"/>
          <w:szCs w:val="24"/>
        </w:rPr>
        <w:t>описание форм и методов организации социально значимой деятельности обучающихся;</w:t>
      </w:r>
    </w:p>
    <w:p w:rsidR="00501FD2" w:rsidRPr="00655A1F" w:rsidRDefault="00A30676" w:rsidP="00A002EF">
      <w:pPr>
        <w:pStyle w:val="100"/>
        <w:numPr>
          <w:ilvl w:val="1"/>
          <w:numId w:val="18"/>
        </w:numPr>
        <w:shd w:val="clear" w:color="auto" w:fill="auto"/>
        <w:tabs>
          <w:tab w:val="left" w:pos="1095"/>
        </w:tabs>
        <w:spacing w:line="276" w:lineRule="auto"/>
        <w:ind w:left="20" w:right="20" w:firstLine="700"/>
        <w:jc w:val="both"/>
        <w:rPr>
          <w:sz w:val="24"/>
          <w:szCs w:val="24"/>
        </w:rPr>
      </w:pPr>
      <w:r w:rsidRPr="00655A1F">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501FD2" w:rsidRPr="00655A1F" w:rsidRDefault="00A30676" w:rsidP="00A002EF">
      <w:pPr>
        <w:pStyle w:val="100"/>
        <w:numPr>
          <w:ilvl w:val="1"/>
          <w:numId w:val="18"/>
        </w:numPr>
        <w:shd w:val="clear" w:color="auto" w:fill="auto"/>
        <w:tabs>
          <w:tab w:val="left" w:pos="1134"/>
        </w:tabs>
        <w:spacing w:line="276" w:lineRule="auto"/>
        <w:ind w:left="20" w:right="20" w:firstLine="700"/>
        <w:jc w:val="both"/>
        <w:rPr>
          <w:sz w:val="24"/>
          <w:szCs w:val="24"/>
        </w:rPr>
      </w:pPr>
      <w:r w:rsidRPr="00655A1F">
        <w:rPr>
          <w:sz w:val="24"/>
          <w:szCs w:val="24"/>
        </w:rPr>
        <w:t>описание методов и форм профессиональной ориентации в организации, осуществляющей образовательную деятельность;</w:t>
      </w:r>
    </w:p>
    <w:p w:rsidR="00501FD2" w:rsidRPr="00655A1F" w:rsidRDefault="00A30676" w:rsidP="00A002EF">
      <w:pPr>
        <w:pStyle w:val="100"/>
        <w:numPr>
          <w:ilvl w:val="1"/>
          <w:numId w:val="18"/>
        </w:numPr>
        <w:shd w:val="clear" w:color="auto" w:fill="auto"/>
        <w:tabs>
          <w:tab w:val="left" w:pos="1062"/>
        </w:tabs>
        <w:spacing w:line="276" w:lineRule="auto"/>
        <w:ind w:left="20" w:right="20" w:firstLine="700"/>
        <w:jc w:val="both"/>
        <w:rPr>
          <w:sz w:val="24"/>
          <w:szCs w:val="24"/>
        </w:rPr>
      </w:pPr>
      <w:r w:rsidRPr="00655A1F">
        <w:rPr>
          <w:sz w:val="24"/>
          <w:szCs w:val="24"/>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501FD2" w:rsidRPr="00655A1F" w:rsidRDefault="00A30676" w:rsidP="00A002EF">
      <w:pPr>
        <w:pStyle w:val="100"/>
        <w:numPr>
          <w:ilvl w:val="1"/>
          <w:numId w:val="18"/>
        </w:numPr>
        <w:shd w:val="clear" w:color="auto" w:fill="auto"/>
        <w:tabs>
          <w:tab w:val="left" w:pos="1105"/>
        </w:tabs>
        <w:spacing w:line="276" w:lineRule="auto"/>
        <w:ind w:left="20" w:right="20" w:firstLine="700"/>
        <w:jc w:val="both"/>
        <w:rPr>
          <w:sz w:val="24"/>
          <w:szCs w:val="24"/>
        </w:rPr>
      </w:pPr>
      <w:r w:rsidRPr="00655A1F">
        <w:rPr>
          <w:sz w:val="24"/>
          <w:szCs w:val="24"/>
        </w:rPr>
        <w:t>описание форм и методов повышения педагогической культуры родителей (законных представителей) обучающихся;</w:t>
      </w:r>
    </w:p>
    <w:p w:rsidR="00501FD2" w:rsidRPr="00655A1F" w:rsidRDefault="00A30676" w:rsidP="00A002EF">
      <w:pPr>
        <w:pStyle w:val="100"/>
        <w:numPr>
          <w:ilvl w:val="1"/>
          <w:numId w:val="18"/>
        </w:numPr>
        <w:shd w:val="clear" w:color="auto" w:fill="auto"/>
        <w:tabs>
          <w:tab w:val="left" w:pos="1287"/>
        </w:tabs>
        <w:spacing w:line="276" w:lineRule="auto"/>
        <w:ind w:left="20" w:right="20" w:firstLine="700"/>
        <w:jc w:val="both"/>
        <w:rPr>
          <w:sz w:val="24"/>
          <w:szCs w:val="24"/>
        </w:rPr>
      </w:pPr>
      <w:r w:rsidRPr="00655A1F">
        <w:rPr>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501FD2" w:rsidRPr="00655A1F" w:rsidRDefault="00A30676" w:rsidP="00A002EF">
      <w:pPr>
        <w:pStyle w:val="100"/>
        <w:numPr>
          <w:ilvl w:val="1"/>
          <w:numId w:val="18"/>
        </w:numPr>
        <w:shd w:val="clear" w:color="auto" w:fill="auto"/>
        <w:tabs>
          <w:tab w:val="left" w:pos="1158"/>
        </w:tabs>
        <w:spacing w:line="276" w:lineRule="auto"/>
        <w:ind w:left="20" w:right="20" w:firstLine="700"/>
        <w:jc w:val="both"/>
        <w:rPr>
          <w:sz w:val="24"/>
          <w:szCs w:val="24"/>
        </w:rPr>
      </w:pPr>
      <w:r w:rsidRPr="00655A1F">
        <w:rPr>
          <w:sz w:val="24"/>
          <w:szCs w:val="24"/>
        </w:rPr>
        <w:t xml:space="preserve">критерии и показатели эффективности деятельности </w:t>
      </w:r>
      <w:r w:rsidR="000E2D20">
        <w:rPr>
          <w:sz w:val="24"/>
          <w:szCs w:val="24"/>
          <w:lang w:val="ru-RU"/>
        </w:rPr>
        <w:t>школы</w:t>
      </w:r>
      <w:r w:rsidRPr="00655A1F">
        <w:rPr>
          <w:sz w:val="24"/>
          <w:szCs w:val="24"/>
        </w:rPr>
        <w:t xml:space="preserve"> по обеспечению воспитания и социализации обучающихся.</w:t>
      </w:r>
    </w:p>
    <w:p w:rsidR="003E223C" w:rsidRDefault="003E223C" w:rsidP="00A002EF">
      <w:pPr>
        <w:pStyle w:val="121"/>
        <w:keepNext/>
        <w:keepLines/>
        <w:shd w:val="clear" w:color="auto" w:fill="auto"/>
        <w:spacing w:before="0" w:after="0" w:line="276" w:lineRule="auto"/>
        <w:ind w:left="20" w:right="20"/>
        <w:jc w:val="center"/>
        <w:rPr>
          <w:sz w:val="24"/>
          <w:szCs w:val="24"/>
          <w:lang w:val="ru-RU"/>
        </w:rPr>
      </w:pPr>
      <w:bookmarkStart w:id="242" w:name="bookmark523"/>
    </w:p>
    <w:p w:rsidR="00501FD2" w:rsidRPr="00655A1F" w:rsidRDefault="00107594" w:rsidP="00A002EF">
      <w:pPr>
        <w:pStyle w:val="121"/>
        <w:keepNext/>
        <w:keepLines/>
        <w:shd w:val="clear" w:color="auto" w:fill="auto"/>
        <w:spacing w:before="0" w:after="0" w:line="276" w:lineRule="auto"/>
        <w:ind w:left="20" w:right="20"/>
        <w:jc w:val="center"/>
        <w:rPr>
          <w:sz w:val="24"/>
          <w:szCs w:val="24"/>
        </w:rPr>
      </w:pPr>
      <w:r w:rsidRPr="00107594">
        <w:rPr>
          <w:sz w:val="24"/>
          <w:szCs w:val="24"/>
          <w:lang w:val="en-US"/>
        </w:rPr>
        <w:t>II</w:t>
      </w:r>
      <w:r>
        <w:rPr>
          <w:sz w:val="24"/>
          <w:szCs w:val="24"/>
          <w:lang w:val="ru-RU"/>
        </w:rPr>
        <w:t>.</w:t>
      </w:r>
      <w:r w:rsidRPr="00107594">
        <w:rPr>
          <w:sz w:val="24"/>
          <w:szCs w:val="24"/>
          <w:lang w:val="ru-RU"/>
        </w:rPr>
        <w:t>3</w:t>
      </w:r>
      <w:r>
        <w:rPr>
          <w:sz w:val="24"/>
          <w:szCs w:val="24"/>
        </w:rPr>
        <w:t>.</w:t>
      </w:r>
      <w:r w:rsidR="00A30676" w:rsidRPr="00655A1F">
        <w:rPr>
          <w:sz w:val="24"/>
          <w:szCs w:val="24"/>
        </w:rPr>
        <w:t>1. Цель и задачи духовно-нравственного развития, воспитания и социализации обучающихся</w:t>
      </w:r>
      <w:bookmarkEnd w:id="242"/>
    </w:p>
    <w:p w:rsidR="00501FD2" w:rsidRPr="00655A1F" w:rsidRDefault="00A30676" w:rsidP="00A002EF">
      <w:pPr>
        <w:pStyle w:val="121"/>
        <w:keepNext/>
        <w:keepLines/>
        <w:shd w:val="clear" w:color="auto" w:fill="auto"/>
        <w:spacing w:before="0" w:after="0" w:line="276" w:lineRule="auto"/>
        <w:ind w:left="20" w:firstLine="700"/>
        <w:jc w:val="both"/>
        <w:rPr>
          <w:sz w:val="24"/>
          <w:szCs w:val="24"/>
        </w:rPr>
      </w:pPr>
      <w:bookmarkStart w:id="243" w:name="bookmark524"/>
      <w:r w:rsidRPr="00655A1F">
        <w:rPr>
          <w:sz w:val="24"/>
          <w:szCs w:val="24"/>
        </w:rPr>
        <w:t>Целью духовно-нравственного развития, воспитания и социализации</w:t>
      </w:r>
      <w:bookmarkEnd w:id="243"/>
    </w:p>
    <w:p w:rsidR="00501FD2" w:rsidRPr="00655A1F" w:rsidRDefault="00A30676" w:rsidP="00A002EF">
      <w:pPr>
        <w:pStyle w:val="100"/>
        <w:shd w:val="clear" w:color="auto" w:fill="auto"/>
        <w:spacing w:line="276" w:lineRule="auto"/>
        <w:ind w:left="20" w:right="20" w:firstLine="0"/>
        <w:jc w:val="both"/>
        <w:rPr>
          <w:sz w:val="24"/>
          <w:szCs w:val="24"/>
        </w:rPr>
      </w:pPr>
      <w:r w:rsidRPr="00655A1F">
        <w:rPr>
          <w:sz w:val="24"/>
          <w:szCs w:val="24"/>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Задачи духовно-нравственного развития, воспитания и социализации обучающихся:</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 xml:space="preserve">освоение обучающимися ценностно-нормативного и </w:t>
      </w:r>
      <w:proofErr w:type="spellStart"/>
      <w:r w:rsidRPr="00655A1F">
        <w:rPr>
          <w:sz w:val="24"/>
          <w:szCs w:val="24"/>
        </w:rPr>
        <w:t>деятельностно</w:t>
      </w:r>
      <w:proofErr w:type="spellEnd"/>
      <w:r w:rsidRPr="00655A1F">
        <w:rPr>
          <w:sz w:val="24"/>
          <w:szCs w:val="24"/>
        </w:rPr>
        <w:t>-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501FD2" w:rsidRPr="00655A1F" w:rsidRDefault="00A30676" w:rsidP="00A002EF">
      <w:pPr>
        <w:pStyle w:val="100"/>
        <w:numPr>
          <w:ilvl w:val="0"/>
          <w:numId w:val="18"/>
        </w:numPr>
        <w:shd w:val="clear" w:color="auto" w:fill="auto"/>
        <w:tabs>
          <w:tab w:val="left" w:pos="426"/>
          <w:tab w:val="left" w:pos="1441"/>
        </w:tabs>
        <w:spacing w:line="276" w:lineRule="auto"/>
        <w:ind w:left="20" w:right="20" w:hanging="20"/>
        <w:jc w:val="both"/>
        <w:rPr>
          <w:sz w:val="24"/>
          <w:szCs w:val="24"/>
        </w:rPr>
      </w:pPr>
      <w:r w:rsidRPr="00655A1F">
        <w:rPr>
          <w:sz w:val="24"/>
          <w:szCs w:val="24"/>
        </w:rPr>
        <w:t xml:space="preserve">вовлечение обучающегося в процессы самопознания, </w:t>
      </w:r>
      <w:proofErr w:type="spellStart"/>
      <w:r w:rsidRPr="00655A1F">
        <w:rPr>
          <w:sz w:val="24"/>
          <w:szCs w:val="24"/>
        </w:rPr>
        <w:t>самопонимания</w:t>
      </w:r>
      <w:proofErr w:type="spellEnd"/>
      <w:r w:rsidRPr="00655A1F">
        <w:rPr>
          <w:sz w:val="24"/>
          <w:szCs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501FD2" w:rsidRPr="008F3691" w:rsidRDefault="005B38C6" w:rsidP="00A002EF">
      <w:pPr>
        <w:pStyle w:val="121"/>
        <w:keepNext/>
        <w:keepLines/>
        <w:shd w:val="clear" w:color="auto" w:fill="auto"/>
        <w:spacing w:before="0" w:after="0" w:line="276" w:lineRule="auto"/>
        <w:ind w:left="20" w:right="20"/>
        <w:jc w:val="center"/>
        <w:rPr>
          <w:sz w:val="24"/>
          <w:szCs w:val="24"/>
          <w:lang w:val="ru-RU"/>
        </w:rPr>
      </w:pPr>
      <w:bookmarkStart w:id="244" w:name="bookmark525"/>
      <w:r w:rsidRPr="005B38C6">
        <w:rPr>
          <w:sz w:val="24"/>
          <w:szCs w:val="24"/>
          <w:lang w:val="en-US"/>
        </w:rPr>
        <w:lastRenderedPageBreak/>
        <w:t>II</w:t>
      </w:r>
      <w:r>
        <w:rPr>
          <w:sz w:val="24"/>
          <w:szCs w:val="24"/>
          <w:lang w:val="ru-RU"/>
        </w:rPr>
        <w:t>.</w:t>
      </w:r>
      <w:r w:rsidRPr="005B38C6">
        <w:rPr>
          <w:sz w:val="24"/>
          <w:szCs w:val="24"/>
          <w:lang w:val="ru-RU"/>
        </w:rPr>
        <w:t>3</w:t>
      </w:r>
      <w:r>
        <w:rPr>
          <w:sz w:val="24"/>
          <w:szCs w:val="24"/>
          <w:lang w:val="ru-RU"/>
        </w:rPr>
        <w:t>.</w:t>
      </w:r>
      <w:r w:rsidR="00A30676" w:rsidRPr="00655A1F">
        <w:rPr>
          <w:sz w:val="24"/>
          <w:szCs w:val="24"/>
        </w:rPr>
        <w:t>2. Основные направления и ценностные основы духовно-нравственного развития, воспитания и социализации</w:t>
      </w:r>
      <w:bookmarkEnd w:id="244"/>
      <w:r w:rsidR="008F3691">
        <w:rPr>
          <w:sz w:val="24"/>
          <w:szCs w:val="24"/>
          <w:lang w:val="ru-RU"/>
        </w:rPr>
        <w:t xml:space="preserve"> обучающихся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отношения обучающихся к России как к Родине (Отечеству) (включает подготовку к патриотическому служению);</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отношения обучающихся с окружающими людьми (включает подготовку к общению со сверстниками, старшими и младшими);</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отношения обучающихся к семье и родителям (включает подготовку личности к семейной жизни);</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отношения обучающихся к закону, государству и к гражданскому обществу (включает подготовку личности к общественной жизни);</w:t>
      </w:r>
    </w:p>
    <w:p w:rsidR="00501FD2" w:rsidRPr="00655A1F" w:rsidRDefault="00A30676" w:rsidP="00A002EF">
      <w:pPr>
        <w:pStyle w:val="100"/>
        <w:numPr>
          <w:ilvl w:val="0"/>
          <w:numId w:val="18"/>
        </w:numPr>
        <w:shd w:val="clear" w:color="auto" w:fill="auto"/>
        <w:tabs>
          <w:tab w:val="left" w:pos="426"/>
          <w:tab w:val="left" w:pos="1436"/>
        </w:tabs>
        <w:spacing w:line="276" w:lineRule="auto"/>
        <w:ind w:left="20" w:right="20" w:hanging="20"/>
        <w:jc w:val="both"/>
        <w:rPr>
          <w:sz w:val="24"/>
          <w:szCs w:val="24"/>
        </w:rPr>
      </w:pPr>
      <w:r w:rsidRPr="00655A1F">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01FD2" w:rsidRPr="00655A1F" w:rsidRDefault="00A30676" w:rsidP="00A002EF">
      <w:pPr>
        <w:pStyle w:val="100"/>
        <w:numPr>
          <w:ilvl w:val="0"/>
          <w:numId w:val="18"/>
        </w:numPr>
        <w:shd w:val="clear" w:color="auto" w:fill="auto"/>
        <w:tabs>
          <w:tab w:val="left" w:pos="426"/>
          <w:tab w:val="left" w:pos="1446"/>
        </w:tabs>
        <w:spacing w:line="276" w:lineRule="auto"/>
        <w:ind w:left="20" w:right="20" w:hanging="20"/>
        <w:jc w:val="both"/>
        <w:rPr>
          <w:sz w:val="24"/>
          <w:szCs w:val="24"/>
        </w:rPr>
      </w:pPr>
      <w:r w:rsidRPr="00655A1F">
        <w:rPr>
          <w:sz w:val="24"/>
          <w:szCs w:val="24"/>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rsidR="00501FD2" w:rsidRPr="00655A1F" w:rsidRDefault="00A30676" w:rsidP="00A002EF">
      <w:pPr>
        <w:pStyle w:val="100"/>
        <w:numPr>
          <w:ilvl w:val="0"/>
          <w:numId w:val="18"/>
        </w:numPr>
        <w:shd w:val="clear" w:color="auto" w:fill="auto"/>
        <w:tabs>
          <w:tab w:val="left" w:pos="426"/>
          <w:tab w:val="left" w:pos="1431"/>
        </w:tabs>
        <w:spacing w:line="276" w:lineRule="auto"/>
        <w:ind w:left="20" w:right="20" w:hanging="20"/>
        <w:jc w:val="both"/>
        <w:rPr>
          <w:sz w:val="24"/>
          <w:szCs w:val="24"/>
        </w:rPr>
      </w:pPr>
      <w:r w:rsidRPr="00655A1F">
        <w:rPr>
          <w:sz w:val="24"/>
          <w:szCs w:val="24"/>
        </w:rPr>
        <w:t>трудовых и социально-экономических отношений (включает подготовку личности к трудовой деятельности).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Ценностные основы духовно-нравственного развития, воспитания и социализации обучающихся</w:t>
      </w:r>
      <w:r w:rsidRPr="00655A1F">
        <w:rPr>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Базовые национальные ценности российского общества определяются положениями Конституции Российской Федерации: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«Российская Федерация — Россия есть демократическое федеративное правовое государство с республиканской формой правления» (Гл. I, ст. 1);</w:t>
      </w:r>
    </w:p>
    <w:p w:rsidR="00501FD2" w:rsidRPr="00655A1F" w:rsidRDefault="00A30676" w:rsidP="00A002EF">
      <w:pPr>
        <w:pStyle w:val="100"/>
        <w:shd w:val="clear" w:color="auto" w:fill="auto"/>
        <w:spacing w:line="276" w:lineRule="auto"/>
        <w:ind w:left="20" w:firstLine="700"/>
        <w:jc w:val="both"/>
        <w:rPr>
          <w:sz w:val="24"/>
          <w:szCs w:val="24"/>
        </w:rPr>
      </w:pPr>
      <w:r w:rsidRPr="00655A1F">
        <w:rPr>
          <w:sz w:val="24"/>
          <w:szCs w:val="24"/>
        </w:rPr>
        <w:t>«Человек, его права и свободы являются высшей ценностью» (Гл. I, ст. 2);</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A002EF" w:rsidRDefault="00A30676" w:rsidP="00A002EF">
      <w:pPr>
        <w:pStyle w:val="100"/>
        <w:shd w:val="clear" w:color="auto" w:fill="auto"/>
        <w:spacing w:line="276" w:lineRule="auto"/>
        <w:ind w:left="20" w:right="20" w:firstLine="700"/>
        <w:jc w:val="both"/>
        <w:rPr>
          <w:sz w:val="24"/>
          <w:szCs w:val="24"/>
          <w:lang w:val="ru-RU"/>
        </w:rPr>
      </w:pPr>
      <w:r w:rsidRPr="00655A1F">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sz w:val="24"/>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w:t>
      </w:r>
      <w:r w:rsidRPr="00655A1F">
        <w:rPr>
          <w:rStyle w:val="6fff5"/>
          <w:sz w:val="24"/>
          <w:szCs w:val="24"/>
        </w:rPr>
        <w:t>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501FD2" w:rsidRPr="005B38C6" w:rsidRDefault="00A30676" w:rsidP="00A002EF">
      <w:pPr>
        <w:pStyle w:val="100"/>
        <w:shd w:val="clear" w:color="auto" w:fill="auto"/>
        <w:spacing w:line="276" w:lineRule="auto"/>
        <w:ind w:left="20" w:firstLine="0"/>
        <w:jc w:val="both"/>
        <w:rPr>
          <w:sz w:val="24"/>
          <w:szCs w:val="24"/>
          <w:lang w:val="ru-RU"/>
        </w:rPr>
      </w:pPr>
      <w:r w:rsidRPr="00655A1F">
        <w:rPr>
          <w:rStyle w:val="6fff5"/>
          <w:sz w:val="24"/>
          <w:szCs w:val="24"/>
        </w:rPr>
        <w:lastRenderedPageBreak/>
        <w:t>бережного отношения к природе и окружающей среде, рационального природопользования</w:t>
      </w:r>
      <w:r w:rsidR="005B38C6">
        <w:rPr>
          <w:rStyle w:val="6fff5"/>
          <w:sz w:val="24"/>
          <w:szCs w:val="24"/>
          <w:lang w:val="ru-RU"/>
        </w:rPr>
        <w:t xml:space="preserve"> </w:t>
      </w:r>
      <w:r w:rsidRPr="00655A1F">
        <w:rPr>
          <w:rStyle w:val="6fff5"/>
          <w:sz w:val="24"/>
          <w:szCs w:val="24"/>
        </w:rPr>
        <w:t>&lt; &gt;</w:t>
      </w:r>
      <w:r w:rsidRPr="00655A1F">
        <w:rPr>
          <w:sz w:val="24"/>
          <w:szCs w:val="24"/>
        </w:rPr>
        <w:t xml:space="preserve">... </w:t>
      </w:r>
      <w:r w:rsidR="005B38C6">
        <w:rPr>
          <w:sz w:val="24"/>
          <w:szCs w:val="24"/>
          <w:lang w:val="ru-RU"/>
        </w:rPr>
        <w:t>;</w:t>
      </w:r>
    </w:p>
    <w:p w:rsidR="00501FD2" w:rsidRPr="00655A1F" w:rsidRDefault="005B38C6" w:rsidP="00A002EF">
      <w:pPr>
        <w:pStyle w:val="100"/>
        <w:shd w:val="clear" w:color="auto" w:fill="auto"/>
        <w:spacing w:line="276" w:lineRule="auto"/>
        <w:ind w:left="20" w:right="20" w:firstLine="700"/>
        <w:jc w:val="both"/>
        <w:rPr>
          <w:sz w:val="24"/>
          <w:szCs w:val="24"/>
        </w:rPr>
      </w:pPr>
      <w:r>
        <w:rPr>
          <w:rStyle w:val="6fff5"/>
          <w:sz w:val="24"/>
          <w:szCs w:val="24"/>
        </w:rPr>
        <w:t>…</w:t>
      </w:r>
      <w:r w:rsidR="00A30676" w:rsidRPr="00655A1F">
        <w:rPr>
          <w:rStyle w:val="6fff5"/>
          <w:sz w:val="24"/>
          <w:szCs w:val="24"/>
        </w:rPr>
        <w:t xml:space="preserve">демократический характер управления образованием, обеспечение прав педагогических работников, обучающихся, родителей </w:t>
      </w:r>
      <w:r w:rsidR="00A30676" w:rsidRPr="00655A1F">
        <w:rPr>
          <w:rStyle w:val="7f8"/>
          <w:sz w:val="24"/>
          <w:szCs w:val="24"/>
        </w:rPr>
        <w:t xml:space="preserve">(законных представителей) </w:t>
      </w:r>
      <w:r w:rsidR="00A30676" w:rsidRPr="00655A1F">
        <w:rPr>
          <w:rStyle w:val="6fff5"/>
          <w:sz w:val="24"/>
          <w:szCs w:val="24"/>
        </w:rPr>
        <w:t>несовершеннолетних обучающихся на участие в управлении образовательными организациями;</w:t>
      </w:r>
    </w:p>
    <w:p w:rsidR="00501FD2" w:rsidRPr="00655A1F" w:rsidRDefault="00A30676" w:rsidP="00A002EF">
      <w:pPr>
        <w:pStyle w:val="100"/>
        <w:shd w:val="clear" w:color="auto" w:fill="auto"/>
        <w:spacing w:line="276" w:lineRule="auto"/>
        <w:ind w:left="20" w:firstLine="700"/>
        <w:jc w:val="both"/>
        <w:rPr>
          <w:sz w:val="24"/>
          <w:szCs w:val="24"/>
        </w:rPr>
      </w:pPr>
      <w:r w:rsidRPr="00655A1F">
        <w:rPr>
          <w:rStyle w:val="6fff5"/>
          <w:sz w:val="24"/>
          <w:szCs w:val="24"/>
        </w:rPr>
        <w:t>.недопустимость ограничения или устранения конкуренции в сфере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.сочетание государственного и договорного регулирования отношений в сфере образования» (ст. 3).</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создание условий для воспитания здоровой, счастливой, свободной, ориентированной на труд личности;</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поддержка единства и целостности, преемственности и непрерывности воспитания;</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поддержка общественных институтов, которые являются носителями духовных ценностей;</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формирование внутренней позиции личности по отношению к окружающей социальной действительности;</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w:t>
      </w:r>
      <w:r w:rsidRPr="00655A1F">
        <w:rPr>
          <w:rStyle w:val="6fff5"/>
          <w:sz w:val="24"/>
          <w:szCs w:val="24"/>
        </w:rPr>
        <w:lastRenderedPageBreak/>
        <w:t>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501FD2" w:rsidRPr="00655A1F" w:rsidRDefault="005B38C6" w:rsidP="00A002EF">
      <w:pPr>
        <w:pStyle w:val="2a"/>
        <w:keepNext/>
        <w:keepLines/>
        <w:shd w:val="clear" w:color="auto" w:fill="auto"/>
        <w:spacing w:after="0" w:line="276" w:lineRule="auto"/>
        <w:ind w:left="20" w:right="20"/>
        <w:jc w:val="both"/>
        <w:rPr>
          <w:sz w:val="24"/>
          <w:szCs w:val="24"/>
        </w:rPr>
      </w:pPr>
      <w:bookmarkStart w:id="245" w:name="bookmark526"/>
      <w:r w:rsidRPr="005B38C6">
        <w:rPr>
          <w:sz w:val="24"/>
          <w:szCs w:val="24"/>
          <w:lang w:val="en-US"/>
        </w:rPr>
        <w:t>II</w:t>
      </w:r>
      <w:r>
        <w:rPr>
          <w:sz w:val="24"/>
          <w:szCs w:val="24"/>
          <w:lang w:val="ru-RU"/>
        </w:rPr>
        <w:t>.</w:t>
      </w:r>
      <w:r w:rsidRPr="005B38C6">
        <w:rPr>
          <w:sz w:val="24"/>
          <w:szCs w:val="24"/>
          <w:lang w:val="ru-RU"/>
        </w:rPr>
        <w:t>3</w:t>
      </w:r>
      <w:r w:rsidR="00A30676" w:rsidRPr="00655A1F">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245"/>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Для воспитания обучающихся в сфере отношения к России как к Родине (Отечеству) используются:</w:t>
      </w:r>
    </w:p>
    <w:p w:rsidR="00501FD2" w:rsidRPr="00655A1F" w:rsidRDefault="00A30676" w:rsidP="00A002EF">
      <w:pPr>
        <w:pStyle w:val="100"/>
        <w:numPr>
          <w:ilvl w:val="0"/>
          <w:numId w:val="19"/>
        </w:numPr>
        <w:shd w:val="clear" w:color="auto" w:fill="auto"/>
        <w:tabs>
          <w:tab w:val="left" w:pos="426"/>
          <w:tab w:val="left" w:pos="1426"/>
          <w:tab w:val="left" w:pos="4714"/>
          <w:tab w:val="left" w:pos="8425"/>
        </w:tabs>
        <w:spacing w:line="276" w:lineRule="auto"/>
        <w:ind w:left="20" w:right="20" w:hanging="20"/>
        <w:jc w:val="both"/>
        <w:rPr>
          <w:sz w:val="24"/>
          <w:szCs w:val="24"/>
        </w:rPr>
      </w:pPr>
      <w:r w:rsidRPr="00655A1F">
        <w:rPr>
          <w:rStyle w:val="6fff5"/>
          <w:sz w:val="24"/>
          <w:szCs w:val="24"/>
        </w:rPr>
        <w:t>туристско-краеведческая,</w:t>
      </w:r>
      <w:r w:rsidR="005B38C6">
        <w:rPr>
          <w:rStyle w:val="6fff5"/>
          <w:sz w:val="24"/>
          <w:szCs w:val="24"/>
          <w:lang w:val="ru-RU"/>
        </w:rPr>
        <w:t xml:space="preserve"> </w:t>
      </w:r>
      <w:r w:rsidRPr="00655A1F">
        <w:rPr>
          <w:rStyle w:val="6fff5"/>
          <w:sz w:val="24"/>
          <w:szCs w:val="24"/>
        </w:rPr>
        <w:t>художественно-эстетическая,</w:t>
      </w:r>
      <w:r w:rsidR="005B38C6">
        <w:rPr>
          <w:rStyle w:val="6fff5"/>
          <w:sz w:val="24"/>
          <w:szCs w:val="24"/>
          <w:lang w:val="ru-RU"/>
        </w:rPr>
        <w:t xml:space="preserve"> </w:t>
      </w:r>
      <w:r w:rsidRPr="00655A1F">
        <w:rPr>
          <w:rStyle w:val="6fff5"/>
          <w:sz w:val="24"/>
          <w:szCs w:val="24"/>
        </w:rPr>
        <w:t>спортивная, познавательная и другие виды деятельности;</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общегосударственные, региональные и корпоративные ритуалы; развитие у подрастающего поколения уважения к историческим символам и памятникам Отечества;</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обучающихся в сфере отношения к России как к Родине (Отечеству) включает:</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воспитание уважения к культуре, языкам, традициям и обычаям народов, проживающих в Российской Федерации;</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взаимодействие с библиотеками, приобщение к сокровищнице мировой и отечественной культуры, в том числе с использованием информационных технологий;</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обеспечение доступности музейной и театральной культуры для детей, развитие музейной и театральной педагогики.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lastRenderedPageBreak/>
        <w:t>Воспитание, социализация и духовно-нравственное развитие в сфере отношений с окружающими людьми предполагают формирование:</w:t>
      </w:r>
    </w:p>
    <w:p w:rsidR="00501FD2" w:rsidRPr="00655A1F" w:rsidRDefault="00A30676" w:rsidP="00A002EF">
      <w:pPr>
        <w:pStyle w:val="100"/>
        <w:numPr>
          <w:ilvl w:val="0"/>
          <w:numId w:val="19"/>
        </w:numPr>
        <w:shd w:val="clear" w:color="auto" w:fill="auto"/>
        <w:tabs>
          <w:tab w:val="left" w:pos="426"/>
          <w:tab w:val="left" w:pos="1426"/>
        </w:tabs>
        <w:spacing w:line="276" w:lineRule="auto"/>
        <w:ind w:left="20" w:right="20" w:hanging="20"/>
        <w:jc w:val="both"/>
        <w:rPr>
          <w:sz w:val="24"/>
          <w:szCs w:val="24"/>
        </w:rPr>
      </w:pPr>
      <w:r w:rsidRPr="00655A1F">
        <w:rPr>
          <w:rStyle w:val="6fff5"/>
          <w:sz w:val="24"/>
          <w:szCs w:val="24"/>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501FD2" w:rsidRPr="00655A1F" w:rsidRDefault="00A30676" w:rsidP="00A002EF">
      <w:pPr>
        <w:pStyle w:val="100"/>
        <w:numPr>
          <w:ilvl w:val="0"/>
          <w:numId w:val="19"/>
        </w:numPr>
        <w:shd w:val="clear" w:color="auto" w:fill="auto"/>
        <w:tabs>
          <w:tab w:val="left" w:pos="426"/>
          <w:tab w:val="left" w:pos="1440"/>
        </w:tabs>
        <w:spacing w:line="276" w:lineRule="auto"/>
        <w:ind w:left="20" w:hanging="20"/>
        <w:jc w:val="both"/>
        <w:rPr>
          <w:sz w:val="24"/>
          <w:szCs w:val="24"/>
        </w:rPr>
      </w:pPr>
      <w:r w:rsidRPr="00655A1F">
        <w:rPr>
          <w:rStyle w:val="6fff5"/>
          <w:sz w:val="24"/>
          <w:szCs w:val="24"/>
        </w:rPr>
        <w:t>развитие культуры межнационального общения;</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развитие в детской среде ответственности, принципов коллективизма и социальной солидарности.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семейных отношений предполагают формирование у обучающихся:</w:t>
      </w:r>
    </w:p>
    <w:p w:rsidR="00501FD2" w:rsidRPr="00655A1F" w:rsidRDefault="00A30676" w:rsidP="00A002EF">
      <w:pPr>
        <w:pStyle w:val="100"/>
        <w:numPr>
          <w:ilvl w:val="0"/>
          <w:numId w:val="19"/>
        </w:numPr>
        <w:shd w:val="clear" w:color="auto" w:fill="auto"/>
        <w:tabs>
          <w:tab w:val="left" w:pos="284"/>
          <w:tab w:val="left" w:pos="1426"/>
        </w:tabs>
        <w:spacing w:line="276" w:lineRule="auto"/>
        <w:ind w:left="20" w:right="20" w:hanging="20"/>
        <w:jc w:val="both"/>
        <w:rPr>
          <w:sz w:val="24"/>
          <w:szCs w:val="24"/>
        </w:rPr>
      </w:pPr>
      <w:r w:rsidRPr="00655A1F">
        <w:rPr>
          <w:rStyle w:val="6fff5"/>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ответственного отношения к созданию и сохранению семьи на основе осознанного принятия ценностей семейной жизни.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Для воспитания, социализации и духовно-нравственного развития в сфере отношений с окружающими людьми и в семье используются:</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добровольческая, коммуникативная, познавательная, игровая, рефлексивно- оценочная, художественно-эстетическая и другие виды деятельности;</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501FD2" w:rsidRPr="00655A1F" w:rsidRDefault="00A30676" w:rsidP="00A002EF">
      <w:pPr>
        <w:pStyle w:val="100"/>
        <w:numPr>
          <w:ilvl w:val="0"/>
          <w:numId w:val="19"/>
        </w:numPr>
        <w:shd w:val="clear" w:color="auto" w:fill="auto"/>
        <w:tabs>
          <w:tab w:val="left" w:pos="426"/>
          <w:tab w:val="left" w:pos="1445"/>
        </w:tabs>
        <w:spacing w:line="276" w:lineRule="auto"/>
        <w:ind w:left="20" w:hanging="20"/>
        <w:jc w:val="both"/>
        <w:rPr>
          <w:sz w:val="24"/>
          <w:szCs w:val="24"/>
        </w:rPr>
      </w:pPr>
      <w:r w:rsidRPr="00655A1F">
        <w:rPr>
          <w:rStyle w:val="6fff5"/>
          <w:sz w:val="24"/>
          <w:szCs w:val="24"/>
        </w:rPr>
        <w:t>сотрудничество с традиционными религиозными общинами.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w:t>
      </w:r>
      <w:r w:rsidRPr="00655A1F">
        <w:rPr>
          <w:rStyle w:val="6fff5"/>
          <w:sz w:val="24"/>
          <w:szCs w:val="24"/>
        </w:rPr>
        <w:lastRenderedPageBreak/>
        <w:t>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501FD2" w:rsidRPr="00655A1F" w:rsidRDefault="00A30676" w:rsidP="00A002EF">
      <w:pPr>
        <w:pStyle w:val="100"/>
        <w:numPr>
          <w:ilvl w:val="0"/>
          <w:numId w:val="19"/>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данной области осуществляются:</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в следующих формах занятий: деловые игры, имитационные модели, социальные тренажеры;</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воспитание здоровой, счастливой, свободной личности, формирование способности ставить цели и строить жизненные планы;</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rsidR="00501FD2" w:rsidRPr="00655A1F" w:rsidRDefault="00A30676" w:rsidP="00A002EF">
      <w:pPr>
        <w:pStyle w:val="100"/>
        <w:numPr>
          <w:ilvl w:val="0"/>
          <w:numId w:val="19"/>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формирование у обучающихся готовности и способности к самостоятельной, творческой и ответственной деятельности;</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01FD2" w:rsidRPr="00655A1F" w:rsidRDefault="00A30676" w:rsidP="00A002EF">
      <w:pPr>
        <w:pStyle w:val="100"/>
        <w:numPr>
          <w:ilvl w:val="0"/>
          <w:numId w:val="19"/>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 xml:space="preserve">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655A1F">
        <w:rPr>
          <w:rStyle w:val="6fff5"/>
          <w:sz w:val="24"/>
          <w:szCs w:val="24"/>
        </w:rPr>
        <w:t>табакокурения</w:t>
      </w:r>
      <w:proofErr w:type="spellEnd"/>
      <w:r w:rsidRPr="00655A1F">
        <w:rPr>
          <w:rStyle w:val="6fff5"/>
          <w:sz w:val="24"/>
          <w:szCs w:val="24"/>
        </w:rPr>
        <w:t xml:space="preserve">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lastRenderedPageBreak/>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w:t>
      </w:r>
      <w:r w:rsidR="005B38C6">
        <w:rPr>
          <w:rStyle w:val="6fff5"/>
          <w:sz w:val="24"/>
          <w:szCs w:val="24"/>
          <w:lang w:val="ru-RU"/>
        </w:rPr>
        <w:t xml:space="preserve"> </w:t>
      </w:r>
      <w:r w:rsidRPr="00655A1F">
        <w:rPr>
          <w:rStyle w:val="6fff5"/>
          <w:sz w:val="24"/>
          <w:szCs w:val="24"/>
        </w:rPr>
        <w:t>используются:</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массовые общественно-спортивные мероприятия и привлечение к участию в них детей;</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потенциал учебных предметов предметных областей «Русский язык и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формирование мировоззрения, соответствующего современному уровню развития науки;</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 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501FD2" w:rsidRPr="00655A1F" w:rsidRDefault="00A30676" w:rsidP="00A002EF">
      <w:pPr>
        <w:pStyle w:val="100"/>
        <w:numPr>
          <w:ilvl w:val="0"/>
          <w:numId w:val="19"/>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художественно-эстетическая (в том числе продуктивная), научно- исследовательская, проектная, природоохранная, коммуникативная и другие виды деятельности;</w:t>
      </w:r>
    </w:p>
    <w:p w:rsidR="00501FD2" w:rsidRPr="00655A1F" w:rsidRDefault="00A30676" w:rsidP="00A002EF">
      <w:pPr>
        <w:pStyle w:val="100"/>
        <w:numPr>
          <w:ilvl w:val="0"/>
          <w:numId w:val="19"/>
        </w:numPr>
        <w:shd w:val="clear" w:color="auto" w:fill="auto"/>
        <w:tabs>
          <w:tab w:val="left" w:pos="426"/>
          <w:tab w:val="left" w:pos="1435"/>
        </w:tabs>
        <w:spacing w:line="276" w:lineRule="auto"/>
        <w:ind w:left="20" w:hanging="20"/>
        <w:jc w:val="both"/>
        <w:rPr>
          <w:sz w:val="24"/>
          <w:szCs w:val="24"/>
        </w:rPr>
      </w:pPr>
      <w:r w:rsidRPr="00655A1F">
        <w:rPr>
          <w:rStyle w:val="6fff5"/>
          <w:sz w:val="24"/>
          <w:szCs w:val="24"/>
        </w:rPr>
        <w:t>экскурсии в музеи, на выставки, экологические акции, другие формы занятий;</w:t>
      </w:r>
    </w:p>
    <w:p w:rsidR="00501FD2" w:rsidRPr="00655A1F" w:rsidRDefault="00A30676" w:rsidP="00A002EF">
      <w:pPr>
        <w:pStyle w:val="100"/>
        <w:numPr>
          <w:ilvl w:val="0"/>
          <w:numId w:val="19"/>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Воспитание, социализация и духовно-нравственное развитие в сфере трудовых и социально-экономических отношений предполагают:</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40" w:hanging="20"/>
        <w:jc w:val="both"/>
        <w:rPr>
          <w:sz w:val="24"/>
          <w:szCs w:val="24"/>
        </w:rPr>
      </w:pPr>
      <w:r w:rsidRPr="00655A1F">
        <w:rPr>
          <w:rStyle w:val="6fff5"/>
          <w:sz w:val="24"/>
          <w:szCs w:val="24"/>
        </w:rPr>
        <w:t>осознанный выбор будущей профессии и возможностей реализации собственных жизненных планов;</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40" w:hanging="20"/>
        <w:jc w:val="both"/>
        <w:rPr>
          <w:sz w:val="24"/>
          <w:szCs w:val="24"/>
        </w:rPr>
      </w:pPr>
      <w:r w:rsidRPr="00655A1F">
        <w:rPr>
          <w:rStyle w:val="6fff5"/>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501FD2" w:rsidRPr="00655A1F" w:rsidRDefault="00A30676" w:rsidP="00A002EF">
      <w:pPr>
        <w:pStyle w:val="100"/>
        <w:numPr>
          <w:ilvl w:val="0"/>
          <w:numId w:val="19"/>
        </w:numPr>
        <w:shd w:val="clear" w:color="auto" w:fill="auto"/>
        <w:tabs>
          <w:tab w:val="left" w:pos="284"/>
          <w:tab w:val="left" w:pos="1440"/>
        </w:tabs>
        <w:spacing w:line="276" w:lineRule="auto"/>
        <w:ind w:left="20" w:hanging="20"/>
        <w:jc w:val="both"/>
        <w:rPr>
          <w:sz w:val="24"/>
          <w:szCs w:val="24"/>
        </w:rPr>
      </w:pPr>
      <w:r w:rsidRPr="00655A1F">
        <w:rPr>
          <w:rStyle w:val="6fff5"/>
          <w:sz w:val="24"/>
          <w:szCs w:val="24"/>
        </w:rPr>
        <w:lastRenderedPageBreak/>
        <w:t>воспитание у детей уважения к труду и людям труда, трудовым достижениям;</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40" w:hanging="20"/>
        <w:jc w:val="both"/>
        <w:rPr>
          <w:sz w:val="24"/>
          <w:szCs w:val="24"/>
        </w:rPr>
      </w:pPr>
      <w:r w:rsidRPr="00655A1F">
        <w:rPr>
          <w:rStyle w:val="6fff5"/>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501FD2" w:rsidRPr="00655A1F" w:rsidRDefault="00A30676" w:rsidP="00A002EF">
      <w:pPr>
        <w:pStyle w:val="100"/>
        <w:shd w:val="clear" w:color="auto" w:fill="auto"/>
        <w:tabs>
          <w:tab w:val="left" w:pos="284"/>
        </w:tabs>
        <w:spacing w:line="276" w:lineRule="auto"/>
        <w:ind w:left="20" w:right="40" w:hanging="20"/>
        <w:jc w:val="both"/>
        <w:rPr>
          <w:sz w:val="24"/>
          <w:szCs w:val="24"/>
        </w:rPr>
      </w:pPr>
      <w:r w:rsidRPr="00655A1F">
        <w:rPr>
          <w:rStyle w:val="6fff5"/>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40" w:hanging="20"/>
        <w:jc w:val="both"/>
        <w:rPr>
          <w:sz w:val="24"/>
          <w:szCs w:val="24"/>
        </w:rPr>
      </w:pPr>
      <w:r w:rsidRPr="00655A1F">
        <w:rPr>
          <w:rStyle w:val="6fff5"/>
          <w:sz w:val="24"/>
          <w:szCs w:val="24"/>
        </w:rPr>
        <w:t>познавательная, игровая, предметно-практическая, коммуникативная и другие виды деятельности;</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40" w:hanging="20"/>
        <w:jc w:val="both"/>
        <w:rPr>
          <w:sz w:val="24"/>
          <w:szCs w:val="24"/>
        </w:rPr>
      </w:pPr>
      <w:r w:rsidRPr="00655A1F">
        <w:rPr>
          <w:rStyle w:val="6fff5"/>
          <w:sz w:val="24"/>
          <w:szCs w:val="24"/>
        </w:rPr>
        <w:t xml:space="preserve">формы занятий: </w:t>
      </w:r>
      <w:proofErr w:type="spellStart"/>
      <w:r w:rsidRPr="00655A1F">
        <w:rPr>
          <w:rStyle w:val="6fff5"/>
          <w:sz w:val="24"/>
          <w:szCs w:val="24"/>
        </w:rPr>
        <w:t>профориентационное</w:t>
      </w:r>
      <w:proofErr w:type="spellEnd"/>
      <w:r w:rsidRPr="00655A1F">
        <w:rPr>
          <w:rStyle w:val="6fff5"/>
          <w:sz w:val="24"/>
          <w:szCs w:val="24"/>
        </w:rPr>
        <w:t xml:space="preserve">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40" w:hanging="20"/>
        <w:jc w:val="both"/>
        <w:rPr>
          <w:sz w:val="24"/>
          <w:szCs w:val="24"/>
        </w:rPr>
      </w:pPr>
      <w:r w:rsidRPr="00655A1F">
        <w:rPr>
          <w:rStyle w:val="6fff5"/>
          <w:sz w:val="24"/>
          <w:szCs w:val="24"/>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rsidR="00501FD2" w:rsidRPr="00655A1F" w:rsidRDefault="00A30676" w:rsidP="00A002EF">
      <w:pPr>
        <w:pStyle w:val="100"/>
        <w:shd w:val="clear" w:color="auto" w:fill="auto"/>
        <w:spacing w:line="276" w:lineRule="auto"/>
        <w:ind w:left="20" w:right="40" w:firstLine="700"/>
        <w:jc w:val="both"/>
        <w:rPr>
          <w:sz w:val="24"/>
          <w:szCs w:val="24"/>
        </w:rPr>
      </w:pPr>
      <w:r w:rsidRPr="00655A1F">
        <w:rPr>
          <w:rStyle w:val="6fff5"/>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3E223C" w:rsidRDefault="003E223C" w:rsidP="00A002EF">
      <w:pPr>
        <w:pStyle w:val="2a"/>
        <w:keepNext/>
        <w:keepLines/>
        <w:shd w:val="clear" w:color="auto" w:fill="auto"/>
        <w:spacing w:after="0" w:line="276" w:lineRule="auto"/>
        <w:ind w:left="20" w:right="40"/>
        <w:jc w:val="both"/>
        <w:rPr>
          <w:sz w:val="24"/>
          <w:szCs w:val="24"/>
          <w:lang w:val="ru-RU"/>
        </w:rPr>
      </w:pPr>
      <w:bookmarkStart w:id="246" w:name="bookmark527"/>
    </w:p>
    <w:p w:rsidR="00501FD2" w:rsidRPr="00655A1F" w:rsidRDefault="005B38C6" w:rsidP="00A002EF">
      <w:pPr>
        <w:pStyle w:val="2a"/>
        <w:keepNext/>
        <w:keepLines/>
        <w:shd w:val="clear" w:color="auto" w:fill="auto"/>
        <w:spacing w:after="0" w:line="276" w:lineRule="auto"/>
        <w:ind w:left="20" w:right="40"/>
        <w:jc w:val="both"/>
        <w:rPr>
          <w:sz w:val="24"/>
          <w:szCs w:val="24"/>
        </w:rPr>
      </w:pPr>
      <w:r w:rsidRPr="005B38C6">
        <w:rPr>
          <w:sz w:val="24"/>
          <w:szCs w:val="24"/>
          <w:lang w:val="en-US"/>
        </w:rPr>
        <w:t>II</w:t>
      </w:r>
      <w:r>
        <w:rPr>
          <w:sz w:val="24"/>
          <w:szCs w:val="24"/>
          <w:lang w:val="ru-RU"/>
        </w:rPr>
        <w:t>.</w:t>
      </w:r>
      <w:r w:rsidRPr="005B38C6">
        <w:rPr>
          <w:sz w:val="24"/>
          <w:szCs w:val="24"/>
          <w:lang w:val="ru-RU"/>
        </w:rPr>
        <w:t>3</w:t>
      </w:r>
      <w:r w:rsidR="00A30676" w:rsidRPr="00655A1F">
        <w:rPr>
          <w:sz w:val="24"/>
          <w:szCs w:val="24"/>
        </w:rPr>
        <w:t>.4. Модель организации работы по духовно-нравственному развитию, воспитанию и социализации обучающихся</w:t>
      </w:r>
      <w:bookmarkEnd w:id="246"/>
    </w:p>
    <w:p w:rsidR="00501FD2" w:rsidRPr="00655A1F" w:rsidRDefault="00A30676" w:rsidP="00A002EF">
      <w:pPr>
        <w:pStyle w:val="100"/>
        <w:shd w:val="clear" w:color="auto" w:fill="auto"/>
        <w:spacing w:line="276" w:lineRule="auto"/>
        <w:ind w:left="20" w:right="40" w:firstLine="700"/>
        <w:jc w:val="both"/>
        <w:rPr>
          <w:sz w:val="24"/>
          <w:szCs w:val="24"/>
        </w:rPr>
      </w:pPr>
      <w:r w:rsidRPr="00655A1F">
        <w:rPr>
          <w:rStyle w:val="6fff5"/>
          <w:sz w:val="24"/>
          <w:szCs w:val="24"/>
        </w:rPr>
        <w:t>Деятельность М</w:t>
      </w:r>
      <w:r w:rsidR="005B38C6">
        <w:rPr>
          <w:rStyle w:val="6fff5"/>
          <w:sz w:val="24"/>
          <w:szCs w:val="24"/>
          <w:lang w:val="ru-RU"/>
        </w:rPr>
        <w:t>БОУ «Масловская школа – детский сад»</w:t>
      </w:r>
      <w:r w:rsidRPr="00655A1F">
        <w:rPr>
          <w:rStyle w:val="6fff5"/>
          <w:sz w:val="24"/>
          <w:szCs w:val="24"/>
        </w:rPr>
        <w:t xml:space="preserve"> представлена в виде организационной модели духовно-нравственного развития, воспитания и социализации обучающихся и осуществляется:</w:t>
      </w:r>
    </w:p>
    <w:p w:rsidR="00501FD2" w:rsidRPr="00655A1F" w:rsidRDefault="00A30676" w:rsidP="00A002EF">
      <w:pPr>
        <w:pStyle w:val="100"/>
        <w:numPr>
          <w:ilvl w:val="0"/>
          <w:numId w:val="19"/>
        </w:numPr>
        <w:shd w:val="clear" w:color="auto" w:fill="auto"/>
        <w:tabs>
          <w:tab w:val="left" w:pos="426"/>
          <w:tab w:val="left" w:pos="1445"/>
        </w:tabs>
        <w:spacing w:line="276" w:lineRule="auto"/>
        <w:ind w:left="20" w:hanging="20"/>
        <w:jc w:val="both"/>
        <w:rPr>
          <w:sz w:val="24"/>
          <w:szCs w:val="24"/>
        </w:rPr>
      </w:pPr>
      <w:r w:rsidRPr="00655A1F">
        <w:rPr>
          <w:rStyle w:val="6fff5"/>
          <w:sz w:val="24"/>
          <w:szCs w:val="24"/>
        </w:rPr>
        <w:t>на основе базовых национальных ценностей российского общества;</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40" w:hanging="20"/>
        <w:jc w:val="both"/>
        <w:rPr>
          <w:sz w:val="24"/>
          <w:szCs w:val="24"/>
        </w:rPr>
      </w:pPr>
      <w:r w:rsidRPr="00655A1F">
        <w:rPr>
          <w:rStyle w:val="6fff5"/>
          <w:sz w:val="24"/>
          <w:szCs w:val="24"/>
        </w:rPr>
        <w:t>при формировании уклада жизни организации, осуществляющей образовательную деятельность;</w:t>
      </w:r>
    </w:p>
    <w:p w:rsidR="00501FD2" w:rsidRPr="00655A1F" w:rsidRDefault="00A30676" w:rsidP="00A002EF">
      <w:pPr>
        <w:pStyle w:val="100"/>
        <w:numPr>
          <w:ilvl w:val="0"/>
          <w:numId w:val="19"/>
        </w:numPr>
        <w:shd w:val="clear" w:color="auto" w:fill="auto"/>
        <w:tabs>
          <w:tab w:val="left" w:pos="426"/>
          <w:tab w:val="left" w:pos="1445"/>
        </w:tabs>
        <w:spacing w:line="276" w:lineRule="auto"/>
        <w:ind w:left="20" w:hanging="20"/>
        <w:jc w:val="both"/>
        <w:rPr>
          <w:sz w:val="24"/>
          <w:szCs w:val="24"/>
        </w:rPr>
      </w:pPr>
      <w:r w:rsidRPr="00655A1F">
        <w:rPr>
          <w:rStyle w:val="6fff5"/>
          <w:sz w:val="24"/>
          <w:szCs w:val="24"/>
        </w:rPr>
        <w:t>в процессе урочной и внеурочной деятельности;</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 рамках сетевой формы реализации образовательных программ, образовательных технологий,</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501FD2" w:rsidRPr="00655A1F" w:rsidRDefault="00A30676" w:rsidP="00A002EF">
      <w:pPr>
        <w:pStyle w:val="100"/>
        <w:numPr>
          <w:ilvl w:val="0"/>
          <w:numId w:val="19"/>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501FD2" w:rsidRPr="00655A1F" w:rsidRDefault="00A30676" w:rsidP="00A002EF">
      <w:pPr>
        <w:pStyle w:val="100"/>
        <w:shd w:val="clear" w:color="auto" w:fill="auto"/>
        <w:spacing w:line="276" w:lineRule="auto"/>
        <w:ind w:left="20" w:right="20" w:firstLine="740"/>
        <w:jc w:val="both"/>
        <w:rPr>
          <w:sz w:val="24"/>
          <w:szCs w:val="24"/>
        </w:rPr>
      </w:pPr>
      <w:r w:rsidRPr="00655A1F">
        <w:rPr>
          <w:rStyle w:val="6fff5"/>
          <w:sz w:val="24"/>
          <w:szCs w:val="24"/>
        </w:rPr>
        <w:t>Определяющим способом деятельности по духовно-нравственному развитию, воспитанию и социализации является формирование</w:t>
      </w:r>
      <w:r w:rsidRPr="00655A1F">
        <w:rPr>
          <w:rStyle w:val="ac"/>
          <w:sz w:val="24"/>
          <w:szCs w:val="24"/>
        </w:rPr>
        <w:t xml:space="preserve"> уклада школьной жизни:</w:t>
      </w:r>
    </w:p>
    <w:p w:rsidR="00501FD2" w:rsidRPr="00655A1F" w:rsidRDefault="00A30676" w:rsidP="00A002EF">
      <w:pPr>
        <w:pStyle w:val="100"/>
        <w:numPr>
          <w:ilvl w:val="0"/>
          <w:numId w:val="19"/>
        </w:numPr>
        <w:shd w:val="clear" w:color="auto" w:fill="auto"/>
        <w:tabs>
          <w:tab w:val="left" w:pos="284"/>
          <w:tab w:val="left" w:pos="1341"/>
        </w:tabs>
        <w:spacing w:line="276" w:lineRule="auto"/>
        <w:ind w:left="20" w:hanging="20"/>
        <w:jc w:val="both"/>
        <w:rPr>
          <w:sz w:val="24"/>
          <w:szCs w:val="24"/>
        </w:rPr>
      </w:pPr>
      <w:r w:rsidRPr="00655A1F">
        <w:rPr>
          <w:rStyle w:val="6fff5"/>
          <w:sz w:val="24"/>
          <w:szCs w:val="24"/>
        </w:rPr>
        <w:t>обеспечивающего создание социальной среды развития обучающихся;</w:t>
      </w:r>
    </w:p>
    <w:p w:rsidR="00501FD2" w:rsidRPr="00655A1F" w:rsidRDefault="00A30676" w:rsidP="00A002EF">
      <w:pPr>
        <w:pStyle w:val="100"/>
        <w:numPr>
          <w:ilvl w:val="0"/>
          <w:numId w:val="19"/>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основанного на системе базовых национальных ценностей российского общества;</w:t>
      </w:r>
    </w:p>
    <w:p w:rsidR="00501FD2" w:rsidRPr="00655A1F" w:rsidRDefault="00A30676" w:rsidP="00A002EF">
      <w:pPr>
        <w:pStyle w:val="100"/>
        <w:numPr>
          <w:ilvl w:val="0"/>
          <w:numId w:val="19"/>
        </w:numPr>
        <w:shd w:val="clear" w:color="auto" w:fill="auto"/>
        <w:tabs>
          <w:tab w:val="left" w:pos="284"/>
          <w:tab w:val="left" w:pos="1426"/>
        </w:tabs>
        <w:spacing w:line="276" w:lineRule="auto"/>
        <w:ind w:left="20" w:right="20" w:hanging="20"/>
        <w:jc w:val="both"/>
        <w:rPr>
          <w:sz w:val="24"/>
          <w:szCs w:val="24"/>
        </w:rPr>
      </w:pPr>
      <w:r w:rsidRPr="00655A1F">
        <w:rPr>
          <w:rStyle w:val="6fff5"/>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501FD2" w:rsidRPr="00655A1F" w:rsidRDefault="00A30676" w:rsidP="00A002EF">
      <w:pPr>
        <w:pStyle w:val="100"/>
        <w:shd w:val="clear" w:color="auto" w:fill="auto"/>
        <w:spacing w:line="276" w:lineRule="auto"/>
        <w:ind w:left="20" w:right="20" w:firstLine="740"/>
        <w:jc w:val="both"/>
        <w:rPr>
          <w:sz w:val="24"/>
          <w:szCs w:val="24"/>
        </w:rPr>
      </w:pPr>
      <w:r w:rsidRPr="00655A1F">
        <w:rPr>
          <w:rStyle w:val="6fff5"/>
          <w:sz w:val="24"/>
          <w:szCs w:val="24"/>
        </w:rPr>
        <w:lastRenderedPageBreak/>
        <w:t xml:space="preserve">В формировании уклада жизни </w:t>
      </w:r>
      <w:r w:rsidR="000E2D20">
        <w:rPr>
          <w:rStyle w:val="6fff5"/>
          <w:sz w:val="24"/>
          <w:szCs w:val="24"/>
          <w:lang w:val="ru-RU"/>
        </w:rPr>
        <w:t>школы</w:t>
      </w:r>
      <w:r w:rsidRPr="00655A1F">
        <w:rPr>
          <w:rStyle w:val="6fff5"/>
          <w:sz w:val="24"/>
          <w:szCs w:val="24"/>
        </w:rPr>
        <w:t xml:space="preserve"> определяющую роль призвана играть общность участников образовательных отношений: обучающихся, ученических коллективов, педагогического коллектива, администрации, управления образования, совета родителей, общественности. Важным элементом формирования уклада в </w:t>
      </w:r>
      <w:r w:rsidR="000E2D20">
        <w:rPr>
          <w:rStyle w:val="6fff5"/>
          <w:sz w:val="24"/>
          <w:szCs w:val="24"/>
          <w:lang w:val="ru-RU"/>
        </w:rPr>
        <w:t>школе</w:t>
      </w:r>
      <w:r w:rsidRPr="00655A1F">
        <w:rPr>
          <w:rStyle w:val="6fff5"/>
          <w:sz w:val="24"/>
          <w:szCs w:val="24"/>
        </w:rPr>
        <w:t xml:space="preserve"> являются коллективные обсуждения, дискуссии, позволяющие наиболее точно определить специфику ценностных и целевых ориентиров </w:t>
      </w:r>
      <w:r w:rsidR="000E2D20">
        <w:rPr>
          <w:rStyle w:val="6fff5"/>
          <w:sz w:val="24"/>
          <w:szCs w:val="24"/>
          <w:lang w:val="ru-RU"/>
        </w:rPr>
        <w:t>школы</w:t>
      </w:r>
      <w:r w:rsidRPr="00655A1F">
        <w:rPr>
          <w:rStyle w:val="6fff5"/>
          <w:sz w:val="24"/>
          <w:szCs w:val="24"/>
        </w:rPr>
        <w:t xml:space="preserve"> элементов коллективной жизнедеятельности, обеспечивающих реализацию ценностей и целей.</w:t>
      </w:r>
    </w:p>
    <w:p w:rsidR="005B38C6" w:rsidRDefault="005B38C6" w:rsidP="00A002EF">
      <w:pPr>
        <w:pStyle w:val="100"/>
        <w:shd w:val="clear" w:color="auto" w:fill="auto"/>
        <w:spacing w:line="276" w:lineRule="auto"/>
        <w:ind w:left="20" w:right="20" w:firstLine="0"/>
        <w:jc w:val="both"/>
        <w:rPr>
          <w:b/>
          <w:sz w:val="24"/>
          <w:szCs w:val="24"/>
          <w:lang w:val="ru-RU"/>
        </w:rPr>
      </w:pPr>
    </w:p>
    <w:p w:rsidR="00501FD2" w:rsidRPr="005B38C6" w:rsidRDefault="005B38C6" w:rsidP="00A002EF">
      <w:pPr>
        <w:pStyle w:val="100"/>
        <w:shd w:val="clear" w:color="auto" w:fill="auto"/>
        <w:spacing w:line="276" w:lineRule="auto"/>
        <w:ind w:left="20" w:right="20" w:firstLine="0"/>
        <w:jc w:val="both"/>
        <w:rPr>
          <w:b/>
          <w:sz w:val="24"/>
          <w:szCs w:val="24"/>
        </w:rPr>
      </w:pPr>
      <w:r w:rsidRPr="005B38C6">
        <w:rPr>
          <w:b/>
          <w:sz w:val="24"/>
          <w:szCs w:val="24"/>
          <w:lang w:val="en-US"/>
        </w:rPr>
        <w:t>II</w:t>
      </w:r>
      <w:r w:rsidRPr="005B38C6">
        <w:rPr>
          <w:b/>
          <w:sz w:val="24"/>
          <w:szCs w:val="24"/>
        </w:rPr>
        <w:t>.3</w:t>
      </w:r>
      <w:r w:rsidR="00A30676" w:rsidRPr="005B38C6">
        <w:rPr>
          <w:rStyle w:val="6fff5"/>
          <w:b/>
          <w:sz w:val="24"/>
          <w:szCs w:val="24"/>
        </w:rPr>
        <w:t>.5. Описание форм и методов организации социально значимой деятельности обучающихся</w:t>
      </w:r>
    </w:p>
    <w:p w:rsidR="00501FD2" w:rsidRPr="00655A1F" w:rsidRDefault="005B38C6" w:rsidP="00A002EF">
      <w:pPr>
        <w:pStyle w:val="100"/>
        <w:shd w:val="clear" w:color="auto" w:fill="auto"/>
        <w:spacing w:line="276" w:lineRule="auto"/>
        <w:ind w:left="20" w:right="20" w:firstLine="740"/>
        <w:jc w:val="both"/>
        <w:rPr>
          <w:sz w:val="24"/>
          <w:szCs w:val="24"/>
        </w:rPr>
      </w:pPr>
      <w:r w:rsidRPr="00655A1F">
        <w:rPr>
          <w:rStyle w:val="6fff5"/>
          <w:sz w:val="24"/>
          <w:szCs w:val="24"/>
        </w:rPr>
        <w:t>О</w:t>
      </w:r>
      <w:r w:rsidR="00A30676" w:rsidRPr="00655A1F">
        <w:rPr>
          <w:rStyle w:val="6fff5"/>
          <w:sz w:val="24"/>
          <w:szCs w:val="24"/>
        </w:rPr>
        <w:t>рганизация</w:t>
      </w:r>
      <w:r>
        <w:rPr>
          <w:rStyle w:val="6fff5"/>
          <w:sz w:val="24"/>
          <w:szCs w:val="24"/>
          <w:lang w:val="ru-RU"/>
        </w:rPr>
        <w:t xml:space="preserve"> </w:t>
      </w:r>
      <w:r w:rsidR="00A30676" w:rsidRPr="00655A1F">
        <w:rPr>
          <w:rStyle w:val="6fff5"/>
          <w:sz w:val="24"/>
          <w:szCs w:val="24"/>
        </w:rPr>
        <w:t xml:space="preserve"> социально значимой деятельности обучающихся осуществляется в рамках их участия:</w:t>
      </w:r>
    </w:p>
    <w:p w:rsidR="00501FD2" w:rsidRPr="00655A1F" w:rsidRDefault="00A30676" w:rsidP="00A002EF">
      <w:pPr>
        <w:pStyle w:val="100"/>
        <w:numPr>
          <w:ilvl w:val="0"/>
          <w:numId w:val="19"/>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в общественных объединениях, где происходит содействие реализации и развитию лидерского и творческого потенциала детей;</w:t>
      </w:r>
    </w:p>
    <w:p w:rsidR="00501FD2" w:rsidRPr="00655A1F" w:rsidRDefault="00A30676" w:rsidP="00A002EF">
      <w:pPr>
        <w:pStyle w:val="100"/>
        <w:numPr>
          <w:ilvl w:val="0"/>
          <w:numId w:val="19"/>
        </w:numPr>
        <w:shd w:val="clear" w:color="auto" w:fill="auto"/>
        <w:tabs>
          <w:tab w:val="left" w:pos="426"/>
          <w:tab w:val="left" w:pos="1475"/>
        </w:tabs>
        <w:spacing w:line="276" w:lineRule="auto"/>
        <w:ind w:left="20" w:hanging="20"/>
        <w:jc w:val="both"/>
        <w:rPr>
          <w:sz w:val="24"/>
          <w:szCs w:val="24"/>
        </w:rPr>
      </w:pPr>
      <w:r w:rsidRPr="00655A1F">
        <w:rPr>
          <w:rStyle w:val="6fff5"/>
          <w:sz w:val="24"/>
          <w:szCs w:val="24"/>
        </w:rPr>
        <w:t>ученическом самоуправлении и управлении образовательной деятельностью;</w:t>
      </w:r>
    </w:p>
    <w:p w:rsidR="00501FD2" w:rsidRPr="00655A1F" w:rsidRDefault="00A30676" w:rsidP="00A002EF">
      <w:pPr>
        <w:pStyle w:val="100"/>
        <w:numPr>
          <w:ilvl w:val="0"/>
          <w:numId w:val="19"/>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Приобретение опыта общественной деятельности обучающихся осуществляется в процессе участия в преобразовании среды </w:t>
      </w:r>
      <w:r w:rsidR="000E2D20">
        <w:rPr>
          <w:rStyle w:val="6fff5"/>
          <w:sz w:val="24"/>
          <w:szCs w:val="24"/>
          <w:lang w:val="ru-RU"/>
        </w:rPr>
        <w:t>школы</w:t>
      </w:r>
      <w:r w:rsidRPr="00655A1F">
        <w:rPr>
          <w:rStyle w:val="6fff5"/>
          <w:sz w:val="24"/>
          <w:szCs w:val="24"/>
        </w:rPr>
        <w:t xml:space="preserve"> и социальной среды </w:t>
      </w:r>
      <w:r w:rsidR="000E2D20">
        <w:rPr>
          <w:rStyle w:val="6fff5"/>
          <w:sz w:val="24"/>
          <w:szCs w:val="24"/>
          <w:lang w:val="ru-RU"/>
        </w:rPr>
        <w:t>родного села, района</w:t>
      </w:r>
      <w:r w:rsidRPr="00655A1F">
        <w:rPr>
          <w:rStyle w:val="6fff5"/>
          <w:sz w:val="24"/>
          <w:szCs w:val="24"/>
        </w:rPr>
        <w:t xml:space="preserve"> путем разработки и реализации школьниками социальных проектов и программ.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Разработка социальных проектов и программ включает следующие формы и методы организации социально значимой деятельности:</w:t>
      </w:r>
    </w:p>
    <w:p w:rsidR="00501FD2" w:rsidRPr="00655A1F" w:rsidRDefault="00A30676" w:rsidP="00A002EF">
      <w:pPr>
        <w:pStyle w:val="100"/>
        <w:numPr>
          <w:ilvl w:val="0"/>
          <w:numId w:val="19"/>
        </w:numPr>
        <w:shd w:val="clear" w:color="auto" w:fill="auto"/>
        <w:tabs>
          <w:tab w:val="left" w:pos="284"/>
          <w:tab w:val="left" w:pos="1445"/>
        </w:tabs>
        <w:spacing w:line="276" w:lineRule="auto"/>
        <w:ind w:left="20" w:hanging="20"/>
        <w:jc w:val="both"/>
        <w:rPr>
          <w:sz w:val="24"/>
          <w:szCs w:val="24"/>
        </w:rPr>
      </w:pPr>
      <w:r w:rsidRPr="00655A1F">
        <w:rPr>
          <w:rStyle w:val="6fff5"/>
          <w:sz w:val="24"/>
          <w:szCs w:val="24"/>
        </w:rPr>
        <w:t xml:space="preserve">определение обучающимися своей позиции в </w:t>
      </w:r>
      <w:r w:rsidR="000E2D20">
        <w:rPr>
          <w:rStyle w:val="6fff5"/>
          <w:sz w:val="24"/>
          <w:szCs w:val="24"/>
          <w:lang w:val="ru-RU"/>
        </w:rPr>
        <w:t>школе</w:t>
      </w:r>
      <w:r w:rsidRPr="00655A1F">
        <w:rPr>
          <w:rStyle w:val="6fff5"/>
          <w:sz w:val="24"/>
          <w:szCs w:val="24"/>
        </w:rPr>
        <w:t xml:space="preserve"> и в </w:t>
      </w:r>
      <w:r w:rsidR="000E2D20">
        <w:rPr>
          <w:rStyle w:val="6fff5"/>
          <w:sz w:val="24"/>
          <w:szCs w:val="24"/>
          <w:lang w:val="ru-RU"/>
        </w:rPr>
        <w:t>селе, районе</w:t>
      </w:r>
      <w:r w:rsidRPr="00655A1F">
        <w:rPr>
          <w:rStyle w:val="6fff5"/>
          <w:sz w:val="24"/>
          <w:szCs w:val="24"/>
        </w:rPr>
        <w:t>;</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 xml:space="preserve">определение границ среды как объекта социально значимой деятельности обучающихся (среда </w:t>
      </w:r>
      <w:r w:rsidR="000E2D20">
        <w:rPr>
          <w:rStyle w:val="6fff5"/>
          <w:sz w:val="24"/>
          <w:szCs w:val="24"/>
          <w:lang w:val="ru-RU"/>
        </w:rPr>
        <w:t>школы</w:t>
      </w:r>
      <w:r w:rsidRPr="00655A1F">
        <w:rPr>
          <w:rStyle w:val="6fff5"/>
          <w:sz w:val="24"/>
          <w:szCs w:val="24"/>
        </w:rPr>
        <w:t>, микрорайона,  и др.);</w:t>
      </w:r>
    </w:p>
    <w:p w:rsidR="00501FD2" w:rsidRPr="00655A1F" w:rsidRDefault="00A30676" w:rsidP="00A002EF">
      <w:pPr>
        <w:pStyle w:val="100"/>
        <w:numPr>
          <w:ilvl w:val="0"/>
          <w:numId w:val="19"/>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t>определение значимых лиц - источников информации и общественных экспертов (педагогических работников, родителей, представителей различных организаций и общественности и др.);</w:t>
      </w:r>
    </w:p>
    <w:p w:rsidR="00501FD2" w:rsidRPr="00655A1F" w:rsidRDefault="00A30676" w:rsidP="00A002EF">
      <w:pPr>
        <w:pStyle w:val="100"/>
        <w:numPr>
          <w:ilvl w:val="0"/>
          <w:numId w:val="19"/>
        </w:numPr>
        <w:shd w:val="clear" w:color="auto" w:fill="auto"/>
        <w:tabs>
          <w:tab w:val="left" w:pos="284"/>
          <w:tab w:val="left" w:pos="1431"/>
        </w:tabs>
        <w:spacing w:line="276" w:lineRule="auto"/>
        <w:ind w:left="20" w:right="20" w:hanging="20"/>
        <w:jc w:val="both"/>
        <w:rPr>
          <w:sz w:val="24"/>
          <w:szCs w:val="24"/>
        </w:rPr>
      </w:pPr>
      <w:r w:rsidRPr="00655A1F">
        <w:rPr>
          <w:rStyle w:val="6fff5"/>
          <w:sz w:val="24"/>
          <w:szCs w:val="24"/>
        </w:rPr>
        <w:t>разработку форм и организационную подготовку непосредственных и виртуальных интервью и консультаций;</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501FD2" w:rsidRPr="00655A1F" w:rsidRDefault="00A30676" w:rsidP="00A002EF">
      <w:pPr>
        <w:pStyle w:val="100"/>
        <w:numPr>
          <w:ilvl w:val="0"/>
          <w:numId w:val="19"/>
        </w:numPr>
        <w:shd w:val="clear" w:color="auto" w:fill="auto"/>
        <w:tabs>
          <w:tab w:val="left" w:pos="284"/>
          <w:tab w:val="left" w:pos="1431"/>
        </w:tabs>
        <w:spacing w:line="276" w:lineRule="auto"/>
        <w:ind w:left="20" w:right="20" w:hanging="20"/>
        <w:jc w:val="both"/>
        <w:rPr>
          <w:sz w:val="24"/>
          <w:szCs w:val="24"/>
        </w:rPr>
      </w:pPr>
      <w:r w:rsidRPr="00655A1F">
        <w:rPr>
          <w:rStyle w:val="6fff5"/>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организацию сбора пожертвований (</w:t>
      </w:r>
      <w:proofErr w:type="spellStart"/>
      <w:r w:rsidRPr="00655A1F">
        <w:rPr>
          <w:rStyle w:val="6fff5"/>
          <w:sz w:val="24"/>
          <w:szCs w:val="24"/>
        </w:rPr>
        <w:t>фандрайзинг</w:t>
      </w:r>
      <w:proofErr w:type="spellEnd"/>
      <w:r w:rsidRPr="00655A1F">
        <w:rPr>
          <w:rStyle w:val="6fff5"/>
          <w:sz w:val="24"/>
          <w:szCs w:val="24"/>
        </w:rPr>
        <w:t>), поиск спонсоров и меценатов для ресурсного обеспечения социальных проектов и программ;</w:t>
      </w:r>
    </w:p>
    <w:p w:rsidR="00501FD2" w:rsidRPr="00655A1F" w:rsidRDefault="00A30676" w:rsidP="00A002EF">
      <w:pPr>
        <w:pStyle w:val="100"/>
        <w:numPr>
          <w:ilvl w:val="0"/>
          <w:numId w:val="19"/>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планирование и контроль за исполнением совместных действий обучающихся по реализации социального проекта;</w:t>
      </w:r>
    </w:p>
    <w:p w:rsidR="00501FD2" w:rsidRPr="00655A1F" w:rsidRDefault="00A30676" w:rsidP="00A002EF">
      <w:pPr>
        <w:pStyle w:val="100"/>
        <w:numPr>
          <w:ilvl w:val="0"/>
          <w:numId w:val="19"/>
        </w:numPr>
        <w:shd w:val="clear" w:color="auto" w:fill="auto"/>
        <w:tabs>
          <w:tab w:val="left" w:pos="284"/>
          <w:tab w:val="left" w:pos="1431"/>
        </w:tabs>
        <w:spacing w:line="276" w:lineRule="auto"/>
        <w:ind w:left="20" w:right="20" w:hanging="20"/>
        <w:jc w:val="both"/>
        <w:rPr>
          <w:sz w:val="24"/>
          <w:szCs w:val="24"/>
        </w:rPr>
      </w:pPr>
      <w:r w:rsidRPr="00655A1F">
        <w:rPr>
          <w:rStyle w:val="6fff5"/>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501FD2" w:rsidRPr="00655A1F" w:rsidRDefault="00A30676" w:rsidP="00A002EF">
      <w:pPr>
        <w:pStyle w:val="100"/>
        <w:shd w:val="clear" w:color="auto" w:fill="auto"/>
        <w:spacing w:line="276" w:lineRule="auto"/>
        <w:ind w:left="20" w:firstLine="700"/>
        <w:jc w:val="both"/>
        <w:rPr>
          <w:sz w:val="24"/>
          <w:szCs w:val="24"/>
        </w:rPr>
      </w:pPr>
      <w:r w:rsidRPr="00655A1F">
        <w:rPr>
          <w:rStyle w:val="6fff5"/>
          <w:sz w:val="24"/>
          <w:szCs w:val="24"/>
        </w:rPr>
        <w:t>Формами организации социально значимой деятельности обучающихся являются:</w:t>
      </w:r>
    </w:p>
    <w:p w:rsidR="00501FD2" w:rsidRPr="00655A1F" w:rsidRDefault="00A30676" w:rsidP="00A002EF">
      <w:pPr>
        <w:pStyle w:val="100"/>
        <w:numPr>
          <w:ilvl w:val="0"/>
          <w:numId w:val="19"/>
        </w:numPr>
        <w:shd w:val="clear" w:color="auto" w:fill="auto"/>
        <w:tabs>
          <w:tab w:val="left" w:pos="284"/>
          <w:tab w:val="left" w:pos="1431"/>
        </w:tabs>
        <w:spacing w:line="276" w:lineRule="auto"/>
        <w:ind w:left="20" w:right="20" w:hanging="20"/>
        <w:jc w:val="both"/>
        <w:rPr>
          <w:sz w:val="24"/>
          <w:szCs w:val="24"/>
        </w:rPr>
      </w:pPr>
      <w:r w:rsidRPr="00655A1F">
        <w:rPr>
          <w:rStyle w:val="6fff5"/>
          <w:sz w:val="24"/>
          <w:szCs w:val="24"/>
        </w:rPr>
        <w:t>деятельность в орган</w:t>
      </w:r>
      <w:r w:rsidR="00AB5484">
        <w:rPr>
          <w:rStyle w:val="6fff5"/>
          <w:sz w:val="24"/>
          <w:szCs w:val="24"/>
        </w:rPr>
        <w:t>ах ученического самоуправления</w:t>
      </w:r>
      <w:r w:rsidR="00AB5484">
        <w:rPr>
          <w:rStyle w:val="6fff5"/>
          <w:sz w:val="24"/>
          <w:szCs w:val="24"/>
          <w:lang w:val="ru-RU"/>
        </w:rPr>
        <w:t>;</w:t>
      </w:r>
    </w:p>
    <w:p w:rsidR="00501FD2" w:rsidRPr="00655A1F" w:rsidRDefault="00A30676" w:rsidP="00A002EF">
      <w:pPr>
        <w:pStyle w:val="100"/>
        <w:numPr>
          <w:ilvl w:val="0"/>
          <w:numId w:val="19"/>
        </w:numPr>
        <w:shd w:val="clear" w:color="auto" w:fill="auto"/>
        <w:tabs>
          <w:tab w:val="left" w:pos="284"/>
          <w:tab w:val="left" w:pos="1411"/>
        </w:tabs>
        <w:spacing w:line="276" w:lineRule="auto"/>
        <w:ind w:left="20" w:hanging="20"/>
        <w:jc w:val="both"/>
        <w:rPr>
          <w:sz w:val="24"/>
          <w:szCs w:val="24"/>
        </w:rPr>
      </w:pPr>
      <w:r w:rsidRPr="00655A1F">
        <w:rPr>
          <w:rStyle w:val="6fff5"/>
          <w:sz w:val="24"/>
          <w:szCs w:val="24"/>
        </w:rPr>
        <w:lastRenderedPageBreak/>
        <w:t xml:space="preserve">деятельность в проектной команде (по социальному и культурному проектированию) на уровне </w:t>
      </w:r>
      <w:r w:rsidR="00AB5484">
        <w:rPr>
          <w:rStyle w:val="6fff5"/>
          <w:sz w:val="24"/>
          <w:szCs w:val="24"/>
          <w:lang w:val="ru-RU"/>
        </w:rPr>
        <w:t>школы</w:t>
      </w:r>
      <w:r w:rsidRPr="00655A1F">
        <w:rPr>
          <w:rStyle w:val="6fff5"/>
          <w:sz w:val="24"/>
          <w:szCs w:val="24"/>
        </w:rPr>
        <w:t>;</w:t>
      </w:r>
    </w:p>
    <w:p w:rsidR="00501FD2" w:rsidRPr="00655A1F" w:rsidRDefault="00A30676" w:rsidP="00A002EF">
      <w:pPr>
        <w:pStyle w:val="100"/>
        <w:numPr>
          <w:ilvl w:val="0"/>
          <w:numId w:val="19"/>
        </w:numPr>
        <w:shd w:val="clear" w:color="auto" w:fill="auto"/>
        <w:tabs>
          <w:tab w:val="left" w:pos="284"/>
          <w:tab w:val="left" w:pos="1421"/>
        </w:tabs>
        <w:spacing w:line="276" w:lineRule="auto"/>
        <w:ind w:left="20" w:hanging="20"/>
        <w:jc w:val="both"/>
        <w:rPr>
          <w:sz w:val="24"/>
          <w:szCs w:val="24"/>
        </w:rPr>
      </w:pPr>
      <w:r w:rsidRPr="00655A1F">
        <w:rPr>
          <w:rStyle w:val="6fff5"/>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501FD2" w:rsidRPr="00655A1F" w:rsidRDefault="00A30676" w:rsidP="00A002EF">
      <w:pPr>
        <w:pStyle w:val="100"/>
        <w:numPr>
          <w:ilvl w:val="0"/>
          <w:numId w:val="19"/>
        </w:numPr>
        <w:shd w:val="clear" w:color="auto" w:fill="auto"/>
        <w:tabs>
          <w:tab w:val="left" w:pos="284"/>
          <w:tab w:val="left" w:pos="1425"/>
        </w:tabs>
        <w:spacing w:line="276" w:lineRule="auto"/>
        <w:ind w:left="20" w:hanging="20"/>
        <w:jc w:val="both"/>
        <w:rPr>
          <w:sz w:val="24"/>
          <w:szCs w:val="24"/>
        </w:rPr>
      </w:pPr>
      <w:r w:rsidRPr="00655A1F">
        <w:rPr>
          <w:rStyle w:val="6fff5"/>
          <w:sz w:val="24"/>
          <w:szCs w:val="24"/>
        </w:rPr>
        <w:t>сотрудничество со школьными и территориальными СМИ;</w:t>
      </w:r>
    </w:p>
    <w:p w:rsidR="00501FD2" w:rsidRPr="00655A1F" w:rsidRDefault="00A30676" w:rsidP="00A002EF">
      <w:pPr>
        <w:pStyle w:val="100"/>
        <w:numPr>
          <w:ilvl w:val="0"/>
          <w:numId w:val="19"/>
        </w:numPr>
        <w:shd w:val="clear" w:color="auto" w:fill="auto"/>
        <w:tabs>
          <w:tab w:val="left" w:pos="284"/>
          <w:tab w:val="left" w:pos="1406"/>
        </w:tabs>
        <w:spacing w:line="276" w:lineRule="auto"/>
        <w:ind w:left="20" w:hanging="20"/>
        <w:jc w:val="both"/>
        <w:rPr>
          <w:sz w:val="24"/>
          <w:szCs w:val="24"/>
        </w:rPr>
      </w:pPr>
      <w:r w:rsidRPr="00655A1F">
        <w:rPr>
          <w:rStyle w:val="6fff5"/>
          <w:sz w:val="24"/>
          <w:szCs w:val="24"/>
        </w:rPr>
        <w:t>участие в подготовке и проведении внеурочных мероприятий (тематических вечеров, диспутов, предметных недель, выставок и пр.);</w:t>
      </w:r>
    </w:p>
    <w:p w:rsidR="00501FD2" w:rsidRPr="00655A1F" w:rsidRDefault="00A30676" w:rsidP="00A002EF">
      <w:pPr>
        <w:pStyle w:val="100"/>
        <w:numPr>
          <w:ilvl w:val="0"/>
          <w:numId w:val="19"/>
        </w:numPr>
        <w:shd w:val="clear" w:color="auto" w:fill="auto"/>
        <w:tabs>
          <w:tab w:val="left" w:pos="284"/>
          <w:tab w:val="left" w:pos="1415"/>
        </w:tabs>
        <w:spacing w:line="276" w:lineRule="auto"/>
        <w:ind w:left="20" w:hanging="20"/>
        <w:jc w:val="both"/>
        <w:rPr>
          <w:sz w:val="24"/>
          <w:szCs w:val="24"/>
        </w:rPr>
      </w:pPr>
      <w:r w:rsidRPr="00655A1F">
        <w:rPr>
          <w:rStyle w:val="6fff5"/>
          <w:sz w:val="24"/>
          <w:szCs w:val="24"/>
        </w:rPr>
        <w:t>участие в работе клубов по интересам;</w:t>
      </w:r>
    </w:p>
    <w:p w:rsidR="00501FD2" w:rsidRPr="00655A1F" w:rsidRDefault="00A30676" w:rsidP="00A002EF">
      <w:pPr>
        <w:pStyle w:val="100"/>
        <w:numPr>
          <w:ilvl w:val="0"/>
          <w:numId w:val="19"/>
        </w:numPr>
        <w:shd w:val="clear" w:color="auto" w:fill="auto"/>
        <w:tabs>
          <w:tab w:val="left" w:pos="284"/>
          <w:tab w:val="left" w:pos="1411"/>
        </w:tabs>
        <w:spacing w:line="276" w:lineRule="auto"/>
        <w:ind w:left="20" w:hanging="20"/>
        <w:jc w:val="both"/>
        <w:rPr>
          <w:sz w:val="24"/>
          <w:szCs w:val="24"/>
        </w:rPr>
      </w:pPr>
      <w:r w:rsidRPr="00655A1F">
        <w:rPr>
          <w:rStyle w:val="6fff5"/>
          <w:sz w:val="24"/>
          <w:szCs w:val="24"/>
        </w:rPr>
        <w:t>участие в социальных акциях (школьных и внешкольных), в рейдах, трудовых десантах, экспедициях, походах;</w:t>
      </w:r>
    </w:p>
    <w:p w:rsidR="00501FD2" w:rsidRPr="00655A1F" w:rsidRDefault="00A30676" w:rsidP="00A002EF">
      <w:pPr>
        <w:pStyle w:val="100"/>
        <w:numPr>
          <w:ilvl w:val="0"/>
          <w:numId w:val="19"/>
        </w:numPr>
        <w:shd w:val="clear" w:color="auto" w:fill="auto"/>
        <w:tabs>
          <w:tab w:val="left" w:pos="284"/>
          <w:tab w:val="left" w:pos="1421"/>
        </w:tabs>
        <w:spacing w:line="276" w:lineRule="auto"/>
        <w:ind w:left="20" w:hanging="20"/>
        <w:jc w:val="both"/>
        <w:rPr>
          <w:sz w:val="24"/>
          <w:szCs w:val="24"/>
        </w:rPr>
      </w:pPr>
      <w:r w:rsidRPr="00655A1F">
        <w:rPr>
          <w:rStyle w:val="6fff5"/>
          <w:sz w:val="24"/>
          <w:szCs w:val="24"/>
        </w:rPr>
        <w:t>организация и участие в благотворительных программах и акциях на различном уровне, участие в волонтерском движении;</w:t>
      </w:r>
    </w:p>
    <w:p w:rsidR="00501FD2" w:rsidRPr="00655A1F" w:rsidRDefault="00A30676" w:rsidP="00A002EF">
      <w:pPr>
        <w:pStyle w:val="100"/>
        <w:numPr>
          <w:ilvl w:val="0"/>
          <w:numId w:val="19"/>
        </w:numPr>
        <w:shd w:val="clear" w:color="auto" w:fill="auto"/>
        <w:tabs>
          <w:tab w:val="left" w:pos="284"/>
          <w:tab w:val="left" w:pos="1406"/>
        </w:tabs>
        <w:spacing w:line="276" w:lineRule="auto"/>
        <w:ind w:left="20" w:hanging="20"/>
        <w:jc w:val="both"/>
        <w:rPr>
          <w:sz w:val="24"/>
          <w:szCs w:val="24"/>
        </w:rPr>
      </w:pPr>
      <w:r w:rsidRPr="00655A1F">
        <w:rPr>
          <w:rStyle w:val="6fff5"/>
          <w:sz w:val="24"/>
          <w:szCs w:val="24"/>
        </w:rPr>
        <w:t>участие в шефской деятельности над воспитанниками дошкольных образовательных организаций;</w:t>
      </w:r>
    </w:p>
    <w:p w:rsidR="00501FD2" w:rsidRPr="00AB5484" w:rsidRDefault="00A30676" w:rsidP="00A002EF">
      <w:pPr>
        <w:pStyle w:val="100"/>
        <w:numPr>
          <w:ilvl w:val="0"/>
          <w:numId w:val="19"/>
        </w:numPr>
        <w:shd w:val="clear" w:color="auto" w:fill="auto"/>
        <w:tabs>
          <w:tab w:val="left" w:pos="284"/>
          <w:tab w:val="left" w:pos="1415"/>
        </w:tabs>
        <w:spacing w:line="276" w:lineRule="auto"/>
        <w:ind w:left="20" w:hanging="20"/>
        <w:jc w:val="center"/>
        <w:rPr>
          <w:rStyle w:val="6fff5"/>
        </w:rPr>
      </w:pPr>
      <w:r w:rsidRPr="005B38C6">
        <w:rPr>
          <w:rStyle w:val="6fff5"/>
          <w:rFonts w:eastAsia="Arial Unicode MS"/>
          <w:sz w:val="24"/>
          <w:szCs w:val="24"/>
        </w:rPr>
        <w:t>участие в проектах образовательных и общественных организаций.</w:t>
      </w:r>
      <w:r w:rsidR="005B38C6" w:rsidRPr="005B38C6">
        <w:rPr>
          <w:rStyle w:val="6fff5"/>
          <w:rFonts w:eastAsia="Arial Unicode MS"/>
          <w:sz w:val="24"/>
          <w:szCs w:val="24"/>
          <w:lang w:val="ru-RU"/>
        </w:rPr>
        <w:t xml:space="preserve"> </w:t>
      </w:r>
    </w:p>
    <w:p w:rsidR="00AB5484" w:rsidRDefault="00AB5484" w:rsidP="00A002EF">
      <w:pPr>
        <w:pStyle w:val="100"/>
        <w:shd w:val="clear" w:color="auto" w:fill="auto"/>
        <w:tabs>
          <w:tab w:val="left" w:pos="284"/>
          <w:tab w:val="left" w:pos="1415"/>
        </w:tabs>
        <w:spacing w:line="276" w:lineRule="auto"/>
        <w:ind w:firstLine="0"/>
        <w:jc w:val="center"/>
        <w:rPr>
          <w:rStyle w:val="6fff5"/>
          <w:rFonts w:eastAsia="Arial Unicode MS"/>
          <w:sz w:val="24"/>
          <w:szCs w:val="24"/>
          <w:lang w:val="ru-RU"/>
        </w:rPr>
      </w:pPr>
    </w:p>
    <w:p w:rsidR="00501FD2" w:rsidRPr="00655A1F" w:rsidRDefault="00AB5484" w:rsidP="00A002EF">
      <w:pPr>
        <w:pStyle w:val="2a"/>
        <w:keepNext/>
        <w:keepLines/>
        <w:shd w:val="clear" w:color="auto" w:fill="auto"/>
        <w:tabs>
          <w:tab w:val="left" w:pos="692"/>
        </w:tabs>
        <w:spacing w:after="0" w:line="276" w:lineRule="auto"/>
        <w:ind w:right="20"/>
        <w:jc w:val="both"/>
        <w:rPr>
          <w:sz w:val="24"/>
          <w:szCs w:val="24"/>
        </w:rPr>
      </w:pPr>
      <w:bookmarkStart w:id="247" w:name="bookmark528"/>
      <w:r w:rsidRPr="00AB5484">
        <w:rPr>
          <w:sz w:val="24"/>
          <w:szCs w:val="24"/>
          <w:lang w:val="en-US"/>
        </w:rPr>
        <w:t>II</w:t>
      </w:r>
      <w:r>
        <w:rPr>
          <w:sz w:val="24"/>
          <w:szCs w:val="24"/>
          <w:lang w:val="ru-RU"/>
        </w:rPr>
        <w:t>.</w:t>
      </w:r>
      <w:r w:rsidRPr="00AB5484">
        <w:rPr>
          <w:sz w:val="24"/>
          <w:szCs w:val="24"/>
          <w:lang w:val="ru-RU"/>
        </w:rPr>
        <w:t>3</w:t>
      </w:r>
      <w:r>
        <w:rPr>
          <w:sz w:val="24"/>
          <w:szCs w:val="24"/>
          <w:lang w:val="ru-RU"/>
        </w:rPr>
        <w:t xml:space="preserve">.6. </w:t>
      </w:r>
      <w:r w:rsidR="00A30676" w:rsidRPr="00655A1F">
        <w:rPr>
          <w:sz w:val="24"/>
          <w:szCs w:val="24"/>
        </w:rPr>
        <w:t xml:space="preserve">Описание основных технологий взаимодействия и сотрудничества субъектов воспитательного процесса </w:t>
      </w:r>
      <w:bookmarkEnd w:id="247"/>
    </w:p>
    <w:p w:rsidR="00501FD2" w:rsidRDefault="00A30676" w:rsidP="00A002EF">
      <w:pPr>
        <w:pStyle w:val="100"/>
        <w:shd w:val="clear" w:color="auto" w:fill="auto"/>
        <w:spacing w:line="276" w:lineRule="auto"/>
        <w:ind w:left="20" w:right="20" w:firstLine="700"/>
        <w:jc w:val="both"/>
        <w:rPr>
          <w:rStyle w:val="6fff5"/>
          <w:sz w:val="24"/>
          <w:szCs w:val="24"/>
          <w:lang w:val="ru-RU"/>
        </w:rPr>
      </w:pPr>
      <w:r w:rsidRPr="00655A1F">
        <w:rPr>
          <w:rStyle w:val="6fff5"/>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AB5484" w:rsidRDefault="00AB5484" w:rsidP="00A002EF">
      <w:pPr>
        <w:pStyle w:val="100"/>
        <w:spacing w:line="276" w:lineRule="auto"/>
        <w:ind w:left="20" w:right="20" w:firstLine="700"/>
        <w:jc w:val="both"/>
        <w:rPr>
          <w:sz w:val="24"/>
          <w:szCs w:val="24"/>
          <w:lang w:val="ru-RU"/>
        </w:rPr>
      </w:pPr>
      <w:r w:rsidRPr="00AB5484">
        <w:rPr>
          <w:sz w:val="24"/>
          <w:szCs w:val="24"/>
          <w:lang w:val="ru-RU"/>
        </w:rPr>
        <w:t>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w:t>
      </w:r>
      <w:r w:rsidR="00F9338E">
        <w:rPr>
          <w:sz w:val="24"/>
          <w:szCs w:val="24"/>
          <w:lang w:val="ru-RU"/>
        </w:rPr>
        <w:t xml:space="preserve">. </w:t>
      </w:r>
      <w:r w:rsidRPr="00AB5484">
        <w:rPr>
          <w:sz w:val="24"/>
          <w:szCs w:val="24"/>
          <w:lang w:val="ru-RU"/>
        </w:rPr>
        <w:t xml:space="preserve">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w:t>
      </w:r>
    </w:p>
    <w:p w:rsidR="00AB5484" w:rsidRPr="00AB5484" w:rsidRDefault="00AB5484" w:rsidP="00A002EF">
      <w:pPr>
        <w:pStyle w:val="100"/>
        <w:spacing w:line="276" w:lineRule="auto"/>
        <w:ind w:left="20" w:right="20" w:firstLine="700"/>
        <w:jc w:val="both"/>
        <w:rPr>
          <w:sz w:val="24"/>
          <w:szCs w:val="24"/>
          <w:lang w:val="ru-RU"/>
        </w:rPr>
      </w:pPr>
      <w:r w:rsidRPr="00AB5484">
        <w:rPr>
          <w:b/>
          <w:sz w:val="24"/>
          <w:szCs w:val="24"/>
          <w:lang w:val="ru-RU"/>
        </w:rPr>
        <w:t>Парадигма традиционного содружества</w:t>
      </w:r>
      <w:r w:rsidRPr="00AB5484">
        <w:rPr>
          <w:sz w:val="24"/>
          <w:szCs w:val="24"/>
          <w:lang w:val="ru-RU"/>
        </w:rPr>
        <w:t xml:space="preserve">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AB5484" w:rsidRPr="00AB5484" w:rsidRDefault="00AB5484" w:rsidP="00A002EF">
      <w:pPr>
        <w:pStyle w:val="100"/>
        <w:spacing w:line="276" w:lineRule="auto"/>
        <w:ind w:left="20" w:right="20" w:firstLine="700"/>
        <w:jc w:val="both"/>
        <w:rPr>
          <w:sz w:val="24"/>
          <w:szCs w:val="24"/>
          <w:lang w:val="ru-RU"/>
        </w:rPr>
      </w:pPr>
      <w:r w:rsidRPr="00AB5484">
        <w:rPr>
          <w:b/>
          <w:sz w:val="24"/>
          <w:szCs w:val="24"/>
          <w:lang w:val="ru-RU"/>
        </w:rPr>
        <w:t>Парадигма взаимовыгодного партнерства</w:t>
      </w:r>
      <w:r w:rsidRPr="00AB5484">
        <w:rPr>
          <w:sz w:val="24"/>
          <w:szCs w:val="24"/>
          <w:lang w:val="ru-RU"/>
        </w:rPr>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w:t>
      </w:r>
      <w:r w:rsidRPr="00AB5484">
        <w:rPr>
          <w:sz w:val="24"/>
          <w:szCs w:val="24"/>
          <w:lang w:val="ru-RU"/>
        </w:rPr>
        <w:lastRenderedPageBreak/>
        <w:t xml:space="preserve">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AB5484" w:rsidRPr="00AB5484" w:rsidRDefault="00AB5484" w:rsidP="00A002EF">
      <w:pPr>
        <w:pStyle w:val="100"/>
        <w:shd w:val="clear" w:color="auto" w:fill="auto"/>
        <w:spacing w:line="276" w:lineRule="auto"/>
        <w:ind w:left="20" w:right="20" w:firstLine="700"/>
        <w:jc w:val="both"/>
        <w:rPr>
          <w:sz w:val="24"/>
          <w:szCs w:val="24"/>
          <w:lang w:val="ru-RU"/>
        </w:rPr>
      </w:pPr>
    </w:p>
    <w:p w:rsidR="00501FD2" w:rsidRPr="00655A1F" w:rsidRDefault="00F9338E" w:rsidP="00A002EF">
      <w:pPr>
        <w:pStyle w:val="2a"/>
        <w:keepNext/>
        <w:keepLines/>
        <w:shd w:val="clear" w:color="auto" w:fill="auto"/>
        <w:tabs>
          <w:tab w:val="left" w:pos="692"/>
        </w:tabs>
        <w:spacing w:after="0" w:line="276" w:lineRule="auto"/>
        <w:ind w:left="20" w:right="20"/>
        <w:jc w:val="both"/>
        <w:rPr>
          <w:sz w:val="24"/>
          <w:szCs w:val="24"/>
        </w:rPr>
      </w:pPr>
      <w:bookmarkStart w:id="248" w:name="bookmark529"/>
      <w:r w:rsidRPr="00F9338E">
        <w:rPr>
          <w:sz w:val="24"/>
          <w:szCs w:val="24"/>
          <w:lang w:val="en-US"/>
        </w:rPr>
        <w:t>II</w:t>
      </w:r>
      <w:r w:rsidRPr="00F9338E">
        <w:rPr>
          <w:sz w:val="24"/>
          <w:szCs w:val="24"/>
          <w:lang w:val="ru-RU"/>
        </w:rPr>
        <w:t>.3</w:t>
      </w:r>
      <w:r w:rsidR="00AB5484">
        <w:rPr>
          <w:sz w:val="24"/>
          <w:szCs w:val="24"/>
          <w:lang w:val="ru-RU"/>
        </w:rPr>
        <w:t xml:space="preserve">.7. </w:t>
      </w:r>
      <w:r w:rsidR="00A30676" w:rsidRPr="00655A1F">
        <w:rPr>
          <w:sz w:val="24"/>
          <w:szCs w:val="24"/>
        </w:rPr>
        <w:t xml:space="preserve">Описание методов и форм профессиональной ориентации </w:t>
      </w:r>
      <w:bookmarkEnd w:id="248"/>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Методами профессиональной ориентации обучающихся в </w:t>
      </w:r>
      <w:r w:rsidR="000E2D20">
        <w:rPr>
          <w:rStyle w:val="6fff5"/>
          <w:sz w:val="24"/>
          <w:szCs w:val="24"/>
          <w:lang w:val="ru-RU"/>
        </w:rPr>
        <w:t>школе</w:t>
      </w:r>
      <w:r w:rsidRPr="00655A1F">
        <w:rPr>
          <w:rStyle w:val="6fff5"/>
          <w:sz w:val="24"/>
          <w:szCs w:val="24"/>
        </w:rPr>
        <w:t>, являются следующие.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 xml:space="preserve">Метод </w:t>
      </w:r>
      <w:proofErr w:type="spellStart"/>
      <w:r w:rsidRPr="00655A1F">
        <w:rPr>
          <w:rStyle w:val="ac"/>
          <w:sz w:val="24"/>
          <w:szCs w:val="24"/>
        </w:rPr>
        <w:t>профконсультирования</w:t>
      </w:r>
      <w:proofErr w:type="spellEnd"/>
      <w:r w:rsidRPr="00655A1F">
        <w:rPr>
          <w:rStyle w:val="6fff5"/>
          <w:sz w:val="24"/>
          <w:szCs w:val="24"/>
        </w:rPr>
        <w:t xml:space="preserve"> обучающихся - организация коммуникации относительно позиционирования обучающегося в профессионально-трудовой области. Для осуществления </w:t>
      </w:r>
      <w:proofErr w:type="spellStart"/>
      <w:r w:rsidRPr="00655A1F">
        <w:rPr>
          <w:rStyle w:val="6fff5"/>
          <w:sz w:val="24"/>
          <w:szCs w:val="24"/>
        </w:rPr>
        <w:t>профконсультирования</w:t>
      </w:r>
      <w:proofErr w:type="spellEnd"/>
      <w:r w:rsidRPr="00655A1F">
        <w:rPr>
          <w:rStyle w:val="6fff5"/>
          <w:sz w:val="24"/>
          <w:szCs w:val="24"/>
        </w:rPr>
        <w:t xml:space="preserve"> привлекаются квалифицированные специалисты - работники соответствующих служб.</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 исследования</w:t>
      </w:r>
      <w:r w:rsidRPr="00655A1F">
        <w:rPr>
          <w:rStyle w:val="6fff5"/>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 предъявления обучающемуся сведений о профессиях, специфике труда</w:t>
      </w:r>
      <w:r w:rsidRPr="00655A1F">
        <w:rPr>
          <w:rStyle w:val="6fff5"/>
          <w:sz w:val="24"/>
          <w:szCs w:val="24"/>
        </w:rPr>
        <w:t xml:space="preserve"> 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w:t>
      </w:r>
      <w:proofErr w:type="spellStart"/>
      <w:r w:rsidRPr="00655A1F">
        <w:rPr>
          <w:rStyle w:val="6fff5"/>
          <w:sz w:val="24"/>
          <w:szCs w:val="24"/>
        </w:rPr>
        <w:t>Профориентационные</w:t>
      </w:r>
      <w:proofErr w:type="spellEnd"/>
      <w:r w:rsidRPr="00655A1F">
        <w:rPr>
          <w:rStyle w:val="6fff5"/>
          <w:sz w:val="24"/>
          <w:szCs w:val="24"/>
        </w:rPr>
        <w:t xml:space="preserve"> экскурсии организуются на предприятия (посещение производства), в музеи или на тематические экспозиции, в организации профессионального образования.</w:t>
      </w:r>
    </w:p>
    <w:p w:rsidR="00501FD2" w:rsidRPr="00655A1F" w:rsidRDefault="00A30676" w:rsidP="00A002EF">
      <w:pPr>
        <w:pStyle w:val="100"/>
        <w:shd w:val="clear" w:color="auto" w:fill="auto"/>
        <w:spacing w:line="276" w:lineRule="auto"/>
        <w:ind w:left="20" w:right="20" w:firstLine="0"/>
        <w:jc w:val="both"/>
        <w:rPr>
          <w:sz w:val="24"/>
          <w:szCs w:val="24"/>
        </w:rPr>
      </w:pPr>
      <w:r w:rsidRPr="00655A1F">
        <w:rPr>
          <w:rStyle w:val="6fff5"/>
          <w:sz w:val="24"/>
          <w:szCs w:val="24"/>
        </w:rPr>
        <w:t>Опираясь на возможности современных электронных устройств, используется такая форма, как виртуальная экскурсия по производствам, образовательным организациям.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 публичной демонстрации</w:t>
      </w:r>
      <w:r w:rsidRPr="00655A1F">
        <w:rPr>
          <w:rStyle w:val="6fff5"/>
          <w:sz w:val="24"/>
          <w:szCs w:val="24"/>
        </w:rPr>
        <w:t xml:space="preserve"> самим обучающимся своих профессиональных планов, предпочтений либо способностей в той или иной сфере.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 профессиональных проб</w:t>
      </w:r>
      <w:r w:rsidRPr="00655A1F">
        <w:rPr>
          <w:rStyle w:val="6fff5"/>
          <w:sz w:val="24"/>
          <w:szCs w:val="24"/>
        </w:rPr>
        <w:t xml:space="preserve"> - кратковременное исполнение обучающимся обязанностей работника на его рабочем месте.</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lastRenderedPageBreak/>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 моделирования условий труда и имитации обучающимся решения производственных задач</w:t>
      </w:r>
      <w:r w:rsidRPr="00655A1F">
        <w:rPr>
          <w:rStyle w:val="6fff5"/>
          <w:sz w:val="24"/>
          <w:szCs w:val="24"/>
        </w:rPr>
        <w:t xml:space="preserve"> - деловая игра, в ходе которой имитируется исполнение обучающимся обязанностей работника.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501FD2" w:rsidRPr="00655A1F" w:rsidRDefault="00F9338E" w:rsidP="00A002EF">
      <w:pPr>
        <w:pStyle w:val="2a"/>
        <w:keepNext/>
        <w:keepLines/>
        <w:shd w:val="clear" w:color="auto" w:fill="auto"/>
        <w:spacing w:after="0" w:line="276" w:lineRule="auto"/>
        <w:ind w:left="20" w:right="20"/>
        <w:jc w:val="both"/>
        <w:rPr>
          <w:sz w:val="24"/>
          <w:szCs w:val="24"/>
        </w:rPr>
      </w:pPr>
      <w:bookmarkStart w:id="249" w:name="bookmark530"/>
      <w:r w:rsidRPr="00F9338E">
        <w:rPr>
          <w:sz w:val="24"/>
          <w:szCs w:val="24"/>
          <w:lang w:val="en-US"/>
        </w:rPr>
        <w:t>II</w:t>
      </w:r>
      <w:r w:rsidR="00A30676" w:rsidRPr="00655A1F">
        <w:rPr>
          <w:sz w:val="24"/>
          <w:szCs w:val="24"/>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249"/>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Методы рациональной организации</w:t>
      </w:r>
      <w:r w:rsidRPr="00655A1F">
        <w:rPr>
          <w:rStyle w:val="6fff5"/>
          <w:sz w:val="24"/>
          <w:szCs w:val="24"/>
        </w:rPr>
        <w:t xml:space="preserve">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Мероприятия</w:t>
      </w:r>
      <w:r w:rsidRPr="00655A1F">
        <w:rPr>
          <w:rStyle w:val="6fff5"/>
          <w:sz w:val="24"/>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655A1F">
        <w:rPr>
          <w:rStyle w:val="6fff5"/>
          <w:sz w:val="24"/>
          <w:szCs w:val="24"/>
        </w:rPr>
        <w:t>внеучебных</w:t>
      </w:r>
      <w:proofErr w:type="spellEnd"/>
      <w:r w:rsidRPr="00655A1F">
        <w:rPr>
          <w:rStyle w:val="6fff5"/>
          <w:sz w:val="24"/>
          <w:szCs w:val="24"/>
        </w:rPr>
        <w:t xml:space="preserve">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501FD2" w:rsidRPr="00655A1F" w:rsidRDefault="00A30676" w:rsidP="00A002EF">
      <w:pPr>
        <w:pStyle w:val="2a"/>
        <w:keepNext/>
        <w:keepLines/>
        <w:shd w:val="clear" w:color="auto" w:fill="auto"/>
        <w:spacing w:after="0" w:line="276" w:lineRule="auto"/>
        <w:ind w:left="20" w:firstLine="700"/>
        <w:jc w:val="both"/>
        <w:rPr>
          <w:sz w:val="24"/>
          <w:szCs w:val="24"/>
        </w:rPr>
      </w:pPr>
      <w:bookmarkStart w:id="250" w:name="bookmark531"/>
      <w:r w:rsidRPr="00655A1F">
        <w:rPr>
          <w:sz w:val="24"/>
          <w:szCs w:val="24"/>
        </w:rPr>
        <w:t>Методы организации физкультурно-спортивной и оздоровительной работы</w:t>
      </w:r>
      <w:bookmarkEnd w:id="250"/>
    </w:p>
    <w:p w:rsidR="00501FD2" w:rsidRPr="00655A1F" w:rsidRDefault="00A30676" w:rsidP="00A002EF">
      <w:pPr>
        <w:pStyle w:val="100"/>
        <w:shd w:val="clear" w:color="auto" w:fill="auto"/>
        <w:spacing w:line="276" w:lineRule="auto"/>
        <w:ind w:left="20" w:right="20" w:firstLine="0"/>
        <w:jc w:val="both"/>
        <w:rPr>
          <w:sz w:val="24"/>
          <w:szCs w:val="24"/>
        </w:rPr>
      </w:pPr>
      <w:r w:rsidRPr="00655A1F">
        <w:rPr>
          <w:rStyle w:val="6fff5"/>
          <w:sz w:val="24"/>
          <w:szCs w:val="24"/>
        </w:rPr>
        <w:t>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t>Методы профилактической работы</w:t>
      </w:r>
      <w:r w:rsidRPr="00655A1F">
        <w:rPr>
          <w:rStyle w:val="6fff5"/>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w:t>
      </w:r>
      <w:proofErr w:type="spellStart"/>
      <w:r w:rsidRPr="00655A1F">
        <w:rPr>
          <w:rStyle w:val="6fff5"/>
          <w:sz w:val="24"/>
          <w:szCs w:val="24"/>
        </w:rPr>
        <w:t>психоактивных</w:t>
      </w:r>
      <w:proofErr w:type="spellEnd"/>
      <w:r w:rsidRPr="00655A1F">
        <w:rPr>
          <w:rStyle w:val="6fff5"/>
          <w:sz w:val="24"/>
          <w:szCs w:val="24"/>
        </w:rPr>
        <w:t xml:space="preserve">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ac"/>
          <w:sz w:val="24"/>
          <w:szCs w:val="24"/>
        </w:rPr>
        <w:lastRenderedPageBreak/>
        <w:t>Методы просветительской и методической работы</w:t>
      </w:r>
      <w:r w:rsidRPr="00655A1F">
        <w:rPr>
          <w:rStyle w:val="6fff5"/>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 xml:space="preserve">внутренней (получение информации организуется в </w:t>
      </w:r>
      <w:r w:rsidR="000E2D20">
        <w:rPr>
          <w:rStyle w:val="6fff5"/>
          <w:sz w:val="24"/>
          <w:szCs w:val="24"/>
          <w:lang w:val="ru-RU"/>
        </w:rPr>
        <w:t>школе</w:t>
      </w:r>
      <w:r w:rsidRPr="00655A1F">
        <w:rPr>
          <w:rStyle w:val="6fff5"/>
          <w:sz w:val="24"/>
          <w:szCs w:val="24"/>
        </w:rPr>
        <w:t>, при этом один коллектив обучающихся выступает источником информации для другого коллектива);</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используются информационные ресурсы сети Интернет.</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w:t>
      </w:r>
      <w:r w:rsidRPr="00655A1F">
        <w:rPr>
          <w:rStyle w:val="6fff5"/>
          <w:sz w:val="24"/>
          <w:szCs w:val="24"/>
        </w:rPr>
        <w:lastRenderedPageBreak/>
        <w:t>народным традициям, связанным с питанием и здоровьем, расширение знаний об истории и традициях своего народа.</w:t>
      </w:r>
    </w:p>
    <w:p w:rsidR="00501FD2" w:rsidRPr="00655A1F" w:rsidRDefault="00F9338E" w:rsidP="00A002EF">
      <w:pPr>
        <w:pStyle w:val="2a"/>
        <w:keepNext/>
        <w:keepLines/>
        <w:shd w:val="clear" w:color="auto" w:fill="auto"/>
        <w:tabs>
          <w:tab w:val="left" w:pos="1373"/>
        </w:tabs>
        <w:spacing w:after="0" w:line="276" w:lineRule="auto"/>
        <w:ind w:right="20"/>
        <w:jc w:val="both"/>
        <w:rPr>
          <w:sz w:val="24"/>
          <w:szCs w:val="24"/>
        </w:rPr>
      </w:pPr>
      <w:bookmarkStart w:id="251" w:name="bookmark532"/>
      <w:r w:rsidRPr="00F9338E">
        <w:rPr>
          <w:rStyle w:val="30"/>
          <w:b/>
          <w:sz w:val="24"/>
          <w:szCs w:val="24"/>
        </w:rPr>
        <w:t>II.3.9.</w:t>
      </w:r>
      <w:r w:rsidRPr="00E02732">
        <w:rPr>
          <w:rStyle w:val="30"/>
        </w:rPr>
        <w:t> </w:t>
      </w:r>
      <w:r w:rsidR="00A30676" w:rsidRPr="00655A1F">
        <w:rPr>
          <w:sz w:val="24"/>
          <w:szCs w:val="24"/>
        </w:rPr>
        <w:t>Описание форм и методов повышения педагогической культуры родителей (законных представителей) обучающихся</w:t>
      </w:r>
      <w:bookmarkEnd w:id="251"/>
    </w:p>
    <w:p w:rsidR="00501FD2" w:rsidRPr="00655A1F" w:rsidRDefault="00A30676" w:rsidP="00A002EF">
      <w:pPr>
        <w:pStyle w:val="100"/>
        <w:shd w:val="clear" w:color="auto" w:fill="auto"/>
        <w:spacing w:line="276" w:lineRule="auto"/>
        <w:ind w:right="20" w:firstLine="700"/>
        <w:jc w:val="both"/>
        <w:rPr>
          <w:sz w:val="24"/>
          <w:szCs w:val="24"/>
        </w:rPr>
      </w:pPr>
      <w:r w:rsidRPr="00655A1F">
        <w:rPr>
          <w:rStyle w:val="6fff5"/>
          <w:sz w:val="24"/>
          <w:szCs w:val="24"/>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501FD2" w:rsidRPr="00655A1F" w:rsidRDefault="00A30676" w:rsidP="00A002EF">
      <w:pPr>
        <w:pStyle w:val="100"/>
        <w:numPr>
          <w:ilvl w:val="0"/>
          <w:numId w:val="20"/>
        </w:numPr>
        <w:shd w:val="clear" w:color="auto" w:fill="auto"/>
        <w:tabs>
          <w:tab w:val="left" w:pos="284"/>
          <w:tab w:val="left" w:pos="1421"/>
        </w:tabs>
        <w:spacing w:line="276" w:lineRule="auto"/>
        <w:ind w:right="20" w:firstLine="0"/>
        <w:jc w:val="both"/>
        <w:rPr>
          <w:sz w:val="24"/>
          <w:szCs w:val="24"/>
        </w:rPr>
      </w:pPr>
      <w:r w:rsidRPr="00655A1F">
        <w:rPr>
          <w:rStyle w:val="6fff5"/>
          <w:sz w:val="24"/>
          <w:szCs w:val="24"/>
        </w:rPr>
        <w:t>как источника родительского запроса к школе на физическое, социально- психологическое, академическое (в сфере обучения) благополучие ребенка; эксперта результатов деятельности образовательной организации;</w:t>
      </w:r>
    </w:p>
    <w:p w:rsidR="00501FD2" w:rsidRPr="00655A1F" w:rsidRDefault="00A30676" w:rsidP="00A002EF">
      <w:pPr>
        <w:pStyle w:val="100"/>
        <w:numPr>
          <w:ilvl w:val="0"/>
          <w:numId w:val="20"/>
        </w:numPr>
        <w:shd w:val="clear" w:color="auto" w:fill="auto"/>
        <w:tabs>
          <w:tab w:val="left" w:pos="284"/>
          <w:tab w:val="left" w:pos="1425"/>
        </w:tabs>
        <w:spacing w:line="276" w:lineRule="auto"/>
        <w:ind w:firstLine="0"/>
        <w:jc w:val="both"/>
        <w:rPr>
          <w:sz w:val="24"/>
          <w:szCs w:val="24"/>
        </w:rPr>
      </w:pPr>
      <w:r w:rsidRPr="00655A1F">
        <w:rPr>
          <w:rStyle w:val="6fff5"/>
          <w:sz w:val="24"/>
          <w:szCs w:val="24"/>
        </w:rPr>
        <w:t>как обладателя и распорядителя ресурсов для воспитания и социализации;</w:t>
      </w:r>
    </w:p>
    <w:p w:rsidR="00501FD2" w:rsidRPr="00655A1F" w:rsidRDefault="00A30676" w:rsidP="00A002EF">
      <w:pPr>
        <w:pStyle w:val="100"/>
        <w:numPr>
          <w:ilvl w:val="0"/>
          <w:numId w:val="20"/>
        </w:numPr>
        <w:shd w:val="clear" w:color="auto" w:fill="auto"/>
        <w:tabs>
          <w:tab w:val="left" w:pos="284"/>
          <w:tab w:val="left" w:pos="1416"/>
        </w:tabs>
        <w:spacing w:line="276" w:lineRule="auto"/>
        <w:ind w:right="20" w:firstLine="0"/>
        <w:jc w:val="both"/>
        <w:rPr>
          <w:sz w:val="24"/>
          <w:szCs w:val="24"/>
        </w:rPr>
      </w:pPr>
      <w:r w:rsidRPr="00655A1F">
        <w:rPr>
          <w:rStyle w:val="6fff5"/>
          <w:sz w:val="24"/>
          <w:szCs w:val="24"/>
        </w:rPr>
        <w:t>как непосредственного воспитателя (в рамках школьного и семейного воспитания).</w:t>
      </w:r>
    </w:p>
    <w:p w:rsidR="00501FD2" w:rsidRPr="00655A1F" w:rsidRDefault="00A30676" w:rsidP="00A002EF">
      <w:pPr>
        <w:pStyle w:val="100"/>
        <w:shd w:val="clear" w:color="auto" w:fill="auto"/>
        <w:spacing w:line="276" w:lineRule="auto"/>
        <w:ind w:right="20" w:firstLine="700"/>
        <w:jc w:val="both"/>
        <w:rPr>
          <w:sz w:val="24"/>
          <w:szCs w:val="24"/>
        </w:rPr>
      </w:pPr>
      <w:r w:rsidRPr="00655A1F">
        <w:rPr>
          <w:rStyle w:val="ac"/>
          <w:sz w:val="24"/>
          <w:szCs w:val="24"/>
        </w:rPr>
        <w:t>Формами и методами</w:t>
      </w:r>
      <w:r w:rsidRPr="00655A1F">
        <w:rPr>
          <w:rStyle w:val="6fff5"/>
          <w:sz w:val="24"/>
          <w:szCs w:val="24"/>
        </w:rPr>
        <w:t xml:space="preserve"> повышения педагогической культуры родителей (законных представителей) обучающихся являются:</w:t>
      </w:r>
    </w:p>
    <w:p w:rsidR="00501FD2" w:rsidRPr="00655A1F" w:rsidRDefault="00A30676" w:rsidP="00A002EF">
      <w:pPr>
        <w:pStyle w:val="100"/>
        <w:numPr>
          <w:ilvl w:val="0"/>
          <w:numId w:val="20"/>
        </w:numPr>
        <w:shd w:val="clear" w:color="auto" w:fill="auto"/>
        <w:tabs>
          <w:tab w:val="left" w:pos="284"/>
          <w:tab w:val="left" w:pos="1421"/>
        </w:tabs>
        <w:spacing w:line="276" w:lineRule="auto"/>
        <w:ind w:right="20" w:firstLine="0"/>
        <w:jc w:val="both"/>
        <w:rPr>
          <w:sz w:val="24"/>
          <w:szCs w:val="24"/>
        </w:rPr>
      </w:pPr>
      <w:r w:rsidRPr="00655A1F">
        <w:rPr>
          <w:rStyle w:val="6fff5"/>
          <w:sz w:val="24"/>
          <w:szCs w:val="24"/>
        </w:rPr>
        <w:t xml:space="preserve">вовлечение родителей в управление образовательной деятельностью, решение проблем, возникающих в жизни </w:t>
      </w:r>
      <w:r w:rsidR="000E2D20">
        <w:rPr>
          <w:rStyle w:val="6fff5"/>
          <w:sz w:val="24"/>
          <w:szCs w:val="24"/>
          <w:lang w:val="ru-RU"/>
        </w:rPr>
        <w:t>школы</w:t>
      </w:r>
      <w:r w:rsidRPr="00655A1F">
        <w:rPr>
          <w:rStyle w:val="6fff5"/>
          <w:sz w:val="24"/>
          <w:szCs w:val="24"/>
        </w:rPr>
        <w:t>; участие в решении и анализе проблем, принятии решений и даже их реализации в той или иной форме;</w:t>
      </w:r>
    </w:p>
    <w:p w:rsidR="00501FD2" w:rsidRPr="00655A1F" w:rsidRDefault="00A30676" w:rsidP="00A002EF">
      <w:pPr>
        <w:pStyle w:val="100"/>
        <w:numPr>
          <w:ilvl w:val="0"/>
          <w:numId w:val="20"/>
        </w:numPr>
        <w:shd w:val="clear" w:color="auto" w:fill="auto"/>
        <w:tabs>
          <w:tab w:val="left" w:pos="284"/>
          <w:tab w:val="left" w:pos="1416"/>
        </w:tabs>
        <w:spacing w:line="276" w:lineRule="auto"/>
        <w:ind w:right="20" w:firstLine="0"/>
        <w:jc w:val="both"/>
        <w:rPr>
          <w:sz w:val="24"/>
          <w:szCs w:val="24"/>
        </w:rPr>
      </w:pPr>
      <w:r w:rsidRPr="00655A1F">
        <w:rPr>
          <w:rStyle w:val="6fff5"/>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501FD2" w:rsidRPr="00655A1F" w:rsidRDefault="00A30676" w:rsidP="00A002EF">
      <w:pPr>
        <w:pStyle w:val="100"/>
        <w:numPr>
          <w:ilvl w:val="0"/>
          <w:numId w:val="20"/>
        </w:numPr>
        <w:shd w:val="clear" w:color="auto" w:fill="auto"/>
        <w:tabs>
          <w:tab w:val="left" w:pos="284"/>
          <w:tab w:val="left" w:pos="1416"/>
        </w:tabs>
        <w:spacing w:line="276" w:lineRule="auto"/>
        <w:ind w:right="20" w:firstLine="0"/>
        <w:jc w:val="both"/>
        <w:rPr>
          <w:sz w:val="24"/>
          <w:szCs w:val="24"/>
        </w:rPr>
      </w:pPr>
      <w:r w:rsidRPr="00655A1F">
        <w:rPr>
          <w:rStyle w:val="6fff5"/>
          <w:sz w:val="24"/>
          <w:szCs w:val="24"/>
        </w:rPr>
        <w:t xml:space="preserve">консультирование педагогическими работниками родителей (только в случае </w:t>
      </w:r>
      <w:proofErr w:type="spellStart"/>
      <w:r w:rsidRPr="00655A1F">
        <w:rPr>
          <w:rStyle w:val="6fff5"/>
          <w:sz w:val="24"/>
          <w:szCs w:val="24"/>
        </w:rPr>
        <w:t>вербализованного</w:t>
      </w:r>
      <w:proofErr w:type="spellEnd"/>
      <w:r w:rsidRPr="00655A1F">
        <w:rPr>
          <w:rStyle w:val="6fff5"/>
          <w:sz w:val="24"/>
          <w:szCs w:val="24"/>
        </w:rPr>
        <w:t xml:space="preserve"> запроса со стороны родителей);</w:t>
      </w:r>
    </w:p>
    <w:p w:rsidR="00501FD2" w:rsidRPr="00655A1F" w:rsidRDefault="00A30676" w:rsidP="00A002EF">
      <w:pPr>
        <w:pStyle w:val="100"/>
        <w:numPr>
          <w:ilvl w:val="0"/>
          <w:numId w:val="20"/>
        </w:numPr>
        <w:shd w:val="clear" w:color="auto" w:fill="auto"/>
        <w:tabs>
          <w:tab w:val="left" w:pos="284"/>
          <w:tab w:val="left" w:pos="1421"/>
        </w:tabs>
        <w:spacing w:line="276" w:lineRule="auto"/>
        <w:ind w:right="20" w:firstLine="0"/>
        <w:jc w:val="both"/>
        <w:rPr>
          <w:sz w:val="24"/>
          <w:szCs w:val="24"/>
        </w:rPr>
      </w:pPr>
      <w:r w:rsidRPr="00655A1F">
        <w:rPr>
          <w:rStyle w:val="6fff5"/>
          <w:sz w:val="24"/>
          <w:szCs w:val="24"/>
        </w:rPr>
        <w:t xml:space="preserve">содействие в формулировании родительского запроса </w:t>
      </w:r>
      <w:r w:rsidR="000E2D20">
        <w:rPr>
          <w:rStyle w:val="6fff5"/>
          <w:sz w:val="24"/>
          <w:szCs w:val="24"/>
          <w:lang w:val="ru-RU"/>
        </w:rPr>
        <w:t>школы</w:t>
      </w:r>
      <w:r w:rsidRPr="00655A1F">
        <w:rPr>
          <w:rStyle w:val="6fff5"/>
          <w:sz w:val="24"/>
          <w:szCs w:val="24"/>
        </w:rPr>
        <w:t>,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F9338E" w:rsidRDefault="00F9338E" w:rsidP="00A002EF">
      <w:pPr>
        <w:pStyle w:val="2a"/>
        <w:keepNext/>
        <w:keepLines/>
        <w:shd w:val="clear" w:color="auto" w:fill="auto"/>
        <w:tabs>
          <w:tab w:val="left" w:pos="1493"/>
        </w:tabs>
        <w:spacing w:after="0" w:line="276" w:lineRule="auto"/>
        <w:ind w:right="20"/>
        <w:jc w:val="both"/>
        <w:rPr>
          <w:sz w:val="24"/>
          <w:szCs w:val="24"/>
          <w:lang w:val="ru-RU"/>
        </w:rPr>
      </w:pPr>
      <w:bookmarkStart w:id="252" w:name="bookmark533"/>
    </w:p>
    <w:p w:rsidR="00501FD2" w:rsidRPr="00655A1F" w:rsidRDefault="00F9338E" w:rsidP="00A002EF">
      <w:pPr>
        <w:pStyle w:val="2a"/>
        <w:keepNext/>
        <w:keepLines/>
        <w:shd w:val="clear" w:color="auto" w:fill="auto"/>
        <w:tabs>
          <w:tab w:val="left" w:pos="1493"/>
        </w:tabs>
        <w:spacing w:after="0" w:line="276" w:lineRule="auto"/>
        <w:ind w:right="20"/>
        <w:jc w:val="both"/>
        <w:rPr>
          <w:sz w:val="24"/>
          <w:szCs w:val="24"/>
        </w:rPr>
      </w:pPr>
      <w:r w:rsidRPr="00F9338E">
        <w:rPr>
          <w:sz w:val="24"/>
          <w:szCs w:val="24"/>
          <w:lang w:val="ru-RU"/>
        </w:rPr>
        <w:t>II.3.</w:t>
      </w:r>
      <w:r w:rsidR="003E223C">
        <w:rPr>
          <w:sz w:val="24"/>
          <w:szCs w:val="24"/>
          <w:lang w:val="ru-RU"/>
        </w:rPr>
        <w:t>10</w:t>
      </w:r>
      <w:r w:rsidRPr="00F9338E">
        <w:rPr>
          <w:sz w:val="24"/>
          <w:szCs w:val="24"/>
          <w:lang w:val="ru-RU"/>
        </w:rPr>
        <w:t>. </w:t>
      </w:r>
      <w:r>
        <w:rPr>
          <w:sz w:val="24"/>
          <w:szCs w:val="24"/>
          <w:lang w:val="ru-RU"/>
        </w:rPr>
        <w:t xml:space="preserve"> </w:t>
      </w:r>
      <w:r w:rsidR="00A30676" w:rsidRPr="00655A1F">
        <w:rPr>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52"/>
    </w:p>
    <w:p w:rsidR="00501FD2" w:rsidRPr="00655A1F" w:rsidRDefault="00A30676" w:rsidP="00A002EF">
      <w:pPr>
        <w:pStyle w:val="50"/>
        <w:shd w:val="clear" w:color="auto" w:fill="auto"/>
        <w:spacing w:line="276" w:lineRule="auto"/>
        <w:ind w:right="20" w:firstLine="700"/>
        <w:rPr>
          <w:sz w:val="24"/>
          <w:szCs w:val="24"/>
        </w:rPr>
      </w:pPr>
      <w:r w:rsidRPr="00655A1F">
        <w:rPr>
          <w:rStyle w:val="55"/>
          <w:sz w:val="24"/>
          <w:szCs w:val="24"/>
        </w:rPr>
        <w:t>Результаты духовно-нравственного развития, воспитания и социализация</w:t>
      </w:r>
      <w:r w:rsidRPr="00655A1F">
        <w:rPr>
          <w:sz w:val="24"/>
          <w:szCs w:val="24"/>
        </w:rPr>
        <w:t xml:space="preserve"> в сфере отношения обучающихся к себе, своему здоровью, познанию себя:</w:t>
      </w:r>
    </w:p>
    <w:p w:rsidR="00501FD2" w:rsidRPr="00655A1F" w:rsidRDefault="00A30676" w:rsidP="00A002EF">
      <w:pPr>
        <w:pStyle w:val="100"/>
        <w:numPr>
          <w:ilvl w:val="0"/>
          <w:numId w:val="20"/>
        </w:numPr>
        <w:shd w:val="clear" w:color="auto" w:fill="auto"/>
        <w:tabs>
          <w:tab w:val="left" w:pos="284"/>
          <w:tab w:val="left" w:pos="1416"/>
        </w:tabs>
        <w:spacing w:line="276" w:lineRule="auto"/>
        <w:ind w:right="20" w:firstLine="0"/>
        <w:jc w:val="both"/>
        <w:rPr>
          <w:sz w:val="24"/>
          <w:szCs w:val="24"/>
        </w:rPr>
      </w:pPr>
      <w:r w:rsidRPr="00655A1F">
        <w:rPr>
          <w:rStyle w:val="6fff5"/>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501FD2" w:rsidRPr="00655A1F" w:rsidRDefault="00A30676" w:rsidP="00A002EF">
      <w:pPr>
        <w:pStyle w:val="100"/>
        <w:numPr>
          <w:ilvl w:val="0"/>
          <w:numId w:val="20"/>
        </w:numPr>
        <w:shd w:val="clear" w:color="auto" w:fill="auto"/>
        <w:tabs>
          <w:tab w:val="left" w:pos="284"/>
          <w:tab w:val="left" w:pos="1436"/>
        </w:tabs>
        <w:spacing w:line="276" w:lineRule="auto"/>
        <w:ind w:right="20" w:firstLine="0"/>
        <w:jc w:val="both"/>
        <w:rPr>
          <w:sz w:val="24"/>
          <w:szCs w:val="24"/>
        </w:rPr>
      </w:pPr>
      <w:r w:rsidRPr="00655A1F">
        <w:rPr>
          <w:rStyle w:val="6fff5"/>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501FD2" w:rsidRPr="00655A1F" w:rsidRDefault="00A30676" w:rsidP="00A002EF">
      <w:pPr>
        <w:pStyle w:val="100"/>
        <w:numPr>
          <w:ilvl w:val="0"/>
          <w:numId w:val="20"/>
        </w:numPr>
        <w:shd w:val="clear" w:color="auto" w:fill="auto"/>
        <w:tabs>
          <w:tab w:val="left" w:pos="284"/>
          <w:tab w:val="left" w:pos="1436"/>
        </w:tabs>
        <w:spacing w:line="276" w:lineRule="auto"/>
        <w:ind w:right="20" w:firstLine="0"/>
        <w:jc w:val="both"/>
        <w:rPr>
          <w:sz w:val="24"/>
          <w:szCs w:val="24"/>
        </w:rPr>
      </w:pPr>
      <w:r w:rsidRPr="00655A1F">
        <w:rPr>
          <w:rStyle w:val="6fff5"/>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501FD2" w:rsidRPr="00655A1F" w:rsidRDefault="00A30676" w:rsidP="00A002EF">
      <w:pPr>
        <w:pStyle w:val="100"/>
        <w:numPr>
          <w:ilvl w:val="0"/>
          <w:numId w:val="20"/>
        </w:numPr>
        <w:shd w:val="clear" w:color="auto" w:fill="auto"/>
        <w:tabs>
          <w:tab w:val="left" w:pos="284"/>
          <w:tab w:val="left" w:pos="1441"/>
        </w:tabs>
        <w:spacing w:line="276" w:lineRule="auto"/>
        <w:ind w:right="20" w:firstLine="0"/>
        <w:jc w:val="both"/>
        <w:rPr>
          <w:sz w:val="24"/>
          <w:szCs w:val="24"/>
        </w:rPr>
      </w:pPr>
      <w:r w:rsidRPr="00655A1F">
        <w:rPr>
          <w:rStyle w:val="6fff5"/>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501FD2" w:rsidRPr="00655A1F" w:rsidRDefault="00A30676" w:rsidP="00A002EF">
      <w:pPr>
        <w:pStyle w:val="100"/>
        <w:numPr>
          <w:ilvl w:val="0"/>
          <w:numId w:val="20"/>
        </w:numPr>
        <w:shd w:val="clear" w:color="auto" w:fill="auto"/>
        <w:tabs>
          <w:tab w:val="left" w:pos="284"/>
          <w:tab w:val="left" w:pos="1436"/>
        </w:tabs>
        <w:spacing w:line="276" w:lineRule="auto"/>
        <w:ind w:right="20" w:firstLine="0"/>
        <w:jc w:val="both"/>
        <w:rPr>
          <w:sz w:val="24"/>
          <w:szCs w:val="24"/>
        </w:rPr>
      </w:pPr>
      <w:r w:rsidRPr="00655A1F">
        <w:rPr>
          <w:rStyle w:val="6fff5"/>
          <w:sz w:val="24"/>
          <w:szCs w:val="24"/>
        </w:rPr>
        <w:lastRenderedPageBreak/>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501FD2" w:rsidRPr="00655A1F" w:rsidRDefault="00A30676" w:rsidP="00A002EF">
      <w:pPr>
        <w:pStyle w:val="100"/>
        <w:numPr>
          <w:ilvl w:val="0"/>
          <w:numId w:val="20"/>
        </w:numPr>
        <w:shd w:val="clear" w:color="auto" w:fill="auto"/>
        <w:tabs>
          <w:tab w:val="left" w:pos="284"/>
          <w:tab w:val="left" w:pos="1445"/>
        </w:tabs>
        <w:spacing w:line="276" w:lineRule="auto"/>
        <w:ind w:firstLine="0"/>
        <w:jc w:val="both"/>
        <w:rPr>
          <w:sz w:val="24"/>
          <w:szCs w:val="24"/>
        </w:rPr>
      </w:pPr>
      <w:r w:rsidRPr="00655A1F">
        <w:rPr>
          <w:rStyle w:val="6fff5"/>
          <w:sz w:val="24"/>
          <w:szCs w:val="24"/>
        </w:rPr>
        <w:t>неприятие вредных привычек: курения, употребления алкоголя, наркотиков.</w:t>
      </w:r>
    </w:p>
    <w:p w:rsidR="00501FD2" w:rsidRPr="00655A1F" w:rsidRDefault="00A30676" w:rsidP="00A002EF">
      <w:pPr>
        <w:pStyle w:val="100"/>
        <w:shd w:val="clear" w:color="auto" w:fill="auto"/>
        <w:tabs>
          <w:tab w:val="left" w:pos="284"/>
        </w:tabs>
        <w:spacing w:line="276" w:lineRule="auto"/>
        <w:ind w:firstLine="0"/>
        <w:jc w:val="both"/>
        <w:rPr>
          <w:sz w:val="24"/>
          <w:szCs w:val="24"/>
        </w:rPr>
      </w:pPr>
      <w:r w:rsidRPr="00655A1F">
        <w:rPr>
          <w:rStyle w:val="6fff5"/>
          <w:sz w:val="24"/>
          <w:szCs w:val="24"/>
        </w:rPr>
        <w:t>Результаты духовно-нравственного развития, воспитания и социализации</w:t>
      </w:r>
      <w:r w:rsidRPr="00655A1F">
        <w:rPr>
          <w:rStyle w:val="ac"/>
          <w:sz w:val="24"/>
          <w:szCs w:val="24"/>
        </w:rPr>
        <w:t xml:space="preserve"> в сфере</w:t>
      </w:r>
    </w:p>
    <w:p w:rsidR="00501FD2" w:rsidRPr="00655A1F" w:rsidRDefault="00A30676" w:rsidP="00A002EF">
      <w:pPr>
        <w:pStyle w:val="2a"/>
        <w:keepNext/>
        <w:keepLines/>
        <w:shd w:val="clear" w:color="auto" w:fill="auto"/>
        <w:spacing w:after="0" w:line="276" w:lineRule="auto"/>
        <w:ind w:left="20"/>
        <w:rPr>
          <w:sz w:val="24"/>
          <w:szCs w:val="24"/>
        </w:rPr>
      </w:pPr>
      <w:bookmarkStart w:id="253" w:name="bookmark534"/>
      <w:r w:rsidRPr="00655A1F">
        <w:rPr>
          <w:sz w:val="24"/>
          <w:szCs w:val="24"/>
        </w:rPr>
        <w:t>отношения обучающихся к России как к Родине (Отечеству):</w:t>
      </w:r>
      <w:bookmarkEnd w:id="253"/>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501FD2" w:rsidRPr="00655A1F"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воспитание уважения к культуре, языкам, традициям и обычаям народов, проживающих в Российской Федерации.</w:t>
      </w:r>
    </w:p>
    <w:p w:rsidR="00501FD2" w:rsidRPr="00655A1F" w:rsidRDefault="00A30676" w:rsidP="00A002EF">
      <w:pPr>
        <w:pStyle w:val="50"/>
        <w:shd w:val="clear" w:color="auto" w:fill="auto"/>
        <w:spacing w:line="276" w:lineRule="auto"/>
        <w:ind w:left="20" w:right="20" w:firstLine="700"/>
        <w:rPr>
          <w:sz w:val="24"/>
          <w:szCs w:val="24"/>
        </w:rPr>
      </w:pPr>
      <w:r w:rsidRPr="00655A1F">
        <w:rPr>
          <w:rStyle w:val="56"/>
          <w:sz w:val="24"/>
          <w:szCs w:val="24"/>
        </w:rPr>
        <w:t>Результаты духовно-нравственного развития, воспитания и социализации в</w:t>
      </w:r>
      <w:r w:rsidRPr="00655A1F">
        <w:rPr>
          <w:sz w:val="24"/>
          <w:szCs w:val="24"/>
        </w:rPr>
        <w:t xml:space="preserve"> сфере отношения обучающихся к закону, государству и к гражданскому обществу:</w:t>
      </w:r>
    </w:p>
    <w:p w:rsidR="00501FD2" w:rsidRPr="00655A1F"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 xml:space="preserve">признание </w:t>
      </w:r>
      <w:proofErr w:type="spellStart"/>
      <w:r w:rsidRPr="00655A1F">
        <w:rPr>
          <w:rStyle w:val="6fff5"/>
          <w:sz w:val="24"/>
          <w:szCs w:val="24"/>
        </w:rPr>
        <w:t>неотчуждаемости</w:t>
      </w:r>
      <w:proofErr w:type="spellEnd"/>
      <w:r w:rsidRPr="00655A1F">
        <w:rPr>
          <w:rStyle w:val="6fff5"/>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sidRPr="00655A1F">
        <w:rPr>
          <w:rStyle w:val="6fff5"/>
          <w:sz w:val="24"/>
          <w:szCs w:val="24"/>
        </w:rPr>
        <w:t>интериоризация</w:t>
      </w:r>
      <w:proofErr w:type="spellEnd"/>
      <w:r w:rsidRPr="00655A1F">
        <w:rPr>
          <w:rStyle w:val="6fff5"/>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501FD2" w:rsidRPr="00655A1F"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lastRenderedPageBreak/>
        <w:t>Результаты духовно-нравственного развития, воспитания и социализации</w:t>
      </w:r>
      <w:r w:rsidRPr="00655A1F">
        <w:rPr>
          <w:rStyle w:val="ac"/>
          <w:sz w:val="24"/>
          <w:szCs w:val="24"/>
        </w:rPr>
        <w:t xml:space="preserve"> в сфере отношений обучающихся с окружающими людьми: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01FD2" w:rsidRPr="00655A1F"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Результаты духовно-нравственного развития, воспитания и социализации в</w:t>
      </w:r>
      <w:r w:rsidRPr="00655A1F">
        <w:rPr>
          <w:rStyle w:val="ac"/>
          <w:sz w:val="24"/>
          <w:szCs w:val="24"/>
        </w:rPr>
        <w:t xml:space="preserve"> сфере отношения обучающихся к окружающему миру, к живой природе, художественной культуре,</w:t>
      </w:r>
      <w:r w:rsidRPr="00655A1F">
        <w:rPr>
          <w:rStyle w:val="6fff5"/>
          <w:sz w:val="24"/>
          <w:szCs w:val="24"/>
        </w:rPr>
        <w:t xml:space="preserve"> в том числе формирование у обучающихся научного мировоззрения, эстетических представлений:</w:t>
      </w:r>
    </w:p>
    <w:p w:rsidR="00501FD2" w:rsidRPr="00655A1F" w:rsidRDefault="00A30676" w:rsidP="00A002EF">
      <w:pPr>
        <w:pStyle w:val="100"/>
        <w:numPr>
          <w:ilvl w:val="0"/>
          <w:numId w:val="20"/>
        </w:numPr>
        <w:shd w:val="clear" w:color="auto" w:fill="auto"/>
        <w:tabs>
          <w:tab w:val="left" w:pos="284"/>
          <w:tab w:val="left" w:pos="1441"/>
        </w:tabs>
        <w:spacing w:line="276" w:lineRule="auto"/>
        <w:ind w:left="20" w:right="20" w:hanging="20"/>
        <w:jc w:val="both"/>
        <w:rPr>
          <w:sz w:val="24"/>
          <w:szCs w:val="24"/>
        </w:rPr>
      </w:pPr>
      <w:r w:rsidRPr="00655A1F">
        <w:rPr>
          <w:rStyle w:val="6fff5"/>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501FD2" w:rsidRPr="00655A1F" w:rsidRDefault="00A30676" w:rsidP="00A002EF">
      <w:pPr>
        <w:pStyle w:val="100"/>
        <w:numPr>
          <w:ilvl w:val="0"/>
          <w:numId w:val="20"/>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01FD2" w:rsidRPr="00655A1F" w:rsidRDefault="00A30676" w:rsidP="00A002EF">
      <w:pPr>
        <w:pStyle w:val="100"/>
        <w:numPr>
          <w:ilvl w:val="0"/>
          <w:numId w:val="20"/>
        </w:numPr>
        <w:shd w:val="clear" w:color="auto" w:fill="auto"/>
        <w:tabs>
          <w:tab w:val="left" w:pos="284"/>
          <w:tab w:val="left" w:pos="1426"/>
        </w:tabs>
        <w:spacing w:line="276" w:lineRule="auto"/>
        <w:ind w:left="20" w:right="20" w:hanging="20"/>
        <w:jc w:val="both"/>
        <w:rPr>
          <w:sz w:val="24"/>
          <w:szCs w:val="24"/>
        </w:rPr>
      </w:pPr>
      <w:r w:rsidRPr="00655A1F">
        <w:rPr>
          <w:rStyle w:val="6fff5"/>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501FD2" w:rsidRPr="00655A1F" w:rsidRDefault="00A30676" w:rsidP="00A002EF">
      <w:pPr>
        <w:pStyle w:val="100"/>
        <w:numPr>
          <w:ilvl w:val="0"/>
          <w:numId w:val="20"/>
        </w:numPr>
        <w:shd w:val="clear" w:color="auto" w:fill="auto"/>
        <w:tabs>
          <w:tab w:val="left" w:pos="284"/>
          <w:tab w:val="left" w:pos="1426"/>
        </w:tabs>
        <w:spacing w:line="276" w:lineRule="auto"/>
        <w:ind w:left="20" w:right="20" w:hanging="20"/>
        <w:jc w:val="both"/>
        <w:rPr>
          <w:sz w:val="24"/>
          <w:szCs w:val="24"/>
        </w:rPr>
      </w:pPr>
      <w:r w:rsidRPr="00655A1F">
        <w:rPr>
          <w:rStyle w:val="6fff5"/>
          <w:sz w:val="24"/>
          <w:szCs w:val="24"/>
        </w:rPr>
        <w:t>эстетическое отношение к миру, готовность к эстетическому обустройству собственного быта.</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Результат духовно-нравственного развития, воспитания и социализации</w:t>
      </w:r>
      <w:r w:rsidRPr="00655A1F">
        <w:rPr>
          <w:rStyle w:val="ac"/>
          <w:sz w:val="24"/>
          <w:szCs w:val="24"/>
        </w:rPr>
        <w:t xml:space="preserve"> в сфере отношения обучающихся к семье и родителям:</w:t>
      </w:r>
      <w:r w:rsidRPr="00655A1F">
        <w:rPr>
          <w:rStyle w:val="6fff5"/>
          <w:sz w:val="24"/>
          <w:szCs w:val="24"/>
        </w:rPr>
        <w:t xml:space="preserve"> ответственное отношение к созданию семьи на основе осознанного принятия ценностей семейной жизни.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Результаты духовно-нравственного развития, воспитания и социализации обучающихся</w:t>
      </w:r>
      <w:r w:rsidRPr="00655A1F">
        <w:rPr>
          <w:rStyle w:val="ac"/>
          <w:sz w:val="24"/>
          <w:szCs w:val="24"/>
        </w:rPr>
        <w:t xml:space="preserve"> в сфере трудовых и социально-экономических отношений:</w:t>
      </w:r>
    </w:p>
    <w:p w:rsidR="00501FD2" w:rsidRPr="00655A1F" w:rsidRDefault="00A30676" w:rsidP="00A002EF">
      <w:pPr>
        <w:pStyle w:val="100"/>
        <w:numPr>
          <w:ilvl w:val="0"/>
          <w:numId w:val="20"/>
        </w:numPr>
        <w:shd w:val="clear" w:color="auto" w:fill="auto"/>
        <w:tabs>
          <w:tab w:val="left" w:pos="426"/>
          <w:tab w:val="left" w:pos="1435"/>
        </w:tabs>
        <w:spacing w:line="276" w:lineRule="auto"/>
        <w:ind w:left="20" w:hanging="20"/>
        <w:jc w:val="both"/>
        <w:rPr>
          <w:sz w:val="24"/>
          <w:szCs w:val="24"/>
        </w:rPr>
      </w:pPr>
      <w:r w:rsidRPr="00655A1F">
        <w:rPr>
          <w:rStyle w:val="6fff5"/>
          <w:sz w:val="24"/>
          <w:szCs w:val="24"/>
        </w:rPr>
        <w:t>уважение всех форм собственности, готовность к защите своей собственности;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осознанный выбор будущей профессии как путь и способ реализации собственных жизненных планов;</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01FD2" w:rsidRPr="00655A1F"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655A1F">
        <w:rPr>
          <w:rStyle w:val="6fff5"/>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готовность к самообслуживанию, включая обучение и выполнение домашних обязанностей.</w:t>
      </w:r>
    </w:p>
    <w:p w:rsidR="00501FD2" w:rsidRPr="00655A1F" w:rsidRDefault="00A30676" w:rsidP="00A002EF">
      <w:pPr>
        <w:pStyle w:val="100"/>
        <w:shd w:val="clear" w:color="auto" w:fill="auto"/>
        <w:spacing w:line="276" w:lineRule="auto"/>
        <w:ind w:left="20" w:firstLine="700"/>
        <w:jc w:val="both"/>
        <w:rPr>
          <w:sz w:val="24"/>
          <w:szCs w:val="24"/>
        </w:rPr>
      </w:pPr>
      <w:r w:rsidRPr="00655A1F">
        <w:rPr>
          <w:rStyle w:val="6fff5"/>
          <w:sz w:val="24"/>
          <w:szCs w:val="24"/>
        </w:rPr>
        <w:t>Результат духовно-нравственного развития, воспитания и социализации обучающихся</w:t>
      </w:r>
    </w:p>
    <w:p w:rsidR="00501FD2" w:rsidRPr="00655A1F" w:rsidRDefault="00A30676" w:rsidP="00A002EF">
      <w:pPr>
        <w:pStyle w:val="100"/>
        <w:shd w:val="clear" w:color="auto" w:fill="auto"/>
        <w:spacing w:line="276" w:lineRule="auto"/>
        <w:ind w:left="20" w:right="20" w:firstLine="0"/>
        <w:jc w:val="both"/>
        <w:rPr>
          <w:sz w:val="24"/>
          <w:szCs w:val="24"/>
        </w:rPr>
      </w:pPr>
      <w:r w:rsidRPr="00655A1F">
        <w:rPr>
          <w:rStyle w:val="ac"/>
          <w:sz w:val="24"/>
          <w:szCs w:val="24"/>
        </w:rPr>
        <w:t>в сфере физического, психологического, социального и академического благополучия обучающихся:</w:t>
      </w:r>
      <w:r w:rsidRPr="00655A1F">
        <w:rPr>
          <w:rStyle w:val="6fff5"/>
          <w:sz w:val="24"/>
          <w:szCs w:val="24"/>
        </w:rPr>
        <w:t xml:space="preserve">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E223C" w:rsidRDefault="003E223C" w:rsidP="00A002EF">
      <w:pPr>
        <w:pStyle w:val="2a"/>
        <w:keepNext/>
        <w:keepLines/>
        <w:shd w:val="clear" w:color="auto" w:fill="auto"/>
        <w:spacing w:after="0" w:line="276" w:lineRule="auto"/>
        <w:ind w:left="20" w:right="20"/>
        <w:jc w:val="both"/>
        <w:rPr>
          <w:sz w:val="24"/>
          <w:szCs w:val="24"/>
          <w:lang w:val="ru-RU"/>
        </w:rPr>
      </w:pPr>
      <w:bookmarkStart w:id="254" w:name="bookmark535"/>
    </w:p>
    <w:p w:rsidR="00501FD2" w:rsidRPr="00655A1F" w:rsidRDefault="003E223C" w:rsidP="00A002EF">
      <w:pPr>
        <w:pStyle w:val="2a"/>
        <w:keepNext/>
        <w:keepLines/>
        <w:shd w:val="clear" w:color="auto" w:fill="auto"/>
        <w:spacing w:after="0" w:line="276" w:lineRule="auto"/>
        <w:ind w:left="20" w:right="20"/>
        <w:jc w:val="both"/>
        <w:rPr>
          <w:sz w:val="24"/>
          <w:szCs w:val="24"/>
        </w:rPr>
      </w:pPr>
      <w:r w:rsidRPr="003E223C">
        <w:rPr>
          <w:sz w:val="24"/>
          <w:szCs w:val="24"/>
        </w:rPr>
        <w:t>II</w:t>
      </w:r>
      <w:r w:rsidR="00A30676" w:rsidRPr="00655A1F">
        <w:rPr>
          <w:sz w:val="24"/>
          <w:szCs w:val="24"/>
        </w:rPr>
        <w:t>.3.11. Критерии и показатели эффективности деятельности по обеспечению воспитания и социализации обучающихся</w:t>
      </w:r>
      <w:bookmarkEnd w:id="254"/>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Уровень обеспечения сохранения и укрепления физического, психологического здоровья и социального благополучия обучающихся и выражается в следующих показателях:</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 xml:space="preserve">степень учета в </w:t>
      </w:r>
      <w:r w:rsidR="000E2D20">
        <w:rPr>
          <w:rStyle w:val="6fff5"/>
          <w:sz w:val="24"/>
          <w:szCs w:val="24"/>
          <w:lang w:val="ru-RU"/>
        </w:rPr>
        <w:t>школе</w:t>
      </w:r>
      <w:r w:rsidRPr="00655A1F">
        <w:rPr>
          <w:rStyle w:val="6fff5"/>
          <w:sz w:val="24"/>
          <w:szCs w:val="24"/>
        </w:rPr>
        <w:t xml:space="preserve">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501FD2" w:rsidRPr="00655A1F" w:rsidRDefault="00A30676" w:rsidP="00A002EF">
      <w:pPr>
        <w:pStyle w:val="100"/>
        <w:numPr>
          <w:ilvl w:val="0"/>
          <w:numId w:val="20"/>
        </w:numPr>
        <w:shd w:val="clear" w:color="auto" w:fill="auto"/>
        <w:tabs>
          <w:tab w:val="left" w:pos="426"/>
          <w:tab w:val="left" w:pos="1431"/>
        </w:tabs>
        <w:spacing w:line="276" w:lineRule="auto"/>
        <w:ind w:left="20" w:right="20" w:hanging="20"/>
        <w:jc w:val="both"/>
        <w:rPr>
          <w:sz w:val="24"/>
          <w:szCs w:val="24"/>
        </w:rPr>
      </w:pPr>
      <w:r w:rsidRPr="00655A1F">
        <w:rPr>
          <w:rStyle w:val="6fff5"/>
          <w:sz w:val="24"/>
          <w:szCs w:val="24"/>
        </w:rPr>
        <w:t>уровень безопасности для обучающихся среды образовательной организации, реалистичность количества и достаточность мероприятий;</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501FD2" w:rsidRPr="00655A1F" w:rsidRDefault="00A30676" w:rsidP="00A002EF">
      <w:pPr>
        <w:pStyle w:val="100"/>
        <w:numPr>
          <w:ilvl w:val="0"/>
          <w:numId w:val="20"/>
        </w:numPr>
        <w:shd w:val="clear" w:color="auto" w:fill="auto"/>
        <w:tabs>
          <w:tab w:val="left" w:pos="426"/>
          <w:tab w:val="left" w:pos="1441"/>
        </w:tabs>
        <w:spacing w:line="276" w:lineRule="auto"/>
        <w:ind w:left="20" w:right="20" w:hanging="20"/>
        <w:jc w:val="both"/>
        <w:rPr>
          <w:sz w:val="24"/>
          <w:szCs w:val="24"/>
        </w:rPr>
      </w:pPr>
      <w:r w:rsidRPr="00655A1F">
        <w:rPr>
          <w:rStyle w:val="6fff5"/>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w:t>
      </w:r>
      <w:r w:rsidRPr="00655A1F">
        <w:rPr>
          <w:rStyle w:val="6fff5"/>
          <w:sz w:val="24"/>
          <w:szCs w:val="24"/>
        </w:rPr>
        <w:lastRenderedPageBreak/>
        <w:t>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 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rsidRPr="00655A1F">
        <w:rPr>
          <w:rStyle w:val="6fff5"/>
          <w:sz w:val="24"/>
          <w:szCs w:val="24"/>
        </w:rPr>
        <w:t>микрогруппами</w:t>
      </w:r>
      <w:proofErr w:type="spellEnd"/>
      <w:r w:rsidRPr="00655A1F">
        <w:rPr>
          <w:rStyle w:val="6fff5"/>
          <w:sz w:val="24"/>
          <w:szCs w:val="24"/>
        </w:rPr>
        <w:t>, между обучающимися и учителями;</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согласованность с психологом мероприятий, обеспечивающих позитивные межличностные отношения обучающихся, с психологом;</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501FD2" w:rsidRPr="00655A1F" w:rsidRDefault="00A30676" w:rsidP="00A002EF">
      <w:pPr>
        <w:pStyle w:val="100"/>
        <w:numPr>
          <w:ilvl w:val="0"/>
          <w:numId w:val="20"/>
        </w:numPr>
        <w:shd w:val="clear" w:color="auto" w:fill="auto"/>
        <w:tabs>
          <w:tab w:val="left" w:pos="426"/>
          <w:tab w:val="left" w:pos="1426"/>
        </w:tabs>
        <w:spacing w:line="276" w:lineRule="auto"/>
        <w:ind w:left="20" w:right="20" w:hanging="20"/>
        <w:jc w:val="both"/>
        <w:rPr>
          <w:sz w:val="24"/>
          <w:szCs w:val="24"/>
        </w:rPr>
      </w:pPr>
      <w:r w:rsidRPr="00655A1F">
        <w:rPr>
          <w:rStyle w:val="6fff5"/>
          <w:sz w:val="24"/>
          <w:szCs w:val="24"/>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rsidR="003E223C" w:rsidRPr="003E223C" w:rsidRDefault="00A30676" w:rsidP="00A002EF">
      <w:pPr>
        <w:pStyle w:val="100"/>
        <w:numPr>
          <w:ilvl w:val="0"/>
          <w:numId w:val="20"/>
        </w:numPr>
        <w:shd w:val="clear" w:color="auto" w:fill="auto"/>
        <w:tabs>
          <w:tab w:val="left" w:pos="426"/>
          <w:tab w:val="left" w:pos="1446"/>
        </w:tabs>
        <w:spacing w:line="276" w:lineRule="auto"/>
        <w:ind w:left="20" w:right="20" w:hanging="20"/>
        <w:jc w:val="both"/>
        <w:rPr>
          <w:rStyle w:val="6fff5"/>
          <w:sz w:val="24"/>
          <w:szCs w:val="24"/>
        </w:rPr>
      </w:pPr>
      <w:r w:rsidRPr="003E223C">
        <w:rPr>
          <w:rStyle w:val="6fff5"/>
          <w:sz w:val="24"/>
          <w:szCs w:val="24"/>
        </w:rPr>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r w:rsidR="003E223C" w:rsidRPr="003E223C">
        <w:rPr>
          <w:rStyle w:val="6fff5"/>
          <w:sz w:val="24"/>
          <w:szCs w:val="24"/>
          <w:lang w:val="ru-RU"/>
        </w:rPr>
        <w:t xml:space="preserve"> </w:t>
      </w:r>
    </w:p>
    <w:p w:rsidR="00501FD2" w:rsidRPr="003E223C" w:rsidRDefault="00A30676" w:rsidP="00A002EF">
      <w:pPr>
        <w:pStyle w:val="100"/>
        <w:numPr>
          <w:ilvl w:val="0"/>
          <w:numId w:val="20"/>
        </w:numPr>
        <w:shd w:val="clear" w:color="auto" w:fill="auto"/>
        <w:tabs>
          <w:tab w:val="left" w:pos="426"/>
          <w:tab w:val="left" w:pos="1446"/>
        </w:tabs>
        <w:spacing w:line="276" w:lineRule="auto"/>
        <w:ind w:left="20" w:right="20" w:hanging="20"/>
        <w:jc w:val="both"/>
        <w:rPr>
          <w:sz w:val="24"/>
          <w:szCs w:val="24"/>
        </w:rPr>
      </w:pPr>
      <w:r w:rsidRPr="003E223C">
        <w:rPr>
          <w:rStyle w:val="6fff5"/>
          <w:sz w:val="24"/>
          <w:szCs w:val="24"/>
        </w:rPr>
        <w:t>обеспечение условий защиты детей от информации, причиняющей вред их здоровью и психическому развитию;</w:t>
      </w:r>
    </w:p>
    <w:p w:rsidR="00501FD2" w:rsidRPr="00655A1F" w:rsidRDefault="00A30676" w:rsidP="00A002EF">
      <w:pPr>
        <w:pStyle w:val="100"/>
        <w:numPr>
          <w:ilvl w:val="0"/>
          <w:numId w:val="20"/>
        </w:numPr>
        <w:shd w:val="clear" w:color="auto" w:fill="auto"/>
        <w:tabs>
          <w:tab w:val="left" w:pos="426"/>
          <w:tab w:val="left" w:pos="1436"/>
        </w:tabs>
        <w:spacing w:line="276" w:lineRule="auto"/>
        <w:ind w:left="20" w:right="20" w:hanging="20"/>
        <w:jc w:val="both"/>
        <w:rPr>
          <w:sz w:val="24"/>
          <w:szCs w:val="24"/>
        </w:rPr>
      </w:pPr>
      <w:r w:rsidRPr="00655A1F">
        <w:rPr>
          <w:rStyle w:val="6fff5"/>
          <w:sz w:val="24"/>
          <w:szCs w:val="24"/>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501FD2" w:rsidRPr="00655A1F" w:rsidRDefault="00A30676" w:rsidP="00A002EF">
      <w:pPr>
        <w:pStyle w:val="100"/>
        <w:numPr>
          <w:ilvl w:val="0"/>
          <w:numId w:val="20"/>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501FD2" w:rsidRPr="00655A1F" w:rsidRDefault="00A30676" w:rsidP="00A002EF">
      <w:pPr>
        <w:pStyle w:val="100"/>
        <w:numPr>
          <w:ilvl w:val="0"/>
          <w:numId w:val="20"/>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501FD2" w:rsidRPr="00655A1F" w:rsidRDefault="00A30676" w:rsidP="00A002EF">
      <w:pPr>
        <w:pStyle w:val="100"/>
        <w:numPr>
          <w:ilvl w:val="0"/>
          <w:numId w:val="20"/>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501FD2" w:rsidRPr="00655A1F" w:rsidRDefault="00A30676" w:rsidP="00A002EF">
      <w:pPr>
        <w:pStyle w:val="100"/>
        <w:numPr>
          <w:ilvl w:val="0"/>
          <w:numId w:val="20"/>
        </w:numPr>
        <w:shd w:val="clear" w:color="auto" w:fill="auto"/>
        <w:tabs>
          <w:tab w:val="left" w:pos="284"/>
          <w:tab w:val="left" w:pos="1436"/>
        </w:tabs>
        <w:spacing w:line="276" w:lineRule="auto"/>
        <w:ind w:left="20" w:right="20" w:hanging="20"/>
        <w:jc w:val="both"/>
        <w:rPr>
          <w:sz w:val="24"/>
          <w:szCs w:val="24"/>
        </w:rPr>
      </w:pPr>
      <w:r w:rsidRPr="00655A1F">
        <w:rPr>
          <w:rStyle w:val="6fff5"/>
          <w:sz w:val="24"/>
          <w:szCs w:val="24"/>
        </w:rPr>
        <w:t>интенсивность взаимодействия с социальными институтами, социальными организациями, отдельными лицами - субъектами актуальных социальных практик;</w:t>
      </w:r>
    </w:p>
    <w:p w:rsidR="00501FD2" w:rsidRPr="00655A1F" w:rsidRDefault="00A30676" w:rsidP="00A002EF">
      <w:pPr>
        <w:pStyle w:val="100"/>
        <w:numPr>
          <w:ilvl w:val="0"/>
          <w:numId w:val="20"/>
        </w:numPr>
        <w:shd w:val="clear" w:color="auto" w:fill="auto"/>
        <w:tabs>
          <w:tab w:val="left" w:pos="284"/>
          <w:tab w:val="left" w:pos="1446"/>
        </w:tabs>
        <w:spacing w:line="276" w:lineRule="auto"/>
        <w:ind w:left="20" w:right="20" w:hanging="20"/>
        <w:jc w:val="both"/>
        <w:rPr>
          <w:sz w:val="24"/>
          <w:szCs w:val="24"/>
        </w:rPr>
      </w:pPr>
      <w:r w:rsidRPr="00655A1F">
        <w:rPr>
          <w:rStyle w:val="6fff5"/>
          <w:sz w:val="24"/>
          <w:szCs w:val="24"/>
        </w:rPr>
        <w:lastRenderedPageBreak/>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Степень реализации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Степень реальности достижений в воспитании и социализации подростков выражается в доле выпускников </w:t>
      </w:r>
      <w:r w:rsidR="000E2D20">
        <w:rPr>
          <w:rStyle w:val="6fff5"/>
          <w:sz w:val="24"/>
          <w:szCs w:val="24"/>
          <w:lang w:val="ru-RU"/>
        </w:rPr>
        <w:t>школы</w:t>
      </w:r>
      <w:r w:rsidRPr="00655A1F">
        <w:rPr>
          <w:rStyle w:val="6fff5"/>
          <w:sz w:val="24"/>
          <w:szCs w:val="24"/>
        </w:rPr>
        <w:t>,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3E223C" w:rsidRDefault="003E223C" w:rsidP="00A002EF">
      <w:pPr>
        <w:pStyle w:val="50"/>
        <w:shd w:val="clear" w:color="auto" w:fill="auto"/>
        <w:spacing w:line="276" w:lineRule="auto"/>
        <w:ind w:left="20" w:firstLine="700"/>
        <w:rPr>
          <w:sz w:val="24"/>
          <w:szCs w:val="24"/>
          <w:lang w:val="ru-RU"/>
        </w:rPr>
      </w:pPr>
    </w:p>
    <w:p w:rsidR="00501FD2" w:rsidRDefault="003E223C" w:rsidP="00A002EF">
      <w:pPr>
        <w:pStyle w:val="50"/>
        <w:shd w:val="clear" w:color="auto" w:fill="auto"/>
        <w:spacing w:line="276" w:lineRule="auto"/>
        <w:ind w:left="20" w:firstLine="700"/>
        <w:rPr>
          <w:sz w:val="24"/>
          <w:szCs w:val="24"/>
          <w:lang w:val="ru-RU"/>
        </w:rPr>
      </w:pPr>
      <w:r w:rsidRPr="003E223C">
        <w:rPr>
          <w:sz w:val="24"/>
          <w:szCs w:val="24"/>
        </w:rPr>
        <w:t>II</w:t>
      </w:r>
      <w:r w:rsidR="00A30676" w:rsidRPr="00655A1F">
        <w:rPr>
          <w:sz w:val="24"/>
          <w:szCs w:val="24"/>
        </w:rPr>
        <w:t>.4. Программа коррекционной работы</w:t>
      </w:r>
    </w:p>
    <w:p w:rsidR="003E223C" w:rsidRPr="003E223C" w:rsidRDefault="003E223C" w:rsidP="00A002EF">
      <w:pPr>
        <w:pStyle w:val="50"/>
        <w:shd w:val="clear" w:color="auto" w:fill="auto"/>
        <w:spacing w:line="276" w:lineRule="auto"/>
        <w:ind w:left="20" w:firstLine="700"/>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Программа коррекционной работы (ПКР) является неотъемлемым структурным компонентом основной образовательной программы. ПКР разрабатывается для обучающихся с ограниченными возможностями здоровья.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3E223C" w:rsidRDefault="003E223C" w:rsidP="00A002EF">
      <w:pPr>
        <w:pStyle w:val="50"/>
        <w:shd w:val="clear" w:color="auto" w:fill="auto"/>
        <w:spacing w:line="276" w:lineRule="auto"/>
        <w:ind w:left="20" w:right="20" w:firstLine="700"/>
        <w:jc w:val="left"/>
        <w:rPr>
          <w:sz w:val="24"/>
          <w:szCs w:val="24"/>
          <w:lang w:val="ru-RU"/>
        </w:rPr>
      </w:pPr>
    </w:p>
    <w:p w:rsidR="00501FD2" w:rsidRPr="00655A1F" w:rsidRDefault="003E223C" w:rsidP="00A002EF">
      <w:pPr>
        <w:pStyle w:val="50"/>
        <w:shd w:val="clear" w:color="auto" w:fill="auto"/>
        <w:spacing w:line="276" w:lineRule="auto"/>
        <w:ind w:left="20" w:right="20" w:firstLine="700"/>
        <w:jc w:val="left"/>
        <w:rPr>
          <w:sz w:val="24"/>
          <w:szCs w:val="24"/>
        </w:rPr>
      </w:pPr>
      <w:r w:rsidRPr="003E223C">
        <w:rPr>
          <w:sz w:val="24"/>
          <w:szCs w:val="24"/>
        </w:rPr>
        <w:t>II</w:t>
      </w:r>
      <w:r w:rsidR="00A30676" w:rsidRPr="00655A1F">
        <w:rPr>
          <w:sz w:val="24"/>
          <w:szCs w:val="24"/>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В основу программы коррекционной работы положены </w:t>
      </w:r>
      <w:proofErr w:type="spellStart"/>
      <w:r w:rsidRPr="00655A1F">
        <w:rPr>
          <w:rStyle w:val="6fff5"/>
          <w:sz w:val="24"/>
          <w:szCs w:val="24"/>
        </w:rPr>
        <w:t>общедидактические</w:t>
      </w:r>
      <w:proofErr w:type="spellEnd"/>
      <w:r w:rsidRPr="00655A1F">
        <w:rPr>
          <w:rStyle w:val="6fff5"/>
          <w:sz w:val="24"/>
          <w:szCs w:val="24"/>
        </w:rPr>
        <w:t xml:space="preserve"> и специальные принципы общей и специальной педагогики. </w:t>
      </w:r>
      <w:proofErr w:type="spellStart"/>
      <w:r w:rsidRPr="00655A1F">
        <w:rPr>
          <w:rStyle w:val="6fff5"/>
          <w:sz w:val="24"/>
          <w:szCs w:val="24"/>
        </w:rPr>
        <w:t>Общедидактические</w:t>
      </w:r>
      <w:proofErr w:type="spellEnd"/>
      <w:r w:rsidRPr="00655A1F">
        <w:rPr>
          <w:rStyle w:val="6fff5"/>
          <w:sz w:val="24"/>
          <w:szCs w:val="24"/>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w:t>
      </w:r>
      <w:r w:rsidRPr="00655A1F">
        <w:rPr>
          <w:rStyle w:val="6fff5"/>
          <w:sz w:val="24"/>
          <w:szCs w:val="24"/>
        </w:rPr>
        <w:lastRenderedPageBreak/>
        <w:t>интеллектуального, коммуникативного и личностного развития; системности; обходного пути; комплексности).</w:t>
      </w:r>
    </w:p>
    <w:p w:rsidR="00501FD2" w:rsidRPr="00655A1F" w:rsidRDefault="00A30676" w:rsidP="00A002EF">
      <w:pPr>
        <w:pStyle w:val="100"/>
        <w:shd w:val="clear" w:color="auto" w:fill="auto"/>
        <w:spacing w:line="276" w:lineRule="auto"/>
        <w:ind w:left="20" w:right="40" w:firstLine="700"/>
        <w:jc w:val="both"/>
        <w:rPr>
          <w:sz w:val="24"/>
          <w:szCs w:val="24"/>
        </w:rPr>
      </w:pPr>
      <w:r w:rsidRPr="00655A1F">
        <w:rPr>
          <w:rStyle w:val="ac"/>
          <w:sz w:val="24"/>
          <w:szCs w:val="24"/>
        </w:rPr>
        <w:t>Цель программы коррекционной работы</w:t>
      </w:r>
      <w:r w:rsidRPr="00655A1F">
        <w:rPr>
          <w:rStyle w:val="6fff5"/>
          <w:sz w:val="24"/>
          <w:szCs w:val="24"/>
        </w:rPr>
        <w:t xml:space="preserve">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501FD2" w:rsidRPr="00655A1F" w:rsidRDefault="00A30676" w:rsidP="00A002EF">
      <w:pPr>
        <w:pStyle w:val="100"/>
        <w:shd w:val="clear" w:color="auto" w:fill="auto"/>
        <w:spacing w:line="276" w:lineRule="auto"/>
        <w:ind w:left="20" w:firstLine="700"/>
        <w:jc w:val="both"/>
        <w:rPr>
          <w:sz w:val="24"/>
          <w:szCs w:val="24"/>
        </w:rPr>
      </w:pPr>
      <w:r w:rsidRPr="00655A1F">
        <w:rPr>
          <w:rStyle w:val="6fff5"/>
          <w:sz w:val="24"/>
          <w:szCs w:val="24"/>
        </w:rPr>
        <w:t>Цель определяет</w:t>
      </w:r>
      <w:r w:rsidRPr="00655A1F">
        <w:rPr>
          <w:rStyle w:val="ac"/>
          <w:sz w:val="24"/>
          <w:szCs w:val="24"/>
        </w:rPr>
        <w:t xml:space="preserve"> задачи:</w:t>
      </w:r>
    </w:p>
    <w:p w:rsidR="00501FD2" w:rsidRPr="00655A1F" w:rsidRDefault="00A30676" w:rsidP="00A002EF">
      <w:pPr>
        <w:pStyle w:val="100"/>
        <w:numPr>
          <w:ilvl w:val="0"/>
          <w:numId w:val="20"/>
        </w:numPr>
        <w:shd w:val="clear" w:color="auto" w:fill="auto"/>
        <w:tabs>
          <w:tab w:val="left" w:pos="284"/>
          <w:tab w:val="left" w:pos="735"/>
        </w:tabs>
        <w:spacing w:line="276" w:lineRule="auto"/>
        <w:ind w:left="20" w:right="40" w:hanging="20"/>
        <w:jc w:val="both"/>
        <w:rPr>
          <w:sz w:val="24"/>
          <w:szCs w:val="24"/>
        </w:rPr>
      </w:pPr>
      <w:r w:rsidRPr="00655A1F">
        <w:rPr>
          <w:rStyle w:val="6fff5"/>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501FD2" w:rsidRPr="00655A1F" w:rsidRDefault="00A30676" w:rsidP="00A002EF">
      <w:pPr>
        <w:pStyle w:val="100"/>
        <w:numPr>
          <w:ilvl w:val="0"/>
          <w:numId w:val="20"/>
        </w:numPr>
        <w:shd w:val="clear" w:color="auto" w:fill="auto"/>
        <w:tabs>
          <w:tab w:val="left" w:pos="284"/>
          <w:tab w:val="left" w:pos="726"/>
        </w:tabs>
        <w:spacing w:line="276" w:lineRule="auto"/>
        <w:ind w:left="20" w:right="40" w:hanging="20"/>
        <w:jc w:val="both"/>
        <w:rPr>
          <w:sz w:val="24"/>
          <w:szCs w:val="24"/>
        </w:rPr>
      </w:pPr>
      <w:r w:rsidRPr="00655A1F">
        <w:rPr>
          <w:rStyle w:val="6fff5"/>
          <w:sz w:val="24"/>
          <w:szCs w:val="24"/>
        </w:rPr>
        <w:t>создание условий для успешного освоения программы (ее элементов) и прохождения итоговой аттестации;</w:t>
      </w:r>
    </w:p>
    <w:p w:rsidR="00501FD2" w:rsidRPr="00655A1F" w:rsidRDefault="00A30676" w:rsidP="00A002EF">
      <w:pPr>
        <w:pStyle w:val="100"/>
        <w:numPr>
          <w:ilvl w:val="0"/>
          <w:numId w:val="20"/>
        </w:numPr>
        <w:shd w:val="clear" w:color="auto" w:fill="auto"/>
        <w:tabs>
          <w:tab w:val="left" w:pos="284"/>
          <w:tab w:val="left" w:pos="726"/>
        </w:tabs>
        <w:spacing w:line="276" w:lineRule="auto"/>
        <w:ind w:left="20" w:right="40" w:hanging="20"/>
        <w:jc w:val="both"/>
        <w:rPr>
          <w:sz w:val="24"/>
          <w:szCs w:val="24"/>
        </w:rPr>
      </w:pPr>
      <w:r w:rsidRPr="00655A1F">
        <w:rPr>
          <w:rStyle w:val="6fff5"/>
          <w:sz w:val="24"/>
          <w:szCs w:val="24"/>
        </w:rPr>
        <w:t>коррекция (минимизация) имеющихся нарушений (личностных, регулятивных, когнитивных, коммуникативных);</w:t>
      </w:r>
    </w:p>
    <w:p w:rsidR="00501FD2" w:rsidRPr="00655A1F" w:rsidRDefault="00A30676" w:rsidP="00A002EF">
      <w:pPr>
        <w:pStyle w:val="100"/>
        <w:numPr>
          <w:ilvl w:val="0"/>
          <w:numId w:val="20"/>
        </w:numPr>
        <w:shd w:val="clear" w:color="auto" w:fill="auto"/>
        <w:tabs>
          <w:tab w:val="left" w:pos="284"/>
          <w:tab w:val="left" w:pos="726"/>
        </w:tabs>
        <w:spacing w:line="276" w:lineRule="auto"/>
        <w:ind w:left="20" w:right="40" w:hanging="20"/>
        <w:jc w:val="both"/>
        <w:rPr>
          <w:sz w:val="24"/>
          <w:szCs w:val="24"/>
        </w:rPr>
      </w:pPr>
      <w:r w:rsidRPr="00655A1F">
        <w:rPr>
          <w:rStyle w:val="6fff5"/>
          <w:sz w:val="24"/>
          <w:szCs w:val="24"/>
        </w:rPr>
        <w:t>обеспечение непрерывной коррекционно-развивающей работы в единстве урочной и внеурочной деятельности;</w:t>
      </w:r>
    </w:p>
    <w:p w:rsidR="00501FD2" w:rsidRPr="00655A1F" w:rsidRDefault="00A30676" w:rsidP="00A002EF">
      <w:pPr>
        <w:pStyle w:val="100"/>
        <w:numPr>
          <w:ilvl w:val="0"/>
          <w:numId w:val="20"/>
        </w:numPr>
        <w:shd w:val="clear" w:color="auto" w:fill="auto"/>
        <w:tabs>
          <w:tab w:val="left" w:pos="284"/>
          <w:tab w:val="left" w:pos="726"/>
        </w:tabs>
        <w:spacing w:line="276" w:lineRule="auto"/>
        <w:ind w:left="20" w:right="40" w:hanging="20"/>
        <w:jc w:val="both"/>
        <w:rPr>
          <w:sz w:val="24"/>
          <w:szCs w:val="24"/>
        </w:rPr>
      </w:pPr>
      <w:r w:rsidRPr="00655A1F">
        <w:rPr>
          <w:rStyle w:val="6fff5"/>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501FD2" w:rsidRPr="00655A1F" w:rsidRDefault="00A30676" w:rsidP="00A002EF">
      <w:pPr>
        <w:pStyle w:val="100"/>
        <w:numPr>
          <w:ilvl w:val="0"/>
          <w:numId w:val="20"/>
        </w:numPr>
        <w:shd w:val="clear" w:color="auto" w:fill="auto"/>
        <w:tabs>
          <w:tab w:val="left" w:pos="284"/>
          <w:tab w:val="left" w:pos="730"/>
        </w:tabs>
        <w:spacing w:line="276" w:lineRule="auto"/>
        <w:ind w:left="20" w:right="40" w:hanging="20"/>
        <w:jc w:val="both"/>
        <w:rPr>
          <w:sz w:val="24"/>
          <w:szCs w:val="24"/>
        </w:rPr>
      </w:pPr>
      <w:r w:rsidRPr="00655A1F">
        <w:rPr>
          <w:rStyle w:val="6fff5"/>
          <w:sz w:val="24"/>
          <w:szCs w:val="24"/>
        </w:rPr>
        <w:t>осуществление консультативной работы с педагогами, родителями, социальными работниками, а также потенциальными работодателями;</w:t>
      </w:r>
    </w:p>
    <w:p w:rsidR="00501FD2" w:rsidRPr="003E223C" w:rsidRDefault="00A30676" w:rsidP="00A002EF">
      <w:pPr>
        <w:pStyle w:val="100"/>
        <w:numPr>
          <w:ilvl w:val="0"/>
          <w:numId w:val="20"/>
        </w:numPr>
        <w:shd w:val="clear" w:color="auto" w:fill="auto"/>
        <w:tabs>
          <w:tab w:val="left" w:pos="284"/>
          <w:tab w:val="left" w:pos="732"/>
        </w:tabs>
        <w:spacing w:line="276" w:lineRule="auto"/>
        <w:ind w:left="20" w:hanging="20"/>
        <w:jc w:val="both"/>
        <w:rPr>
          <w:rStyle w:val="6fff5"/>
          <w:sz w:val="24"/>
          <w:szCs w:val="24"/>
        </w:rPr>
      </w:pPr>
      <w:r w:rsidRPr="00655A1F">
        <w:rPr>
          <w:rStyle w:val="6fff5"/>
          <w:sz w:val="24"/>
          <w:szCs w:val="24"/>
        </w:rPr>
        <w:t>проведение информационно-просветительских мероприятий.</w:t>
      </w:r>
    </w:p>
    <w:p w:rsidR="003E223C" w:rsidRPr="00655A1F" w:rsidRDefault="003E223C" w:rsidP="00A002EF">
      <w:pPr>
        <w:pStyle w:val="100"/>
        <w:shd w:val="clear" w:color="auto" w:fill="auto"/>
        <w:tabs>
          <w:tab w:val="left" w:pos="284"/>
          <w:tab w:val="left" w:pos="732"/>
        </w:tabs>
        <w:spacing w:line="276" w:lineRule="auto"/>
        <w:ind w:left="20" w:firstLine="0"/>
        <w:jc w:val="both"/>
        <w:rPr>
          <w:sz w:val="24"/>
          <w:szCs w:val="24"/>
        </w:rPr>
      </w:pPr>
    </w:p>
    <w:p w:rsidR="00501FD2" w:rsidRPr="00655A1F" w:rsidRDefault="003E223C" w:rsidP="00A002EF">
      <w:pPr>
        <w:pStyle w:val="50"/>
        <w:shd w:val="clear" w:color="auto" w:fill="auto"/>
        <w:spacing w:line="276" w:lineRule="auto"/>
        <w:ind w:left="20" w:right="40"/>
        <w:rPr>
          <w:sz w:val="24"/>
          <w:szCs w:val="24"/>
        </w:rPr>
      </w:pPr>
      <w:r w:rsidRPr="003E223C">
        <w:rPr>
          <w:sz w:val="24"/>
          <w:szCs w:val="24"/>
        </w:rPr>
        <w:t>II</w:t>
      </w:r>
      <w:r w:rsidR="00A30676" w:rsidRPr="00655A1F">
        <w:rPr>
          <w:sz w:val="24"/>
          <w:szCs w:val="24"/>
        </w:rPr>
        <w:t>.4.2.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501FD2" w:rsidRPr="00655A1F" w:rsidRDefault="00A30676" w:rsidP="00A002EF">
      <w:pPr>
        <w:pStyle w:val="100"/>
        <w:shd w:val="clear" w:color="auto" w:fill="auto"/>
        <w:spacing w:line="276" w:lineRule="auto"/>
        <w:ind w:left="20" w:right="40" w:firstLine="700"/>
        <w:jc w:val="both"/>
        <w:rPr>
          <w:sz w:val="24"/>
          <w:szCs w:val="24"/>
        </w:rPr>
      </w:pPr>
      <w:r w:rsidRPr="00655A1F">
        <w:rPr>
          <w:rStyle w:val="6fff5"/>
          <w:sz w:val="24"/>
          <w:szCs w:val="24"/>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w:t>
      </w:r>
    </w:p>
    <w:p w:rsidR="00501FD2" w:rsidRPr="00655A1F" w:rsidRDefault="00A30676" w:rsidP="00A002EF">
      <w:pPr>
        <w:pStyle w:val="50"/>
        <w:shd w:val="clear" w:color="auto" w:fill="auto"/>
        <w:spacing w:line="276" w:lineRule="auto"/>
        <w:ind w:left="20" w:firstLine="700"/>
        <w:rPr>
          <w:sz w:val="24"/>
          <w:szCs w:val="24"/>
        </w:rPr>
      </w:pPr>
      <w:r w:rsidRPr="00655A1F">
        <w:rPr>
          <w:sz w:val="24"/>
          <w:szCs w:val="24"/>
        </w:rPr>
        <w:t>Характеристика содержания</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ac"/>
          <w:sz w:val="24"/>
          <w:szCs w:val="24"/>
        </w:rPr>
        <w:t>Диагностическое направление работы</w:t>
      </w:r>
      <w:r w:rsidRPr="00655A1F">
        <w:rPr>
          <w:rStyle w:val="6fff5"/>
          <w:sz w:val="24"/>
          <w:szCs w:val="24"/>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501FD2" w:rsidRPr="00BC1162" w:rsidRDefault="00A30676" w:rsidP="00A002EF">
      <w:pPr>
        <w:pStyle w:val="100"/>
        <w:shd w:val="clear" w:color="auto" w:fill="auto"/>
        <w:spacing w:line="276" w:lineRule="auto"/>
        <w:ind w:left="20" w:right="20" w:firstLine="660"/>
        <w:jc w:val="both"/>
        <w:rPr>
          <w:color w:val="auto"/>
          <w:sz w:val="24"/>
          <w:szCs w:val="24"/>
        </w:rPr>
      </w:pPr>
      <w:r w:rsidRPr="00BC1162">
        <w:rPr>
          <w:rStyle w:val="6fff5"/>
          <w:color w:val="auto"/>
          <w:sz w:val="24"/>
          <w:szCs w:val="24"/>
        </w:rPr>
        <w:t>Диагностическое направление коррекционной работы в М</w:t>
      </w:r>
      <w:r w:rsidR="00F20AA0" w:rsidRPr="00BC1162">
        <w:rPr>
          <w:rStyle w:val="6fff5"/>
          <w:color w:val="auto"/>
          <w:sz w:val="24"/>
          <w:szCs w:val="24"/>
          <w:lang w:val="ru-RU"/>
        </w:rPr>
        <w:t xml:space="preserve">БОУ «Масловская школа – детский сад» </w:t>
      </w:r>
      <w:r w:rsidRPr="00BC1162">
        <w:rPr>
          <w:rStyle w:val="6fff5"/>
          <w:color w:val="auto"/>
          <w:sz w:val="24"/>
          <w:szCs w:val="24"/>
        </w:rPr>
        <w:t>проводят учителя-предметники и психолог.</w:t>
      </w:r>
    </w:p>
    <w:p w:rsidR="00501FD2" w:rsidRPr="00BC1162" w:rsidRDefault="00A30676" w:rsidP="00A002EF">
      <w:pPr>
        <w:pStyle w:val="100"/>
        <w:shd w:val="clear" w:color="auto" w:fill="auto"/>
        <w:spacing w:line="276" w:lineRule="auto"/>
        <w:ind w:left="20" w:right="20" w:firstLine="660"/>
        <w:jc w:val="both"/>
        <w:rPr>
          <w:color w:val="auto"/>
          <w:sz w:val="24"/>
          <w:szCs w:val="24"/>
        </w:rPr>
      </w:pPr>
      <w:r w:rsidRPr="00BC1162">
        <w:rPr>
          <w:rStyle w:val="ac"/>
          <w:color w:val="auto"/>
          <w:sz w:val="24"/>
          <w:szCs w:val="24"/>
        </w:rPr>
        <w:t>Содержание диагностической работы:</w:t>
      </w:r>
      <w:r w:rsidRPr="00BC1162">
        <w:rPr>
          <w:rStyle w:val="6fff5"/>
          <w:color w:val="auto"/>
          <w:sz w:val="24"/>
          <w:szCs w:val="24"/>
        </w:rPr>
        <w:t xml:space="preserve"> беседа, наблюдение, диагностические пробы, анализ сведений медицинской карты по выявлению:</w:t>
      </w:r>
    </w:p>
    <w:p w:rsidR="00501FD2" w:rsidRPr="00BC1162" w:rsidRDefault="00A30676" w:rsidP="00A002EF">
      <w:pPr>
        <w:pStyle w:val="100"/>
        <w:numPr>
          <w:ilvl w:val="0"/>
          <w:numId w:val="58"/>
        </w:numPr>
        <w:shd w:val="clear" w:color="auto" w:fill="auto"/>
        <w:tabs>
          <w:tab w:val="left" w:pos="284"/>
        </w:tabs>
        <w:spacing w:line="276" w:lineRule="auto"/>
        <w:ind w:right="20" w:firstLine="0"/>
        <w:jc w:val="both"/>
        <w:rPr>
          <w:color w:val="auto"/>
          <w:sz w:val="24"/>
          <w:szCs w:val="24"/>
        </w:rPr>
      </w:pPr>
      <w:r w:rsidRPr="00BC1162">
        <w:rPr>
          <w:rStyle w:val="6fff5"/>
          <w:color w:val="auto"/>
          <w:sz w:val="24"/>
          <w:szCs w:val="24"/>
        </w:rPr>
        <w:t>мотивационно-личностной готовности (отношение к школе, уровень сформированности позиции ученика, учебно-познавательной мотивации);</w:t>
      </w:r>
    </w:p>
    <w:p w:rsidR="00501FD2" w:rsidRPr="00BC1162" w:rsidRDefault="00A30676" w:rsidP="00A002EF">
      <w:pPr>
        <w:pStyle w:val="100"/>
        <w:numPr>
          <w:ilvl w:val="0"/>
          <w:numId w:val="58"/>
        </w:numPr>
        <w:shd w:val="clear" w:color="auto" w:fill="auto"/>
        <w:tabs>
          <w:tab w:val="left" w:pos="284"/>
        </w:tabs>
        <w:spacing w:line="276" w:lineRule="auto"/>
        <w:ind w:right="20" w:firstLine="0"/>
        <w:jc w:val="both"/>
        <w:rPr>
          <w:color w:val="auto"/>
          <w:sz w:val="24"/>
          <w:szCs w:val="24"/>
        </w:rPr>
      </w:pPr>
      <w:r w:rsidRPr="00BC1162">
        <w:rPr>
          <w:rStyle w:val="6fff5"/>
          <w:color w:val="auto"/>
          <w:sz w:val="24"/>
          <w:szCs w:val="24"/>
        </w:rPr>
        <w:lastRenderedPageBreak/>
        <w:t>интеллектуальной готовности (произвольной памяти и внимания, вербально- логического и невербального мышления, особенностей речевого развития);</w:t>
      </w:r>
    </w:p>
    <w:p w:rsidR="00501FD2" w:rsidRPr="00BC1162" w:rsidRDefault="00A30676" w:rsidP="00A002EF">
      <w:pPr>
        <w:pStyle w:val="100"/>
        <w:numPr>
          <w:ilvl w:val="0"/>
          <w:numId w:val="58"/>
        </w:numPr>
        <w:shd w:val="clear" w:color="auto" w:fill="auto"/>
        <w:tabs>
          <w:tab w:val="left" w:pos="284"/>
        </w:tabs>
        <w:spacing w:line="276" w:lineRule="auto"/>
        <w:ind w:right="20" w:firstLine="0"/>
        <w:jc w:val="both"/>
        <w:rPr>
          <w:color w:val="auto"/>
          <w:sz w:val="24"/>
          <w:szCs w:val="24"/>
        </w:rPr>
      </w:pPr>
      <w:r w:rsidRPr="00BC1162">
        <w:rPr>
          <w:rStyle w:val="6fff5"/>
          <w:color w:val="auto"/>
          <w:sz w:val="24"/>
          <w:szCs w:val="24"/>
        </w:rPr>
        <w:t>развития эмоционально-волевой и поведенческой сферы (индивидуально- типологические особенности темперамента, характера, волевых процессов, поведения и общения);</w:t>
      </w:r>
    </w:p>
    <w:p w:rsidR="00501FD2" w:rsidRPr="00BC1162" w:rsidRDefault="00A30676" w:rsidP="00A002EF">
      <w:pPr>
        <w:pStyle w:val="100"/>
        <w:numPr>
          <w:ilvl w:val="0"/>
          <w:numId w:val="58"/>
        </w:numPr>
        <w:shd w:val="clear" w:color="auto" w:fill="auto"/>
        <w:tabs>
          <w:tab w:val="left" w:pos="284"/>
        </w:tabs>
        <w:spacing w:line="276" w:lineRule="auto"/>
        <w:ind w:right="20" w:firstLine="0"/>
        <w:jc w:val="both"/>
        <w:rPr>
          <w:color w:val="auto"/>
          <w:sz w:val="24"/>
          <w:szCs w:val="24"/>
        </w:rPr>
      </w:pPr>
      <w:r w:rsidRPr="00BC1162">
        <w:rPr>
          <w:rStyle w:val="6fff5"/>
          <w:color w:val="auto"/>
          <w:sz w:val="24"/>
          <w:szCs w:val="24"/>
        </w:rPr>
        <w:t>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501FD2" w:rsidRPr="00BC1162" w:rsidRDefault="00A30676" w:rsidP="00A002EF">
      <w:pPr>
        <w:pStyle w:val="2a"/>
        <w:keepNext/>
        <w:keepLines/>
        <w:shd w:val="clear" w:color="auto" w:fill="auto"/>
        <w:spacing w:after="0" w:line="276" w:lineRule="auto"/>
        <w:ind w:left="20" w:right="20" w:firstLine="660"/>
        <w:jc w:val="both"/>
        <w:rPr>
          <w:color w:val="auto"/>
          <w:sz w:val="24"/>
          <w:szCs w:val="24"/>
        </w:rPr>
      </w:pPr>
      <w:bookmarkStart w:id="255" w:name="bookmark536"/>
      <w:r w:rsidRPr="00BC1162">
        <w:rPr>
          <w:color w:val="auto"/>
          <w:sz w:val="24"/>
          <w:szCs w:val="24"/>
        </w:rPr>
        <w:t>Групповая и индивидуальная комплексная психодиагностика уровня адаптации к обучению на уровне среднего общего образования.</w:t>
      </w:r>
      <w:bookmarkEnd w:id="255"/>
    </w:p>
    <w:p w:rsidR="00501FD2" w:rsidRPr="00BC1162" w:rsidRDefault="00A30676" w:rsidP="00A002EF">
      <w:pPr>
        <w:pStyle w:val="100"/>
        <w:shd w:val="clear" w:color="auto" w:fill="auto"/>
        <w:spacing w:line="276" w:lineRule="auto"/>
        <w:ind w:left="20" w:right="20" w:firstLine="0"/>
        <w:jc w:val="both"/>
        <w:rPr>
          <w:color w:val="auto"/>
          <w:sz w:val="24"/>
          <w:szCs w:val="24"/>
        </w:rPr>
      </w:pPr>
      <w:r w:rsidRPr="00BC1162">
        <w:rPr>
          <w:rStyle w:val="6fff5"/>
          <w:color w:val="auto"/>
          <w:sz w:val="24"/>
          <w:szCs w:val="24"/>
        </w:rPr>
        <w:t>Содержание: наблюдение классных руководителей, педагога-психолога, беседа с родителями о ребенке, исследование сформированности личностных и метапредметных универсальных учебных действий у учащихся в период адаптации к новым условиям учения и общения в 10 классе.</w:t>
      </w:r>
    </w:p>
    <w:p w:rsidR="00501FD2" w:rsidRPr="00BC1162" w:rsidRDefault="00A30676" w:rsidP="00A002EF">
      <w:pPr>
        <w:pStyle w:val="2a"/>
        <w:keepNext/>
        <w:keepLines/>
        <w:shd w:val="clear" w:color="auto" w:fill="auto"/>
        <w:spacing w:after="0" w:line="276" w:lineRule="auto"/>
        <w:ind w:left="20" w:right="20" w:firstLine="660"/>
        <w:jc w:val="both"/>
        <w:rPr>
          <w:color w:val="auto"/>
          <w:sz w:val="24"/>
          <w:szCs w:val="24"/>
        </w:rPr>
      </w:pPr>
      <w:bookmarkStart w:id="256" w:name="bookmark537"/>
      <w:r w:rsidRPr="00BC1162">
        <w:rPr>
          <w:color w:val="auto"/>
          <w:sz w:val="24"/>
          <w:szCs w:val="24"/>
        </w:rPr>
        <w:t>Индивидуальная диагностика динамики и результативности коррекционно- развивающей работы педагога-психолога с обучающимся, имеющим ОВЗ.</w:t>
      </w:r>
      <w:bookmarkEnd w:id="256"/>
    </w:p>
    <w:p w:rsidR="00501FD2" w:rsidRPr="00BC1162" w:rsidRDefault="00A30676" w:rsidP="00A002EF">
      <w:pPr>
        <w:pStyle w:val="100"/>
        <w:shd w:val="clear" w:color="auto" w:fill="auto"/>
        <w:spacing w:line="276" w:lineRule="auto"/>
        <w:ind w:left="20" w:right="1680" w:firstLine="660"/>
        <w:rPr>
          <w:color w:val="auto"/>
          <w:sz w:val="24"/>
          <w:szCs w:val="24"/>
        </w:rPr>
      </w:pPr>
      <w:r w:rsidRPr="00BC1162">
        <w:rPr>
          <w:rStyle w:val="ac"/>
          <w:color w:val="auto"/>
          <w:sz w:val="24"/>
          <w:szCs w:val="24"/>
        </w:rPr>
        <w:t>Содержание:</w:t>
      </w:r>
      <w:r w:rsidRPr="00BC1162">
        <w:rPr>
          <w:rStyle w:val="6fff5"/>
          <w:color w:val="auto"/>
          <w:sz w:val="24"/>
          <w:szCs w:val="24"/>
        </w:rPr>
        <w:t xml:space="preserve"> динамическое наблюдение, диагностические пробы на самостоятельное выполнение заданий по выявлению динамики развития:</w:t>
      </w:r>
    </w:p>
    <w:p w:rsidR="00501FD2" w:rsidRPr="00BC1162" w:rsidRDefault="00A30676" w:rsidP="00A002EF">
      <w:pPr>
        <w:pStyle w:val="100"/>
        <w:numPr>
          <w:ilvl w:val="0"/>
          <w:numId w:val="59"/>
        </w:numPr>
        <w:shd w:val="clear" w:color="auto" w:fill="auto"/>
        <w:tabs>
          <w:tab w:val="left" w:pos="284"/>
        </w:tabs>
        <w:spacing w:line="276" w:lineRule="auto"/>
        <w:ind w:left="0" w:firstLine="0"/>
        <w:jc w:val="both"/>
        <w:rPr>
          <w:color w:val="auto"/>
          <w:sz w:val="24"/>
          <w:szCs w:val="24"/>
        </w:rPr>
      </w:pPr>
      <w:r w:rsidRPr="00BC1162">
        <w:rPr>
          <w:rStyle w:val="6fff5"/>
          <w:color w:val="auto"/>
          <w:sz w:val="24"/>
          <w:szCs w:val="24"/>
        </w:rPr>
        <w:t>произвольности внимания и памяти;</w:t>
      </w:r>
    </w:p>
    <w:p w:rsidR="00501FD2" w:rsidRPr="00BC1162" w:rsidRDefault="00A30676" w:rsidP="00A002EF">
      <w:pPr>
        <w:pStyle w:val="100"/>
        <w:numPr>
          <w:ilvl w:val="0"/>
          <w:numId w:val="59"/>
        </w:numPr>
        <w:shd w:val="clear" w:color="auto" w:fill="auto"/>
        <w:tabs>
          <w:tab w:val="left" w:pos="284"/>
        </w:tabs>
        <w:spacing w:line="276" w:lineRule="auto"/>
        <w:ind w:left="0" w:firstLine="0"/>
        <w:jc w:val="both"/>
        <w:rPr>
          <w:color w:val="auto"/>
          <w:sz w:val="24"/>
          <w:szCs w:val="24"/>
        </w:rPr>
      </w:pPr>
      <w:r w:rsidRPr="00BC1162">
        <w:rPr>
          <w:rStyle w:val="6fff5"/>
          <w:color w:val="auto"/>
          <w:sz w:val="24"/>
          <w:szCs w:val="24"/>
        </w:rPr>
        <w:t>вербально-логического и невербального мышления;</w:t>
      </w:r>
    </w:p>
    <w:p w:rsidR="00501FD2" w:rsidRPr="00655A1F" w:rsidRDefault="00A30676" w:rsidP="00A002EF">
      <w:pPr>
        <w:pStyle w:val="100"/>
        <w:numPr>
          <w:ilvl w:val="0"/>
          <w:numId w:val="59"/>
        </w:numPr>
        <w:shd w:val="clear" w:color="auto" w:fill="auto"/>
        <w:tabs>
          <w:tab w:val="left" w:pos="284"/>
        </w:tabs>
        <w:spacing w:line="276" w:lineRule="auto"/>
        <w:ind w:left="0" w:firstLine="0"/>
        <w:jc w:val="both"/>
        <w:rPr>
          <w:sz w:val="24"/>
          <w:szCs w:val="24"/>
        </w:rPr>
      </w:pPr>
      <w:r w:rsidRPr="00655A1F">
        <w:rPr>
          <w:rStyle w:val="6fff5"/>
          <w:sz w:val="24"/>
          <w:szCs w:val="24"/>
        </w:rPr>
        <w:t>графо-моторных навыков и координации движений;</w:t>
      </w:r>
    </w:p>
    <w:p w:rsidR="00501FD2" w:rsidRPr="00655A1F" w:rsidRDefault="00A30676" w:rsidP="00A002EF">
      <w:pPr>
        <w:pStyle w:val="100"/>
        <w:numPr>
          <w:ilvl w:val="0"/>
          <w:numId w:val="59"/>
        </w:numPr>
        <w:shd w:val="clear" w:color="auto" w:fill="auto"/>
        <w:tabs>
          <w:tab w:val="left" w:pos="284"/>
        </w:tabs>
        <w:spacing w:line="276" w:lineRule="auto"/>
        <w:ind w:left="0" w:firstLine="0"/>
        <w:jc w:val="both"/>
        <w:rPr>
          <w:sz w:val="24"/>
          <w:szCs w:val="24"/>
        </w:rPr>
      </w:pPr>
      <w:r w:rsidRPr="00655A1F">
        <w:rPr>
          <w:rStyle w:val="6fff5"/>
          <w:sz w:val="24"/>
          <w:szCs w:val="24"/>
        </w:rPr>
        <w:t>речевого развития;</w:t>
      </w:r>
    </w:p>
    <w:p w:rsidR="00501FD2" w:rsidRPr="00655A1F" w:rsidRDefault="00A30676" w:rsidP="00A002EF">
      <w:pPr>
        <w:pStyle w:val="100"/>
        <w:numPr>
          <w:ilvl w:val="0"/>
          <w:numId w:val="59"/>
        </w:numPr>
        <w:shd w:val="clear" w:color="auto" w:fill="auto"/>
        <w:tabs>
          <w:tab w:val="left" w:pos="284"/>
        </w:tabs>
        <w:spacing w:line="276" w:lineRule="auto"/>
        <w:ind w:left="0" w:firstLine="0"/>
        <w:jc w:val="both"/>
        <w:rPr>
          <w:sz w:val="24"/>
          <w:szCs w:val="24"/>
        </w:rPr>
      </w:pPr>
      <w:r w:rsidRPr="00655A1F">
        <w:rPr>
          <w:rStyle w:val="6fff5"/>
          <w:sz w:val="24"/>
          <w:szCs w:val="24"/>
        </w:rPr>
        <w:t>сформированности универсальных учебных действий;</w:t>
      </w:r>
    </w:p>
    <w:p w:rsidR="00501FD2" w:rsidRPr="00655A1F" w:rsidRDefault="00A30676" w:rsidP="00A002EF">
      <w:pPr>
        <w:pStyle w:val="100"/>
        <w:numPr>
          <w:ilvl w:val="0"/>
          <w:numId w:val="59"/>
        </w:numPr>
        <w:shd w:val="clear" w:color="auto" w:fill="auto"/>
        <w:tabs>
          <w:tab w:val="left" w:pos="284"/>
        </w:tabs>
        <w:spacing w:line="276" w:lineRule="auto"/>
        <w:ind w:left="0" w:firstLine="0"/>
        <w:jc w:val="both"/>
        <w:rPr>
          <w:sz w:val="24"/>
          <w:szCs w:val="24"/>
        </w:rPr>
      </w:pPr>
      <w:r w:rsidRPr="00655A1F">
        <w:rPr>
          <w:rStyle w:val="6fff5"/>
          <w:sz w:val="24"/>
          <w:szCs w:val="24"/>
        </w:rPr>
        <w:t>эмоционально-волевых процессов и коммуникативно-поведенческой</w:t>
      </w:r>
    </w:p>
    <w:p w:rsidR="00501FD2" w:rsidRPr="00655A1F" w:rsidRDefault="00A30676" w:rsidP="00A002EF">
      <w:pPr>
        <w:pStyle w:val="231"/>
        <w:keepNext/>
        <w:keepLines/>
        <w:numPr>
          <w:ilvl w:val="0"/>
          <w:numId w:val="59"/>
        </w:numPr>
        <w:shd w:val="clear" w:color="auto" w:fill="auto"/>
        <w:tabs>
          <w:tab w:val="left" w:pos="284"/>
        </w:tabs>
        <w:spacing w:line="276" w:lineRule="auto"/>
        <w:ind w:left="0" w:firstLine="0"/>
        <w:rPr>
          <w:sz w:val="24"/>
          <w:szCs w:val="24"/>
        </w:rPr>
      </w:pPr>
      <w:bookmarkStart w:id="257" w:name="bookmark538"/>
      <w:r w:rsidRPr="00655A1F">
        <w:rPr>
          <w:rStyle w:val="234"/>
          <w:sz w:val="24"/>
          <w:szCs w:val="24"/>
        </w:rPr>
        <w:t>сферы.</w:t>
      </w:r>
      <w:bookmarkEnd w:id="257"/>
    </w:p>
    <w:p w:rsidR="00501FD2" w:rsidRPr="00655A1F" w:rsidRDefault="00A30676" w:rsidP="00A002EF">
      <w:pPr>
        <w:pStyle w:val="2a"/>
        <w:keepNext/>
        <w:keepLines/>
        <w:shd w:val="clear" w:color="auto" w:fill="auto"/>
        <w:spacing w:after="0" w:line="276" w:lineRule="auto"/>
        <w:ind w:left="20" w:right="20" w:firstLine="660"/>
        <w:jc w:val="both"/>
        <w:rPr>
          <w:sz w:val="24"/>
          <w:szCs w:val="24"/>
        </w:rPr>
      </w:pPr>
      <w:bookmarkStart w:id="258" w:name="bookmark539"/>
      <w:r w:rsidRPr="00655A1F">
        <w:rPr>
          <w:sz w:val="24"/>
          <w:szCs w:val="24"/>
        </w:rPr>
        <w:t xml:space="preserve">Индивидуальная психолого-педагогическая диагностика </w:t>
      </w:r>
      <w:proofErr w:type="spellStart"/>
      <w:r w:rsidRPr="00655A1F">
        <w:rPr>
          <w:sz w:val="24"/>
          <w:szCs w:val="24"/>
        </w:rPr>
        <w:t>профориентационных</w:t>
      </w:r>
      <w:proofErr w:type="spellEnd"/>
      <w:r w:rsidRPr="00655A1F">
        <w:rPr>
          <w:sz w:val="24"/>
          <w:szCs w:val="24"/>
        </w:rPr>
        <w:t xml:space="preserve"> интересов, склонностей и возможностей.</w:t>
      </w:r>
      <w:bookmarkEnd w:id="258"/>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ac"/>
          <w:sz w:val="24"/>
          <w:szCs w:val="24"/>
        </w:rPr>
        <w:t>Содержание:</w:t>
      </w:r>
      <w:r w:rsidRPr="00655A1F">
        <w:rPr>
          <w:rStyle w:val="6fff5"/>
          <w:sz w:val="24"/>
          <w:szCs w:val="24"/>
        </w:rPr>
        <w:t xml:space="preserve"> динамическое наблюдение, комплекс </w:t>
      </w:r>
      <w:proofErr w:type="spellStart"/>
      <w:r w:rsidRPr="00655A1F">
        <w:rPr>
          <w:rStyle w:val="6fff5"/>
          <w:sz w:val="24"/>
          <w:szCs w:val="24"/>
        </w:rPr>
        <w:t>профориентационных</w:t>
      </w:r>
      <w:proofErr w:type="spellEnd"/>
      <w:r w:rsidRPr="00655A1F">
        <w:rPr>
          <w:rStyle w:val="6fff5"/>
          <w:sz w:val="24"/>
          <w:szCs w:val="24"/>
        </w:rPr>
        <w:t xml:space="preserve"> методик на выявление:</w:t>
      </w:r>
    </w:p>
    <w:p w:rsidR="00501FD2" w:rsidRPr="00655A1F" w:rsidRDefault="00A30676" w:rsidP="00A002EF">
      <w:pPr>
        <w:pStyle w:val="100"/>
        <w:numPr>
          <w:ilvl w:val="0"/>
          <w:numId w:val="60"/>
        </w:numPr>
        <w:shd w:val="clear" w:color="auto" w:fill="auto"/>
        <w:tabs>
          <w:tab w:val="left" w:pos="726"/>
        </w:tabs>
        <w:spacing w:line="276" w:lineRule="auto"/>
        <w:ind w:left="380" w:firstLine="0"/>
        <w:rPr>
          <w:sz w:val="24"/>
          <w:szCs w:val="24"/>
        </w:rPr>
      </w:pPr>
      <w:proofErr w:type="spellStart"/>
      <w:r w:rsidRPr="00655A1F">
        <w:rPr>
          <w:rStyle w:val="6fff5"/>
          <w:sz w:val="24"/>
          <w:szCs w:val="24"/>
        </w:rPr>
        <w:t>профориентационных</w:t>
      </w:r>
      <w:proofErr w:type="spellEnd"/>
      <w:r w:rsidRPr="00655A1F">
        <w:rPr>
          <w:rStyle w:val="6fff5"/>
          <w:sz w:val="24"/>
          <w:szCs w:val="24"/>
        </w:rPr>
        <w:t xml:space="preserve"> предпочтений, умений, склонностей</w:t>
      </w:r>
    </w:p>
    <w:p w:rsidR="00501FD2" w:rsidRPr="00655A1F" w:rsidRDefault="00A30676" w:rsidP="00A002EF">
      <w:pPr>
        <w:pStyle w:val="100"/>
        <w:numPr>
          <w:ilvl w:val="0"/>
          <w:numId w:val="60"/>
        </w:numPr>
        <w:shd w:val="clear" w:color="auto" w:fill="auto"/>
        <w:tabs>
          <w:tab w:val="left" w:pos="716"/>
        </w:tabs>
        <w:spacing w:line="276" w:lineRule="auto"/>
        <w:ind w:left="380" w:firstLine="0"/>
        <w:rPr>
          <w:sz w:val="24"/>
          <w:szCs w:val="24"/>
        </w:rPr>
      </w:pPr>
      <w:r w:rsidRPr="00655A1F">
        <w:rPr>
          <w:rStyle w:val="6fff5"/>
          <w:sz w:val="24"/>
          <w:szCs w:val="24"/>
        </w:rPr>
        <w:t>уровня развития коммуникативных и организаторских склонностей</w:t>
      </w:r>
    </w:p>
    <w:p w:rsidR="00501FD2" w:rsidRPr="00655A1F" w:rsidRDefault="00A30676" w:rsidP="00A002EF">
      <w:pPr>
        <w:pStyle w:val="100"/>
        <w:numPr>
          <w:ilvl w:val="0"/>
          <w:numId w:val="60"/>
        </w:numPr>
        <w:shd w:val="clear" w:color="auto" w:fill="auto"/>
        <w:tabs>
          <w:tab w:val="left" w:pos="716"/>
        </w:tabs>
        <w:spacing w:line="276" w:lineRule="auto"/>
        <w:ind w:left="380" w:firstLine="0"/>
        <w:rPr>
          <w:sz w:val="24"/>
          <w:szCs w:val="24"/>
        </w:rPr>
      </w:pPr>
      <w:r w:rsidRPr="00655A1F">
        <w:rPr>
          <w:rStyle w:val="6fff5"/>
          <w:sz w:val="24"/>
          <w:szCs w:val="24"/>
        </w:rPr>
        <w:t>уровня притязаний и мотивации.</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t>В своей работе педагоги и психолог ориентируются на заключение ПМПК о статусе обучающихся с ОВЗ и на индивидуальную программу реабилитации инвалидов (ИПР).</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ac"/>
          <w:sz w:val="24"/>
          <w:szCs w:val="24"/>
        </w:rPr>
        <w:t>Коррекционно-развивающее направление работы</w:t>
      </w:r>
      <w:r w:rsidRPr="00655A1F">
        <w:rPr>
          <w:rStyle w:val="6fff5"/>
          <w:sz w:val="24"/>
          <w:szCs w:val="24"/>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Коррекционное направление ПКР осуществляется в единстве урочной и внеурочной деятельности.</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rsidRPr="00655A1F">
        <w:rPr>
          <w:rStyle w:val="6fff5"/>
          <w:sz w:val="24"/>
          <w:szCs w:val="24"/>
        </w:rPr>
        <w:t>стрессоустойчивого</w:t>
      </w:r>
      <w:proofErr w:type="spellEnd"/>
      <w:r w:rsidRPr="00655A1F">
        <w:rPr>
          <w:rStyle w:val="6fff5"/>
          <w:sz w:val="24"/>
          <w:szCs w:val="24"/>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lastRenderedPageBreak/>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t xml:space="preserve">Спорные вопросы, касающиеся успеваемости школьников с ОВЗ, их поведения, динамики </w:t>
      </w:r>
      <w:r w:rsidRPr="00655A1F">
        <w:rPr>
          <w:rStyle w:val="81"/>
          <w:sz w:val="24"/>
          <w:szCs w:val="24"/>
        </w:rPr>
        <w:t xml:space="preserve">продвижения в рамках освоения основной программы обучения </w:t>
      </w:r>
      <w:r w:rsidRPr="00655A1F">
        <w:rPr>
          <w:rStyle w:val="6fff5"/>
          <w:sz w:val="24"/>
          <w:szCs w:val="24"/>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501FD2" w:rsidRPr="00655A1F" w:rsidRDefault="00A30676" w:rsidP="00A002EF">
      <w:pPr>
        <w:pStyle w:val="100"/>
        <w:shd w:val="clear" w:color="auto" w:fill="auto"/>
        <w:spacing w:line="276" w:lineRule="auto"/>
        <w:ind w:left="20" w:right="20" w:firstLine="547"/>
        <w:jc w:val="both"/>
        <w:rPr>
          <w:sz w:val="24"/>
          <w:szCs w:val="24"/>
        </w:rPr>
      </w:pPr>
      <w:r w:rsidRPr="00655A1F">
        <w:rPr>
          <w:rStyle w:val="ac"/>
          <w:sz w:val="24"/>
          <w:szCs w:val="24"/>
        </w:rPr>
        <w:t>Консультативное направление работы</w:t>
      </w:r>
      <w:r w:rsidRPr="00655A1F">
        <w:rPr>
          <w:rStyle w:val="6fff5"/>
          <w:sz w:val="24"/>
          <w:szCs w:val="24"/>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w:t>
      </w:r>
    </w:p>
    <w:p w:rsidR="00501FD2" w:rsidRPr="00BC1162" w:rsidRDefault="00A30676" w:rsidP="00A002EF">
      <w:pPr>
        <w:pStyle w:val="100"/>
        <w:shd w:val="clear" w:color="auto" w:fill="auto"/>
        <w:spacing w:line="276" w:lineRule="auto"/>
        <w:ind w:left="20" w:right="20" w:firstLine="547"/>
        <w:jc w:val="both"/>
        <w:rPr>
          <w:sz w:val="24"/>
          <w:szCs w:val="24"/>
          <w:lang w:val="ru-RU"/>
        </w:rPr>
      </w:pPr>
      <w:r w:rsidRPr="00655A1F">
        <w:rPr>
          <w:rStyle w:val="6fff5"/>
          <w:sz w:val="24"/>
          <w:szCs w:val="24"/>
        </w:rPr>
        <w:t>сотрудничество с педагогами и психологом. Классный руководитель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 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r w:rsidR="00BC1162">
        <w:rPr>
          <w:rStyle w:val="6fff5"/>
          <w:sz w:val="24"/>
          <w:szCs w:val="24"/>
          <w:lang w:val="ru-RU"/>
        </w:rPr>
        <w:t xml:space="preserve"> </w:t>
      </w:r>
      <w:r w:rsidR="00BC1162" w:rsidRPr="00BC1162">
        <w:rPr>
          <w:rStyle w:val="6fff5"/>
          <w:sz w:val="24"/>
          <w:szCs w:val="24"/>
          <w:lang w:val="ru-RU"/>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r w:rsidR="00BC1162">
        <w:rPr>
          <w:rStyle w:val="6fff5"/>
          <w:sz w:val="24"/>
          <w:szCs w:val="24"/>
          <w:lang w:val="ru-RU"/>
        </w:rPr>
        <w:t xml:space="preserve">. </w:t>
      </w:r>
      <w:r w:rsidR="00BC1162" w:rsidRPr="00BC1162">
        <w:rPr>
          <w:rStyle w:val="6fff5"/>
          <w:sz w:val="24"/>
          <w:szCs w:val="24"/>
          <w:lang w:val="ru-RU"/>
        </w:rPr>
        <w:t>Специалист</w:t>
      </w:r>
      <w:r w:rsidR="00BC1162">
        <w:rPr>
          <w:rStyle w:val="6fff5"/>
          <w:sz w:val="24"/>
          <w:szCs w:val="24"/>
          <w:lang w:val="ru-RU"/>
        </w:rPr>
        <w:t xml:space="preserve"> (учитель, педагог-психолог)</w:t>
      </w:r>
      <w:r w:rsidR="00BC1162" w:rsidRPr="00BC1162">
        <w:rPr>
          <w:rStyle w:val="6fff5"/>
          <w:sz w:val="24"/>
          <w:szCs w:val="24"/>
          <w:lang w:val="ru-RU"/>
        </w:rPr>
        <w:t xml:space="preserve">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501FD2" w:rsidRPr="00655A1F" w:rsidRDefault="00A30676" w:rsidP="00A002EF">
      <w:pPr>
        <w:pStyle w:val="100"/>
        <w:shd w:val="clear" w:color="auto" w:fill="auto"/>
        <w:spacing w:line="276" w:lineRule="auto"/>
        <w:ind w:right="20" w:firstLine="567"/>
        <w:jc w:val="both"/>
        <w:rPr>
          <w:sz w:val="24"/>
          <w:szCs w:val="24"/>
        </w:rPr>
      </w:pPr>
      <w:r w:rsidRPr="00655A1F">
        <w:rPr>
          <w:rStyle w:val="ac"/>
          <w:sz w:val="24"/>
          <w:szCs w:val="24"/>
        </w:rPr>
        <w:t>Информационно-просветительское направление работы</w:t>
      </w:r>
      <w:r w:rsidRPr="00655A1F">
        <w:rPr>
          <w:rStyle w:val="6fff5"/>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 Включает в себя выступления психолога на родительских собраниях в классах, где обучаются дети с ОВЗ (подгрупповое консультирование родителей по динамике развития и обучения детей с ОВЗ); выступления на заседаниях методических </w:t>
      </w:r>
      <w:r w:rsidR="00BC1162">
        <w:rPr>
          <w:rStyle w:val="6fff5"/>
          <w:sz w:val="24"/>
          <w:szCs w:val="24"/>
          <w:lang w:val="ru-RU"/>
        </w:rPr>
        <w:t>объединений</w:t>
      </w:r>
      <w:r w:rsidRPr="00655A1F">
        <w:rPr>
          <w:rStyle w:val="6fff5"/>
          <w:sz w:val="24"/>
          <w:szCs w:val="24"/>
        </w:rPr>
        <w:t xml:space="preserve"> учителей и педагогических советах </w:t>
      </w:r>
      <w:r w:rsidR="00BC1162">
        <w:rPr>
          <w:rStyle w:val="6fff5"/>
          <w:sz w:val="24"/>
          <w:szCs w:val="24"/>
          <w:lang w:val="ru-RU"/>
        </w:rPr>
        <w:t>школы</w:t>
      </w:r>
      <w:r w:rsidRPr="00655A1F">
        <w:rPr>
          <w:rStyle w:val="6fff5"/>
          <w:sz w:val="24"/>
          <w:szCs w:val="24"/>
        </w:rPr>
        <w:t>по актуальным проблемам образования обучающихся с ОВЗ.</w:t>
      </w:r>
    </w:p>
    <w:p w:rsidR="00BC1162" w:rsidRPr="00BC1162" w:rsidRDefault="00A30676" w:rsidP="00A002EF">
      <w:pPr>
        <w:pStyle w:val="100"/>
        <w:shd w:val="clear" w:color="auto" w:fill="auto"/>
        <w:spacing w:line="276" w:lineRule="auto"/>
        <w:ind w:left="20" w:right="20" w:firstLine="700"/>
        <w:jc w:val="both"/>
        <w:rPr>
          <w:sz w:val="24"/>
          <w:szCs w:val="24"/>
          <w:lang w:val="ru-RU"/>
        </w:rPr>
      </w:pPr>
      <w:r w:rsidRPr="00655A1F">
        <w:rPr>
          <w:rStyle w:val="6fff5"/>
          <w:sz w:val="24"/>
          <w:szCs w:val="24"/>
        </w:rPr>
        <w:t>Направления коррекционной работы реализуются в урочной и внеурочной деятельности.</w:t>
      </w:r>
    </w:p>
    <w:p w:rsidR="00501FD2" w:rsidRPr="00655A1F" w:rsidRDefault="00BC1162" w:rsidP="00A002EF">
      <w:pPr>
        <w:pStyle w:val="2a"/>
        <w:keepNext/>
        <w:keepLines/>
        <w:shd w:val="clear" w:color="auto" w:fill="auto"/>
        <w:spacing w:after="0" w:line="276" w:lineRule="auto"/>
        <w:ind w:left="20" w:right="20"/>
        <w:jc w:val="both"/>
        <w:rPr>
          <w:sz w:val="24"/>
          <w:szCs w:val="24"/>
        </w:rPr>
      </w:pPr>
      <w:bookmarkStart w:id="259" w:name="bookmark542"/>
      <w:r w:rsidRPr="00BC1162">
        <w:rPr>
          <w:sz w:val="24"/>
          <w:szCs w:val="24"/>
        </w:rPr>
        <w:lastRenderedPageBreak/>
        <w:t>II</w:t>
      </w:r>
      <w:r w:rsidR="00A30676" w:rsidRPr="00655A1F">
        <w:rPr>
          <w:sz w:val="24"/>
          <w:szCs w:val="24"/>
        </w:rPr>
        <w:t>.4.3. Система комплексного психолого-социального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259"/>
    </w:p>
    <w:p w:rsidR="00501FD2" w:rsidRPr="00655A1F" w:rsidRDefault="00A30676" w:rsidP="00A002EF">
      <w:pPr>
        <w:pStyle w:val="100"/>
        <w:shd w:val="clear" w:color="auto" w:fill="auto"/>
        <w:spacing w:line="276" w:lineRule="auto"/>
        <w:ind w:left="20" w:right="20" w:firstLine="580"/>
        <w:jc w:val="both"/>
        <w:rPr>
          <w:sz w:val="24"/>
          <w:szCs w:val="24"/>
        </w:rPr>
      </w:pPr>
      <w:r w:rsidRPr="00655A1F">
        <w:rPr>
          <w:rStyle w:val="6fff5"/>
          <w:sz w:val="24"/>
          <w:szCs w:val="24"/>
        </w:rPr>
        <w:t xml:space="preserve">Система комплексного психолого-педагогического сопровождения обучающихся с ограниченными возможностями здоровья в условиях образовательного процесса </w:t>
      </w:r>
      <w:r w:rsidR="00BC1162">
        <w:rPr>
          <w:rStyle w:val="6fff5"/>
          <w:sz w:val="24"/>
          <w:szCs w:val="24"/>
          <w:lang w:val="ru-RU"/>
        </w:rPr>
        <w:t xml:space="preserve">МБОУ «Масловская школа – детский сад» </w:t>
      </w:r>
      <w:r w:rsidRPr="00655A1F">
        <w:rPr>
          <w:rStyle w:val="6fff5"/>
          <w:sz w:val="24"/>
          <w:szCs w:val="24"/>
        </w:rPr>
        <w:t>осуществляется через:</w:t>
      </w:r>
    </w:p>
    <w:p w:rsidR="00501FD2" w:rsidRPr="00957D15" w:rsidRDefault="00A30676" w:rsidP="00A002EF">
      <w:pPr>
        <w:pStyle w:val="100"/>
        <w:shd w:val="clear" w:color="auto" w:fill="auto"/>
        <w:tabs>
          <w:tab w:val="left" w:pos="918"/>
        </w:tabs>
        <w:spacing w:line="276" w:lineRule="auto"/>
        <w:ind w:right="20" w:firstLine="600"/>
        <w:jc w:val="both"/>
        <w:rPr>
          <w:b/>
          <w:sz w:val="24"/>
          <w:szCs w:val="24"/>
        </w:rPr>
      </w:pPr>
      <w:r w:rsidRPr="00957D15">
        <w:rPr>
          <w:rStyle w:val="ac"/>
          <w:b w:val="0"/>
          <w:i/>
          <w:sz w:val="24"/>
          <w:szCs w:val="24"/>
        </w:rPr>
        <w:t>Психолого-педагогическое обследование обучающихся</w:t>
      </w:r>
      <w:r w:rsidRPr="00655A1F">
        <w:rPr>
          <w:rStyle w:val="6fff5"/>
          <w:sz w:val="24"/>
          <w:szCs w:val="24"/>
        </w:rPr>
        <w:t xml:space="preserve"> с целью выявления их особых образовательных потребностей, обусловленных ограниченными возможностями здоровья, включающее в себя</w:t>
      </w:r>
      <w:r w:rsidRPr="00655A1F">
        <w:rPr>
          <w:rStyle w:val="ac"/>
          <w:sz w:val="24"/>
          <w:szCs w:val="24"/>
        </w:rPr>
        <w:t xml:space="preserve"> </w:t>
      </w:r>
      <w:r w:rsidRPr="00957D15">
        <w:rPr>
          <w:rStyle w:val="ac"/>
          <w:b w:val="0"/>
          <w:sz w:val="24"/>
          <w:szCs w:val="24"/>
        </w:rPr>
        <w:t>этап</w:t>
      </w:r>
      <w:r w:rsidR="00957D15" w:rsidRPr="00957D15">
        <w:rPr>
          <w:rStyle w:val="ac"/>
          <w:b w:val="0"/>
          <w:sz w:val="24"/>
          <w:szCs w:val="24"/>
          <w:lang w:val="ru-RU"/>
        </w:rPr>
        <w:t>ы</w:t>
      </w:r>
      <w:r w:rsidRPr="00957D15">
        <w:rPr>
          <w:rStyle w:val="ac"/>
          <w:b w:val="0"/>
          <w:sz w:val="24"/>
          <w:szCs w:val="24"/>
        </w:rPr>
        <w:t>:</w:t>
      </w:r>
    </w:p>
    <w:p w:rsidR="00501FD2" w:rsidRPr="00655A1F" w:rsidRDefault="00A30676" w:rsidP="00A002EF">
      <w:pPr>
        <w:pStyle w:val="100"/>
        <w:numPr>
          <w:ilvl w:val="2"/>
          <w:numId w:val="21"/>
        </w:numPr>
        <w:shd w:val="clear" w:color="auto" w:fill="auto"/>
        <w:tabs>
          <w:tab w:val="left" w:pos="284"/>
          <w:tab w:val="left" w:pos="1090"/>
        </w:tabs>
        <w:spacing w:line="276" w:lineRule="auto"/>
        <w:ind w:left="20" w:right="20" w:hanging="20"/>
        <w:jc w:val="both"/>
        <w:rPr>
          <w:sz w:val="24"/>
          <w:szCs w:val="24"/>
        </w:rPr>
      </w:pPr>
      <w:r w:rsidRPr="00655A1F">
        <w:rPr>
          <w:rStyle w:val="6fff5"/>
          <w:sz w:val="24"/>
          <w:szCs w:val="24"/>
        </w:rPr>
        <w:t>организация сбора информации о вновь прибывающих в школу обучающихся с ОВЗ (от их родителей (законных представителей), Территориальной психолого</w:t>
      </w:r>
      <w:r w:rsidR="00957D15">
        <w:rPr>
          <w:rStyle w:val="6fff5"/>
          <w:sz w:val="24"/>
          <w:szCs w:val="24"/>
          <w:lang w:val="ru-RU"/>
        </w:rPr>
        <w:t xml:space="preserve"> </w:t>
      </w:r>
      <w:r w:rsidRPr="00655A1F">
        <w:rPr>
          <w:rStyle w:val="6fff5"/>
          <w:sz w:val="24"/>
          <w:szCs w:val="24"/>
        </w:rPr>
        <w:t>-</w:t>
      </w:r>
      <w:r w:rsidR="00957D15">
        <w:rPr>
          <w:rStyle w:val="6fff5"/>
          <w:sz w:val="24"/>
          <w:szCs w:val="24"/>
          <w:lang w:val="ru-RU"/>
        </w:rPr>
        <w:t xml:space="preserve"> </w:t>
      </w:r>
      <w:r w:rsidRPr="00655A1F">
        <w:rPr>
          <w:rStyle w:val="6fff5"/>
          <w:sz w:val="24"/>
          <w:szCs w:val="24"/>
        </w:rPr>
        <w:t xml:space="preserve">медико-педагогической комиссии (если ребёнок проходил в ней консультацию), и детях с ОВЗ заканчивающих </w:t>
      </w:r>
      <w:r w:rsidR="00BC1162">
        <w:rPr>
          <w:rStyle w:val="6fff5"/>
          <w:sz w:val="24"/>
          <w:szCs w:val="24"/>
          <w:lang w:val="ru-RU"/>
        </w:rPr>
        <w:t>предыдущий уровень</w:t>
      </w:r>
      <w:r w:rsidRPr="00655A1F">
        <w:rPr>
          <w:rStyle w:val="6fff5"/>
          <w:sz w:val="24"/>
          <w:szCs w:val="24"/>
        </w:rPr>
        <w:t xml:space="preserve"> обучения (от классного руководителя, педагога-психолога, родителей).</w:t>
      </w:r>
    </w:p>
    <w:p w:rsidR="00501FD2" w:rsidRPr="00655A1F" w:rsidRDefault="00A30676" w:rsidP="00A002EF">
      <w:pPr>
        <w:pStyle w:val="100"/>
        <w:numPr>
          <w:ilvl w:val="2"/>
          <w:numId w:val="21"/>
        </w:numPr>
        <w:shd w:val="clear" w:color="auto" w:fill="auto"/>
        <w:tabs>
          <w:tab w:val="left" w:pos="284"/>
          <w:tab w:val="left" w:pos="1071"/>
        </w:tabs>
        <w:spacing w:line="276" w:lineRule="auto"/>
        <w:ind w:left="20" w:right="20" w:hanging="20"/>
        <w:jc w:val="both"/>
        <w:rPr>
          <w:sz w:val="24"/>
          <w:szCs w:val="24"/>
        </w:rPr>
      </w:pPr>
      <w:r w:rsidRPr="00655A1F">
        <w:rPr>
          <w:rStyle w:val="6fff5"/>
          <w:sz w:val="24"/>
          <w:szCs w:val="24"/>
        </w:rPr>
        <w:t xml:space="preserve">анализ этой информации и выявление детей с ограниченными возможностями здоровья, имеющих особые образовательные потребности, требующие организации специальных образовательных условий на </w:t>
      </w:r>
      <w:r w:rsidR="00957D15">
        <w:rPr>
          <w:rStyle w:val="6fff5"/>
          <w:sz w:val="24"/>
          <w:szCs w:val="24"/>
          <w:lang w:val="ru-RU"/>
        </w:rPr>
        <w:t>уровне среднего</w:t>
      </w:r>
      <w:r w:rsidRPr="00655A1F">
        <w:rPr>
          <w:rStyle w:val="6fff5"/>
          <w:sz w:val="24"/>
          <w:szCs w:val="24"/>
        </w:rPr>
        <w:t xml:space="preserve"> общего образования;</w:t>
      </w:r>
    </w:p>
    <w:p w:rsidR="00501FD2" w:rsidRPr="00655A1F" w:rsidRDefault="00A30676" w:rsidP="00A002EF">
      <w:pPr>
        <w:pStyle w:val="100"/>
        <w:numPr>
          <w:ilvl w:val="2"/>
          <w:numId w:val="21"/>
        </w:numPr>
        <w:shd w:val="clear" w:color="auto" w:fill="auto"/>
        <w:tabs>
          <w:tab w:val="left" w:pos="284"/>
          <w:tab w:val="left" w:pos="1018"/>
        </w:tabs>
        <w:spacing w:line="276" w:lineRule="auto"/>
        <w:ind w:left="20" w:right="20" w:hanging="20"/>
        <w:jc w:val="both"/>
        <w:rPr>
          <w:sz w:val="24"/>
          <w:szCs w:val="24"/>
        </w:rPr>
      </w:pPr>
      <w:r w:rsidRPr="00655A1F">
        <w:rPr>
          <w:rStyle w:val="6fff5"/>
          <w:sz w:val="24"/>
          <w:szCs w:val="24"/>
        </w:rPr>
        <w:t>принятие решения о целесообразности рекомендации перевода на обучение по адаптированной индивидуальной образовательной программе, об организации специальных образовательных условий.</w:t>
      </w:r>
    </w:p>
    <w:p w:rsidR="00501FD2" w:rsidRPr="00655A1F" w:rsidRDefault="00957D15" w:rsidP="00A002EF">
      <w:pPr>
        <w:pStyle w:val="100"/>
        <w:shd w:val="clear" w:color="auto" w:fill="auto"/>
        <w:tabs>
          <w:tab w:val="left" w:pos="922"/>
        </w:tabs>
        <w:spacing w:line="276" w:lineRule="auto"/>
        <w:ind w:right="20" w:firstLine="0"/>
        <w:jc w:val="both"/>
        <w:rPr>
          <w:sz w:val="24"/>
          <w:szCs w:val="24"/>
        </w:rPr>
      </w:pPr>
      <w:r>
        <w:rPr>
          <w:rStyle w:val="ac"/>
          <w:sz w:val="24"/>
          <w:szCs w:val="24"/>
          <w:lang w:val="ru-RU"/>
        </w:rPr>
        <w:tab/>
      </w:r>
      <w:r w:rsidR="00A30676" w:rsidRPr="00957D15">
        <w:rPr>
          <w:rStyle w:val="ac"/>
          <w:b w:val="0"/>
          <w:i/>
          <w:sz w:val="24"/>
          <w:szCs w:val="24"/>
        </w:rPr>
        <w:t>Организацию рекомендуемых специальных образовательных условий,</w:t>
      </w:r>
      <w:r w:rsidR="00A30676" w:rsidRPr="00655A1F">
        <w:rPr>
          <w:rStyle w:val="ac"/>
          <w:sz w:val="24"/>
          <w:szCs w:val="24"/>
        </w:rPr>
        <w:t xml:space="preserve"> </w:t>
      </w:r>
      <w:r w:rsidR="00A30676" w:rsidRPr="00655A1F">
        <w:rPr>
          <w:rStyle w:val="6fff5"/>
          <w:sz w:val="24"/>
          <w:szCs w:val="24"/>
        </w:rPr>
        <w:t xml:space="preserve">разработка и реализация (при необходимости) адаптированной индивидуальной образовательной программы; планирование и реализация комплексной психолого- педагогической и социальной помощи и сопровождения для обучающегося со стороны </w:t>
      </w:r>
      <w:r>
        <w:rPr>
          <w:rStyle w:val="6fff5"/>
          <w:sz w:val="24"/>
          <w:szCs w:val="24"/>
          <w:lang w:val="ru-RU"/>
        </w:rPr>
        <w:t>педагогов</w:t>
      </w:r>
      <w:r w:rsidR="00A30676" w:rsidRPr="00655A1F">
        <w:rPr>
          <w:rStyle w:val="6fff5"/>
          <w:sz w:val="24"/>
          <w:szCs w:val="24"/>
        </w:rPr>
        <w:t>.</w:t>
      </w:r>
    </w:p>
    <w:p w:rsidR="00501FD2" w:rsidRPr="00655A1F" w:rsidRDefault="00957D15" w:rsidP="00A002EF">
      <w:pPr>
        <w:pStyle w:val="100"/>
        <w:shd w:val="clear" w:color="auto" w:fill="auto"/>
        <w:tabs>
          <w:tab w:val="left" w:pos="1004"/>
        </w:tabs>
        <w:spacing w:line="276" w:lineRule="auto"/>
        <w:ind w:right="20" w:firstLine="0"/>
        <w:jc w:val="both"/>
        <w:rPr>
          <w:sz w:val="24"/>
          <w:szCs w:val="24"/>
        </w:rPr>
      </w:pPr>
      <w:r>
        <w:rPr>
          <w:rStyle w:val="ac"/>
          <w:sz w:val="24"/>
          <w:szCs w:val="24"/>
          <w:lang w:val="ru-RU"/>
        </w:rPr>
        <w:tab/>
      </w:r>
      <w:r w:rsidR="00A30676" w:rsidRPr="00957D15">
        <w:rPr>
          <w:rStyle w:val="ac"/>
          <w:b w:val="0"/>
          <w:i/>
          <w:sz w:val="24"/>
          <w:szCs w:val="24"/>
        </w:rPr>
        <w:t>Осуществление мониторинга индивидуальной динамики развития</w:t>
      </w:r>
      <w:r w:rsidR="00A30676" w:rsidRPr="00655A1F">
        <w:rPr>
          <w:rStyle w:val="6fff5"/>
          <w:sz w:val="24"/>
          <w:szCs w:val="24"/>
        </w:rPr>
        <w:t xml:space="preserve"> (по итогам коррекционно-развивающей работы)</w:t>
      </w:r>
      <w:r w:rsidR="00A30676" w:rsidRPr="00655A1F">
        <w:rPr>
          <w:rStyle w:val="ac"/>
          <w:sz w:val="24"/>
          <w:szCs w:val="24"/>
        </w:rPr>
        <w:t xml:space="preserve"> </w:t>
      </w:r>
      <w:r w:rsidR="00A30676" w:rsidRPr="00957D15">
        <w:rPr>
          <w:rStyle w:val="ac"/>
          <w:b w:val="0"/>
          <w:i/>
          <w:sz w:val="24"/>
          <w:szCs w:val="24"/>
        </w:rPr>
        <w:t>и обучения детей</w:t>
      </w:r>
      <w:r w:rsidR="00A30676" w:rsidRPr="00655A1F">
        <w:rPr>
          <w:rStyle w:val="6fff5"/>
          <w:sz w:val="24"/>
          <w:szCs w:val="24"/>
        </w:rPr>
        <w:t xml:space="preserve"> (по итогам мероприятий внутришкольного контроля)</w:t>
      </w:r>
      <w:r w:rsidR="00A30676" w:rsidRPr="00655A1F">
        <w:rPr>
          <w:rStyle w:val="ac"/>
          <w:sz w:val="24"/>
          <w:szCs w:val="24"/>
        </w:rPr>
        <w:t xml:space="preserve"> </w:t>
      </w:r>
      <w:r w:rsidR="00A30676" w:rsidRPr="00957D15">
        <w:rPr>
          <w:rStyle w:val="ac"/>
          <w:b w:val="0"/>
          <w:i/>
          <w:sz w:val="24"/>
          <w:szCs w:val="24"/>
        </w:rPr>
        <w:t>с ограниченными возможностями здоровья</w:t>
      </w:r>
      <w:r w:rsidR="00A30676" w:rsidRPr="00655A1F">
        <w:rPr>
          <w:rStyle w:val="ac"/>
          <w:sz w:val="24"/>
          <w:szCs w:val="24"/>
        </w:rPr>
        <w:t xml:space="preserve"> </w:t>
      </w:r>
      <w:r w:rsidR="00A30676" w:rsidRPr="00655A1F">
        <w:rPr>
          <w:rStyle w:val="6fff5"/>
          <w:sz w:val="24"/>
          <w:szCs w:val="24"/>
        </w:rPr>
        <w:t>с ежегодным анализом и обобщением на заседаниях ПП</w:t>
      </w:r>
      <w:r>
        <w:rPr>
          <w:rStyle w:val="6fff5"/>
          <w:sz w:val="24"/>
          <w:szCs w:val="24"/>
          <w:lang w:val="ru-RU"/>
        </w:rPr>
        <w:t>к</w:t>
      </w:r>
      <w:r w:rsidR="00A30676" w:rsidRPr="00655A1F">
        <w:rPr>
          <w:rStyle w:val="6fff5"/>
          <w:sz w:val="24"/>
          <w:szCs w:val="24"/>
        </w:rPr>
        <w:t xml:space="preserve"> с целью внесения необходимых корректировок в планирование коррекционной работы на следующий учебный период.</w:t>
      </w:r>
    </w:p>
    <w:p w:rsidR="00501FD2" w:rsidRPr="00957D15" w:rsidRDefault="00A30676" w:rsidP="00A002EF">
      <w:pPr>
        <w:pStyle w:val="100"/>
        <w:shd w:val="clear" w:color="auto" w:fill="auto"/>
        <w:spacing w:line="276" w:lineRule="auto"/>
        <w:ind w:left="20" w:right="20" w:firstLine="560"/>
        <w:jc w:val="both"/>
        <w:rPr>
          <w:sz w:val="24"/>
          <w:szCs w:val="24"/>
          <w:lang w:val="ru-RU"/>
        </w:rPr>
      </w:pPr>
      <w:r w:rsidRPr="00957D15">
        <w:rPr>
          <w:rStyle w:val="ac"/>
          <w:b w:val="0"/>
          <w:sz w:val="24"/>
          <w:szCs w:val="24"/>
        </w:rPr>
        <w:t>Результатом данных этапов деятельности</w:t>
      </w:r>
      <w:r w:rsidRPr="00655A1F">
        <w:rPr>
          <w:rStyle w:val="6fff5"/>
          <w:sz w:val="24"/>
          <w:szCs w:val="24"/>
        </w:rPr>
        <w:t xml:space="preserve"> является оценка контингента обучающихся для учёта особенностей развития детей, определения специфики их особых образовательных потребностей, отнесение учащихся к определённой категории детей с ограни</w:t>
      </w:r>
      <w:r w:rsidR="00957D15">
        <w:rPr>
          <w:rStyle w:val="6fff5"/>
          <w:sz w:val="24"/>
          <w:szCs w:val="24"/>
        </w:rPr>
        <w:t>ченными возможностями здоровья</w:t>
      </w:r>
      <w:r w:rsidRPr="00655A1F">
        <w:rPr>
          <w:rStyle w:val="6fff5"/>
          <w:sz w:val="24"/>
          <w:szCs w:val="24"/>
        </w:rPr>
        <w:t xml:space="preserve">;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957D15">
        <w:rPr>
          <w:rStyle w:val="6fff5"/>
          <w:sz w:val="24"/>
          <w:szCs w:val="24"/>
          <w:lang w:val="ru-RU"/>
        </w:rPr>
        <w:t>школы</w:t>
      </w:r>
    </w:p>
    <w:p w:rsidR="004F2C35" w:rsidRPr="004F2C35" w:rsidRDefault="004F2C35" w:rsidP="00A002EF">
      <w:pPr>
        <w:spacing w:line="276" w:lineRule="auto"/>
        <w:ind w:left="20" w:firstLine="560"/>
        <w:jc w:val="both"/>
        <w:rPr>
          <w:rFonts w:ascii="Times New Roman" w:hAnsi="Times New Roman" w:cs="Times New Roman"/>
          <w:bCs/>
          <w:lang w:val="ru-RU"/>
        </w:rPr>
      </w:pPr>
      <w:r>
        <w:rPr>
          <w:rFonts w:ascii="Times New Roman" w:hAnsi="Times New Roman" w:cs="Times New Roman"/>
          <w:lang w:val="ru-RU" w:bidi="ru-RU"/>
        </w:rPr>
        <w:t>Программа  коррекционной работы</w:t>
      </w:r>
      <w:r w:rsidRPr="004F2C35">
        <w:rPr>
          <w:rFonts w:ascii="Times New Roman" w:hAnsi="Times New Roman" w:cs="Times New Roman"/>
          <w:lang w:bidi="ru-RU"/>
        </w:rPr>
        <w:t xml:space="preserve">  </w:t>
      </w:r>
      <w:r w:rsidR="00305DB1">
        <w:rPr>
          <w:rFonts w:ascii="Times New Roman" w:hAnsi="Times New Roman" w:cs="Times New Roman"/>
          <w:lang w:val="ru-RU" w:bidi="ru-RU"/>
        </w:rPr>
        <w:t>(ПКР) разрабатывается</w:t>
      </w:r>
      <w:r>
        <w:rPr>
          <w:rFonts w:ascii="Times New Roman" w:hAnsi="Times New Roman" w:cs="Times New Roman"/>
          <w:lang w:val="ru-RU" w:bidi="ru-RU"/>
        </w:rPr>
        <w:t xml:space="preserve"> в</w:t>
      </w:r>
      <w:r w:rsidRPr="004F2C35">
        <w:rPr>
          <w:rFonts w:ascii="Times New Roman" w:hAnsi="Times New Roman" w:cs="Times New Roman"/>
          <w:lang w:bidi="ru-RU"/>
        </w:rPr>
        <w:t xml:space="preserve">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4F2C35">
        <w:rPr>
          <w:rFonts w:ascii="Times New Roman" w:hAnsi="Times New Roman" w:cs="Times New Roman"/>
          <w:lang w:val="ru-RU"/>
        </w:rPr>
        <w:t>(в том числе – инвалидов,  также школьников, попавших в сложную жизненную ситуацию)</w:t>
      </w:r>
      <w:r w:rsidRPr="004F2C35">
        <w:rPr>
          <w:rFonts w:ascii="Times New Roman" w:hAnsi="Times New Roman" w:cs="Times New Roman"/>
          <w:lang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lastRenderedPageBreak/>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w:t>
      </w:r>
      <w:proofErr w:type="spellStart"/>
      <w:r w:rsidRPr="004F2C35">
        <w:rPr>
          <w:rFonts w:ascii="Times New Roman" w:hAnsi="Times New Roman" w:cs="Times New Roman"/>
          <w:lang w:bidi="ru-RU"/>
        </w:rPr>
        <w:t>школьн</w:t>
      </w:r>
      <w:proofErr w:type="spellEnd"/>
      <w:r>
        <w:rPr>
          <w:rFonts w:ascii="Times New Roman" w:hAnsi="Times New Roman" w:cs="Times New Roman"/>
          <w:lang w:val="ru-RU" w:bidi="ru-RU"/>
        </w:rPr>
        <w:t xml:space="preserve">ом </w:t>
      </w:r>
      <w:r w:rsidRPr="004F2C35">
        <w:rPr>
          <w:rFonts w:ascii="Times New Roman" w:hAnsi="Times New Roman" w:cs="Times New Roman"/>
          <w:lang w:bidi="ru-RU"/>
        </w:rPr>
        <w:t>консилиум</w:t>
      </w:r>
      <w:r>
        <w:rPr>
          <w:rFonts w:ascii="Times New Roman" w:hAnsi="Times New Roman" w:cs="Times New Roman"/>
          <w:lang w:val="ru-RU" w:bidi="ru-RU"/>
        </w:rPr>
        <w:t>е</w:t>
      </w:r>
      <w:r w:rsidRPr="004F2C35">
        <w:rPr>
          <w:rFonts w:ascii="Times New Roman" w:hAnsi="Times New Roman" w:cs="Times New Roman"/>
          <w:lang w:bidi="ru-RU"/>
        </w:rPr>
        <w:t>, методических объединениях педагогов, работающих с подростками с ОВЗ; принимается итоговое решение.</w:t>
      </w:r>
    </w:p>
    <w:p w:rsidR="004F2C35" w:rsidRPr="004F2C35" w:rsidRDefault="004F2C35" w:rsidP="00A002EF">
      <w:pPr>
        <w:spacing w:line="276" w:lineRule="auto"/>
        <w:ind w:left="20" w:firstLine="560"/>
        <w:jc w:val="both"/>
        <w:rPr>
          <w:rFonts w:ascii="Times New Roman" w:hAnsi="Times New Roman" w:cs="Times New Roman"/>
          <w:bCs/>
          <w:lang w:val="ru-RU"/>
        </w:rPr>
      </w:pPr>
      <w:r w:rsidRPr="004F2C35">
        <w:rPr>
          <w:rFonts w:ascii="Times New Roman" w:hAnsi="Times New Roman" w:cs="Times New Roman"/>
          <w:lang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F2C35" w:rsidRPr="004F2C35" w:rsidRDefault="004F2C35" w:rsidP="00A002EF">
      <w:pPr>
        <w:spacing w:line="276" w:lineRule="auto"/>
        <w:ind w:left="20" w:firstLine="560"/>
        <w:jc w:val="both"/>
        <w:rPr>
          <w:rFonts w:ascii="Times New Roman" w:hAnsi="Times New Roman" w:cs="Times New Roman"/>
          <w:bCs/>
          <w:lang w:val="ru-RU"/>
        </w:rPr>
      </w:pPr>
      <w:r w:rsidRPr="004F2C35">
        <w:rPr>
          <w:rFonts w:ascii="Times New Roman" w:hAnsi="Times New Roman" w:cs="Times New Roman"/>
          <w:lang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регламентируются локальными нормативными актами образовательной организации, а также ее уставом; реализуются преимущественно во внеурочной деятельности.</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F2C35" w:rsidRDefault="004F2C35" w:rsidP="00A002EF">
      <w:pPr>
        <w:spacing w:line="276" w:lineRule="auto"/>
        <w:ind w:left="20" w:firstLine="560"/>
        <w:jc w:val="both"/>
        <w:rPr>
          <w:rFonts w:ascii="Times New Roman" w:hAnsi="Times New Roman" w:cs="Times New Roman"/>
          <w:lang w:val="ru-RU" w:bidi="ru-RU"/>
        </w:rPr>
      </w:pPr>
      <w:r w:rsidRPr="004F2C35">
        <w:rPr>
          <w:rFonts w:ascii="Times New Roman" w:hAnsi="Times New Roman" w:cs="Times New Roman"/>
          <w:lang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(медицинской сестрой) на регулярной основе. </w:t>
      </w:r>
    </w:p>
    <w:p w:rsidR="004F2C35" w:rsidRPr="004F2C35" w:rsidRDefault="004F2C35" w:rsidP="00A002EF">
      <w:pPr>
        <w:spacing w:line="276" w:lineRule="auto"/>
        <w:ind w:left="20" w:firstLine="560"/>
        <w:jc w:val="both"/>
        <w:rPr>
          <w:rFonts w:ascii="Times New Roman" w:hAnsi="Times New Roman" w:cs="Times New Roman"/>
          <w:lang w:bidi="ru-RU"/>
        </w:rPr>
      </w:pPr>
      <w:r w:rsidRPr="004F2C35">
        <w:rPr>
          <w:rFonts w:ascii="Times New Roman" w:hAnsi="Times New Roman" w:cs="Times New Roman"/>
          <w:lang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w:t>
      </w:r>
      <w:r>
        <w:rPr>
          <w:rFonts w:ascii="Times New Roman" w:hAnsi="Times New Roman" w:cs="Times New Roman"/>
          <w:lang w:val="ru-RU" w:bidi="ru-RU"/>
        </w:rPr>
        <w:t xml:space="preserve"> (</w:t>
      </w:r>
      <w:r w:rsidR="003E401E">
        <w:rPr>
          <w:rFonts w:ascii="Times New Roman" w:hAnsi="Times New Roman" w:cs="Times New Roman"/>
          <w:lang w:val="ru-RU" w:bidi="ru-RU"/>
        </w:rPr>
        <w:t xml:space="preserve">его функции может исполнять </w:t>
      </w:r>
      <w:r>
        <w:rPr>
          <w:rFonts w:ascii="Times New Roman" w:hAnsi="Times New Roman" w:cs="Times New Roman"/>
          <w:lang w:val="ru-RU" w:bidi="ru-RU"/>
        </w:rPr>
        <w:t>классный руководитель</w:t>
      </w:r>
      <w:r w:rsidR="003E401E">
        <w:rPr>
          <w:rFonts w:ascii="Times New Roman" w:hAnsi="Times New Roman" w:cs="Times New Roman"/>
          <w:lang w:val="ru-RU" w:bidi="ru-RU"/>
        </w:rPr>
        <w:t>, заместитель директора по воспитательной работе)</w:t>
      </w:r>
      <w:r w:rsidRPr="004F2C35">
        <w:rPr>
          <w:rFonts w:ascii="Times New Roman" w:hAnsi="Times New Roman" w:cs="Times New Roman"/>
          <w:lang w:bidi="ru-RU"/>
        </w:rPr>
        <w:t>.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4F2C35">
        <w:rPr>
          <w:rFonts w:ascii="Times New Roman" w:hAnsi="Times New Roman" w:cs="Times New Roman"/>
          <w:b/>
          <w:bCs/>
          <w:lang w:val="ru-RU"/>
        </w:rPr>
        <w:t xml:space="preserve"> </w:t>
      </w:r>
      <w:r w:rsidRPr="004F2C35">
        <w:rPr>
          <w:rFonts w:ascii="Times New Roman" w:hAnsi="Times New Roman" w:cs="Times New Roman"/>
          <w:lang w:bidi="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F2C35" w:rsidRPr="004F2C35" w:rsidRDefault="004F2C35" w:rsidP="00A002EF">
      <w:pPr>
        <w:spacing w:line="276" w:lineRule="auto"/>
        <w:ind w:left="20" w:firstLine="560"/>
        <w:jc w:val="both"/>
        <w:rPr>
          <w:rFonts w:ascii="Times New Roman" w:hAnsi="Times New Roman" w:cs="Times New Roman"/>
          <w:lang w:bidi="ru-RU"/>
        </w:rPr>
      </w:pPr>
      <w:r w:rsidRPr="004F2C35">
        <w:rPr>
          <w:rFonts w:ascii="Times New Roman" w:hAnsi="Times New Roman" w:cs="Times New Roman"/>
          <w:lang w:bidi="ru-RU"/>
        </w:rPr>
        <w:t>Психологическое сопровождение обучающихся с ограниченными возможностями здоровья</w:t>
      </w:r>
      <w:r w:rsidR="00305DB1">
        <w:rPr>
          <w:rFonts w:ascii="Times New Roman" w:hAnsi="Times New Roman" w:cs="Times New Roman"/>
          <w:lang w:val="ru-RU" w:bidi="ru-RU"/>
        </w:rPr>
        <w:t xml:space="preserve"> осуществляется</w:t>
      </w:r>
      <w:r w:rsidRPr="004F2C35">
        <w:rPr>
          <w:rFonts w:ascii="Times New Roman" w:hAnsi="Times New Roman" w:cs="Times New Roman"/>
          <w:lang w:bidi="ru-RU"/>
        </w:rPr>
        <w:t xml:space="preserve"> в рамках реализации основных направлений психологической службы образовательной организации. </w:t>
      </w:r>
    </w:p>
    <w:p w:rsidR="004F2C35" w:rsidRPr="004F2C35" w:rsidRDefault="004F2C35" w:rsidP="00A002EF">
      <w:pPr>
        <w:spacing w:line="276" w:lineRule="auto"/>
        <w:ind w:left="20" w:firstLine="560"/>
        <w:jc w:val="both"/>
        <w:rPr>
          <w:rFonts w:ascii="Times New Roman" w:hAnsi="Times New Roman" w:cs="Times New Roman"/>
          <w:lang w:bidi="ru-RU"/>
        </w:rPr>
      </w:pPr>
      <w:r w:rsidRPr="004F2C35">
        <w:rPr>
          <w:rFonts w:ascii="Times New Roman" w:hAnsi="Times New Roman" w:cs="Times New Roman"/>
          <w:lang w:bidi="ru-RU"/>
        </w:rPr>
        <w:t xml:space="preserve">Педагог-психолог проводит занятия по комплексному изучению и развитию личности школьников с ограниченными возможностями здоровья. Кроме того, одним из </w:t>
      </w:r>
      <w:r w:rsidRPr="004F2C35">
        <w:rPr>
          <w:rFonts w:ascii="Times New Roman" w:hAnsi="Times New Roman" w:cs="Times New Roman"/>
          <w:lang w:bidi="ru-RU"/>
        </w:rPr>
        <w:lastRenderedPageBreak/>
        <w:t xml:space="preserve">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F2C35" w:rsidRPr="004F2C35" w:rsidRDefault="004F2C35" w:rsidP="00A002EF">
      <w:pPr>
        <w:spacing w:line="276" w:lineRule="auto"/>
        <w:ind w:left="20" w:firstLine="560"/>
        <w:jc w:val="both"/>
        <w:rPr>
          <w:rFonts w:ascii="Times New Roman" w:hAnsi="Times New Roman" w:cs="Times New Roman"/>
          <w:lang w:bidi="ru-RU"/>
        </w:rPr>
      </w:pPr>
      <w:r w:rsidRPr="004F2C35">
        <w:rPr>
          <w:rFonts w:ascii="Times New Roman" w:hAnsi="Times New Roman" w:cs="Times New Roman"/>
          <w:lang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w:t>
      </w:r>
      <w:proofErr w:type="spellStart"/>
      <w:r w:rsidRPr="004F2C35">
        <w:rPr>
          <w:rFonts w:ascii="Times New Roman" w:hAnsi="Times New Roman" w:cs="Times New Roman"/>
          <w:lang w:bidi="ru-RU"/>
        </w:rPr>
        <w:t>ППк</w:t>
      </w:r>
      <w:proofErr w:type="spellEnd"/>
      <w:r w:rsidRPr="004F2C35">
        <w:rPr>
          <w:rFonts w:ascii="Times New Roman" w:hAnsi="Times New Roman" w:cs="Times New Roman"/>
          <w:lang w:bidi="ru-RU"/>
        </w:rPr>
        <w:t>).</w:t>
      </w:r>
      <w:r w:rsidRPr="004F2C35">
        <w:rPr>
          <w:rFonts w:ascii="Times New Roman" w:hAnsi="Times New Roman" w:cs="Times New Roman"/>
          <w:b/>
          <w:bCs/>
          <w:lang w:val="ru-RU"/>
        </w:rPr>
        <w:t xml:space="preserve"> </w:t>
      </w:r>
      <w:r w:rsidRPr="004F2C35">
        <w:rPr>
          <w:rFonts w:ascii="Times New Roman" w:hAnsi="Times New Roman" w:cs="Times New Roman"/>
          <w:lang w:bidi="ru-RU"/>
        </w:rPr>
        <w:t xml:space="preserve">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4F2C35">
        <w:rPr>
          <w:rFonts w:ascii="Times New Roman" w:hAnsi="Times New Roman" w:cs="Times New Roman"/>
          <w:lang w:val="ru-RU"/>
        </w:rPr>
        <w:t xml:space="preserve">продвижения </w:t>
      </w:r>
      <w:r w:rsidRPr="004F2C35">
        <w:rPr>
          <w:rFonts w:ascii="Times New Roman" w:hAnsi="Times New Roman" w:cs="Times New Roman"/>
          <w:lang w:bidi="ru-RU"/>
        </w:rPr>
        <w:t xml:space="preserve">школьников </w:t>
      </w:r>
      <w:r w:rsidRPr="004F2C35">
        <w:rPr>
          <w:rFonts w:ascii="Times New Roman" w:hAnsi="Times New Roman" w:cs="Times New Roman"/>
          <w:lang w:val="ru-RU"/>
        </w:rPr>
        <w:t xml:space="preserve">в рамках освоения основной программы обучения </w:t>
      </w:r>
      <w:r w:rsidRPr="004F2C35">
        <w:rPr>
          <w:rFonts w:ascii="Times New Roman" w:hAnsi="Times New Roman" w:cs="Times New Roman"/>
          <w:lang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F2C35" w:rsidRPr="004F2C35" w:rsidRDefault="004F2C35" w:rsidP="00A002EF">
      <w:pPr>
        <w:spacing w:line="276" w:lineRule="auto"/>
        <w:ind w:left="20" w:firstLine="560"/>
        <w:jc w:val="both"/>
        <w:rPr>
          <w:rFonts w:ascii="Times New Roman" w:hAnsi="Times New Roman" w:cs="Times New Roman"/>
          <w:lang w:val="ru-RU"/>
        </w:rPr>
      </w:pPr>
      <w:r w:rsidRPr="004F2C35">
        <w:rPr>
          <w:rFonts w:ascii="Times New Roman" w:hAnsi="Times New Roman" w:cs="Times New Roman"/>
          <w:lang w:val="ru-RU"/>
        </w:rPr>
        <w:t xml:space="preserve">В состав </w:t>
      </w:r>
      <w:proofErr w:type="spellStart"/>
      <w:r w:rsidRPr="004F2C35">
        <w:rPr>
          <w:rFonts w:ascii="Times New Roman" w:hAnsi="Times New Roman" w:cs="Times New Roman"/>
          <w:lang w:val="ru-RU"/>
        </w:rPr>
        <w:t>ППк</w:t>
      </w:r>
      <w:proofErr w:type="spellEnd"/>
      <w:r w:rsidRPr="004F2C35">
        <w:rPr>
          <w:rFonts w:ascii="Times New Roman" w:hAnsi="Times New Roman" w:cs="Times New Roman"/>
          <w:lang w:val="ru-RU"/>
        </w:rPr>
        <w:t xml:space="preserve"> входят: </w:t>
      </w:r>
      <w:r w:rsidR="003E401E">
        <w:rPr>
          <w:rFonts w:ascii="Times New Roman" w:hAnsi="Times New Roman" w:cs="Times New Roman"/>
          <w:lang w:val="ru-RU"/>
        </w:rPr>
        <w:t>педагог-</w:t>
      </w:r>
      <w:r w:rsidRPr="004F2C35">
        <w:rPr>
          <w:rFonts w:ascii="Times New Roman" w:hAnsi="Times New Roman" w:cs="Times New Roman"/>
          <w:lang w:val="ru-RU"/>
        </w:rPr>
        <w:t xml:space="preserve">психолог, педагоги и представитель администрации. Родители уведомляются о проведении </w:t>
      </w:r>
      <w:proofErr w:type="spellStart"/>
      <w:r w:rsidRPr="004F2C35">
        <w:rPr>
          <w:rFonts w:ascii="Times New Roman" w:hAnsi="Times New Roman" w:cs="Times New Roman"/>
          <w:lang w:val="ru-RU"/>
        </w:rPr>
        <w:t>ППк</w:t>
      </w:r>
      <w:proofErr w:type="spellEnd"/>
      <w:r w:rsidRPr="004F2C35">
        <w:rPr>
          <w:rFonts w:ascii="Times New Roman" w:hAnsi="Times New Roman" w:cs="Times New Roman"/>
          <w:lang w:val="ru-RU"/>
        </w:rPr>
        <w:t>.</w:t>
      </w:r>
    </w:p>
    <w:p w:rsidR="004F2C35" w:rsidRPr="004F2C35" w:rsidRDefault="004F2C35" w:rsidP="00A002EF">
      <w:pPr>
        <w:spacing w:line="276" w:lineRule="auto"/>
        <w:ind w:left="20" w:firstLine="560"/>
        <w:jc w:val="both"/>
        <w:rPr>
          <w:rFonts w:ascii="Times New Roman" w:hAnsi="Times New Roman" w:cs="Times New Roman"/>
          <w:lang w:val="ru-RU"/>
        </w:rPr>
      </w:pPr>
      <w:r w:rsidRPr="004F2C35">
        <w:rPr>
          <w:rFonts w:ascii="Times New Roman" w:hAnsi="Times New Roman" w:cs="Times New Roman"/>
          <w:lang w:val="ru-RU"/>
        </w:rPr>
        <w:t xml:space="preserve">Психолого-педагогический консилиум </w:t>
      </w:r>
      <w:proofErr w:type="spellStart"/>
      <w:r w:rsidRPr="004F2C35">
        <w:rPr>
          <w:rFonts w:ascii="Times New Roman" w:hAnsi="Times New Roman" w:cs="Times New Roman"/>
          <w:lang w:val="ru-RU"/>
        </w:rPr>
        <w:t>оранизации</w:t>
      </w:r>
      <w:proofErr w:type="spellEnd"/>
      <w:r w:rsidRPr="004F2C35">
        <w:rPr>
          <w:rFonts w:ascii="Times New Roman" w:hAnsi="Times New Roman" w:cs="Times New Roman"/>
          <w:lang w:val="ru-RU"/>
        </w:rPr>
        <w:t xml:space="preserve"> собирается не реже </w:t>
      </w:r>
      <w:r w:rsidR="003E401E">
        <w:rPr>
          <w:rFonts w:ascii="Times New Roman" w:hAnsi="Times New Roman" w:cs="Times New Roman"/>
          <w:lang w:val="ru-RU"/>
        </w:rPr>
        <w:t>одного</w:t>
      </w:r>
      <w:r w:rsidRPr="004F2C35">
        <w:rPr>
          <w:rFonts w:ascii="Times New Roman" w:hAnsi="Times New Roman" w:cs="Times New Roman"/>
          <w:lang w:val="ru-RU"/>
        </w:rPr>
        <w:t xml:space="preserve"> раз</w:t>
      </w:r>
      <w:r w:rsidR="003E401E">
        <w:rPr>
          <w:rFonts w:ascii="Times New Roman" w:hAnsi="Times New Roman" w:cs="Times New Roman"/>
          <w:lang w:val="ru-RU"/>
        </w:rPr>
        <w:t>а</w:t>
      </w:r>
      <w:r w:rsidRPr="004F2C35">
        <w:rPr>
          <w:rFonts w:ascii="Times New Roman" w:hAnsi="Times New Roman" w:cs="Times New Roman"/>
          <w:lang w:val="ru-RU"/>
        </w:rPr>
        <w:t xml:space="preserve"> в </w:t>
      </w:r>
      <w:r w:rsidR="003E401E">
        <w:rPr>
          <w:rFonts w:ascii="Times New Roman" w:hAnsi="Times New Roman" w:cs="Times New Roman"/>
          <w:lang w:val="ru-RU"/>
        </w:rPr>
        <w:t>квартал</w:t>
      </w:r>
      <w:r w:rsidRPr="004F2C35">
        <w:rPr>
          <w:rFonts w:ascii="Times New Roman" w:hAnsi="Times New Roman" w:cs="Times New Roman"/>
          <w:lang w:val="ru-RU"/>
        </w:rPr>
        <w:t xml:space="preserve">. На заседаниях консилиума проводится комплексное обследование школьников в следующих случаях: </w:t>
      </w:r>
    </w:p>
    <w:p w:rsidR="004F2C35" w:rsidRPr="00305DB1" w:rsidRDefault="004F2C35" w:rsidP="00A002EF">
      <w:pPr>
        <w:pStyle w:val="affa"/>
        <w:numPr>
          <w:ilvl w:val="0"/>
          <w:numId w:val="61"/>
        </w:numPr>
        <w:tabs>
          <w:tab w:val="left" w:pos="284"/>
        </w:tabs>
        <w:spacing w:line="276" w:lineRule="auto"/>
        <w:ind w:left="0" w:firstLine="0"/>
        <w:rPr>
          <w:rFonts w:ascii="Times New Roman" w:hAnsi="Times New Roman" w:cs="Times New Roman"/>
          <w:sz w:val="24"/>
          <w:szCs w:val="24"/>
        </w:rPr>
      </w:pPr>
      <w:r w:rsidRPr="00305DB1">
        <w:rPr>
          <w:rFonts w:ascii="Times New Roman" w:hAnsi="Times New Roman" w:cs="Times New Roman"/>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F2C35" w:rsidRPr="00305DB1" w:rsidRDefault="004F2C35" w:rsidP="00A002EF">
      <w:pPr>
        <w:pStyle w:val="affa"/>
        <w:numPr>
          <w:ilvl w:val="0"/>
          <w:numId w:val="61"/>
        </w:numPr>
        <w:tabs>
          <w:tab w:val="left" w:pos="284"/>
        </w:tabs>
        <w:spacing w:line="276" w:lineRule="auto"/>
        <w:ind w:left="0" w:firstLine="0"/>
        <w:rPr>
          <w:rFonts w:ascii="Times New Roman" w:hAnsi="Times New Roman" w:cs="Times New Roman"/>
          <w:sz w:val="24"/>
          <w:szCs w:val="24"/>
        </w:rPr>
      </w:pPr>
      <w:r w:rsidRPr="00305DB1">
        <w:rPr>
          <w:rFonts w:ascii="Times New Roman" w:hAnsi="Times New Roman" w:cs="Times New Roman"/>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F2C35" w:rsidRPr="00305DB1" w:rsidRDefault="004F2C35" w:rsidP="00A002EF">
      <w:pPr>
        <w:pStyle w:val="affa"/>
        <w:numPr>
          <w:ilvl w:val="0"/>
          <w:numId w:val="61"/>
        </w:numPr>
        <w:tabs>
          <w:tab w:val="left" w:pos="284"/>
        </w:tabs>
        <w:spacing w:line="276" w:lineRule="auto"/>
        <w:ind w:left="0" w:firstLine="0"/>
        <w:rPr>
          <w:rFonts w:ascii="Times New Roman" w:hAnsi="Times New Roman" w:cs="Times New Roman"/>
          <w:sz w:val="24"/>
          <w:szCs w:val="24"/>
        </w:rPr>
      </w:pPr>
      <w:r w:rsidRPr="00305DB1">
        <w:rPr>
          <w:rFonts w:ascii="Times New Roman" w:hAnsi="Times New Roman" w:cs="Times New Roman"/>
          <w:sz w:val="24"/>
          <w:szCs w:val="24"/>
        </w:rPr>
        <w:t xml:space="preserve">диагностики по окончании четверти  и учебного года с целью мониторинга динамики школьника и выработки рекомендаций по дальнейшему обучению; </w:t>
      </w:r>
    </w:p>
    <w:p w:rsidR="004F2C35" w:rsidRPr="00305DB1" w:rsidRDefault="004F2C35" w:rsidP="00A002EF">
      <w:pPr>
        <w:pStyle w:val="affa"/>
        <w:numPr>
          <w:ilvl w:val="0"/>
          <w:numId w:val="61"/>
        </w:numPr>
        <w:tabs>
          <w:tab w:val="left" w:pos="284"/>
        </w:tabs>
        <w:spacing w:line="276" w:lineRule="auto"/>
        <w:ind w:left="0" w:firstLine="0"/>
        <w:rPr>
          <w:rFonts w:ascii="Times New Roman" w:hAnsi="Times New Roman" w:cs="Times New Roman"/>
        </w:rPr>
      </w:pPr>
      <w:r w:rsidRPr="00305DB1">
        <w:rPr>
          <w:rFonts w:ascii="Times New Roman" w:hAnsi="Times New Roman" w:cs="Times New Roman"/>
          <w:sz w:val="24"/>
          <w:szCs w:val="24"/>
        </w:rPr>
        <w:t xml:space="preserve">диагностики в </w:t>
      </w:r>
      <w:r w:rsidRPr="00305DB1">
        <w:rPr>
          <w:rFonts w:ascii="Times New Roman" w:hAnsi="Times New Roman" w:cs="Times New Roman"/>
        </w:rPr>
        <w:t>нештатных (конфликтных) случаях.</w:t>
      </w:r>
    </w:p>
    <w:p w:rsidR="004F2C35" w:rsidRPr="004F2C35" w:rsidRDefault="004F2C35" w:rsidP="00A002EF">
      <w:pPr>
        <w:spacing w:line="276" w:lineRule="auto"/>
        <w:ind w:left="20" w:firstLine="560"/>
        <w:jc w:val="both"/>
        <w:rPr>
          <w:rFonts w:ascii="Times New Roman" w:hAnsi="Times New Roman" w:cs="Times New Roman"/>
          <w:lang w:val="ru-RU"/>
        </w:rPr>
      </w:pPr>
      <w:r w:rsidRPr="004F2C35">
        <w:rPr>
          <w:rFonts w:ascii="Times New Roman" w:hAnsi="Times New Roman" w:cs="Times New Roman"/>
          <w:lang w:val="ru-RU"/>
        </w:rPr>
        <w:lastRenderedPageBreak/>
        <w:t>Формы обследования учеников могут варьироваться: групповая, подгрупповая, индивидуальная.</w:t>
      </w:r>
    </w:p>
    <w:p w:rsidR="004F2C35" w:rsidRPr="004F2C35" w:rsidRDefault="004F2C35" w:rsidP="00A002EF">
      <w:pPr>
        <w:spacing w:line="276" w:lineRule="auto"/>
        <w:ind w:left="20" w:firstLine="560"/>
        <w:jc w:val="both"/>
        <w:rPr>
          <w:rFonts w:ascii="Times New Roman" w:hAnsi="Times New Roman" w:cs="Times New Roman"/>
          <w:lang w:val="ru-RU"/>
        </w:rPr>
      </w:pPr>
      <w:r w:rsidRPr="004F2C35">
        <w:rPr>
          <w:rFonts w:ascii="Times New Roman" w:hAnsi="Times New Roman" w:cs="Times New Roman"/>
          <w:lang w:val="ru-RU"/>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4F2C35" w:rsidRPr="004F2C35" w:rsidRDefault="004F2C35" w:rsidP="00A002EF">
      <w:pPr>
        <w:spacing w:line="276" w:lineRule="auto"/>
        <w:ind w:left="20" w:firstLine="560"/>
        <w:jc w:val="both"/>
        <w:rPr>
          <w:rFonts w:ascii="Times New Roman" w:hAnsi="Times New Roman" w:cs="Times New Roman"/>
          <w:lang w:val="ru-RU"/>
        </w:rPr>
      </w:pPr>
      <w:r w:rsidRPr="004F2C35">
        <w:rPr>
          <w:rFonts w:ascii="Times New Roman" w:hAnsi="Times New Roman" w:cs="Times New Roman"/>
          <w:lang w:val="ru-RU"/>
        </w:rPr>
        <w:t xml:space="preserve">Ориентируясь на заключения ПМПК, результаты диагностики </w:t>
      </w:r>
      <w:proofErr w:type="spellStart"/>
      <w:r w:rsidRPr="004F2C35">
        <w:rPr>
          <w:rFonts w:ascii="Times New Roman" w:hAnsi="Times New Roman" w:cs="Times New Roman"/>
          <w:lang w:val="ru-RU"/>
        </w:rPr>
        <w:t>ППк</w:t>
      </w:r>
      <w:proofErr w:type="spellEnd"/>
      <w:r w:rsidRPr="004F2C35">
        <w:rPr>
          <w:rFonts w:ascii="Times New Roman" w:hAnsi="Times New Roman" w:cs="Times New Roman"/>
          <w:lang w:val="ru-RU"/>
        </w:rP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4F2C35" w:rsidRPr="004F2C35" w:rsidRDefault="004F2C35" w:rsidP="00A002EF">
      <w:pPr>
        <w:spacing w:line="276" w:lineRule="auto"/>
        <w:ind w:left="20" w:firstLine="560"/>
        <w:jc w:val="both"/>
        <w:rPr>
          <w:rFonts w:ascii="Times New Roman" w:hAnsi="Times New Roman" w:cs="Times New Roman"/>
          <w:b/>
          <w:bCs/>
          <w:lang w:val="ru-RU"/>
        </w:rPr>
      </w:pPr>
      <w:r w:rsidRPr="004F2C35">
        <w:rPr>
          <w:rFonts w:ascii="Times New Roman" w:hAnsi="Times New Roman" w:cs="Times New Roman"/>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F2C35" w:rsidRPr="004F2C35" w:rsidRDefault="004F2C35" w:rsidP="00A002EF">
      <w:pPr>
        <w:spacing w:line="276" w:lineRule="auto"/>
        <w:ind w:left="20" w:firstLine="560"/>
        <w:jc w:val="both"/>
        <w:rPr>
          <w:rFonts w:ascii="Times New Roman" w:hAnsi="Times New Roman" w:cs="Times New Roman"/>
          <w:lang w:bidi="ru-RU"/>
        </w:rPr>
      </w:pPr>
      <w:r w:rsidRPr="004F2C35">
        <w:rPr>
          <w:rFonts w:ascii="Times New Roman" w:hAnsi="Times New Roman" w:cs="Times New Roman"/>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782FBF" w:rsidRPr="00782FBF" w:rsidRDefault="00782FBF" w:rsidP="00782FBF">
      <w:pPr>
        <w:keepNext/>
        <w:keepLines/>
        <w:suppressAutoHyphens/>
        <w:spacing w:line="276" w:lineRule="auto"/>
        <w:ind w:firstLine="709"/>
        <w:jc w:val="both"/>
        <w:outlineLvl w:val="2"/>
        <w:rPr>
          <w:rFonts w:ascii="Times New Roman" w:eastAsia="Calibri" w:hAnsi="Times New Roman" w:cs="Times New Roman"/>
          <w:b/>
          <w:color w:val="auto"/>
          <w:lang w:val="ru-RU" w:eastAsia="en-US"/>
        </w:rPr>
      </w:pPr>
      <w:bookmarkStart w:id="260" w:name="_Toc435412737"/>
      <w:bookmarkStart w:id="261" w:name="_Toc453968212"/>
      <w:bookmarkStart w:id="262" w:name="bookmark544"/>
      <w:r w:rsidRPr="00782FBF">
        <w:rPr>
          <w:rFonts w:ascii="Times New Roman" w:eastAsia="Calibri" w:hAnsi="Times New Roman" w:cs="Times New Roman"/>
          <w:b/>
          <w:color w:val="auto"/>
          <w:lang w:val="ru-RU" w:eastAsia="en-US"/>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260"/>
      <w:bookmarkEnd w:id="261"/>
      <w:r w:rsidRPr="00782FBF">
        <w:rPr>
          <w:rFonts w:ascii="Times New Roman" w:eastAsia="Calibri" w:hAnsi="Times New Roman" w:cs="Times New Roman"/>
          <w:b/>
          <w:color w:val="auto"/>
          <w:lang w:val="ru-RU" w:eastAsia="en-US"/>
        </w:rPr>
        <w:t xml:space="preserve"> </w:t>
      </w:r>
    </w:p>
    <w:p w:rsidR="00782FBF" w:rsidRPr="00782FBF" w:rsidRDefault="00782FBF" w:rsidP="00782FBF">
      <w:pPr>
        <w:shd w:val="clear" w:color="auto" w:fill="FFFFFF"/>
        <w:spacing w:line="276" w:lineRule="auto"/>
        <w:ind w:firstLine="708"/>
        <w:jc w:val="both"/>
        <w:rPr>
          <w:rFonts w:ascii="Times New Roman" w:eastAsia="Times New Roman" w:hAnsi="Times New Roman" w:cs="Times New Roman"/>
          <w:lang w:val="ru-RU"/>
        </w:rPr>
      </w:pPr>
      <w:r w:rsidRPr="00782FBF">
        <w:rPr>
          <w:rFonts w:ascii="Times New Roman" w:eastAsiaTheme="minorHAnsi" w:hAnsi="Times New Roman" w:cs="Times New Roman"/>
          <w:color w:val="auto"/>
          <w:lang w:val="ru-RU"/>
        </w:rPr>
        <w:t xml:space="preserve">Механизм взаимодействия раскрывается в учебном плане, во взаимосвязи ПКР и </w:t>
      </w:r>
      <w:r>
        <w:rPr>
          <w:rFonts w:ascii="Times New Roman" w:eastAsiaTheme="minorHAnsi" w:hAnsi="Times New Roman" w:cs="Times New Roman"/>
          <w:color w:val="auto"/>
          <w:lang w:val="ru-RU"/>
        </w:rPr>
        <w:t xml:space="preserve">адаптированных </w:t>
      </w:r>
      <w:r w:rsidRPr="00782FBF">
        <w:rPr>
          <w:rFonts w:ascii="Times New Roman" w:eastAsiaTheme="minorHAnsi" w:hAnsi="Times New Roman" w:cs="Times New Roman"/>
          <w:color w:val="auto"/>
          <w:lang w:val="ru-RU"/>
        </w:rPr>
        <w:t>рабочих программ, во взаимодействии педагогов различного профиля  и специалистов: логопеда, психолог</w:t>
      </w:r>
      <w:r>
        <w:rPr>
          <w:rFonts w:ascii="Times New Roman" w:eastAsiaTheme="minorHAnsi" w:hAnsi="Times New Roman" w:cs="Times New Roman"/>
          <w:color w:val="auto"/>
          <w:lang w:val="ru-RU"/>
        </w:rPr>
        <w:t>а</w:t>
      </w:r>
      <w:r w:rsidRPr="00782FBF">
        <w:rPr>
          <w:rFonts w:ascii="Times New Roman" w:eastAsiaTheme="minorHAnsi" w:hAnsi="Times New Roman" w:cs="Times New Roman"/>
          <w:color w:val="auto"/>
          <w:lang w:val="ru-RU"/>
        </w:rPr>
        <w:t>, медицинск</w:t>
      </w:r>
      <w:r>
        <w:rPr>
          <w:rFonts w:ascii="Times New Roman" w:eastAsiaTheme="minorHAnsi" w:hAnsi="Times New Roman" w:cs="Times New Roman"/>
          <w:color w:val="auto"/>
          <w:lang w:val="ru-RU"/>
        </w:rPr>
        <w:t>ого</w:t>
      </w:r>
      <w:r w:rsidRPr="00782FBF">
        <w:rPr>
          <w:rFonts w:ascii="Times New Roman" w:eastAsiaTheme="minorHAnsi" w:hAnsi="Times New Roman" w:cs="Times New Roman"/>
          <w:color w:val="auto"/>
          <w:lang w:val="ru-RU"/>
        </w:rPr>
        <w:t xml:space="preserve"> работник</w:t>
      </w:r>
      <w:r>
        <w:rPr>
          <w:rFonts w:ascii="Times New Roman" w:eastAsiaTheme="minorHAnsi" w:hAnsi="Times New Roman" w:cs="Times New Roman"/>
          <w:color w:val="auto"/>
          <w:lang w:val="ru-RU"/>
        </w:rPr>
        <w:t>а</w:t>
      </w:r>
      <w:r w:rsidRPr="00782FBF">
        <w:rPr>
          <w:rFonts w:ascii="Times New Roman" w:eastAsiaTheme="minorHAnsi" w:hAnsi="Times New Roman" w:cs="Times New Roman"/>
          <w:color w:val="auto"/>
          <w:lang w:val="ru-RU"/>
        </w:rPr>
        <w:t xml:space="preserve"> внутри </w:t>
      </w:r>
      <w:r>
        <w:rPr>
          <w:rFonts w:ascii="Times New Roman" w:eastAsiaTheme="minorHAnsi" w:hAnsi="Times New Roman" w:cs="Times New Roman"/>
          <w:color w:val="auto"/>
          <w:lang w:val="ru-RU"/>
        </w:rPr>
        <w:t>школы</w:t>
      </w:r>
      <w:r w:rsidRPr="00782FBF">
        <w:rPr>
          <w:rFonts w:ascii="Times New Roman" w:eastAsiaTheme="minorHAnsi" w:hAnsi="Times New Roman" w:cs="Times New Roman"/>
          <w:color w:val="auto"/>
          <w:lang w:val="ru-RU"/>
        </w:rPr>
        <w:t xml:space="preserve">; </w:t>
      </w:r>
      <w:r w:rsidRPr="00782FBF">
        <w:rPr>
          <w:rFonts w:ascii="Times New Roman" w:eastAsia="Times New Roman" w:hAnsi="Times New Roman" w:cs="Times New Roman"/>
          <w:lang w:val="ru-RU"/>
        </w:rPr>
        <w:t xml:space="preserve">в сетевом взаимодействии специалистов различного профиля;  в сетевом взаимодействии педагогов и специалистов с организациями, реализующими адаптированные программы обучения,  с </w:t>
      </w:r>
      <w:r>
        <w:rPr>
          <w:rFonts w:ascii="Times New Roman" w:eastAsia="Times New Roman" w:hAnsi="Times New Roman" w:cs="Times New Roman"/>
          <w:lang w:val="ru-RU"/>
        </w:rPr>
        <w:t>Т</w:t>
      </w:r>
      <w:r w:rsidRPr="00782FBF">
        <w:rPr>
          <w:rFonts w:ascii="Times New Roman" w:eastAsia="Times New Roman" w:hAnsi="Times New Roman" w:cs="Times New Roman"/>
          <w:lang w:val="ru-RU"/>
        </w:rPr>
        <w:t>МПК, с Центр</w:t>
      </w:r>
      <w:r>
        <w:rPr>
          <w:rFonts w:ascii="Times New Roman" w:eastAsia="Times New Roman" w:hAnsi="Times New Roman" w:cs="Times New Roman"/>
          <w:lang w:val="ru-RU"/>
        </w:rPr>
        <w:t>о</w:t>
      </w:r>
      <w:r w:rsidRPr="00782FBF">
        <w:rPr>
          <w:rFonts w:ascii="Times New Roman" w:eastAsia="Times New Roman" w:hAnsi="Times New Roman" w:cs="Times New Roman"/>
          <w:lang w:val="ru-RU"/>
        </w:rPr>
        <w:t xml:space="preserve">м психолого-педагогической, медицинской и социальной помощи; с семьей; </w:t>
      </w:r>
      <w:r w:rsidRPr="00782FBF">
        <w:rPr>
          <w:rFonts w:ascii="Times New Roman" w:eastAsia="Times New Roman" w:hAnsi="Times New Roman" w:cs="Times New Roman"/>
          <w:color w:val="auto"/>
          <w:lang w:val="ru-RU"/>
        </w:rPr>
        <w:t>с</w:t>
      </w:r>
      <w:r w:rsidRPr="00782FBF">
        <w:rPr>
          <w:rFonts w:ascii="Times New Roman" w:eastAsia="Times New Roman" w:hAnsi="Times New Roman" w:cs="Times New Roman"/>
          <w:lang w:val="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782FBF">
        <w:rPr>
          <w:rFonts w:ascii="Times New Roman" w:eastAsiaTheme="minorHAnsi" w:hAnsi="Times New Roman" w:cs="Times New Roman"/>
          <w:color w:val="auto"/>
          <w:lang w:val="ru-RU"/>
        </w:rPr>
        <w:t>.</w:t>
      </w:r>
    </w:p>
    <w:p w:rsidR="00782FBF" w:rsidRPr="00782FBF" w:rsidRDefault="00782FBF" w:rsidP="00782FBF">
      <w:pPr>
        <w:spacing w:line="276" w:lineRule="auto"/>
        <w:ind w:firstLine="709"/>
        <w:jc w:val="both"/>
        <w:rPr>
          <w:rFonts w:ascii="Times New Roman" w:eastAsiaTheme="minorHAnsi" w:hAnsi="Times New Roman" w:cs="Times New Roman"/>
          <w:color w:val="auto"/>
          <w:lang w:val="ru-RU"/>
        </w:rPr>
      </w:pPr>
      <w:r w:rsidRPr="00782FBF">
        <w:rPr>
          <w:rFonts w:ascii="Times New Roman" w:eastAsiaTheme="minorHAnsi" w:hAnsi="Times New Roman" w:cs="Times New Roman"/>
          <w:color w:val="auto"/>
          <w:lang w:val="ru-RU"/>
        </w:rPr>
        <w:t>Программа коррекционной работы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82FBF" w:rsidRPr="00782FBF" w:rsidRDefault="00782FBF" w:rsidP="00782FBF">
      <w:pPr>
        <w:spacing w:line="276" w:lineRule="auto"/>
        <w:ind w:firstLine="708"/>
        <w:jc w:val="both"/>
        <w:rPr>
          <w:rFonts w:ascii="Times New Roman" w:eastAsiaTheme="minorHAnsi" w:hAnsi="Times New Roman" w:cs="Times New Roman"/>
          <w:color w:val="auto"/>
          <w:lang w:val="ru-RU"/>
        </w:rPr>
      </w:pPr>
      <w:r w:rsidRPr="00782FBF">
        <w:rPr>
          <w:rFonts w:ascii="Times New Roman" w:eastAsiaTheme="minorHAnsi" w:hAnsi="Times New Roman" w:cs="Times New Roman"/>
          <w:color w:val="auto"/>
          <w:lang w:val="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ставит и решает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82FBF" w:rsidRPr="00782FBF" w:rsidRDefault="00782FBF" w:rsidP="00782FBF">
      <w:pPr>
        <w:spacing w:line="276" w:lineRule="auto"/>
        <w:ind w:firstLine="708"/>
        <w:jc w:val="both"/>
        <w:rPr>
          <w:rFonts w:ascii="Times New Roman" w:eastAsiaTheme="minorHAnsi" w:hAnsi="Times New Roman" w:cs="Times New Roman"/>
          <w:color w:val="auto"/>
          <w:lang w:val="ru-RU"/>
        </w:rPr>
      </w:pPr>
      <w:r w:rsidRPr="00782FBF">
        <w:rPr>
          <w:rFonts w:ascii="Times New Roman" w:eastAsiaTheme="minorHAnsi" w:hAnsi="Times New Roman" w:cs="Times New Roman"/>
          <w:color w:val="auto"/>
          <w:lang w:val="ru-RU"/>
        </w:rPr>
        <w:lastRenderedPageBreak/>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F2C35" w:rsidRDefault="004F2C35" w:rsidP="00A002EF">
      <w:pPr>
        <w:pStyle w:val="151"/>
        <w:keepNext/>
        <w:keepLines/>
        <w:shd w:val="clear" w:color="auto" w:fill="auto"/>
        <w:spacing w:line="276" w:lineRule="auto"/>
        <w:ind w:right="20"/>
        <w:rPr>
          <w:sz w:val="24"/>
          <w:szCs w:val="24"/>
          <w:lang w:val="ru-RU"/>
        </w:rPr>
      </w:pPr>
    </w:p>
    <w:p w:rsidR="00501FD2" w:rsidRPr="00655A1F" w:rsidRDefault="00A30676" w:rsidP="00A002EF">
      <w:pPr>
        <w:pStyle w:val="151"/>
        <w:keepNext/>
        <w:keepLines/>
        <w:shd w:val="clear" w:color="auto" w:fill="auto"/>
        <w:spacing w:line="276" w:lineRule="auto"/>
        <w:ind w:right="20"/>
        <w:rPr>
          <w:sz w:val="24"/>
          <w:szCs w:val="24"/>
        </w:rPr>
      </w:pPr>
      <w:r w:rsidRPr="00655A1F">
        <w:rPr>
          <w:sz w:val="24"/>
          <w:szCs w:val="24"/>
        </w:rPr>
        <w:t>11.4.5.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62"/>
    </w:p>
    <w:p w:rsidR="00501FD2" w:rsidRPr="00655A1F" w:rsidRDefault="00A30676" w:rsidP="00A002EF">
      <w:pPr>
        <w:pStyle w:val="100"/>
        <w:shd w:val="clear" w:color="auto" w:fill="auto"/>
        <w:spacing w:line="276" w:lineRule="auto"/>
        <w:ind w:right="20" w:firstLine="660"/>
        <w:jc w:val="both"/>
        <w:rPr>
          <w:sz w:val="24"/>
          <w:szCs w:val="24"/>
        </w:rPr>
      </w:pPr>
      <w:r w:rsidRPr="00655A1F">
        <w:rPr>
          <w:rStyle w:val="6fff5"/>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501FD2" w:rsidRPr="00655A1F" w:rsidRDefault="00A30676" w:rsidP="00A002EF">
      <w:pPr>
        <w:pStyle w:val="100"/>
        <w:shd w:val="clear" w:color="auto" w:fill="auto"/>
        <w:spacing w:line="276" w:lineRule="auto"/>
        <w:ind w:right="20" w:firstLine="660"/>
        <w:jc w:val="both"/>
        <w:rPr>
          <w:sz w:val="24"/>
          <w:szCs w:val="24"/>
        </w:rPr>
      </w:pPr>
      <w:r w:rsidRPr="00655A1F">
        <w:rPr>
          <w:rStyle w:val="6fff5"/>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501FD2" w:rsidRPr="00655A1F" w:rsidRDefault="00A30676" w:rsidP="00A002EF">
      <w:pPr>
        <w:pStyle w:val="100"/>
        <w:shd w:val="clear" w:color="auto" w:fill="auto"/>
        <w:spacing w:line="276" w:lineRule="auto"/>
        <w:ind w:right="20" w:firstLine="660"/>
        <w:jc w:val="both"/>
        <w:rPr>
          <w:sz w:val="24"/>
          <w:szCs w:val="24"/>
        </w:rPr>
      </w:pPr>
      <w:r w:rsidRPr="00655A1F">
        <w:rPr>
          <w:rStyle w:val="6fff5"/>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501FD2" w:rsidRPr="00A10648" w:rsidRDefault="00A30676" w:rsidP="00A002EF">
      <w:pPr>
        <w:pStyle w:val="100"/>
        <w:shd w:val="clear" w:color="auto" w:fill="auto"/>
        <w:spacing w:line="276" w:lineRule="auto"/>
        <w:ind w:firstLine="660"/>
        <w:jc w:val="both"/>
        <w:rPr>
          <w:i/>
          <w:sz w:val="24"/>
          <w:szCs w:val="24"/>
        </w:rPr>
      </w:pPr>
      <w:r w:rsidRPr="00A10648">
        <w:rPr>
          <w:rStyle w:val="6fff5"/>
          <w:i/>
          <w:sz w:val="24"/>
          <w:szCs w:val="24"/>
        </w:rPr>
        <w:t>Личностные результаты:</w:t>
      </w:r>
    </w:p>
    <w:p w:rsidR="00501FD2" w:rsidRPr="00655A1F" w:rsidRDefault="00A30676" w:rsidP="00A002EF">
      <w:pPr>
        <w:pStyle w:val="100"/>
        <w:numPr>
          <w:ilvl w:val="0"/>
          <w:numId w:val="22"/>
        </w:numPr>
        <w:shd w:val="clear" w:color="auto" w:fill="auto"/>
        <w:tabs>
          <w:tab w:val="left" w:pos="284"/>
          <w:tab w:val="left" w:pos="2142"/>
        </w:tabs>
        <w:spacing w:line="276" w:lineRule="auto"/>
        <w:ind w:firstLine="0"/>
        <w:jc w:val="both"/>
        <w:rPr>
          <w:sz w:val="24"/>
          <w:szCs w:val="24"/>
        </w:rPr>
      </w:pPr>
      <w:r w:rsidRPr="00655A1F">
        <w:rPr>
          <w:rStyle w:val="6fff5"/>
          <w:sz w:val="24"/>
          <w:szCs w:val="24"/>
        </w:rPr>
        <w:t>сформированная мотивация к труду;</w:t>
      </w:r>
    </w:p>
    <w:p w:rsidR="00501FD2" w:rsidRPr="00655A1F" w:rsidRDefault="00A30676" w:rsidP="00A002EF">
      <w:pPr>
        <w:pStyle w:val="100"/>
        <w:numPr>
          <w:ilvl w:val="0"/>
          <w:numId w:val="22"/>
        </w:numPr>
        <w:shd w:val="clear" w:color="auto" w:fill="auto"/>
        <w:tabs>
          <w:tab w:val="left" w:pos="284"/>
          <w:tab w:val="left" w:pos="2142"/>
        </w:tabs>
        <w:spacing w:line="276" w:lineRule="auto"/>
        <w:ind w:firstLine="0"/>
        <w:jc w:val="both"/>
        <w:rPr>
          <w:sz w:val="24"/>
          <w:szCs w:val="24"/>
        </w:rPr>
      </w:pPr>
      <w:r w:rsidRPr="00655A1F">
        <w:rPr>
          <w:rStyle w:val="6fff5"/>
          <w:sz w:val="24"/>
          <w:szCs w:val="24"/>
        </w:rPr>
        <w:t>ответственное отношение к выполнению заданий;</w:t>
      </w:r>
    </w:p>
    <w:p w:rsidR="00501FD2" w:rsidRPr="00655A1F" w:rsidRDefault="00A30676" w:rsidP="00A002EF">
      <w:pPr>
        <w:pStyle w:val="100"/>
        <w:numPr>
          <w:ilvl w:val="0"/>
          <w:numId w:val="22"/>
        </w:numPr>
        <w:shd w:val="clear" w:color="auto" w:fill="auto"/>
        <w:tabs>
          <w:tab w:val="left" w:pos="284"/>
          <w:tab w:val="left" w:pos="2142"/>
        </w:tabs>
        <w:spacing w:line="276" w:lineRule="auto"/>
        <w:ind w:firstLine="0"/>
        <w:jc w:val="both"/>
        <w:rPr>
          <w:sz w:val="24"/>
          <w:szCs w:val="24"/>
        </w:rPr>
      </w:pPr>
      <w:r w:rsidRPr="00655A1F">
        <w:rPr>
          <w:rStyle w:val="6fff5"/>
          <w:sz w:val="24"/>
          <w:szCs w:val="24"/>
        </w:rPr>
        <w:t>адекватная самооценка и оценка окружающих людей;</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сформированный самоконтроль на основе развития эмоциональных и волевых качеств;</w:t>
      </w:r>
    </w:p>
    <w:p w:rsidR="00501FD2" w:rsidRPr="00655A1F" w:rsidRDefault="00A30676" w:rsidP="00A002EF">
      <w:pPr>
        <w:pStyle w:val="100"/>
        <w:numPr>
          <w:ilvl w:val="0"/>
          <w:numId w:val="22"/>
        </w:numPr>
        <w:shd w:val="clear" w:color="auto" w:fill="auto"/>
        <w:tabs>
          <w:tab w:val="left" w:pos="284"/>
          <w:tab w:val="left" w:pos="2149"/>
        </w:tabs>
        <w:spacing w:line="276" w:lineRule="auto"/>
        <w:ind w:right="20" w:firstLine="0"/>
        <w:jc w:val="both"/>
        <w:rPr>
          <w:sz w:val="24"/>
          <w:szCs w:val="24"/>
        </w:rPr>
      </w:pPr>
      <w:r w:rsidRPr="00655A1F">
        <w:rPr>
          <w:rStyle w:val="6fff5"/>
          <w:sz w:val="24"/>
          <w:szCs w:val="24"/>
        </w:rPr>
        <w:t>умение вести диалог с разными людьми, достигать в нем взаимопонимания, находить общие цели и сотрудничать для их достижения;</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понимание ценностей здорового и безопасного образа жизни, наличие потребности в физическом самосовершенствовании, занятиях спортивно- оздоровительной деятельностью;</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понимание и неприятие вредных привычек (курения, употребления алкоголя, наркотиков);</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осознанный выбор будущей профессии и адекватная оценка собственных возможностей по реализации жизненных планов;</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ответственное отношение к созданию семьи на основе осмысленного принятия ценностей семейной жизни.</w:t>
      </w:r>
    </w:p>
    <w:p w:rsidR="00501FD2" w:rsidRPr="00655A1F" w:rsidRDefault="00A30676" w:rsidP="00A002EF">
      <w:pPr>
        <w:pStyle w:val="100"/>
        <w:shd w:val="clear" w:color="auto" w:fill="auto"/>
        <w:tabs>
          <w:tab w:val="left" w:pos="284"/>
        </w:tabs>
        <w:spacing w:line="276" w:lineRule="auto"/>
        <w:ind w:firstLine="0"/>
        <w:jc w:val="both"/>
        <w:rPr>
          <w:sz w:val="24"/>
          <w:szCs w:val="24"/>
        </w:rPr>
      </w:pPr>
      <w:r w:rsidRPr="00655A1F">
        <w:rPr>
          <w:rStyle w:val="6fff5"/>
          <w:sz w:val="24"/>
          <w:szCs w:val="24"/>
        </w:rPr>
        <w:t>Метапредметные результаты:</w:t>
      </w:r>
    </w:p>
    <w:p w:rsidR="00501FD2" w:rsidRPr="00655A1F" w:rsidRDefault="00A30676" w:rsidP="00A002EF">
      <w:pPr>
        <w:pStyle w:val="100"/>
        <w:numPr>
          <w:ilvl w:val="0"/>
          <w:numId w:val="22"/>
        </w:numPr>
        <w:shd w:val="clear" w:color="auto" w:fill="auto"/>
        <w:tabs>
          <w:tab w:val="left" w:pos="284"/>
          <w:tab w:val="left" w:pos="2168"/>
        </w:tabs>
        <w:spacing w:line="276" w:lineRule="auto"/>
        <w:ind w:right="20" w:firstLine="0"/>
        <w:jc w:val="both"/>
        <w:rPr>
          <w:sz w:val="24"/>
          <w:szCs w:val="24"/>
        </w:rPr>
      </w:pPr>
      <w:r w:rsidRPr="00655A1F">
        <w:rPr>
          <w:rStyle w:val="6fff5"/>
          <w:sz w:val="24"/>
          <w:szCs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овладение навыками познавательной, учебно-исследовательской и проектной деятельности, навыками разрешения проблем;</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501FD2" w:rsidRPr="00655A1F" w:rsidRDefault="00A30676" w:rsidP="00A002EF">
      <w:pPr>
        <w:pStyle w:val="100"/>
        <w:numPr>
          <w:ilvl w:val="0"/>
          <w:numId w:val="22"/>
        </w:numPr>
        <w:shd w:val="clear" w:color="auto" w:fill="auto"/>
        <w:tabs>
          <w:tab w:val="left" w:pos="284"/>
          <w:tab w:val="left" w:pos="2158"/>
        </w:tabs>
        <w:spacing w:line="276" w:lineRule="auto"/>
        <w:ind w:right="20" w:firstLine="0"/>
        <w:jc w:val="both"/>
        <w:rPr>
          <w:sz w:val="24"/>
          <w:szCs w:val="24"/>
        </w:rPr>
      </w:pPr>
      <w:r w:rsidRPr="00655A1F">
        <w:rPr>
          <w:rStyle w:val="6fff5"/>
          <w:sz w:val="24"/>
          <w:szCs w:val="24"/>
        </w:rPr>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A10648" w:rsidRPr="00A10648" w:rsidRDefault="00A30676" w:rsidP="00A002EF">
      <w:pPr>
        <w:pStyle w:val="100"/>
        <w:numPr>
          <w:ilvl w:val="0"/>
          <w:numId w:val="22"/>
        </w:numPr>
        <w:shd w:val="clear" w:color="auto" w:fill="auto"/>
        <w:tabs>
          <w:tab w:val="left" w:pos="284"/>
          <w:tab w:val="left" w:pos="2101"/>
        </w:tabs>
        <w:spacing w:line="276" w:lineRule="auto"/>
        <w:ind w:right="20" w:firstLine="0"/>
        <w:jc w:val="both"/>
        <w:rPr>
          <w:rStyle w:val="6fff5"/>
          <w:sz w:val="24"/>
          <w:szCs w:val="24"/>
        </w:rPr>
      </w:pPr>
      <w:r w:rsidRPr="00655A1F">
        <w:rPr>
          <w:rStyle w:val="6fff5"/>
          <w:sz w:val="24"/>
          <w:szCs w:val="24"/>
        </w:rPr>
        <w:t>определение назначения и функций различных социальных институтов.</w:t>
      </w:r>
    </w:p>
    <w:p w:rsidR="00501FD2" w:rsidRPr="00655A1F" w:rsidRDefault="00A30676" w:rsidP="00A002EF">
      <w:pPr>
        <w:pStyle w:val="100"/>
        <w:shd w:val="clear" w:color="auto" w:fill="auto"/>
        <w:tabs>
          <w:tab w:val="left" w:pos="284"/>
          <w:tab w:val="left" w:pos="2101"/>
        </w:tabs>
        <w:spacing w:line="276" w:lineRule="auto"/>
        <w:ind w:right="20" w:firstLine="0"/>
        <w:jc w:val="both"/>
        <w:rPr>
          <w:sz w:val="24"/>
          <w:szCs w:val="24"/>
        </w:rPr>
      </w:pPr>
      <w:r w:rsidRPr="00655A1F">
        <w:rPr>
          <w:rStyle w:val="6fff5"/>
          <w:sz w:val="24"/>
          <w:szCs w:val="24"/>
        </w:rPr>
        <w:t xml:space="preserve"> </w:t>
      </w:r>
      <w:r w:rsidRPr="00655A1F">
        <w:rPr>
          <w:rStyle w:val="ac"/>
          <w:sz w:val="24"/>
          <w:szCs w:val="24"/>
        </w:rPr>
        <w:t>Предметные результаты освоения основной образовательной программы</w:t>
      </w:r>
      <w:r w:rsidRPr="00655A1F">
        <w:rPr>
          <w:rStyle w:val="6fff5"/>
          <w:sz w:val="24"/>
          <w:szCs w:val="24"/>
        </w:rPr>
        <w:t xml:space="preserve"> должны</w:t>
      </w:r>
    </w:p>
    <w:p w:rsidR="00501FD2" w:rsidRPr="00655A1F" w:rsidRDefault="00A30676" w:rsidP="00A002EF">
      <w:pPr>
        <w:pStyle w:val="100"/>
        <w:shd w:val="clear" w:color="auto" w:fill="auto"/>
        <w:spacing w:line="276" w:lineRule="auto"/>
        <w:ind w:left="20" w:right="20" w:firstLine="0"/>
        <w:jc w:val="both"/>
        <w:rPr>
          <w:sz w:val="24"/>
          <w:szCs w:val="24"/>
        </w:rPr>
      </w:pPr>
      <w:r w:rsidRPr="00655A1F">
        <w:rPr>
          <w:rStyle w:val="6fff5"/>
          <w:sz w:val="24"/>
          <w:szCs w:val="24"/>
        </w:rPr>
        <w:t>обеспечивать возможность дальнейшего успешного профессионального обучения и/или профессиональной деятельности школьников с ОВЗ.</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ac"/>
          <w:sz w:val="24"/>
          <w:szCs w:val="24"/>
        </w:rPr>
        <w:t>На базовом уровне</w:t>
      </w:r>
      <w:r w:rsidRPr="00655A1F">
        <w:rPr>
          <w:rStyle w:val="6fff5"/>
          <w:sz w:val="24"/>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ac"/>
          <w:sz w:val="24"/>
          <w:szCs w:val="24"/>
        </w:rPr>
        <w:t>На углубленном уровне,</w:t>
      </w:r>
      <w:r w:rsidRPr="00655A1F">
        <w:rPr>
          <w:rStyle w:val="6fff5"/>
          <w:sz w:val="24"/>
          <w:szCs w:val="24"/>
        </w:rPr>
        <w:t xml:space="preserve">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501FD2" w:rsidRPr="00655A1F" w:rsidRDefault="00A30676" w:rsidP="00A002EF">
      <w:pPr>
        <w:pStyle w:val="100"/>
        <w:shd w:val="clear" w:color="auto" w:fill="auto"/>
        <w:spacing w:line="276" w:lineRule="auto"/>
        <w:ind w:left="20" w:right="20" w:firstLine="660"/>
        <w:jc w:val="both"/>
        <w:rPr>
          <w:sz w:val="24"/>
          <w:szCs w:val="24"/>
        </w:rPr>
      </w:pPr>
      <w:r w:rsidRPr="00655A1F">
        <w:rPr>
          <w:rStyle w:val="6fff5"/>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501FD2" w:rsidRPr="00655A1F" w:rsidRDefault="00A30676" w:rsidP="00A002EF">
      <w:pPr>
        <w:pStyle w:val="100"/>
        <w:shd w:val="clear" w:color="auto" w:fill="auto"/>
        <w:spacing w:line="276" w:lineRule="auto"/>
        <w:ind w:left="20" w:right="20" w:firstLine="680"/>
        <w:rPr>
          <w:sz w:val="24"/>
          <w:szCs w:val="24"/>
        </w:rPr>
      </w:pPr>
      <w:r w:rsidRPr="00655A1F">
        <w:rPr>
          <w:rStyle w:val="6fff5"/>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 Предметные результаты:</w:t>
      </w:r>
    </w:p>
    <w:p w:rsidR="00501FD2" w:rsidRPr="00655A1F" w:rsidRDefault="00A30676" w:rsidP="00A002EF">
      <w:pPr>
        <w:pStyle w:val="100"/>
        <w:numPr>
          <w:ilvl w:val="0"/>
          <w:numId w:val="22"/>
        </w:numPr>
        <w:shd w:val="clear" w:color="auto" w:fill="auto"/>
        <w:tabs>
          <w:tab w:val="left" w:pos="284"/>
          <w:tab w:val="left" w:pos="2178"/>
        </w:tabs>
        <w:spacing w:line="276" w:lineRule="auto"/>
        <w:ind w:right="20" w:firstLine="0"/>
        <w:jc w:val="both"/>
        <w:rPr>
          <w:sz w:val="24"/>
          <w:szCs w:val="24"/>
        </w:rPr>
      </w:pPr>
      <w:r w:rsidRPr="00655A1F">
        <w:rPr>
          <w:rStyle w:val="6fff5"/>
          <w:sz w:val="24"/>
          <w:szCs w:val="24"/>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501FD2" w:rsidRPr="00655A1F" w:rsidRDefault="00A30676" w:rsidP="00A002EF">
      <w:pPr>
        <w:pStyle w:val="100"/>
        <w:numPr>
          <w:ilvl w:val="0"/>
          <w:numId w:val="22"/>
        </w:numPr>
        <w:shd w:val="clear" w:color="auto" w:fill="auto"/>
        <w:tabs>
          <w:tab w:val="left" w:pos="284"/>
          <w:tab w:val="left" w:pos="2183"/>
        </w:tabs>
        <w:spacing w:line="276" w:lineRule="auto"/>
        <w:ind w:right="20" w:firstLine="0"/>
        <w:jc w:val="both"/>
        <w:rPr>
          <w:sz w:val="24"/>
          <w:szCs w:val="24"/>
        </w:rPr>
      </w:pPr>
      <w:r w:rsidRPr="00655A1F">
        <w:rPr>
          <w:rStyle w:val="6fff5"/>
          <w:sz w:val="24"/>
          <w:szCs w:val="24"/>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501FD2" w:rsidRPr="00A10648" w:rsidRDefault="00A30676" w:rsidP="00A002EF">
      <w:pPr>
        <w:pStyle w:val="100"/>
        <w:numPr>
          <w:ilvl w:val="0"/>
          <w:numId w:val="22"/>
        </w:numPr>
        <w:shd w:val="clear" w:color="auto" w:fill="auto"/>
        <w:tabs>
          <w:tab w:val="left" w:pos="284"/>
          <w:tab w:val="left" w:pos="2178"/>
        </w:tabs>
        <w:spacing w:line="276" w:lineRule="auto"/>
        <w:ind w:left="20" w:right="20" w:firstLine="0"/>
        <w:jc w:val="both"/>
        <w:rPr>
          <w:sz w:val="24"/>
          <w:szCs w:val="24"/>
        </w:rPr>
      </w:pPr>
      <w:r w:rsidRPr="00A10648">
        <w:rPr>
          <w:rStyle w:val="6fff5"/>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 Итоговая аттестация является логическим завершением освоения обучающимися с</w:t>
      </w:r>
      <w:r w:rsidR="00A10648" w:rsidRPr="00A10648">
        <w:rPr>
          <w:rStyle w:val="6fff5"/>
          <w:sz w:val="24"/>
          <w:szCs w:val="24"/>
          <w:lang w:val="ru-RU"/>
        </w:rPr>
        <w:t xml:space="preserve"> </w:t>
      </w:r>
      <w:r w:rsidRPr="00A10648">
        <w:rPr>
          <w:rStyle w:val="6fff5"/>
          <w:sz w:val="24"/>
          <w:szCs w:val="24"/>
        </w:rPr>
        <w:t>ОВЗ образовательных программ среднего общего образования. 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w:t>
      </w:r>
    </w:p>
    <w:p w:rsidR="00501FD2" w:rsidRPr="00655A1F" w:rsidRDefault="00A30676" w:rsidP="00A002EF">
      <w:pPr>
        <w:pStyle w:val="100"/>
        <w:shd w:val="clear" w:color="auto" w:fill="auto"/>
        <w:spacing w:line="276" w:lineRule="auto"/>
        <w:ind w:left="20" w:firstLine="0"/>
        <w:jc w:val="both"/>
        <w:rPr>
          <w:sz w:val="24"/>
          <w:szCs w:val="24"/>
        </w:rPr>
      </w:pPr>
      <w:r w:rsidRPr="00655A1F">
        <w:rPr>
          <w:rStyle w:val="6fff5"/>
          <w:sz w:val="24"/>
          <w:szCs w:val="24"/>
        </w:rPr>
        <w:t>условиях</w:t>
      </w:r>
      <w:r w:rsidR="00A10648">
        <w:rPr>
          <w:rStyle w:val="6fff5"/>
          <w:sz w:val="24"/>
          <w:szCs w:val="24"/>
          <w:lang w:val="ru-RU"/>
        </w:rPr>
        <w:t xml:space="preserve"> (</w:t>
      </w:r>
      <w:r w:rsidR="00A10648">
        <w:rPr>
          <w:rStyle w:val="46"/>
          <w:sz w:val="24"/>
          <w:szCs w:val="24"/>
          <w:lang w:val="ru-RU"/>
        </w:rPr>
        <w:t>у</w:t>
      </w:r>
      <w:proofErr w:type="spellStart"/>
      <w:r w:rsidR="00A10648" w:rsidRPr="00655A1F">
        <w:rPr>
          <w:rStyle w:val="46"/>
          <w:sz w:val="24"/>
          <w:szCs w:val="24"/>
        </w:rPr>
        <w:t>величивается</w:t>
      </w:r>
      <w:proofErr w:type="spellEnd"/>
      <w:r w:rsidR="00A10648" w:rsidRPr="00655A1F">
        <w:rPr>
          <w:rStyle w:val="46"/>
          <w:sz w:val="24"/>
          <w:szCs w:val="24"/>
        </w:rPr>
        <w:t xml:space="preserve">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r w:rsidR="00A10648">
        <w:rPr>
          <w:rStyle w:val="6fff5"/>
          <w:sz w:val="24"/>
          <w:szCs w:val="24"/>
          <w:lang w:val="ru-RU"/>
        </w:rPr>
        <w:t>)</w:t>
      </w:r>
      <w:r w:rsidRPr="00655A1F">
        <w:rPr>
          <w:rStyle w:val="6fff5"/>
          <w:sz w:val="24"/>
          <w:szCs w:val="24"/>
        </w:rPr>
        <w:t>.</w:t>
      </w:r>
    </w:p>
    <w:p w:rsidR="00501FD2" w:rsidRPr="00655A1F" w:rsidRDefault="00A30676" w:rsidP="00A002EF">
      <w:pPr>
        <w:pStyle w:val="100"/>
        <w:shd w:val="clear" w:color="auto" w:fill="auto"/>
        <w:spacing w:line="276" w:lineRule="auto"/>
        <w:ind w:left="20" w:right="20" w:firstLine="680"/>
        <w:jc w:val="both"/>
        <w:rPr>
          <w:sz w:val="24"/>
          <w:szCs w:val="24"/>
        </w:rPr>
      </w:pPr>
      <w:r w:rsidRPr="00655A1F">
        <w:rPr>
          <w:rStyle w:val="6fff5"/>
          <w:sz w:val="24"/>
          <w:szCs w:val="24"/>
        </w:rPr>
        <w:lastRenderedPageBreak/>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501FD2" w:rsidRDefault="00501FD2" w:rsidP="00A002EF">
      <w:pPr>
        <w:pStyle w:val="40"/>
        <w:shd w:val="clear" w:color="auto" w:fill="auto"/>
        <w:spacing w:line="276" w:lineRule="auto"/>
        <w:ind w:left="20" w:right="20" w:firstLine="680"/>
        <w:jc w:val="both"/>
        <w:rPr>
          <w:sz w:val="24"/>
          <w:szCs w:val="24"/>
          <w:lang w:val="ru-RU"/>
        </w:rPr>
      </w:pPr>
    </w:p>
    <w:p w:rsidR="007115B1" w:rsidRPr="007115B1" w:rsidRDefault="007115B1" w:rsidP="00A002EF">
      <w:pPr>
        <w:pStyle w:val="40"/>
        <w:shd w:val="clear" w:color="auto" w:fill="auto"/>
        <w:spacing w:line="276" w:lineRule="auto"/>
        <w:ind w:left="20" w:right="20" w:firstLine="680"/>
        <w:jc w:val="both"/>
        <w:rPr>
          <w:sz w:val="24"/>
          <w:szCs w:val="24"/>
          <w:lang w:val="ru-RU"/>
        </w:rPr>
        <w:sectPr w:rsidR="007115B1" w:rsidRPr="007115B1" w:rsidSect="00F20AA0">
          <w:footerReference w:type="even" r:id="rId46"/>
          <w:footerReference w:type="default" r:id="rId47"/>
          <w:pgSz w:w="11905" w:h="16837"/>
          <w:pgMar w:top="1134" w:right="851" w:bottom="1134" w:left="1701" w:header="227" w:footer="6" w:gutter="0"/>
          <w:cols w:space="720"/>
          <w:noEndnote/>
          <w:docGrid w:linePitch="360"/>
        </w:sectPr>
      </w:pPr>
    </w:p>
    <w:p w:rsidR="00A10648" w:rsidRDefault="00A30676" w:rsidP="00A002EF">
      <w:pPr>
        <w:pStyle w:val="151"/>
        <w:keepNext/>
        <w:keepLines/>
        <w:shd w:val="clear" w:color="auto" w:fill="auto"/>
        <w:spacing w:line="276" w:lineRule="auto"/>
        <w:ind w:left="40" w:right="20"/>
        <w:jc w:val="center"/>
        <w:rPr>
          <w:sz w:val="24"/>
          <w:szCs w:val="24"/>
          <w:lang w:val="ru-RU"/>
        </w:rPr>
      </w:pPr>
      <w:bookmarkStart w:id="263" w:name="bookmark545"/>
      <w:r w:rsidRPr="00655A1F">
        <w:rPr>
          <w:sz w:val="24"/>
          <w:szCs w:val="24"/>
        </w:rPr>
        <w:lastRenderedPageBreak/>
        <w:t xml:space="preserve">III. </w:t>
      </w:r>
      <w:r w:rsidR="00A10648" w:rsidRPr="00655A1F">
        <w:rPr>
          <w:sz w:val="24"/>
          <w:szCs w:val="24"/>
        </w:rPr>
        <w:t>ОРГАНИЗАЦИОННЫЙ РАЗДЕЛ</w:t>
      </w:r>
    </w:p>
    <w:p w:rsidR="00A10648" w:rsidRDefault="00A10648" w:rsidP="00A002EF">
      <w:pPr>
        <w:pStyle w:val="151"/>
        <w:keepNext/>
        <w:keepLines/>
        <w:shd w:val="clear" w:color="auto" w:fill="auto"/>
        <w:spacing w:line="276" w:lineRule="auto"/>
        <w:ind w:left="40" w:right="20"/>
        <w:jc w:val="left"/>
        <w:rPr>
          <w:sz w:val="24"/>
          <w:szCs w:val="24"/>
          <w:lang w:val="ru-RU"/>
        </w:rPr>
      </w:pPr>
    </w:p>
    <w:p w:rsidR="00501FD2" w:rsidRPr="00A10648" w:rsidRDefault="00A30676" w:rsidP="00A002EF">
      <w:pPr>
        <w:pStyle w:val="151"/>
        <w:keepNext/>
        <w:keepLines/>
        <w:shd w:val="clear" w:color="auto" w:fill="auto"/>
        <w:spacing w:line="276" w:lineRule="auto"/>
        <w:ind w:left="40" w:right="20"/>
        <w:jc w:val="left"/>
        <w:rPr>
          <w:sz w:val="24"/>
          <w:szCs w:val="24"/>
          <w:lang w:val="ru-RU"/>
        </w:rPr>
      </w:pPr>
      <w:r w:rsidRPr="00655A1F">
        <w:rPr>
          <w:sz w:val="24"/>
          <w:szCs w:val="24"/>
        </w:rPr>
        <w:t xml:space="preserve"> </w:t>
      </w:r>
      <w:r w:rsidR="00A10648" w:rsidRPr="00A10648">
        <w:rPr>
          <w:sz w:val="24"/>
          <w:szCs w:val="24"/>
        </w:rPr>
        <w:t>III</w:t>
      </w:r>
      <w:r w:rsidRPr="00655A1F">
        <w:rPr>
          <w:sz w:val="24"/>
          <w:szCs w:val="24"/>
        </w:rPr>
        <w:t>.1. Учебный план</w:t>
      </w:r>
      <w:bookmarkEnd w:id="263"/>
      <w:r w:rsidR="00A10648">
        <w:rPr>
          <w:sz w:val="24"/>
          <w:szCs w:val="24"/>
          <w:lang w:val="ru-RU"/>
        </w:rPr>
        <w:t xml:space="preserve"> </w:t>
      </w:r>
    </w:p>
    <w:p w:rsidR="00A04549" w:rsidRP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 xml:space="preserve">Учебный план </w:t>
      </w:r>
      <w:r>
        <w:rPr>
          <w:rFonts w:ascii="Times New Roman" w:eastAsia="Calibri" w:hAnsi="Times New Roman" w:cs="Times New Roman"/>
          <w:color w:val="auto"/>
          <w:lang w:val="ru-RU" w:eastAsia="en-US"/>
        </w:rPr>
        <w:t>МБОУ «Масловская школа – детский сад»</w:t>
      </w:r>
      <w:r w:rsidRPr="00A04549">
        <w:rPr>
          <w:rFonts w:ascii="Times New Roman" w:eastAsia="Calibri" w:hAnsi="Times New Roman" w:cs="Times New Roman"/>
          <w:color w:val="auto"/>
          <w:lang w:val="ru-RU" w:eastAsia="en-US"/>
        </w:rPr>
        <w:t>, реализующ</w:t>
      </w:r>
      <w:r>
        <w:rPr>
          <w:rFonts w:ascii="Times New Roman" w:eastAsia="Calibri" w:hAnsi="Times New Roman" w:cs="Times New Roman"/>
          <w:color w:val="auto"/>
          <w:lang w:val="ru-RU" w:eastAsia="en-US"/>
        </w:rPr>
        <w:t>его</w:t>
      </w:r>
      <w:r w:rsidRPr="00A04549">
        <w:rPr>
          <w:rFonts w:ascii="Times New Roman" w:eastAsia="Calibri" w:hAnsi="Times New Roman" w:cs="Times New Roman"/>
          <w:color w:val="auto"/>
          <w:lang w:val="ru-RU" w:eastAsia="en-US"/>
        </w:rPr>
        <w:t xml:space="preserve">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w:t>
      </w:r>
      <w:r>
        <w:rPr>
          <w:rFonts w:ascii="Times New Roman" w:eastAsia="Calibri" w:hAnsi="Times New Roman" w:cs="Times New Roman"/>
          <w:color w:val="auto"/>
          <w:lang w:val="ru-RU" w:eastAsia="en-US"/>
        </w:rPr>
        <w:t>. У</w:t>
      </w:r>
      <w:r w:rsidRPr="00A04549">
        <w:rPr>
          <w:rFonts w:ascii="Times New Roman" w:eastAsia="Calibri" w:hAnsi="Times New Roman" w:cs="Times New Roman"/>
          <w:color w:val="auto"/>
          <w:lang w:val="ru-RU" w:eastAsia="en-US"/>
        </w:rPr>
        <w:t>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w:t>
      </w:r>
      <w:r>
        <w:rPr>
          <w:rFonts w:ascii="Times New Roman" w:eastAsia="Calibri" w:hAnsi="Times New Roman" w:cs="Times New Roman"/>
          <w:color w:val="auto"/>
          <w:lang w:val="ru-RU" w:eastAsia="en-US"/>
        </w:rPr>
        <w:t xml:space="preserve"> </w:t>
      </w:r>
      <w:r w:rsidRPr="00A04549">
        <w:rPr>
          <w:rFonts w:ascii="Times New Roman" w:eastAsia="Calibri" w:hAnsi="Times New Roman" w:cs="Times New Roman"/>
          <w:color w:val="auto"/>
          <w:lang w:val="ru-RU" w:eastAsia="en-US"/>
        </w:rPr>
        <w:t>формы промежуточной аттестации обучающихся</w:t>
      </w:r>
      <w:r>
        <w:rPr>
          <w:rFonts w:ascii="Times New Roman" w:eastAsia="Calibri" w:hAnsi="Times New Roman" w:cs="Times New Roman"/>
          <w:color w:val="auto"/>
          <w:lang w:val="ru-RU" w:eastAsia="en-US"/>
        </w:rPr>
        <w:t xml:space="preserve">. </w:t>
      </w:r>
      <w:r w:rsidRPr="00A04549">
        <w:rPr>
          <w:rFonts w:ascii="Times New Roman" w:eastAsia="Calibri" w:hAnsi="Times New Roman" w:cs="Times New Roman"/>
          <w:color w:val="auto"/>
          <w:lang w:val="ru-RU" w:eastAsia="en-US"/>
        </w:rPr>
        <w:t xml:space="preserve"> </w:t>
      </w:r>
    </w:p>
    <w:p w:rsidR="00A51F2E" w:rsidRDefault="00A51F2E" w:rsidP="00A002EF">
      <w:pPr>
        <w:suppressAutoHyphens/>
        <w:spacing w:line="276" w:lineRule="auto"/>
        <w:ind w:firstLine="709"/>
        <w:jc w:val="both"/>
        <w:rPr>
          <w:rFonts w:ascii="Times New Roman" w:eastAsia="Calibri" w:hAnsi="Times New Roman" w:cs="Times New Roman"/>
          <w:color w:val="auto"/>
          <w:lang w:val="ru-RU" w:eastAsia="en-US"/>
        </w:rPr>
      </w:pPr>
    </w:p>
    <w:p w:rsidR="00A04549" w:rsidRP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04549" w:rsidRP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A04549" w:rsidRP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A51F2E" w:rsidRPr="00A51F2E" w:rsidRDefault="00A51F2E" w:rsidP="00A002EF">
      <w:pPr>
        <w:suppressAutoHyphens/>
        <w:spacing w:line="276" w:lineRule="auto"/>
        <w:ind w:firstLine="709"/>
        <w:jc w:val="both"/>
        <w:rPr>
          <w:rFonts w:ascii="Times New Roman" w:eastAsia="Calibri" w:hAnsi="Times New Roman" w:cs="Times New Roman"/>
          <w:b/>
          <w:color w:val="auto"/>
          <w:lang w:val="ru-RU"/>
        </w:rPr>
      </w:pPr>
      <w:r w:rsidRPr="00A51F2E">
        <w:rPr>
          <w:rFonts w:ascii="Times New Roman" w:eastAsia="Calibri" w:hAnsi="Times New Roman" w:cs="Times New Roman"/>
          <w:color w:val="auto"/>
          <w:lang w:val="ru-RU" w:eastAsia="en-US"/>
        </w:rPr>
        <w:t>Учебный план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w:t>
      </w:r>
      <w:r w:rsidRPr="00A51F2E">
        <w:rPr>
          <w:rFonts w:ascii="Times New Roman" w:eastAsia="Calibri" w:hAnsi="Times New Roman" w:cs="Times New Roman"/>
          <w:color w:val="auto"/>
          <w:lang w:val="ru-RU"/>
        </w:rPr>
        <w:t xml:space="preserve"> Общими для включения во все учебные планы являются учебные предметы: «Русский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r w:rsidRPr="00A51F2E">
        <w:rPr>
          <w:rFonts w:ascii="Times New Roman" w:eastAsia="Calibri" w:hAnsi="Times New Roman" w:cs="Times New Roman"/>
          <w:b/>
          <w:color w:val="auto"/>
          <w:lang w:val="ru-RU"/>
        </w:rPr>
        <w:t xml:space="preserve"> </w:t>
      </w:r>
      <w:r w:rsidRPr="00A51F2E">
        <w:rPr>
          <w:rFonts w:ascii="Times New Roman" w:eastAsia="Calibri" w:hAnsi="Times New Roman" w:cs="Times New Roman"/>
          <w:color w:val="auto"/>
          <w:lang w:val="ru-RU" w:eastAsia="en-US"/>
        </w:rPr>
        <w:t xml:space="preserve">Образовательная организация может самостоятельно выделить часы в учебном плане на учебный предмет «Родная литература», </w:t>
      </w:r>
      <w:r w:rsidRPr="00A51F2E">
        <w:rPr>
          <w:rFonts w:ascii="Times New Roman" w:eastAsia="Calibri" w:hAnsi="Times New Roman" w:cs="Times New Roman"/>
          <w:color w:val="auto"/>
          <w:lang w:val="ru-RU" w:eastAsia="en-US"/>
        </w:rPr>
        <w:lastRenderedPageBreak/>
        <w:t xml:space="preserve">перераспределив  часы, выделяемые на  учебный предмет «Литература» для изучения  произведений из блока «Родная (региональная) литература)» и «Литература народов России». Примерный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w:t>
      </w:r>
      <w:r>
        <w:rPr>
          <w:rFonts w:ascii="Times New Roman" w:eastAsia="Calibri" w:hAnsi="Times New Roman" w:cs="Times New Roman"/>
          <w:color w:val="auto"/>
          <w:lang w:val="ru-RU" w:eastAsia="en-US"/>
        </w:rPr>
        <w:t>Р</w:t>
      </w:r>
      <w:r w:rsidRPr="00A51F2E">
        <w:rPr>
          <w:rFonts w:ascii="Times New Roman" w:eastAsia="Calibri" w:hAnsi="Times New Roman" w:cs="Times New Roman"/>
          <w:color w:val="auto"/>
          <w:lang w:val="ru-RU" w:eastAsia="en-US"/>
        </w:rPr>
        <w:t>еспублик</w:t>
      </w:r>
      <w:r>
        <w:rPr>
          <w:rFonts w:ascii="Times New Roman" w:eastAsia="Calibri" w:hAnsi="Times New Roman" w:cs="Times New Roman"/>
          <w:color w:val="auto"/>
          <w:lang w:val="ru-RU" w:eastAsia="en-US"/>
        </w:rPr>
        <w:t>и Крым и</w:t>
      </w:r>
      <w:r w:rsidRPr="00A51F2E">
        <w:rPr>
          <w:rFonts w:ascii="Times New Roman" w:eastAsia="Calibri" w:hAnsi="Times New Roman" w:cs="Times New Roman"/>
          <w:color w:val="auto"/>
          <w:lang w:val="ru-RU" w:eastAsia="en-US"/>
        </w:rPr>
        <w:t>з числа языков народов Российской Федерации.</w:t>
      </w:r>
    </w:p>
    <w:p w:rsidR="00A51F2E" w:rsidRPr="00A51F2E" w:rsidRDefault="00A51F2E" w:rsidP="00A002EF">
      <w:pPr>
        <w:suppressAutoHyphens/>
        <w:spacing w:line="276" w:lineRule="auto"/>
        <w:ind w:firstLine="709"/>
        <w:jc w:val="both"/>
        <w:rPr>
          <w:rFonts w:ascii="Times New Roman" w:eastAsia="Calibri" w:hAnsi="Times New Roman" w:cs="Times New Roman"/>
          <w:color w:val="auto"/>
          <w:lang w:val="ru-RU"/>
        </w:rPr>
      </w:pPr>
      <w:r w:rsidRPr="00A51F2E">
        <w:rPr>
          <w:rFonts w:ascii="Times New Roman" w:eastAsia="Calibri" w:hAnsi="Times New Roman" w:cs="Times New Roman"/>
          <w:color w:val="auto"/>
          <w:lang w:val="ru-RU"/>
        </w:rPr>
        <w:t xml:space="preserve">Образовательная организация обеспечивает реализацию учебных планов одного или нескольких профилей обучения: естественно-научного, </w:t>
      </w:r>
      <w:r w:rsidRPr="00A51F2E">
        <w:rPr>
          <w:rFonts w:ascii="Times New Roman" w:eastAsia="Calibri" w:hAnsi="Times New Roman" w:cs="Times New Roman"/>
          <w:lang w:val="ru-RU"/>
        </w:rPr>
        <w:t xml:space="preserve">гуманитарного, социально-экономического, технологического, универсального. </w:t>
      </w:r>
      <w:r w:rsidRPr="00A51F2E">
        <w:rPr>
          <w:rFonts w:ascii="Times New Roman" w:eastAsia="Calibri" w:hAnsi="Times New Roman" w:cs="Times New Roman"/>
          <w:color w:val="auto"/>
          <w:lang w:val="ru-RU"/>
        </w:rPr>
        <w:t xml:space="preserve">При этом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A51F2E" w:rsidRPr="00A51F2E" w:rsidRDefault="00A51F2E" w:rsidP="00A002EF">
      <w:pPr>
        <w:suppressAutoHyphens/>
        <w:spacing w:line="276" w:lineRule="auto"/>
        <w:ind w:firstLine="709"/>
        <w:jc w:val="both"/>
        <w:rPr>
          <w:rFonts w:ascii="Times New Roman" w:eastAsia="Calibri" w:hAnsi="Times New Roman" w:cs="Times New Roman"/>
          <w:color w:val="auto"/>
          <w:lang w:val="ru-RU"/>
        </w:rPr>
      </w:pPr>
      <w:r w:rsidRPr="00A51F2E">
        <w:rPr>
          <w:rFonts w:ascii="Times New Roman" w:eastAsia="Times New Roman" w:hAnsi="Times New Roman" w:cs="Times New Roman"/>
          <w:color w:val="auto"/>
          <w:lang w:val="ru-RU"/>
        </w:rPr>
        <w:t>В учебном плане должно быть предусмотрено выполнение обучающимися индивидуального(</w:t>
      </w:r>
      <w:proofErr w:type="spellStart"/>
      <w:r w:rsidRPr="00A51F2E">
        <w:rPr>
          <w:rFonts w:ascii="Times New Roman" w:eastAsia="Times New Roman" w:hAnsi="Times New Roman" w:cs="Times New Roman"/>
          <w:color w:val="auto"/>
          <w:lang w:val="ru-RU"/>
        </w:rPr>
        <w:t>ых</w:t>
      </w:r>
      <w:proofErr w:type="spellEnd"/>
      <w:r w:rsidRPr="00A51F2E">
        <w:rPr>
          <w:rFonts w:ascii="Times New Roman" w:eastAsia="Times New Roman" w:hAnsi="Times New Roman" w:cs="Times New Roman"/>
          <w:color w:val="auto"/>
          <w:lang w:val="ru-RU"/>
        </w:rPr>
        <w:t>) проекта(</w:t>
      </w:r>
      <w:proofErr w:type="spellStart"/>
      <w:r w:rsidRPr="00A51F2E">
        <w:rPr>
          <w:rFonts w:ascii="Times New Roman" w:eastAsia="Times New Roman" w:hAnsi="Times New Roman" w:cs="Times New Roman"/>
          <w:color w:val="auto"/>
          <w:lang w:val="ru-RU"/>
        </w:rPr>
        <w:t>ов</w:t>
      </w:r>
      <w:proofErr w:type="spellEnd"/>
      <w:r w:rsidRPr="00A51F2E">
        <w:rPr>
          <w:rFonts w:ascii="Times New Roman" w:eastAsia="Times New Roman" w:hAnsi="Times New Roman" w:cs="Times New Roman"/>
          <w:color w:val="auto"/>
          <w:lang w:val="ru-RU"/>
        </w:rPr>
        <w:t xml:space="preserve">). </w:t>
      </w:r>
      <w:r w:rsidRPr="00A51F2E">
        <w:rPr>
          <w:rFonts w:ascii="Times New Roman" w:eastAsia="Calibri" w:hAnsi="Times New Roman" w:cs="Times New Roman"/>
          <w:color w:val="auto"/>
          <w:lang w:val="ru-RU"/>
        </w:rPr>
        <w:t>Индивидуальный проект выполняется обучающимся самостоятельно под руководством учителя (</w:t>
      </w:r>
      <w:proofErr w:type="spellStart"/>
      <w:r w:rsidRPr="00A51F2E">
        <w:rPr>
          <w:rFonts w:ascii="Times New Roman" w:eastAsia="Calibri" w:hAnsi="Times New Roman" w:cs="Times New Roman"/>
          <w:color w:val="auto"/>
          <w:lang w:val="ru-RU"/>
        </w:rPr>
        <w:t>тьютора</w:t>
      </w:r>
      <w:proofErr w:type="spellEnd"/>
      <w:r w:rsidRPr="00A51F2E">
        <w:rPr>
          <w:rFonts w:ascii="Times New Roman" w:eastAsia="Calibri" w:hAnsi="Times New Roman" w:cs="Times New Roman"/>
          <w:color w:val="auto"/>
          <w:lang w:val="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A51F2E">
        <w:rPr>
          <w:rFonts w:ascii="Times New Roman" w:eastAsia="Times New Roman" w:hAnsi="Times New Roman" w:cs="Times New Roman"/>
          <w:color w:val="auto"/>
          <w:lang w:val="ru-RU"/>
        </w:rPr>
        <w:t xml:space="preserve"> </w:t>
      </w:r>
      <w:r w:rsidRPr="00A51F2E">
        <w:rPr>
          <w:rFonts w:ascii="Times New Roman" w:eastAsia="Calibri" w:hAnsi="Times New Roman" w:cs="Times New Roman"/>
          <w:color w:val="auto"/>
          <w:lang w:val="ru-RU"/>
        </w:rPr>
        <w:t>иной.</w:t>
      </w:r>
      <w:r w:rsidRPr="00A51F2E">
        <w:rPr>
          <w:rFonts w:ascii="Times New Roman" w:eastAsia="Calibri" w:hAnsi="Times New Roman" w:cs="Times New Roman"/>
          <w:b/>
          <w:color w:val="auto"/>
          <w:lang w:val="ru-RU"/>
        </w:rPr>
        <w:t xml:space="preserve"> </w:t>
      </w:r>
      <w:r w:rsidRPr="00A51F2E">
        <w:rPr>
          <w:rFonts w:ascii="Times New Roman" w:eastAsia="Calibri" w:hAnsi="Times New Roman" w:cs="Times New Roman"/>
          <w:color w:val="auto"/>
          <w:lang w:val="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A04549" w:rsidRPr="00A04549" w:rsidRDefault="00A04549" w:rsidP="00A002EF">
      <w:pPr>
        <w:suppressAutoHyphens/>
        <w:spacing w:line="276" w:lineRule="auto"/>
        <w:ind w:firstLine="709"/>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A51F2E" w:rsidRPr="00655A1F" w:rsidRDefault="00A51F2E" w:rsidP="00A002EF">
      <w:pPr>
        <w:pStyle w:val="100"/>
        <w:shd w:val="clear" w:color="auto" w:fill="auto"/>
        <w:spacing w:line="276" w:lineRule="auto"/>
        <w:ind w:right="160" w:firstLine="567"/>
        <w:jc w:val="both"/>
        <w:rPr>
          <w:sz w:val="24"/>
          <w:szCs w:val="24"/>
        </w:rPr>
      </w:pPr>
      <w:r w:rsidRPr="00655A1F">
        <w:rPr>
          <w:rStyle w:val="6fff5"/>
          <w:sz w:val="24"/>
          <w:szCs w:val="24"/>
        </w:rP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и в сроки определенные Календарным учебным графиком на текущий учебный год.</w:t>
      </w:r>
    </w:p>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color w:val="auto"/>
          <w:lang w:val="ru-RU" w:eastAsia="en-US"/>
        </w:rPr>
        <w:br w:type="page"/>
      </w:r>
      <w:r w:rsidRPr="00A04549">
        <w:rPr>
          <w:rFonts w:ascii="Times New Roman" w:eastAsia="Calibri" w:hAnsi="Times New Roman" w:cs="Times New Roman"/>
          <w:b/>
          <w:color w:val="auto"/>
          <w:lang w:val="ru-RU" w:eastAsia="en-US"/>
        </w:rPr>
        <w:lastRenderedPageBreak/>
        <w:t>Примерный учебный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68"/>
        <w:gridCol w:w="1582"/>
        <w:gridCol w:w="1853"/>
      </w:tblGrid>
      <w:tr w:rsidR="00A04549" w:rsidRPr="00A04549" w:rsidTr="006E03CF">
        <w:tc>
          <w:tcPr>
            <w:tcW w:w="2540" w:type="dxa"/>
            <w:vMerge w:val="restart"/>
            <w:shd w:val="clear" w:color="auto" w:fill="auto"/>
          </w:tcPr>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b/>
                <w:color w:val="auto"/>
                <w:lang w:val="ru-RU" w:eastAsia="en-US"/>
              </w:rPr>
              <w:t>Предметная область</w:t>
            </w:r>
          </w:p>
        </w:tc>
        <w:tc>
          <w:tcPr>
            <w:tcW w:w="3268" w:type="dxa"/>
            <w:vMerge w:val="restart"/>
            <w:shd w:val="clear" w:color="auto" w:fill="auto"/>
          </w:tcPr>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b/>
                <w:color w:val="auto"/>
                <w:lang w:val="ru-RU" w:eastAsia="en-US"/>
              </w:rPr>
              <w:t>Учебный предмет</w:t>
            </w:r>
          </w:p>
        </w:tc>
        <w:tc>
          <w:tcPr>
            <w:tcW w:w="3435" w:type="dxa"/>
            <w:gridSpan w:val="2"/>
            <w:shd w:val="clear" w:color="auto" w:fill="auto"/>
          </w:tcPr>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b/>
                <w:color w:val="auto"/>
                <w:lang w:val="ru-RU" w:eastAsia="en-US"/>
              </w:rPr>
              <w:t>Уровень изучения предмета</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b/>
                <w:color w:val="auto"/>
                <w:lang w:val="ru-RU" w:eastAsia="en-US"/>
              </w:rPr>
            </w:pPr>
          </w:p>
        </w:tc>
        <w:tc>
          <w:tcPr>
            <w:tcW w:w="3268" w:type="dxa"/>
            <w:vMerge/>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b/>
                <w:color w:val="auto"/>
                <w:lang w:val="ru-RU" w:eastAsia="en-US"/>
              </w:rPr>
            </w:pPr>
          </w:p>
        </w:tc>
        <w:tc>
          <w:tcPr>
            <w:tcW w:w="1582" w:type="dxa"/>
            <w:shd w:val="clear" w:color="auto" w:fill="auto"/>
          </w:tcPr>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b/>
                <w:color w:val="auto"/>
                <w:lang w:val="ru-RU" w:eastAsia="en-US"/>
              </w:rPr>
              <w:t>базовый</w:t>
            </w:r>
          </w:p>
        </w:tc>
        <w:tc>
          <w:tcPr>
            <w:tcW w:w="1853" w:type="dxa"/>
            <w:shd w:val="clear" w:color="auto" w:fill="auto"/>
          </w:tcPr>
          <w:p w:rsidR="00A04549" w:rsidRPr="00A04549" w:rsidRDefault="00A04549" w:rsidP="00A002EF">
            <w:pPr>
              <w:suppressAutoHyphens/>
              <w:spacing w:line="276" w:lineRule="auto"/>
              <w:jc w:val="center"/>
              <w:rPr>
                <w:rFonts w:ascii="Times New Roman" w:eastAsia="Calibri" w:hAnsi="Times New Roman" w:cs="Times New Roman"/>
                <w:b/>
                <w:color w:val="auto"/>
                <w:lang w:val="ru-RU" w:eastAsia="en-US"/>
              </w:rPr>
            </w:pPr>
            <w:r w:rsidRPr="00A04549">
              <w:rPr>
                <w:rFonts w:ascii="Times New Roman" w:eastAsia="Calibri" w:hAnsi="Times New Roman" w:cs="Times New Roman"/>
                <w:b/>
                <w:color w:val="auto"/>
                <w:lang w:val="ru-RU" w:eastAsia="en-US"/>
              </w:rPr>
              <w:t>углубленный</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Русский язык и литература</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Русский язык</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r w:rsidRPr="00A04549">
              <w:rPr>
                <w:rFonts w:ascii="Times New Roman" w:eastAsia="Calibri" w:hAnsi="Times New Roman" w:cs="Times New Roman"/>
                <w:color w:val="auto"/>
                <w:vertAlign w:val="superscript"/>
                <w:lang w:val="ru-RU" w:eastAsia="en-US"/>
              </w:rPr>
              <w:footnoteReference w:customMarkFollows="1" w:id="4"/>
              <w:sym w:font="Symbol" w:char="F02A"/>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Литература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r w:rsidRPr="00A04549">
              <w:rPr>
                <w:rFonts w:ascii="Times New Roman" w:eastAsia="Calibri" w:hAnsi="Times New Roman" w:cs="Times New Roman"/>
                <w:color w:val="auto"/>
                <w:vertAlign w:val="superscript"/>
                <w:lang w:val="ru-RU" w:eastAsia="en-US"/>
              </w:rPr>
              <w:footnoteReference w:customMarkFollows="1" w:id="5"/>
              <w:sym w:font="Symbol" w:char="F02A"/>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Родной язык и родная литература</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 xml:space="preserve">Родной язык </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Родная литература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Иностранные языки</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Иностранный язык</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Второй иностранный язык</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Общественные науки</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История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en-US" w:eastAsia="en-US"/>
              </w:rPr>
            </w:pPr>
            <w:r w:rsidRPr="00A04549">
              <w:rPr>
                <w:rFonts w:ascii="Times New Roman" w:eastAsia="Calibri" w:hAnsi="Times New Roman" w:cs="Times New Roman"/>
                <w:color w:val="auto"/>
                <w:lang w:val="ru-RU" w:eastAsia="en-US"/>
              </w:rPr>
              <w:t>Россия в мире</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Экономика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Право</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Обществознание</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География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Математика и информатика</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Математика: алгебра и начала математического анализа, геометрия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Информатика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Естественные науки</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Физика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Химия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Биология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У</w:t>
            </w: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Естествознание</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vMerge w:val="restart"/>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Физическая культура, экология и основы безопасности жизнедеятельности</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Физическая культура</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Экология</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vMerge/>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Основы безопасности жизнедеятельности</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Б*</w:t>
            </w: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Индивидуальный проект*</w:t>
            </w: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Курсы по выбору</w:t>
            </w:r>
          </w:p>
        </w:tc>
        <w:tc>
          <w:tcPr>
            <w:tcW w:w="3435" w:type="dxa"/>
            <w:gridSpan w:val="2"/>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Элективные курсы</w:t>
            </w:r>
          </w:p>
        </w:tc>
      </w:tr>
      <w:tr w:rsidR="00A04549" w:rsidRPr="00A04549" w:rsidTr="006E03CF">
        <w:tc>
          <w:tcPr>
            <w:tcW w:w="2540"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 xml:space="preserve"> </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435" w:type="dxa"/>
            <w:gridSpan w:val="2"/>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Факультативные курсы</w:t>
            </w:r>
          </w:p>
        </w:tc>
      </w:tr>
      <w:tr w:rsidR="00A04549" w:rsidRPr="00A04549" w:rsidTr="006E03CF">
        <w:tc>
          <w:tcPr>
            <w:tcW w:w="2540"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1582"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c>
          <w:tcPr>
            <w:tcW w:w="1853" w:type="dxa"/>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eastAsia="en-US"/>
              </w:rPr>
            </w:pPr>
          </w:p>
        </w:tc>
      </w:tr>
      <w:tr w:rsidR="00A04549" w:rsidRPr="00A04549" w:rsidTr="006E03CF">
        <w:tc>
          <w:tcPr>
            <w:tcW w:w="2540"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r w:rsidRPr="00A04549">
              <w:rPr>
                <w:rFonts w:ascii="Times New Roman" w:eastAsia="Calibri" w:hAnsi="Times New Roman" w:cs="Times New Roman"/>
                <w:color w:val="auto"/>
                <w:lang w:val="ru-RU" w:eastAsia="en-US"/>
              </w:rPr>
              <w:t>Итого часов</w:t>
            </w:r>
          </w:p>
        </w:tc>
        <w:tc>
          <w:tcPr>
            <w:tcW w:w="3268" w:type="dxa"/>
            <w:shd w:val="clear" w:color="auto" w:fill="auto"/>
          </w:tcPr>
          <w:p w:rsidR="00A04549" w:rsidRPr="00A04549" w:rsidRDefault="00A04549" w:rsidP="00A002EF">
            <w:pPr>
              <w:suppressAutoHyphens/>
              <w:spacing w:line="276" w:lineRule="auto"/>
              <w:rPr>
                <w:rFonts w:ascii="Times New Roman" w:eastAsia="Calibri" w:hAnsi="Times New Roman" w:cs="Times New Roman"/>
                <w:color w:val="auto"/>
                <w:lang w:val="ru-RU" w:eastAsia="en-US"/>
              </w:rPr>
            </w:pPr>
          </w:p>
        </w:tc>
        <w:tc>
          <w:tcPr>
            <w:tcW w:w="3435" w:type="dxa"/>
            <w:gridSpan w:val="2"/>
            <w:shd w:val="clear" w:color="auto" w:fill="auto"/>
          </w:tcPr>
          <w:p w:rsidR="00A04549" w:rsidRPr="00A04549" w:rsidRDefault="00A04549" w:rsidP="00A002EF">
            <w:pPr>
              <w:suppressAutoHyphens/>
              <w:spacing w:line="276" w:lineRule="auto"/>
              <w:jc w:val="both"/>
              <w:rPr>
                <w:rFonts w:ascii="Times New Roman" w:eastAsia="Calibri" w:hAnsi="Times New Roman" w:cs="Times New Roman"/>
                <w:color w:val="auto"/>
                <w:lang w:val="ru-RU"/>
              </w:rPr>
            </w:pPr>
            <w:r w:rsidRPr="00A04549">
              <w:rPr>
                <w:rFonts w:ascii="Times New Roman" w:eastAsia="Calibri" w:hAnsi="Times New Roman" w:cs="Times New Roman"/>
                <w:color w:val="auto"/>
                <w:lang w:val="ru-RU"/>
              </w:rPr>
              <w:t xml:space="preserve">2170/2590 </w:t>
            </w:r>
          </w:p>
        </w:tc>
      </w:tr>
    </w:tbl>
    <w:p w:rsidR="00A51F2E" w:rsidRDefault="00A51F2E" w:rsidP="00A002EF">
      <w:pPr>
        <w:pStyle w:val="100"/>
        <w:shd w:val="clear" w:color="auto" w:fill="auto"/>
        <w:spacing w:line="276" w:lineRule="auto"/>
        <w:ind w:right="160" w:firstLine="567"/>
        <w:jc w:val="both"/>
        <w:rPr>
          <w:rStyle w:val="6fff5"/>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6E03CF" w:rsidRDefault="006E03CF" w:rsidP="00A002EF">
      <w:pPr>
        <w:pStyle w:val="100"/>
        <w:shd w:val="clear" w:color="auto" w:fill="auto"/>
        <w:spacing w:line="276" w:lineRule="auto"/>
        <w:ind w:right="160" w:firstLine="284"/>
        <w:jc w:val="center"/>
        <w:rPr>
          <w:rStyle w:val="6fff5"/>
          <w:b/>
          <w:color w:val="auto"/>
          <w:sz w:val="24"/>
          <w:szCs w:val="24"/>
          <w:lang w:val="ru-RU"/>
        </w:rPr>
      </w:pPr>
    </w:p>
    <w:p w:rsidR="00501FD2" w:rsidRPr="006E03CF" w:rsidRDefault="00A30676" w:rsidP="00A002EF">
      <w:pPr>
        <w:pStyle w:val="100"/>
        <w:shd w:val="clear" w:color="auto" w:fill="auto"/>
        <w:spacing w:line="276" w:lineRule="auto"/>
        <w:ind w:right="160" w:firstLine="284"/>
        <w:jc w:val="center"/>
        <w:rPr>
          <w:b/>
          <w:color w:val="auto"/>
          <w:sz w:val="24"/>
          <w:szCs w:val="24"/>
        </w:rPr>
      </w:pPr>
      <w:r w:rsidRPr="006E03CF">
        <w:rPr>
          <w:rStyle w:val="6fff5"/>
          <w:b/>
          <w:color w:val="auto"/>
          <w:sz w:val="24"/>
          <w:szCs w:val="24"/>
        </w:rPr>
        <w:lastRenderedPageBreak/>
        <w:t xml:space="preserve">Учебный план </w:t>
      </w:r>
      <w:r w:rsidR="006E03CF" w:rsidRPr="006E03CF">
        <w:rPr>
          <w:rStyle w:val="6fff5"/>
          <w:b/>
          <w:color w:val="auto"/>
          <w:sz w:val="24"/>
          <w:szCs w:val="24"/>
          <w:lang w:val="ru-RU"/>
        </w:rPr>
        <w:t xml:space="preserve">среднего общего образования на 2020-2021 </w:t>
      </w:r>
      <w:r w:rsidRPr="006E03CF">
        <w:rPr>
          <w:rStyle w:val="6fff5"/>
          <w:b/>
          <w:color w:val="auto"/>
          <w:sz w:val="24"/>
          <w:szCs w:val="24"/>
        </w:rPr>
        <w:t>учебный год</w:t>
      </w:r>
    </w:p>
    <w:p w:rsidR="006E03CF" w:rsidRPr="006E03CF" w:rsidRDefault="006E03CF" w:rsidP="00A002EF">
      <w:pPr>
        <w:spacing w:line="276" w:lineRule="auto"/>
        <w:ind w:firstLine="708"/>
        <w:jc w:val="both"/>
        <w:rPr>
          <w:rFonts w:ascii="Times New Roman" w:eastAsiaTheme="minorHAnsi" w:hAnsi="Times New Roman" w:cs="Times New Roman"/>
          <w:color w:val="auto"/>
          <w:szCs w:val="22"/>
          <w:lang w:val="ru-RU" w:eastAsia="en-US"/>
        </w:rPr>
      </w:pPr>
      <w:bookmarkStart w:id="264" w:name="bookmark546"/>
      <w:r w:rsidRPr="006E03CF">
        <w:rPr>
          <w:rFonts w:ascii="Times New Roman" w:eastAsiaTheme="minorHAnsi" w:hAnsi="Times New Roman" w:cs="Times New Roman"/>
          <w:color w:val="auto"/>
          <w:szCs w:val="22"/>
          <w:lang w:val="ru-RU" w:eastAsia="en-US"/>
        </w:rPr>
        <w:t>Учебный план для 10 класса сформирован с учетом методических рекомендаций, изложенных в письме Министерства образования и науки, молодежи и спорта  Республики Крым от 03.04.2020 г. № 01-14/1134 об особенностях формирования учебных планов общеобразовательных организаций на 2020-2021 учебный год.</w:t>
      </w:r>
    </w:p>
    <w:p w:rsidR="006E03CF" w:rsidRPr="006E03CF" w:rsidRDefault="006E03CF" w:rsidP="00A002EF">
      <w:pPr>
        <w:spacing w:line="276" w:lineRule="auto"/>
        <w:ind w:firstLine="708"/>
        <w:jc w:val="both"/>
        <w:rPr>
          <w:rFonts w:ascii="Times New Roman" w:eastAsiaTheme="minorHAnsi" w:hAnsi="Times New Roman" w:cs="Times New Roman"/>
          <w:color w:val="auto"/>
          <w:szCs w:val="22"/>
          <w:lang w:val="ru-RU" w:eastAsia="en-US"/>
        </w:rPr>
      </w:pPr>
      <w:r w:rsidRPr="006E03CF">
        <w:rPr>
          <w:rFonts w:ascii="Times New Roman" w:eastAsiaTheme="minorHAnsi" w:hAnsi="Times New Roman" w:cs="Times New Roman"/>
          <w:color w:val="auto"/>
          <w:szCs w:val="22"/>
          <w:lang w:val="ru-RU" w:eastAsia="en-US"/>
        </w:rPr>
        <w:t>В 10 классе  организовано обучение по учебному плану универсального профиля на основании решения родительского собрания и анкетирования учащихся. На углубленном уровне  изуча</w:t>
      </w:r>
      <w:r w:rsidR="00560751">
        <w:rPr>
          <w:rFonts w:ascii="Times New Roman" w:eastAsiaTheme="minorHAnsi" w:hAnsi="Times New Roman" w:cs="Times New Roman"/>
          <w:color w:val="auto"/>
          <w:szCs w:val="22"/>
          <w:lang w:val="ru-RU" w:eastAsia="en-US"/>
        </w:rPr>
        <w:t>ю</w:t>
      </w:r>
      <w:r w:rsidRPr="006E03CF">
        <w:rPr>
          <w:rFonts w:ascii="Times New Roman" w:eastAsiaTheme="minorHAnsi" w:hAnsi="Times New Roman" w:cs="Times New Roman"/>
          <w:color w:val="auto"/>
          <w:szCs w:val="22"/>
          <w:lang w:val="ru-RU" w:eastAsia="en-US"/>
        </w:rPr>
        <w:t>тся два предмета: русский язык и математика.</w:t>
      </w:r>
    </w:p>
    <w:p w:rsidR="006E03CF" w:rsidRPr="006E03CF" w:rsidRDefault="006E03CF" w:rsidP="00A002EF">
      <w:pPr>
        <w:spacing w:line="276" w:lineRule="auto"/>
        <w:ind w:firstLine="708"/>
        <w:jc w:val="both"/>
        <w:rPr>
          <w:rFonts w:ascii="Times New Roman" w:eastAsiaTheme="minorHAnsi" w:hAnsi="Times New Roman" w:cs="Times New Roman"/>
          <w:color w:val="auto"/>
          <w:szCs w:val="22"/>
          <w:lang w:val="ru-RU" w:eastAsia="en-US"/>
        </w:rPr>
      </w:pPr>
      <w:r w:rsidRPr="006E03CF">
        <w:rPr>
          <w:rFonts w:ascii="Times New Roman" w:eastAsiaTheme="minorHAnsi" w:hAnsi="Times New Roman" w:cs="Times New Roman"/>
          <w:color w:val="auto"/>
          <w:szCs w:val="22"/>
          <w:lang w:val="ru-RU" w:eastAsia="en-US"/>
        </w:rPr>
        <w:t xml:space="preserve">В 10 классе 1 час из регионального компонента выделяется на предмет «Основы безопасности жизнедеятельности» для проведения учебных сборов в объеме 35 часов в год. </w:t>
      </w:r>
    </w:p>
    <w:p w:rsidR="006E03CF" w:rsidRPr="006E03CF" w:rsidRDefault="006E03CF" w:rsidP="00A002EF">
      <w:pPr>
        <w:spacing w:line="276" w:lineRule="auto"/>
        <w:ind w:firstLine="708"/>
        <w:jc w:val="both"/>
        <w:rPr>
          <w:rFonts w:ascii="Times New Roman" w:eastAsiaTheme="minorHAnsi" w:hAnsi="Times New Roman" w:cs="Times New Roman"/>
          <w:color w:val="auto"/>
          <w:szCs w:val="22"/>
          <w:lang w:val="ru-RU" w:eastAsia="en-US"/>
        </w:rPr>
      </w:pPr>
      <w:r w:rsidRPr="006E03CF">
        <w:rPr>
          <w:rFonts w:ascii="Times New Roman" w:eastAsiaTheme="minorHAnsi" w:hAnsi="Times New Roman" w:cs="Times New Roman"/>
          <w:color w:val="auto"/>
          <w:szCs w:val="22"/>
          <w:lang w:val="ru-RU" w:eastAsia="en-US"/>
        </w:rPr>
        <w:t>По запросам участников образовательных отношений часы регионального компонента и компонента общеобразовательной организации распределены на введение факультативов с целью повторения, расширения знаний по предметам и подготовки к ЕГЭ:</w:t>
      </w:r>
    </w:p>
    <w:p w:rsidR="006E03CF" w:rsidRPr="006E03CF" w:rsidRDefault="006E03CF" w:rsidP="00A002EF">
      <w:pPr>
        <w:spacing w:line="276" w:lineRule="auto"/>
        <w:ind w:firstLine="708"/>
        <w:jc w:val="both"/>
        <w:rPr>
          <w:rFonts w:ascii="Times New Roman" w:eastAsiaTheme="minorHAnsi" w:hAnsi="Times New Roman" w:cs="Times New Roman"/>
          <w:color w:val="auto"/>
          <w:szCs w:val="22"/>
          <w:lang w:val="ru-RU" w:eastAsia="en-US"/>
        </w:rPr>
      </w:pPr>
      <w:r w:rsidRPr="006E03CF">
        <w:rPr>
          <w:rFonts w:ascii="Times New Roman" w:eastAsiaTheme="minorHAnsi" w:hAnsi="Times New Roman" w:cs="Times New Roman"/>
          <w:color w:val="auto"/>
          <w:szCs w:val="22"/>
          <w:lang w:val="ru-RU" w:eastAsia="en-US"/>
        </w:rPr>
        <w:t>«Практикум по математике» - 1 час,</w:t>
      </w:r>
    </w:p>
    <w:p w:rsidR="006E03CF" w:rsidRPr="006E03CF" w:rsidRDefault="00560751" w:rsidP="00A002EF">
      <w:pPr>
        <w:spacing w:line="276" w:lineRule="auto"/>
        <w:ind w:firstLine="708"/>
        <w:jc w:val="both"/>
        <w:rPr>
          <w:rFonts w:ascii="Times New Roman" w:eastAsiaTheme="minorHAnsi" w:hAnsi="Times New Roman" w:cs="Times New Roman"/>
          <w:color w:val="auto"/>
          <w:szCs w:val="22"/>
          <w:lang w:val="ru-RU" w:eastAsia="en-US"/>
        </w:rPr>
      </w:pPr>
      <w:r w:rsidRPr="006E03CF">
        <w:rPr>
          <w:rFonts w:ascii="Times New Roman" w:eastAsiaTheme="minorHAnsi" w:hAnsi="Times New Roman" w:cs="Times New Roman"/>
          <w:color w:val="auto"/>
          <w:szCs w:val="22"/>
          <w:lang w:val="ru-RU" w:eastAsia="en-US"/>
        </w:rPr>
        <w:t xml:space="preserve"> </w:t>
      </w:r>
      <w:r w:rsidR="006E03CF" w:rsidRPr="006E03CF">
        <w:rPr>
          <w:rFonts w:ascii="Times New Roman" w:eastAsiaTheme="minorHAnsi" w:hAnsi="Times New Roman" w:cs="Times New Roman"/>
          <w:color w:val="auto"/>
          <w:szCs w:val="22"/>
          <w:lang w:val="ru-RU" w:eastAsia="en-US"/>
        </w:rPr>
        <w:t>«Практикум по английскому языку» - 1 час.</w:t>
      </w:r>
    </w:p>
    <w:tbl>
      <w:tblPr>
        <w:tblW w:w="92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9"/>
        <w:gridCol w:w="3840"/>
        <w:gridCol w:w="1559"/>
        <w:gridCol w:w="1319"/>
      </w:tblGrid>
      <w:tr w:rsidR="00560751" w:rsidRPr="00560751" w:rsidTr="00200BC7">
        <w:trPr>
          <w:trHeight w:val="666"/>
        </w:trPr>
        <w:tc>
          <w:tcPr>
            <w:tcW w:w="2539" w:type="dxa"/>
            <w:gridSpan w:val="2"/>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r w:rsidRPr="00560751">
              <w:rPr>
                <w:rFonts w:ascii="Times New Roman" w:eastAsia="Calibri" w:hAnsi="Times New Roman" w:cs="Times New Roman"/>
                <w:b/>
                <w:color w:val="auto"/>
                <w:lang w:val="ru-RU" w:eastAsia="en-US"/>
              </w:rPr>
              <w:t>Предметная область</w:t>
            </w:r>
          </w:p>
        </w:tc>
        <w:tc>
          <w:tcPr>
            <w:tcW w:w="3840" w:type="dxa"/>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r w:rsidRPr="00560751">
              <w:rPr>
                <w:rFonts w:ascii="Times New Roman" w:eastAsia="Calibri" w:hAnsi="Times New Roman" w:cs="Times New Roman"/>
                <w:b/>
                <w:color w:val="auto"/>
                <w:lang w:val="ru-RU" w:eastAsia="en-US"/>
              </w:rPr>
              <w:t>Учебный предмет</w:t>
            </w:r>
          </w:p>
        </w:tc>
        <w:tc>
          <w:tcPr>
            <w:tcW w:w="1559" w:type="dxa"/>
            <w:vMerge w:val="restart"/>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r w:rsidRPr="00560751">
              <w:rPr>
                <w:rFonts w:ascii="Times New Roman" w:eastAsia="Calibri" w:hAnsi="Times New Roman" w:cs="Times New Roman"/>
                <w:b/>
                <w:color w:val="auto"/>
                <w:lang w:val="ru-RU" w:eastAsia="en-US"/>
              </w:rPr>
              <w:t>Уровень изучения предмета</w:t>
            </w:r>
          </w:p>
        </w:tc>
        <w:tc>
          <w:tcPr>
            <w:tcW w:w="1319" w:type="dxa"/>
            <w:vMerge w:val="restart"/>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r w:rsidRPr="00560751">
              <w:rPr>
                <w:rFonts w:ascii="Times New Roman" w:eastAsia="Calibri" w:hAnsi="Times New Roman" w:cs="Times New Roman"/>
                <w:b/>
                <w:color w:val="auto"/>
                <w:lang w:val="ru-RU" w:eastAsia="en-US"/>
              </w:rPr>
              <w:t>К-во часов в неделю</w:t>
            </w:r>
          </w:p>
        </w:tc>
      </w:tr>
      <w:tr w:rsidR="00560751" w:rsidRPr="00560751" w:rsidTr="00200BC7">
        <w:trPr>
          <w:trHeight w:val="286"/>
        </w:trPr>
        <w:tc>
          <w:tcPr>
            <w:tcW w:w="6379" w:type="dxa"/>
            <w:gridSpan w:val="3"/>
            <w:tcBorders>
              <w:bottom w:val="single" w:sz="4" w:space="0" w:color="auto"/>
            </w:tcBorders>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r w:rsidRPr="00560751">
              <w:rPr>
                <w:rFonts w:ascii="Times New Roman" w:eastAsia="Times New Roman" w:hAnsi="Times New Roman" w:cs="Times New Roman"/>
                <w:i/>
                <w:color w:val="auto"/>
                <w:sz w:val="22"/>
                <w:szCs w:val="22"/>
                <w:lang w:val="ru-RU"/>
              </w:rPr>
              <w:t>Обязательная часть</w:t>
            </w:r>
          </w:p>
        </w:tc>
        <w:tc>
          <w:tcPr>
            <w:tcW w:w="1559" w:type="dxa"/>
            <w:vMerge/>
            <w:tcBorders>
              <w:bottom w:val="single" w:sz="4" w:space="0" w:color="auto"/>
            </w:tcBorders>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p>
        </w:tc>
        <w:tc>
          <w:tcPr>
            <w:tcW w:w="1319" w:type="dxa"/>
            <w:vMerge/>
            <w:tcBorders>
              <w:bottom w:val="single" w:sz="4" w:space="0" w:color="auto"/>
            </w:tcBorders>
            <w:shd w:val="clear" w:color="auto" w:fill="auto"/>
          </w:tcPr>
          <w:p w:rsidR="00560751" w:rsidRPr="00560751" w:rsidRDefault="00560751" w:rsidP="00560751">
            <w:pPr>
              <w:suppressAutoHyphens/>
              <w:jc w:val="center"/>
              <w:rPr>
                <w:rFonts w:ascii="Times New Roman" w:eastAsia="Calibri" w:hAnsi="Times New Roman" w:cs="Times New Roman"/>
                <w:b/>
                <w:color w:val="auto"/>
                <w:lang w:val="ru-RU" w:eastAsia="en-US"/>
              </w:rPr>
            </w:pPr>
          </w:p>
        </w:tc>
      </w:tr>
      <w:tr w:rsidR="00560751" w:rsidRPr="00560751" w:rsidTr="00200BC7">
        <w:tc>
          <w:tcPr>
            <w:tcW w:w="2539" w:type="dxa"/>
            <w:gridSpan w:val="2"/>
            <w:vMerge w:val="restart"/>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Русский язык и литература</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Русский язык</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У</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3</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Литература</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3</w:t>
            </w:r>
          </w:p>
        </w:tc>
      </w:tr>
      <w:tr w:rsidR="00560751" w:rsidRPr="00560751" w:rsidTr="00200BC7">
        <w:tc>
          <w:tcPr>
            <w:tcW w:w="2539" w:type="dxa"/>
            <w:gridSpan w:val="2"/>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Родной язык и литература</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Родной (русский язык)</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Иностранные языки</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Иностранный язык (английский)</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3</w:t>
            </w:r>
          </w:p>
        </w:tc>
      </w:tr>
      <w:tr w:rsidR="00560751" w:rsidRPr="00560751" w:rsidTr="00200BC7">
        <w:tc>
          <w:tcPr>
            <w:tcW w:w="2539" w:type="dxa"/>
            <w:gridSpan w:val="2"/>
            <w:vMerge w:val="restart"/>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Общественные науки</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История</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2</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Обществознание</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2</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География</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vMerge w:val="restart"/>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Математика и информатика</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Математика: алгебра и начала математического анализа</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У</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4</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Математика: геометрия</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У</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2</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Информатика</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vMerge w:val="restart"/>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Естественные науки</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Физика</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2</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Химия</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Биология</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vMerge w:val="restart"/>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Физическая культура, экология и основы безопасности жизнедеятельности</w:t>
            </w: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Физическая культура</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3</w:t>
            </w:r>
          </w:p>
        </w:tc>
      </w:tr>
      <w:tr w:rsidR="00560751" w:rsidRPr="00560751" w:rsidTr="00200BC7">
        <w:tc>
          <w:tcPr>
            <w:tcW w:w="2539" w:type="dxa"/>
            <w:gridSpan w:val="2"/>
            <w:vMerge/>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Основы безопасности жизнедеятельности</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Б</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ОБЖ (учебно-полевые сборы)</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9" w:type="dxa"/>
            <w:gridSpan w:val="2"/>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Индивидуальный проект</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0" w:type="dxa"/>
            <w:shd w:val="clear" w:color="auto" w:fill="auto"/>
          </w:tcPr>
          <w:p w:rsidR="00560751" w:rsidRPr="00560751" w:rsidRDefault="00560751" w:rsidP="00560751">
            <w:pPr>
              <w:suppressAutoHyphens/>
              <w:rPr>
                <w:rFonts w:ascii="Times New Roman" w:eastAsia="Calibri" w:hAnsi="Times New Roman" w:cs="Times New Roman"/>
                <w:color w:val="FF0000"/>
                <w:lang w:val="ru-RU" w:eastAsia="en-US"/>
              </w:rPr>
            </w:pPr>
          </w:p>
        </w:tc>
        <w:tc>
          <w:tcPr>
            <w:tcW w:w="3849" w:type="dxa"/>
            <w:gridSpan w:val="2"/>
            <w:shd w:val="clear" w:color="auto" w:fill="auto"/>
          </w:tcPr>
          <w:p w:rsidR="00560751" w:rsidRPr="00560751" w:rsidRDefault="00560751" w:rsidP="00560751">
            <w:pPr>
              <w:suppressAutoHyphens/>
              <w:rPr>
                <w:rFonts w:ascii="Times New Roman" w:eastAsia="Calibri" w:hAnsi="Times New Roman" w:cs="Times New Roman"/>
                <w:color w:val="FF0000"/>
                <w:lang w:val="ru-RU" w:eastAsia="en-US"/>
              </w:rPr>
            </w:pPr>
            <w:r w:rsidRPr="00560751">
              <w:rPr>
                <w:rFonts w:ascii="Times New Roman" w:eastAsia="Calibri" w:hAnsi="Times New Roman" w:cs="Times New Roman"/>
                <w:color w:val="auto"/>
                <w:lang w:val="ru-RU" w:eastAsia="en-US"/>
              </w:rPr>
              <w:t>Практикум по математике</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FF0000"/>
                <w:lang w:val="ru-RU" w:eastAsia="en-US"/>
              </w:rPr>
            </w:pPr>
            <w:r w:rsidRPr="00560751">
              <w:rPr>
                <w:rFonts w:ascii="Times New Roman" w:eastAsia="Calibri" w:hAnsi="Times New Roman" w:cs="Times New Roman"/>
                <w:color w:val="auto"/>
                <w:lang w:val="ru-RU" w:eastAsia="en-US"/>
              </w:rPr>
              <w:t>Факультатив</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2530" w:type="dxa"/>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p>
        </w:tc>
        <w:tc>
          <w:tcPr>
            <w:tcW w:w="3849" w:type="dxa"/>
            <w:gridSpan w:val="2"/>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Практикум по английскому языку</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Факультатив</w:t>
            </w: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color w:val="auto"/>
                <w:lang w:val="ru-RU" w:eastAsia="en-US"/>
              </w:rPr>
              <w:t>1</w:t>
            </w:r>
          </w:p>
        </w:tc>
      </w:tr>
      <w:tr w:rsidR="00560751" w:rsidRPr="00560751" w:rsidTr="00200BC7">
        <w:tc>
          <w:tcPr>
            <w:tcW w:w="6379" w:type="dxa"/>
            <w:gridSpan w:val="3"/>
            <w:shd w:val="clear" w:color="auto" w:fill="auto"/>
          </w:tcPr>
          <w:p w:rsidR="00560751" w:rsidRPr="00560751" w:rsidRDefault="00560751" w:rsidP="00560751">
            <w:pPr>
              <w:suppressAutoHyphens/>
              <w:rPr>
                <w:rFonts w:ascii="Times New Roman" w:eastAsia="Calibri" w:hAnsi="Times New Roman" w:cs="Times New Roman"/>
                <w:color w:val="auto"/>
                <w:lang w:val="ru-RU" w:eastAsia="en-US"/>
              </w:rPr>
            </w:pPr>
            <w:r w:rsidRPr="00560751">
              <w:rPr>
                <w:rFonts w:ascii="Times New Roman" w:eastAsia="Calibri" w:hAnsi="Times New Roman" w:cs="Times New Roman"/>
                <w:b/>
                <w:color w:val="auto"/>
                <w:lang w:val="ru-RU" w:eastAsia="en-US"/>
              </w:rPr>
              <w:t>ИТОГО</w:t>
            </w:r>
          </w:p>
        </w:tc>
        <w:tc>
          <w:tcPr>
            <w:tcW w:w="155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p>
        </w:tc>
        <w:tc>
          <w:tcPr>
            <w:tcW w:w="1319" w:type="dxa"/>
            <w:shd w:val="clear" w:color="auto" w:fill="auto"/>
          </w:tcPr>
          <w:p w:rsidR="00560751" w:rsidRPr="00560751" w:rsidRDefault="00560751" w:rsidP="00560751">
            <w:pPr>
              <w:suppressAutoHyphens/>
              <w:jc w:val="center"/>
              <w:rPr>
                <w:rFonts w:ascii="Times New Roman" w:eastAsia="Calibri" w:hAnsi="Times New Roman" w:cs="Times New Roman"/>
                <w:color w:val="auto"/>
                <w:lang w:val="ru-RU" w:eastAsia="en-US"/>
              </w:rPr>
            </w:pPr>
            <w:r w:rsidRPr="00560751">
              <w:rPr>
                <w:rFonts w:ascii="Times New Roman" w:eastAsia="Calibri" w:hAnsi="Times New Roman" w:cs="Times New Roman"/>
                <w:b/>
                <w:color w:val="auto"/>
                <w:lang w:val="ru-RU" w:eastAsia="en-US"/>
              </w:rPr>
              <w:t>34</w:t>
            </w:r>
          </w:p>
        </w:tc>
      </w:tr>
    </w:tbl>
    <w:p w:rsidR="00C30E9B" w:rsidRDefault="00C30E9B" w:rsidP="00A002EF">
      <w:pPr>
        <w:pStyle w:val="2a"/>
        <w:keepNext/>
        <w:keepLines/>
        <w:shd w:val="clear" w:color="auto" w:fill="auto"/>
        <w:spacing w:after="0" w:line="276" w:lineRule="auto"/>
        <w:jc w:val="both"/>
        <w:rPr>
          <w:color w:val="auto"/>
          <w:sz w:val="24"/>
          <w:szCs w:val="24"/>
          <w:lang w:val="ru-RU"/>
        </w:rPr>
      </w:pPr>
    </w:p>
    <w:p w:rsidR="00501FD2" w:rsidRDefault="006E03CF" w:rsidP="00A002EF">
      <w:pPr>
        <w:pStyle w:val="2a"/>
        <w:keepNext/>
        <w:keepLines/>
        <w:shd w:val="clear" w:color="auto" w:fill="auto"/>
        <w:spacing w:after="0" w:line="276" w:lineRule="auto"/>
        <w:jc w:val="both"/>
        <w:rPr>
          <w:color w:val="auto"/>
          <w:sz w:val="24"/>
          <w:szCs w:val="24"/>
          <w:lang w:val="ru-RU"/>
        </w:rPr>
      </w:pPr>
      <w:r w:rsidRPr="006E03CF">
        <w:rPr>
          <w:color w:val="auto"/>
          <w:sz w:val="24"/>
          <w:szCs w:val="24"/>
        </w:rPr>
        <w:t>III</w:t>
      </w:r>
      <w:r w:rsidR="00A30676" w:rsidRPr="006E03CF">
        <w:rPr>
          <w:rStyle w:val="2135pt"/>
          <w:color w:val="auto"/>
          <w:sz w:val="24"/>
          <w:szCs w:val="24"/>
        </w:rPr>
        <w:t>.</w:t>
      </w:r>
      <w:r w:rsidR="00C30E9B">
        <w:rPr>
          <w:rStyle w:val="2135pt"/>
          <w:color w:val="auto"/>
          <w:sz w:val="24"/>
          <w:szCs w:val="24"/>
          <w:lang w:val="ru-RU"/>
        </w:rPr>
        <w:t>2</w:t>
      </w:r>
      <w:r w:rsidR="00A30676" w:rsidRPr="006E03CF">
        <w:rPr>
          <w:rStyle w:val="2135pt"/>
          <w:color w:val="auto"/>
          <w:sz w:val="24"/>
          <w:szCs w:val="24"/>
        </w:rPr>
        <w:t>.</w:t>
      </w:r>
      <w:r w:rsidR="00A30676" w:rsidRPr="006E03CF">
        <w:rPr>
          <w:color w:val="auto"/>
          <w:sz w:val="24"/>
          <w:szCs w:val="24"/>
        </w:rPr>
        <w:t xml:space="preserve"> Календарный учебный график</w:t>
      </w:r>
      <w:bookmarkEnd w:id="264"/>
    </w:p>
    <w:p w:rsidR="007115B1" w:rsidRPr="007115B1" w:rsidRDefault="007115B1" w:rsidP="00A002EF">
      <w:pPr>
        <w:pStyle w:val="2a"/>
        <w:keepNext/>
        <w:keepLines/>
        <w:shd w:val="clear" w:color="auto" w:fill="auto"/>
        <w:spacing w:after="0" w:line="276" w:lineRule="auto"/>
        <w:jc w:val="both"/>
        <w:rPr>
          <w:color w:val="auto"/>
          <w:sz w:val="24"/>
          <w:szCs w:val="24"/>
          <w:lang w:val="ru-RU"/>
        </w:rPr>
      </w:pP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bCs/>
          <w:color w:val="auto"/>
          <w:szCs w:val="22"/>
          <w:lang w:val="ru-RU" w:eastAsia="en-US"/>
        </w:rPr>
        <w:t>Календарный учебный график</w:t>
      </w:r>
      <w:r w:rsidRPr="00C30E9B">
        <w:rPr>
          <w:rFonts w:ascii="Times New Roman" w:eastAsiaTheme="minorHAnsi" w:hAnsi="Times New Roman" w:cs="Times New Roman"/>
          <w:color w:val="auto"/>
          <w:szCs w:val="22"/>
          <w:lang w:val="ru-RU" w:eastAsia="en-US"/>
        </w:rPr>
        <w:t xml:space="preserve"> разработан в соответствии с:</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Федеральным законом «Об образовании в Российской Федерации» от 29.12.2012 № 273-ФЗ.</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lastRenderedPageBreak/>
        <w:t>-  Постановлением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C30E9B" w:rsidRPr="00C30E9B" w:rsidRDefault="00C30E9B" w:rsidP="00A002EF">
      <w:pPr>
        <w:spacing w:line="276" w:lineRule="auto"/>
        <w:ind w:firstLine="708"/>
        <w:jc w:val="both"/>
        <w:rPr>
          <w:rFonts w:ascii="Times New Roman" w:eastAsiaTheme="minorHAnsi" w:hAnsi="Times New Roman" w:cs="Times New Roman"/>
          <w:bCs/>
          <w:i/>
          <w:color w:val="auto"/>
          <w:szCs w:val="22"/>
          <w:lang w:val="ru-RU" w:eastAsia="en-US"/>
        </w:rPr>
      </w:pPr>
      <w:r w:rsidRPr="00C30E9B">
        <w:rPr>
          <w:rFonts w:ascii="Times New Roman" w:eastAsiaTheme="minorHAnsi" w:hAnsi="Times New Roman" w:cs="Times New Roman"/>
          <w:bCs/>
          <w:i/>
          <w:color w:val="auto"/>
          <w:szCs w:val="22"/>
          <w:lang w:val="ru-RU" w:eastAsia="en-US"/>
        </w:rPr>
        <w:t>Для юношей 10-х классов по окончанию учебного года проводятся 5-дневные учебные сборы по основам военной службы  в течение 35 часов.</w:t>
      </w:r>
    </w:p>
    <w:p w:rsidR="00C30E9B" w:rsidRPr="00C30E9B" w:rsidRDefault="00C30E9B" w:rsidP="00A002EF">
      <w:pPr>
        <w:spacing w:line="276" w:lineRule="auto"/>
        <w:ind w:firstLine="380"/>
        <w:jc w:val="both"/>
        <w:rPr>
          <w:rFonts w:ascii="Times New Roman" w:eastAsiaTheme="minorHAnsi" w:hAnsi="Times New Roman" w:cs="Times New Roman"/>
          <w:bCs/>
          <w:color w:val="auto"/>
          <w:szCs w:val="22"/>
          <w:lang w:val="ru-RU" w:eastAsia="en-US"/>
        </w:rPr>
      </w:pPr>
      <w:r w:rsidRPr="00C30E9B">
        <w:rPr>
          <w:rFonts w:ascii="Times New Roman" w:eastAsiaTheme="minorHAnsi" w:hAnsi="Times New Roman" w:cs="Times New Roman"/>
          <w:bCs/>
          <w:color w:val="auto"/>
          <w:szCs w:val="22"/>
          <w:lang w:val="ru-RU" w:eastAsia="en-US"/>
        </w:rPr>
        <w:t>Сроки проведения государственной итоговой аттестации учащихся 11 классов устанавливаются Министерством просвещения Российской Федерации Министерством образования, науки и молодежи Республики Крым.</w:t>
      </w:r>
    </w:p>
    <w:p w:rsidR="00C30E9B" w:rsidRPr="00C30E9B" w:rsidRDefault="00C30E9B" w:rsidP="00A002EF">
      <w:pPr>
        <w:spacing w:line="276" w:lineRule="auto"/>
        <w:ind w:left="20" w:right="20" w:firstLine="360"/>
        <w:jc w:val="both"/>
        <w:rPr>
          <w:rFonts w:ascii="Times New Roman" w:eastAsia="Times New Roman" w:hAnsi="Times New Roman" w:cs="Times New Roman"/>
          <w:color w:val="auto"/>
          <w:lang w:val="ru-RU" w:eastAsia="en-US"/>
        </w:rPr>
      </w:pPr>
      <w:r w:rsidRPr="00C30E9B">
        <w:rPr>
          <w:rFonts w:ascii="Times New Roman" w:eastAsia="Times New Roman" w:hAnsi="Times New Roman" w:cs="Times New Roman"/>
          <w:bCs/>
          <w:color w:val="auto"/>
          <w:sz w:val="27"/>
          <w:szCs w:val="27"/>
          <w:lang w:val="ru-RU" w:eastAsia="en-US"/>
        </w:rPr>
        <w:tab/>
      </w:r>
      <w:r w:rsidRPr="00C30E9B">
        <w:rPr>
          <w:rFonts w:ascii="Times New Roman" w:eastAsia="Times New Roman" w:hAnsi="Times New Roman" w:cs="Times New Roman"/>
          <w:i/>
          <w:color w:val="auto"/>
          <w:lang w:val="ru-RU" w:eastAsia="en-US"/>
        </w:rPr>
        <w:t>Промежуточная аттестация</w:t>
      </w:r>
      <w:r w:rsidRPr="00C30E9B">
        <w:rPr>
          <w:rFonts w:ascii="Times New Roman" w:eastAsia="Times New Roman" w:hAnsi="Times New Roman" w:cs="Times New Roman"/>
          <w:color w:val="auto"/>
          <w:lang w:val="ru-RU" w:eastAsia="en-US"/>
        </w:rPr>
        <w:t xml:space="preserve"> проводится в конце учебного года и </w:t>
      </w:r>
      <w:r>
        <w:rPr>
          <w:rFonts w:ascii="Times New Roman" w:eastAsia="Times New Roman" w:hAnsi="Times New Roman" w:cs="Times New Roman"/>
          <w:color w:val="auto"/>
          <w:lang w:val="ru-RU" w:eastAsia="en-US"/>
        </w:rPr>
        <w:t>является го</w:t>
      </w:r>
      <w:r w:rsidRPr="00C30E9B">
        <w:rPr>
          <w:rFonts w:ascii="Times New Roman" w:eastAsia="Times New Roman" w:hAnsi="Times New Roman" w:cs="Times New Roman"/>
          <w:color w:val="auto"/>
          <w:lang w:val="ru-RU" w:eastAsia="en-US"/>
        </w:rPr>
        <w:t>довой оценк</w:t>
      </w:r>
      <w:r>
        <w:rPr>
          <w:rFonts w:ascii="Times New Roman" w:eastAsia="Times New Roman" w:hAnsi="Times New Roman" w:cs="Times New Roman"/>
          <w:color w:val="auto"/>
          <w:lang w:val="ru-RU" w:eastAsia="en-US"/>
        </w:rPr>
        <w:t>ой</w:t>
      </w:r>
      <w:r w:rsidRPr="00C30E9B">
        <w:rPr>
          <w:rFonts w:ascii="Times New Roman" w:eastAsia="Times New Roman" w:hAnsi="Times New Roman" w:cs="Times New Roman"/>
          <w:color w:val="auto"/>
          <w:lang w:val="ru-RU" w:eastAsia="en-US"/>
        </w:rPr>
        <w:t>.</w:t>
      </w:r>
    </w:p>
    <w:p w:rsidR="00C30E9B" w:rsidRPr="00C30E9B" w:rsidRDefault="00C30E9B" w:rsidP="00A002EF">
      <w:pPr>
        <w:spacing w:line="276" w:lineRule="auto"/>
        <w:jc w:val="center"/>
        <w:rPr>
          <w:rFonts w:ascii="Times New Roman" w:eastAsiaTheme="minorHAnsi" w:hAnsi="Times New Roman" w:cs="Times New Roman"/>
          <w:i/>
          <w:color w:val="auto"/>
          <w:szCs w:val="22"/>
          <w:lang w:val="ru-RU" w:eastAsia="en-US"/>
        </w:rPr>
      </w:pPr>
      <w:r w:rsidRPr="00C30E9B">
        <w:rPr>
          <w:rFonts w:ascii="Times New Roman" w:eastAsiaTheme="minorHAnsi" w:hAnsi="Times New Roman" w:cs="Times New Roman"/>
          <w:i/>
          <w:color w:val="auto"/>
          <w:szCs w:val="22"/>
          <w:lang w:val="ru-RU" w:eastAsia="en-US"/>
        </w:rPr>
        <w:t>Режим работы МБОУ «Масловская школа – детский сад»</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Понедельник - пятница с 08.00 до 17.00.</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В выходные и праздничные дни, установленные законодательством Российской Федерации и Республики Крым,  образовательное учреждение не работает.</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Начало занятий для </w:t>
      </w:r>
      <w:r>
        <w:rPr>
          <w:rFonts w:ascii="Times New Roman" w:eastAsiaTheme="minorHAnsi" w:hAnsi="Times New Roman" w:cs="Times New Roman"/>
          <w:color w:val="auto"/>
          <w:szCs w:val="22"/>
          <w:lang w:val="ru-RU" w:eastAsia="en-US"/>
        </w:rPr>
        <w:t>10</w:t>
      </w:r>
      <w:r w:rsidRPr="00C30E9B">
        <w:rPr>
          <w:rFonts w:ascii="Times New Roman" w:eastAsiaTheme="minorHAnsi" w:hAnsi="Times New Roman" w:cs="Times New Roman"/>
          <w:color w:val="auto"/>
          <w:szCs w:val="22"/>
          <w:lang w:val="ru-RU" w:eastAsia="en-US"/>
        </w:rPr>
        <w:t>-11 классов в 8.00</w:t>
      </w:r>
    </w:p>
    <w:p w:rsid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Учебные занятия проводятся в одну смену. </w:t>
      </w:r>
    </w:p>
    <w:p w:rsid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Продолжительность учебной недели – 5 дней. </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Продолжительность учебного года</w:t>
      </w:r>
      <w:r>
        <w:rPr>
          <w:rFonts w:ascii="Times New Roman" w:eastAsiaTheme="minorHAnsi" w:hAnsi="Times New Roman" w:cs="Times New Roman"/>
          <w:color w:val="auto"/>
          <w:szCs w:val="22"/>
          <w:lang w:val="ru-RU" w:eastAsia="en-US"/>
        </w:rPr>
        <w:t xml:space="preserve"> </w:t>
      </w:r>
      <w:r w:rsidRPr="00C30E9B">
        <w:rPr>
          <w:rFonts w:ascii="Times New Roman" w:eastAsiaTheme="minorHAnsi" w:hAnsi="Times New Roman" w:cs="Times New Roman"/>
          <w:color w:val="auto"/>
          <w:szCs w:val="22"/>
          <w:lang w:val="ru-RU" w:eastAsia="en-US"/>
        </w:rPr>
        <w:t xml:space="preserve"> — 34 недели.</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Занятия внеурочной деятельности организуются   не ранее, чем через 15 минут после основных занятий. </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Продолжительность урока в </w:t>
      </w:r>
      <w:r>
        <w:rPr>
          <w:rFonts w:ascii="Times New Roman" w:eastAsiaTheme="minorHAnsi" w:hAnsi="Times New Roman" w:cs="Times New Roman"/>
          <w:color w:val="auto"/>
          <w:szCs w:val="22"/>
          <w:lang w:val="ru-RU" w:eastAsia="en-US"/>
        </w:rPr>
        <w:t>10</w:t>
      </w:r>
      <w:r w:rsidRPr="00C30E9B">
        <w:rPr>
          <w:rFonts w:ascii="Times New Roman" w:eastAsiaTheme="minorHAnsi" w:hAnsi="Times New Roman" w:cs="Times New Roman"/>
          <w:color w:val="auto"/>
          <w:szCs w:val="22"/>
          <w:lang w:val="ru-RU" w:eastAsia="en-US"/>
        </w:rPr>
        <w:t>-11 классах – 45 минут.</w:t>
      </w:r>
    </w:p>
    <w:p w:rsidR="00AE2091" w:rsidRDefault="00AE2091" w:rsidP="00A002EF">
      <w:pPr>
        <w:pStyle w:val="100"/>
        <w:shd w:val="clear" w:color="auto" w:fill="auto"/>
        <w:spacing w:line="276" w:lineRule="auto"/>
        <w:ind w:firstLine="0"/>
        <w:jc w:val="both"/>
        <w:rPr>
          <w:rStyle w:val="6fff5"/>
          <w:color w:val="FF0000"/>
          <w:sz w:val="24"/>
          <w:szCs w:val="24"/>
          <w:lang w:val="ru-RU"/>
        </w:rPr>
      </w:pPr>
    </w:p>
    <w:p w:rsidR="00C30E9B" w:rsidRDefault="00C30E9B" w:rsidP="00A002EF">
      <w:pPr>
        <w:pStyle w:val="100"/>
        <w:spacing w:line="276" w:lineRule="auto"/>
        <w:rPr>
          <w:b/>
          <w:bCs/>
          <w:color w:val="auto"/>
          <w:lang w:val="ru-RU"/>
        </w:rPr>
      </w:pPr>
      <w:r w:rsidRPr="00C30E9B">
        <w:rPr>
          <w:b/>
          <w:bCs/>
          <w:color w:val="auto"/>
        </w:rPr>
        <w:t>III.</w:t>
      </w:r>
      <w:r w:rsidRPr="00C30E9B">
        <w:rPr>
          <w:b/>
          <w:bCs/>
          <w:color w:val="auto"/>
          <w:lang w:val="ru-RU"/>
        </w:rPr>
        <w:t>2</w:t>
      </w:r>
      <w:r w:rsidRPr="00C30E9B">
        <w:rPr>
          <w:b/>
          <w:bCs/>
          <w:color w:val="auto"/>
        </w:rPr>
        <w:t>.</w:t>
      </w:r>
      <w:r>
        <w:rPr>
          <w:b/>
          <w:bCs/>
          <w:color w:val="auto"/>
          <w:lang w:val="ru-RU"/>
        </w:rPr>
        <w:t xml:space="preserve">1 </w:t>
      </w:r>
      <w:r w:rsidRPr="00C30E9B">
        <w:rPr>
          <w:b/>
          <w:bCs/>
          <w:color w:val="auto"/>
        </w:rPr>
        <w:t xml:space="preserve"> Календарный учебный график</w:t>
      </w:r>
      <w:r>
        <w:rPr>
          <w:b/>
          <w:bCs/>
          <w:color w:val="auto"/>
          <w:lang w:val="ru-RU"/>
        </w:rPr>
        <w:t xml:space="preserve"> на 2020 – 2021 учебный год</w:t>
      </w:r>
    </w:p>
    <w:p w:rsidR="00C30E9B" w:rsidRDefault="00C30E9B" w:rsidP="00A002EF">
      <w:pPr>
        <w:pStyle w:val="100"/>
        <w:spacing w:line="276" w:lineRule="auto"/>
        <w:rPr>
          <w:b/>
          <w:bCs/>
          <w:color w:val="auto"/>
          <w:lang w:val="ru-RU"/>
        </w:rPr>
      </w:pP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Начало учебного года: 1 сентября 2020 года.</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Окончание учебного года: 25 мая 2021 года. </w:t>
      </w:r>
    </w:p>
    <w:p w:rsidR="00C30E9B" w:rsidRPr="00C30E9B" w:rsidRDefault="00C30E9B" w:rsidP="00A002EF">
      <w:pPr>
        <w:spacing w:line="276" w:lineRule="auto"/>
        <w:jc w:val="both"/>
        <w:rPr>
          <w:rFonts w:ascii="Times New Roman" w:eastAsia="MS Mincho" w:hAnsi="Times New Roman" w:cs="Times New Roman"/>
          <w:i/>
          <w:color w:val="auto"/>
          <w:lang w:val="ru-RU" w:eastAsia="ja-JP"/>
        </w:rPr>
      </w:pPr>
      <w:r w:rsidRPr="00C30E9B">
        <w:rPr>
          <w:rFonts w:ascii="Times New Roman" w:eastAsiaTheme="minorHAnsi" w:hAnsi="Times New Roman" w:cs="Times New Roman"/>
          <w:i/>
          <w:color w:val="auto"/>
          <w:szCs w:val="22"/>
          <w:lang w:val="ru-RU" w:eastAsia="en-US"/>
        </w:rPr>
        <w:t xml:space="preserve">Первое полугодие с </w:t>
      </w:r>
      <w:r w:rsidRPr="00C30E9B">
        <w:rPr>
          <w:rFonts w:ascii="Times New Roman" w:eastAsia="MS Mincho" w:hAnsi="Times New Roman" w:cs="Times New Roman"/>
          <w:i/>
          <w:color w:val="auto"/>
          <w:lang w:val="ru-RU" w:eastAsia="ja-JP"/>
        </w:rPr>
        <w:t>01.09.2020 по 29.12.2020</w:t>
      </w:r>
    </w:p>
    <w:p w:rsidR="00C30E9B" w:rsidRPr="00C30E9B" w:rsidRDefault="00C30E9B" w:rsidP="00A002EF">
      <w:pPr>
        <w:spacing w:line="276" w:lineRule="auto"/>
        <w:jc w:val="both"/>
        <w:rPr>
          <w:rFonts w:ascii="Times New Roman" w:eastAsia="MS Mincho" w:hAnsi="Times New Roman" w:cs="Times New Roman"/>
          <w:i/>
          <w:color w:val="auto"/>
          <w:lang w:val="ru-RU" w:eastAsia="ja-JP"/>
        </w:rPr>
      </w:pPr>
      <w:r w:rsidRPr="00C30E9B">
        <w:rPr>
          <w:rFonts w:ascii="Times New Roman" w:eastAsiaTheme="minorHAnsi" w:hAnsi="Times New Roman" w:cs="Times New Roman"/>
          <w:i/>
          <w:color w:val="auto"/>
          <w:szCs w:val="22"/>
          <w:lang w:val="ru-RU" w:eastAsia="en-US"/>
        </w:rPr>
        <w:t xml:space="preserve">Второе полугодие с </w:t>
      </w:r>
      <w:r w:rsidRPr="00C30E9B">
        <w:rPr>
          <w:rFonts w:ascii="Times New Roman" w:eastAsia="MS Mincho" w:hAnsi="Times New Roman" w:cs="Times New Roman"/>
          <w:i/>
          <w:color w:val="auto"/>
          <w:lang w:val="ru-RU" w:eastAsia="ja-JP"/>
        </w:rPr>
        <w:t>11.01.2021 по 25.05.2021</w:t>
      </w:r>
    </w:p>
    <w:p w:rsidR="00C30E9B" w:rsidRPr="00C30E9B" w:rsidRDefault="00C30E9B" w:rsidP="00A002EF">
      <w:pPr>
        <w:spacing w:line="276" w:lineRule="auto"/>
        <w:jc w:val="both"/>
        <w:rPr>
          <w:rFonts w:ascii="Times New Roman" w:eastAsiaTheme="minorHAnsi" w:hAnsi="Times New Roman" w:cs="Times New Roman"/>
          <w:i/>
          <w:color w:val="auto"/>
          <w:szCs w:val="22"/>
          <w:lang w:val="ru-RU" w:eastAsia="en-US"/>
        </w:rPr>
      </w:pPr>
    </w:p>
    <w:p w:rsidR="00C30E9B" w:rsidRPr="00C30E9B" w:rsidRDefault="00C30E9B" w:rsidP="00A002EF">
      <w:pPr>
        <w:spacing w:line="276" w:lineRule="auto"/>
        <w:jc w:val="center"/>
        <w:rPr>
          <w:rFonts w:ascii="Times New Roman" w:eastAsiaTheme="minorHAnsi" w:hAnsi="Times New Roman" w:cs="Times New Roman"/>
          <w:b/>
          <w:i/>
          <w:color w:val="auto"/>
          <w:szCs w:val="22"/>
          <w:lang w:val="ru-RU" w:eastAsia="en-US"/>
        </w:rPr>
      </w:pPr>
      <w:r w:rsidRPr="00C30E9B">
        <w:rPr>
          <w:rFonts w:ascii="Times New Roman" w:eastAsiaTheme="minorHAnsi" w:hAnsi="Times New Roman" w:cs="Times New Roman"/>
          <w:b/>
          <w:i/>
          <w:color w:val="auto"/>
          <w:szCs w:val="22"/>
          <w:lang w:val="ru-RU" w:eastAsia="en-US"/>
        </w:rPr>
        <w:t>Сроки  и продолжительность каникул: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418"/>
        <w:gridCol w:w="3118"/>
        <w:gridCol w:w="2977"/>
      </w:tblGrid>
      <w:tr w:rsidR="00C30E9B" w:rsidRPr="00C30E9B" w:rsidTr="000B635D">
        <w:trPr>
          <w:trHeight w:val="280"/>
        </w:trPr>
        <w:tc>
          <w:tcPr>
            <w:tcW w:w="2127"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Каникулы</w:t>
            </w:r>
          </w:p>
        </w:tc>
        <w:tc>
          <w:tcPr>
            <w:tcW w:w="1418"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Классы</w:t>
            </w:r>
          </w:p>
        </w:tc>
        <w:tc>
          <w:tcPr>
            <w:tcW w:w="3118"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Срок начала и окончания каникул</w:t>
            </w:r>
          </w:p>
        </w:tc>
        <w:tc>
          <w:tcPr>
            <w:tcW w:w="2977"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Количество дней</w:t>
            </w:r>
          </w:p>
        </w:tc>
      </w:tr>
      <w:tr w:rsidR="00C30E9B" w:rsidRPr="00C30E9B" w:rsidTr="000B635D">
        <w:trPr>
          <w:trHeight w:val="36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Осенние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04.11.2020 - 08.11.2020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5</w:t>
            </w:r>
          </w:p>
        </w:tc>
      </w:tr>
      <w:tr w:rsidR="00C30E9B" w:rsidRPr="00C30E9B" w:rsidTr="000B635D">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Зимние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 xml:space="preserve">30.12.2020  - 10.01.2021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12</w:t>
            </w:r>
          </w:p>
        </w:tc>
      </w:tr>
      <w:tr w:rsidR="00C30E9B" w:rsidRPr="00C30E9B" w:rsidTr="000B635D">
        <w:trPr>
          <w:trHeight w:val="348"/>
        </w:trPr>
        <w:tc>
          <w:tcPr>
            <w:tcW w:w="2127"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Весенние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1-11</w:t>
            </w:r>
          </w:p>
        </w:tc>
        <w:tc>
          <w:tcPr>
            <w:tcW w:w="3118" w:type="dxa"/>
            <w:tcBorders>
              <w:top w:val="single" w:sz="4" w:space="0" w:color="auto"/>
              <w:left w:val="single" w:sz="4" w:space="0" w:color="auto"/>
              <w:bottom w:val="single" w:sz="4" w:space="0" w:color="auto"/>
              <w:right w:val="single" w:sz="4" w:space="0" w:color="auto"/>
            </w:tcBorders>
            <w:vAlign w:val="center"/>
            <w:hideMark/>
          </w:tcPr>
          <w:p w:rsidR="00C30E9B" w:rsidRPr="00C30E9B" w:rsidRDefault="00C30E9B" w:rsidP="00A002EF">
            <w:pPr>
              <w:spacing w:line="276" w:lineRule="auto"/>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13.03.2021 - 21.03.2021</w:t>
            </w:r>
          </w:p>
        </w:tc>
        <w:tc>
          <w:tcPr>
            <w:tcW w:w="2977" w:type="dxa"/>
            <w:tcBorders>
              <w:top w:val="single" w:sz="4" w:space="0" w:color="auto"/>
              <w:left w:val="single" w:sz="4" w:space="0" w:color="auto"/>
              <w:bottom w:val="single" w:sz="4" w:space="0" w:color="auto"/>
              <w:right w:val="single" w:sz="4" w:space="0" w:color="auto"/>
            </w:tcBorders>
            <w:vAlign w:val="center"/>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9</w:t>
            </w:r>
          </w:p>
        </w:tc>
      </w:tr>
      <w:tr w:rsidR="00C30E9B" w:rsidRPr="00C30E9B" w:rsidTr="000B635D">
        <w:trPr>
          <w:trHeight w:val="348"/>
        </w:trPr>
        <w:tc>
          <w:tcPr>
            <w:tcW w:w="2127" w:type="dxa"/>
            <w:tcBorders>
              <w:top w:val="single" w:sz="4" w:space="0" w:color="auto"/>
              <w:left w:val="single" w:sz="4" w:space="0" w:color="auto"/>
              <w:bottom w:val="single" w:sz="4" w:space="0" w:color="auto"/>
              <w:right w:val="single" w:sz="4" w:space="0" w:color="auto"/>
            </w:tcBorders>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Весенние</w:t>
            </w:r>
          </w:p>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(дополнительные)</w:t>
            </w:r>
          </w:p>
        </w:tc>
        <w:tc>
          <w:tcPr>
            <w:tcW w:w="1418" w:type="dxa"/>
            <w:tcBorders>
              <w:top w:val="single" w:sz="4" w:space="0" w:color="auto"/>
              <w:left w:val="single" w:sz="4" w:space="0" w:color="auto"/>
              <w:bottom w:val="single" w:sz="4" w:space="0" w:color="auto"/>
              <w:right w:val="single" w:sz="4" w:space="0" w:color="auto"/>
            </w:tcBorders>
            <w:vAlign w:val="center"/>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1-11</w:t>
            </w:r>
          </w:p>
        </w:tc>
        <w:tc>
          <w:tcPr>
            <w:tcW w:w="3118" w:type="dxa"/>
            <w:tcBorders>
              <w:top w:val="single" w:sz="4" w:space="0" w:color="auto"/>
              <w:left w:val="single" w:sz="4" w:space="0" w:color="auto"/>
              <w:bottom w:val="single" w:sz="4" w:space="0" w:color="auto"/>
              <w:right w:val="single" w:sz="4" w:space="0" w:color="auto"/>
            </w:tcBorders>
            <w:vAlign w:val="center"/>
          </w:tcPr>
          <w:p w:rsidR="00C30E9B" w:rsidRPr="00C30E9B" w:rsidRDefault="00C30E9B" w:rsidP="00A002EF">
            <w:pPr>
              <w:spacing w:line="276" w:lineRule="auto"/>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01.05.2021 – 04.05.2021</w:t>
            </w:r>
          </w:p>
        </w:tc>
        <w:tc>
          <w:tcPr>
            <w:tcW w:w="2977" w:type="dxa"/>
            <w:tcBorders>
              <w:top w:val="single" w:sz="4" w:space="0" w:color="auto"/>
              <w:left w:val="single" w:sz="4" w:space="0" w:color="auto"/>
              <w:bottom w:val="single" w:sz="4" w:space="0" w:color="auto"/>
              <w:right w:val="single" w:sz="4" w:space="0" w:color="auto"/>
            </w:tcBorders>
            <w:vAlign w:val="center"/>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4</w:t>
            </w:r>
          </w:p>
        </w:tc>
      </w:tr>
      <w:tr w:rsidR="00C30E9B" w:rsidRPr="00C30E9B" w:rsidTr="000B635D">
        <w:trPr>
          <w:trHeight w:val="235"/>
        </w:trPr>
        <w:tc>
          <w:tcPr>
            <w:tcW w:w="2127"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both"/>
              <w:rPr>
                <w:rFonts w:ascii="Times New Roman" w:eastAsiaTheme="minorHAnsi" w:hAnsi="Times New Roman" w:cs="Times New Roman"/>
                <w:b/>
                <w:color w:val="auto"/>
                <w:szCs w:val="22"/>
                <w:lang w:val="ru-RU" w:eastAsia="en-US"/>
              </w:rPr>
            </w:pPr>
            <w:r w:rsidRPr="00C30E9B">
              <w:rPr>
                <w:rFonts w:ascii="Times New Roman" w:eastAsiaTheme="minorHAnsi" w:hAnsi="Times New Roman" w:cs="Times New Roman"/>
                <w:b/>
                <w:color w:val="auto"/>
                <w:szCs w:val="22"/>
                <w:lang w:val="ru-RU" w:eastAsia="en-US"/>
              </w:rPr>
              <w:t>Итого</w:t>
            </w:r>
          </w:p>
        </w:tc>
        <w:tc>
          <w:tcPr>
            <w:tcW w:w="1418" w:type="dxa"/>
            <w:tcBorders>
              <w:top w:val="single" w:sz="4" w:space="0" w:color="auto"/>
              <w:left w:val="single" w:sz="4" w:space="0" w:color="auto"/>
              <w:bottom w:val="single" w:sz="4" w:space="0" w:color="auto"/>
              <w:right w:val="single" w:sz="4" w:space="0" w:color="auto"/>
            </w:tcBorders>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p>
        </w:tc>
        <w:tc>
          <w:tcPr>
            <w:tcW w:w="3118" w:type="dxa"/>
            <w:tcBorders>
              <w:top w:val="single" w:sz="4" w:space="0" w:color="auto"/>
              <w:left w:val="single" w:sz="4" w:space="0" w:color="auto"/>
              <w:bottom w:val="single" w:sz="4" w:space="0" w:color="auto"/>
              <w:right w:val="single" w:sz="4" w:space="0" w:color="auto"/>
            </w:tcBorders>
          </w:tcPr>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p>
        </w:tc>
        <w:tc>
          <w:tcPr>
            <w:tcW w:w="2977" w:type="dxa"/>
            <w:tcBorders>
              <w:top w:val="single" w:sz="4" w:space="0" w:color="auto"/>
              <w:left w:val="single" w:sz="4" w:space="0" w:color="auto"/>
              <w:bottom w:val="single" w:sz="4" w:space="0" w:color="auto"/>
              <w:right w:val="single" w:sz="4" w:space="0" w:color="auto"/>
            </w:tcBorders>
            <w:hideMark/>
          </w:tcPr>
          <w:p w:rsidR="00C30E9B" w:rsidRPr="00C30E9B" w:rsidRDefault="00C30E9B" w:rsidP="00A002EF">
            <w:pPr>
              <w:spacing w:line="276" w:lineRule="auto"/>
              <w:jc w:val="center"/>
              <w:rPr>
                <w:rFonts w:ascii="Times New Roman" w:eastAsiaTheme="minorHAnsi" w:hAnsi="Times New Roman" w:cs="Times New Roman"/>
                <w:color w:val="auto"/>
                <w:szCs w:val="22"/>
                <w:lang w:val="ru-RU" w:eastAsia="en-US"/>
              </w:rPr>
            </w:pPr>
            <w:r w:rsidRPr="00C30E9B">
              <w:rPr>
                <w:rFonts w:ascii="Times New Roman" w:eastAsiaTheme="minorHAnsi" w:hAnsi="Times New Roman" w:cs="Times New Roman"/>
                <w:color w:val="auto"/>
                <w:szCs w:val="22"/>
                <w:lang w:val="ru-RU" w:eastAsia="en-US"/>
              </w:rPr>
              <w:t>30</w:t>
            </w:r>
          </w:p>
        </w:tc>
      </w:tr>
    </w:tbl>
    <w:p w:rsidR="00C30E9B" w:rsidRPr="00C30E9B" w:rsidRDefault="00C30E9B" w:rsidP="00A002EF">
      <w:pPr>
        <w:spacing w:line="276" w:lineRule="auto"/>
        <w:jc w:val="both"/>
        <w:rPr>
          <w:rFonts w:ascii="Times New Roman" w:eastAsiaTheme="minorHAnsi" w:hAnsi="Times New Roman" w:cs="Times New Roman"/>
          <w:color w:val="auto"/>
          <w:szCs w:val="22"/>
          <w:lang w:val="ru-RU" w:eastAsia="en-US"/>
        </w:rPr>
      </w:pPr>
    </w:p>
    <w:p w:rsidR="00C30E9B" w:rsidRPr="00C30E9B" w:rsidRDefault="00C30E9B" w:rsidP="00A002EF">
      <w:pPr>
        <w:pStyle w:val="100"/>
        <w:spacing w:line="276" w:lineRule="auto"/>
        <w:rPr>
          <w:b/>
          <w:bCs/>
          <w:color w:val="auto"/>
          <w:lang w:val="ru-RU"/>
        </w:rPr>
      </w:pPr>
    </w:p>
    <w:p w:rsidR="00AE2091" w:rsidRDefault="00AE2091" w:rsidP="00A002EF">
      <w:pPr>
        <w:pStyle w:val="100"/>
        <w:shd w:val="clear" w:color="auto" w:fill="auto"/>
        <w:spacing w:line="276" w:lineRule="auto"/>
        <w:ind w:firstLine="0"/>
        <w:jc w:val="both"/>
        <w:rPr>
          <w:rStyle w:val="6fff5"/>
          <w:color w:val="FF0000"/>
          <w:sz w:val="24"/>
          <w:szCs w:val="24"/>
          <w:lang w:val="ru-RU"/>
        </w:rPr>
      </w:pPr>
    </w:p>
    <w:p w:rsidR="00501FD2" w:rsidRDefault="00A30676" w:rsidP="00A002EF">
      <w:pPr>
        <w:pStyle w:val="151"/>
        <w:keepNext/>
        <w:keepLines/>
        <w:shd w:val="clear" w:color="auto" w:fill="auto"/>
        <w:spacing w:line="276" w:lineRule="auto"/>
        <w:ind w:left="300"/>
        <w:jc w:val="left"/>
        <w:rPr>
          <w:sz w:val="24"/>
          <w:szCs w:val="24"/>
          <w:lang w:val="ru-RU"/>
        </w:rPr>
      </w:pPr>
      <w:bookmarkStart w:id="265" w:name="bookmark547"/>
      <w:r w:rsidRPr="00655A1F">
        <w:rPr>
          <w:sz w:val="24"/>
          <w:szCs w:val="24"/>
        </w:rPr>
        <w:lastRenderedPageBreak/>
        <w:t>Ш.</w:t>
      </w:r>
      <w:r w:rsidR="00C30E9B">
        <w:rPr>
          <w:sz w:val="24"/>
          <w:szCs w:val="24"/>
          <w:lang w:val="ru-RU"/>
        </w:rPr>
        <w:t>3</w:t>
      </w:r>
      <w:r w:rsidRPr="00655A1F">
        <w:rPr>
          <w:sz w:val="24"/>
          <w:szCs w:val="24"/>
        </w:rPr>
        <w:t>. План внеурочной деятельности</w:t>
      </w:r>
      <w:bookmarkEnd w:id="265"/>
    </w:p>
    <w:p w:rsidR="007115B1" w:rsidRPr="007115B1" w:rsidRDefault="007115B1" w:rsidP="00A002EF">
      <w:pPr>
        <w:pStyle w:val="151"/>
        <w:keepNext/>
        <w:keepLines/>
        <w:shd w:val="clear" w:color="auto" w:fill="auto"/>
        <w:spacing w:line="276" w:lineRule="auto"/>
        <w:ind w:left="300"/>
        <w:jc w:val="left"/>
        <w:rPr>
          <w:sz w:val="24"/>
          <w:szCs w:val="24"/>
          <w:lang w:val="ru-RU"/>
        </w:rPr>
      </w:pP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bookmarkStart w:id="266" w:name="bookmark550"/>
      <w:r w:rsidRPr="00A7532B">
        <w:rPr>
          <w:rFonts w:ascii="Times New Roman" w:eastAsiaTheme="minorHAnsi" w:hAnsi="Times New Roman" w:cs="Times New Roman"/>
          <w:color w:val="auto"/>
          <w:lang w:val="ru-RU" w:eastAsia="en-US"/>
        </w:rPr>
        <w:t>План внеурочной деятельности формируется образовательным учреждением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среднего общего образования.</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 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профилями:  гуманитарным, естественно-научным и технологическим.</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Инвариантный компонент плана внеурочной деятельности (вне зависимости от профиля) предполагает: –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 – проведение регулярных учебных собраний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Вариативный компонент учитывает профили обучения старшеклассников. В него включается посещение мероприятий, экскурсий, выставок по профилю обучения, посещение предприятий и высших учебных учреждений, участие школьников в конференциях, заседаниях круглых столов, посещение обучающимися объединений системы дополнительного образования</w:t>
      </w:r>
      <w:r w:rsidR="000E2D20">
        <w:rPr>
          <w:rFonts w:ascii="Times New Roman" w:eastAsiaTheme="minorHAnsi" w:hAnsi="Times New Roman" w:cs="Times New Roman"/>
          <w:color w:val="auto"/>
          <w:lang w:val="ru-RU" w:eastAsia="en-US"/>
        </w:rPr>
        <w:t xml:space="preserve"> как</w:t>
      </w:r>
      <w:r w:rsidRPr="00A7532B">
        <w:rPr>
          <w:rFonts w:ascii="Times New Roman" w:eastAsiaTheme="minorHAnsi" w:hAnsi="Times New Roman" w:cs="Times New Roman"/>
          <w:color w:val="auto"/>
          <w:lang w:val="ru-RU" w:eastAsia="en-US"/>
        </w:rPr>
        <w:t xml:space="preserve"> школы, так и </w:t>
      </w:r>
      <w:r w:rsidR="000E2D20">
        <w:rPr>
          <w:rFonts w:ascii="Times New Roman" w:eastAsiaTheme="minorHAnsi" w:hAnsi="Times New Roman" w:cs="Times New Roman"/>
          <w:color w:val="auto"/>
          <w:lang w:val="ru-RU" w:eastAsia="en-US"/>
        </w:rPr>
        <w:t>района</w:t>
      </w:r>
      <w:r w:rsidRPr="00A7532B">
        <w:rPr>
          <w:rFonts w:ascii="Times New Roman" w:eastAsiaTheme="minorHAnsi" w:hAnsi="Times New Roman" w:cs="Times New Roman"/>
          <w:color w:val="auto"/>
          <w:lang w:val="ru-RU" w:eastAsia="en-US"/>
        </w:rPr>
        <w:t>.</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 Внеурочная деятельность школьников позволяет в полной мере реализовать требования Федерального государственного образовательного стандарта среднего общего образования по направлениям: спортивно-оздоровительное, духовно-нравственное, социальное, общеинтеллектуальное, общекультурное.</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 Спортивно-оздоровительное - спортивно-массовые и физкультурно-оздоровительные общешкольные, окружные мероприятия: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школьные спортивные турниры, соревнования;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тематические беседы, беседы – встречи с медицинскими работниками;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спортивные игры;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поощрение учащихся, демонстрирующих ответственное отношение к занятиям спортом, демонстрация спортивных достижений учащихся класса. Духовно-нравственное:</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беседы, встречи;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экскурсии в музеи, храмы, учреждения дополнительного образования;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проектная работа, презентации.</w:t>
      </w:r>
    </w:p>
    <w:p w:rsidR="00A7532B" w:rsidRPr="00A7532B" w:rsidRDefault="00A7532B" w:rsidP="00A002EF">
      <w:pPr>
        <w:tabs>
          <w:tab w:val="left" w:pos="993"/>
        </w:tabs>
        <w:spacing w:line="276" w:lineRule="auto"/>
        <w:ind w:firstLine="567"/>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Социальное:</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беседы, деловые игры;</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тренинги, практикумы; </w:t>
      </w:r>
    </w:p>
    <w:p w:rsidR="00A7532B" w:rsidRPr="00A7532B" w:rsidRDefault="00A7532B" w:rsidP="00A002EF">
      <w:pPr>
        <w:numPr>
          <w:ilvl w:val="0"/>
          <w:numId w:val="62"/>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исследовательская работа. </w:t>
      </w:r>
    </w:p>
    <w:p w:rsidR="00A7532B" w:rsidRPr="00A7532B" w:rsidRDefault="00A7532B" w:rsidP="00A002EF">
      <w:pPr>
        <w:tabs>
          <w:tab w:val="left" w:pos="993"/>
        </w:tabs>
        <w:spacing w:line="276" w:lineRule="auto"/>
        <w:ind w:firstLine="567"/>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Общеинтеллектуальное:</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викторины, познавательные игры и беседы; </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внешкольные акции познавательной направленности (олимпиады, конференции учащихся, интеллектуальные марафоны и т.д.); </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предметные недели, конкурсы; </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lastRenderedPageBreak/>
        <w:t xml:space="preserve">экскурсии; </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разработка и презентация проектов; </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внеклассные и внешкольные праздники и т.д.</w:t>
      </w:r>
    </w:p>
    <w:p w:rsidR="00A7532B" w:rsidRPr="00A7532B" w:rsidRDefault="00A7532B" w:rsidP="00A002EF">
      <w:pPr>
        <w:tabs>
          <w:tab w:val="left" w:pos="993"/>
        </w:tabs>
        <w:spacing w:line="276" w:lineRule="auto"/>
        <w:ind w:firstLine="567"/>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Общекультурное:</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концерты, инсценировки, праздники на уровне класса и школы;</w:t>
      </w:r>
    </w:p>
    <w:p w:rsidR="00A7532B" w:rsidRPr="00A7532B" w:rsidRDefault="00A7532B" w:rsidP="00A002EF">
      <w:pPr>
        <w:numPr>
          <w:ilvl w:val="0"/>
          <w:numId w:val="62"/>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 xml:space="preserve">выставки художественного творчества; </w:t>
      </w:r>
    </w:p>
    <w:p w:rsidR="00A7532B" w:rsidRPr="00A7532B" w:rsidRDefault="00A7532B" w:rsidP="00A002EF">
      <w:pPr>
        <w:tabs>
          <w:tab w:val="left" w:pos="284"/>
          <w:tab w:val="left" w:pos="993"/>
        </w:tabs>
        <w:spacing w:line="276" w:lineRule="auto"/>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w:t>
      </w:r>
      <w:r w:rsidR="00140F02">
        <w:rPr>
          <w:rFonts w:ascii="Times New Roman" w:eastAsiaTheme="minorHAnsi" w:hAnsi="Times New Roman" w:cs="Times New Roman"/>
          <w:color w:val="auto"/>
          <w:lang w:val="ru-RU" w:eastAsia="en-US"/>
        </w:rPr>
        <w:t xml:space="preserve">  </w:t>
      </w:r>
      <w:r w:rsidRPr="00A7532B">
        <w:rPr>
          <w:rFonts w:ascii="Times New Roman" w:eastAsiaTheme="minorHAnsi" w:hAnsi="Times New Roman" w:cs="Times New Roman"/>
          <w:color w:val="auto"/>
          <w:lang w:val="ru-RU" w:eastAsia="en-US"/>
        </w:rPr>
        <w:t xml:space="preserve"> посещение концертов и спектаклей. </w:t>
      </w:r>
    </w:p>
    <w:p w:rsidR="00A7532B" w:rsidRPr="00A7532B" w:rsidRDefault="00A7532B" w:rsidP="00A002EF">
      <w:pPr>
        <w:spacing w:line="276" w:lineRule="auto"/>
        <w:ind w:firstLine="567"/>
        <w:jc w:val="both"/>
        <w:rPr>
          <w:rFonts w:ascii="Times New Roman" w:eastAsiaTheme="minorHAnsi" w:hAnsi="Times New Roman" w:cs="Times New Roman"/>
          <w:color w:val="auto"/>
          <w:lang w:val="ru-RU" w:eastAsia="en-US"/>
        </w:rPr>
      </w:pPr>
      <w:r w:rsidRPr="00A7532B">
        <w:rPr>
          <w:rFonts w:ascii="Times New Roman" w:eastAsiaTheme="minorHAnsi" w:hAnsi="Times New Roman" w:cs="Times New Roman"/>
          <w:color w:val="auto"/>
          <w:lang w:val="ru-RU" w:eastAsia="en-US"/>
        </w:rPr>
        <w:t>Координирующую роль в организации внеурочной деятельности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40F02" w:rsidRPr="00140F02" w:rsidRDefault="00140F02" w:rsidP="00A002EF">
      <w:pPr>
        <w:spacing w:line="276" w:lineRule="auto"/>
        <w:ind w:firstLine="567"/>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140F02" w:rsidRPr="00140F02" w:rsidRDefault="00140F02" w:rsidP="00A002EF">
      <w:pPr>
        <w:numPr>
          <w:ilvl w:val="0"/>
          <w:numId w:val="63"/>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140F02" w:rsidRPr="00140F02" w:rsidRDefault="00140F02" w:rsidP="00A002EF">
      <w:pPr>
        <w:numPr>
          <w:ilvl w:val="0"/>
          <w:numId w:val="63"/>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40F02" w:rsidRPr="00140F02" w:rsidRDefault="00140F02" w:rsidP="00A002EF">
      <w:pPr>
        <w:numPr>
          <w:ilvl w:val="0"/>
          <w:numId w:val="63"/>
        </w:numPr>
        <w:tabs>
          <w:tab w:val="left" w:pos="284"/>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компетенция в сфере общественной самоорганизации, участия в общественно значимой совместной деятельности. </w:t>
      </w:r>
    </w:p>
    <w:p w:rsidR="00140F02" w:rsidRPr="00140F02" w:rsidRDefault="00140F02" w:rsidP="00A002EF">
      <w:pPr>
        <w:tabs>
          <w:tab w:val="left" w:pos="993"/>
        </w:tabs>
        <w:spacing w:line="276" w:lineRule="auto"/>
        <w:ind w:firstLine="567"/>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Организация жизни ученических сообществ происходит: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через участие в экологическом просвещении сверстников, родителей, населения, в благоустройстве школы, класса, сельского поселения, </w:t>
      </w:r>
      <w:r w:rsidR="000E2D20">
        <w:rPr>
          <w:rFonts w:ascii="Times New Roman" w:eastAsiaTheme="minorHAnsi" w:hAnsi="Times New Roman" w:cs="Times New Roman"/>
          <w:color w:val="auto"/>
          <w:lang w:val="ru-RU" w:eastAsia="en-US"/>
        </w:rPr>
        <w:t>района</w:t>
      </w:r>
      <w:r w:rsidRPr="00140F02">
        <w:rPr>
          <w:rFonts w:ascii="Times New Roman" w:eastAsiaTheme="minorHAnsi" w:hAnsi="Times New Roman" w:cs="Times New Roman"/>
          <w:color w:val="auto"/>
          <w:lang w:val="ru-RU" w:eastAsia="en-US"/>
        </w:rPr>
        <w:t xml:space="preserve">, в ходе партнерства с общественными организациями и объединениями. Воспитательные мероприятия нацелены на формирование мотивов и ценностей обучающегося в таких сферах, как: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отношение обучающихся к России как к Родине (Отечеству) (включает подготовку к патриотическому служению);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отношения обучающихся с окружающими людьми (включает подготовку к общению со сверстниками, старшими и младшими);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отношение обучающихся к семье и родителям (включает подготовку личности к семейной жизни);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отношение обучающихся к закону, государству и к гражданскому обществу (включает подготовку личности к общественной жизни);</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отношение обучающихся к окружающему миру, к живой природе, художественной культуре (включает формирование у обучающихся научного мировоззрения);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lastRenderedPageBreak/>
        <w:t xml:space="preserve">трудовые и социально-экономические отношения (включает подготовку личности к трудовой деятельности). </w:t>
      </w:r>
    </w:p>
    <w:p w:rsidR="00140F02" w:rsidRPr="00140F02" w:rsidRDefault="00140F02" w:rsidP="00A002EF">
      <w:pPr>
        <w:spacing w:line="276" w:lineRule="auto"/>
        <w:ind w:firstLine="567"/>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План воспитательных мероприятий разрабатывается педагогическим коллективом школы при участии родительской общественности. Такая направленность учебного процесса позволяет решать следующие задачи школы: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реализация государственного образовательного стандарта с учетом вариативности образования;</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создание образовательного пространства, способствующего самоопределению (право выбора) учащихся, через новые формы образовательного процесса, организацию элективных курсов, проектной, исследовательской работы, информационную работу и профильную ориентацию;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формирование учебной самостоятельности у обучаемых на основе вариативности образовательных программ;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формирование информационной культуры личности в процессе овладения компьютерной грамотностью,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охрана и укрепление физического и психического здоровья детей при эффективном использовании культурно-оздоровительного пространства в школе; </w:t>
      </w:r>
    </w:p>
    <w:p w:rsidR="00140F02" w:rsidRPr="00140F02" w:rsidRDefault="00140F02" w:rsidP="00A002EF">
      <w:pPr>
        <w:numPr>
          <w:ilvl w:val="0"/>
          <w:numId w:val="63"/>
        </w:numPr>
        <w:tabs>
          <w:tab w:val="left" w:pos="426"/>
          <w:tab w:val="left" w:pos="993"/>
        </w:tabs>
        <w:spacing w:line="276" w:lineRule="auto"/>
        <w:ind w:left="0" w:firstLine="0"/>
        <w:contextualSpacing/>
        <w:jc w:val="both"/>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развитие взаимодействий социального партнерства с целью создания системы профессиональных проб и социальных практик.</w:t>
      </w:r>
    </w:p>
    <w:p w:rsidR="00140F02" w:rsidRDefault="00140F02" w:rsidP="00A002EF">
      <w:pPr>
        <w:pStyle w:val="151"/>
        <w:keepNext/>
        <w:keepLines/>
        <w:shd w:val="clear" w:color="auto" w:fill="auto"/>
        <w:spacing w:line="276" w:lineRule="auto"/>
        <w:ind w:left="600"/>
        <w:rPr>
          <w:sz w:val="24"/>
          <w:szCs w:val="24"/>
          <w:lang w:val="ru-RU"/>
        </w:rPr>
      </w:pPr>
    </w:p>
    <w:p w:rsidR="00A7532B" w:rsidRDefault="00140F02" w:rsidP="00A002EF">
      <w:pPr>
        <w:pStyle w:val="151"/>
        <w:keepNext/>
        <w:keepLines/>
        <w:shd w:val="clear" w:color="auto" w:fill="auto"/>
        <w:spacing w:line="276" w:lineRule="auto"/>
        <w:ind w:left="600"/>
        <w:rPr>
          <w:sz w:val="24"/>
          <w:szCs w:val="24"/>
          <w:lang w:val="ru-RU"/>
        </w:rPr>
      </w:pPr>
      <w:r w:rsidRPr="00140F02">
        <w:rPr>
          <w:sz w:val="24"/>
          <w:szCs w:val="24"/>
          <w:lang w:val="ru-RU"/>
        </w:rPr>
        <w:t>Ш.3.</w:t>
      </w:r>
      <w:r>
        <w:rPr>
          <w:sz w:val="24"/>
          <w:szCs w:val="24"/>
          <w:lang w:val="ru-RU"/>
        </w:rPr>
        <w:t xml:space="preserve">1. </w:t>
      </w:r>
      <w:r w:rsidRPr="00140F02">
        <w:rPr>
          <w:sz w:val="24"/>
          <w:szCs w:val="24"/>
          <w:lang w:val="ru-RU"/>
        </w:rPr>
        <w:t xml:space="preserve"> План внеурочной деятельности</w:t>
      </w:r>
      <w:r>
        <w:rPr>
          <w:sz w:val="24"/>
          <w:szCs w:val="24"/>
          <w:lang w:val="ru-RU"/>
        </w:rPr>
        <w:t xml:space="preserve"> на 2020-2021 учебный год</w:t>
      </w:r>
    </w:p>
    <w:p w:rsidR="00140F02" w:rsidRDefault="00140F02" w:rsidP="00A002EF">
      <w:pPr>
        <w:pStyle w:val="151"/>
        <w:keepNext/>
        <w:keepLines/>
        <w:shd w:val="clear" w:color="auto" w:fill="auto"/>
        <w:spacing w:line="276" w:lineRule="auto"/>
        <w:ind w:left="600"/>
        <w:rPr>
          <w:sz w:val="24"/>
          <w:szCs w:val="24"/>
          <w:lang w:val="ru-RU"/>
        </w:rPr>
      </w:pPr>
    </w:p>
    <w:p w:rsidR="00A7532B" w:rsidRDefault="00140F02" w:rsidP="00A002EF">
      <w:pPr>
        <w:pStyle w:val="151"/>
        <w:keepNext/>
        <w:keepLines/>
        <w:shd w:val="clear" w:color="auto" w:fill="auto"/>
        <w:spacing w:line="276" w:lineRule="auto"/>
        <w:ind w:left="600"/>
        <w:jc w:val="center"/>
        <w:rPr>
          <w:sz w:val="24"/>
          <w:szCs w:val="24"/>
          <w:lang w:val="ru-RU"/>
        </w:rPr>
      </w:pPr>
      <w:r>
        <w:rPr>
          <w:sz w:val="24"/>
          <w:szCs w:val="24"/>
          <w:lang w:val="ru-RU"/>
        </w:rPr>
        <w:t>10 класс</w:t>
      </w:r>
    </w:p>
    <w:tbl>
      <w:tblPr>
        <w:tblW w:w="9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462"/>
        <w:gridCol w:w="3159"/>
      </w:tblGrid>
      <w:tr w:rsidR="00140F02" w:rsidRPr="00140F02" w:rsidTr="000B635D">
        <w:trPr>
          <w:trHeight w:val="396"/>
        </w:trPr>
        <w:tc>
          <w:tcPr>
            <w:tcW w:w="3756" w:type="dxa"/>
            <w:vMerge w:val="restart"/>
            <w:vAlign w:val="center"/>
          </w:tcPr>
          <w:p w:rsidR="00140F02" w:rsidRPr="00140F02" w:rsidRDefault="00140F02" w:rsidP="00A002EF">
            <w:pPr>
              <w:spacing w:line="276" w:lineRule="auto"/>
              <w:jc w:val="center"/>
              <w:rPr>
                <w:rFonts w:ascii="Times New Roman" w:eastAsiaTheme="minorHAnsi" w:hAnsi="Times New Roman" w:cs="Times New Roman"/>
                <w:i/>
                <w:color w:val="auto"/>
                <w:lang w:val="ru-RU" w:eastAsia="en-US"/>
              </w:rPr>
            </w:pPr>
            <w:r w:rsidRPr="00140F02">
              <w:rPr>
                <w:rFonts w:ascii="Times New Roman" w:eastAsiaTheme="minorHAnsi" w:hAnsi="Times New Roman" w:cs="Times New Roman"/>
                <w:i/>
                <w:color w:val="auto"/>
                <w:lang w:val="ru-RU" w:eastAsia="en-US"/>
              </w:rPr>
              <w:t>Направления</w:t>
            </w:r>
          </w:p>
        </w:tc>
        <w:tc>
          <w:tcPr>
            <w:tcW w:w="0" w:type="auto"/>
            <w:vMerge w:val="restart"/>
            <w:vAlign w:val="center"/>
          </w:tcPr>
          <w:p w:rsidR="00140F02" w:rsidRPr="00140F02" w:rsidRDefault="00140F02" w:rsidP="00A002EF">
            <w:pPr>
              <w:spacing w:line="276" w:lineRule="auto"/>
              <w:jc w:val="center"/>
              <w:rPr>
                <w:rFonts w:ascii="Times New Roman" w:eastAsia="Times New Roman" w:hAnsi="Times New Roman" w:cs="Times New Roman"/>
                <w:i/>
                <w:color w:val="auto"/>
                <w:lang w:val="ru-RU"/>
              </w:rPr>
            </w:pPr>
            <w:r w:rsidRPr="00140F02">
              <w:rPr>
                <w:rFonts w:ascii="Times New Roman" w:eastAsia="Times New Roman" w:hAnsi="Times New Roman" w:cs="Times New Roman"/>
                <w:i/>
                <w:color w:val="auto"/>
                <w:lang w:val="ru-RU"/>
              </w:rPr>
              <w:t>Курсы</w:t>
            </w:r>
          </w:p>
        </w:tc>
        <w:tc>
          <w:tcPr>
            <w:tcW w:w="0" w:type="auto"/>
            <w:vMerge w:val="restart"/>
            <w:vAlign w:val="center"/>
          </w:tcPr>
          <w:p w:rsidR="00140F02" w:rsidRPr="00140F02" w:rsidRDefault="00140F02" w:rsidP="00A002EF">
            <w:pPr>
              <w:spacing w:line="276" w:lineRule="auto"/>
              <w:jc w:val="center"/>
              <w:rPr>
                <w:rFonts w:ascii="Times New Roman" w:eastAsia="Times New Roman" w:hAnsi="Times New Roman" w:cs="Times New Roman"/>
                <w:i/>
                <w:color w:val="auto"/>
                <w:lang w:val="ru-RU"/>
              </w:rPr>
            </w:pPr>
            <w:r w:rsidRPr="00140F02">
              <w:rPr>
                <w:rFonts w:ascii="Times New Roman" w:eastAsia="Times New Roman" w:hAnsi="Times New Roman" w:cs="Times New Roman"/>
                <w:i/>
                <w:color w:val="auto"/>
                <w:lang w:val="ru-RU"/>
              </w:rPr>
              <w:t>Количество часов</w:t>
            </w:r>
            <w:r>
              <w:rPr>
                <w:rFonts w:ascii="Times New Roman" w:eastAsia="Times New Roman" w:hAnsi="Times New Roman" w:cs="Times New Roman"/>
                <w:i/>
                <w:color w:val="auto"/>
                <w:lang w:val="ru-RU"/>
              </w:rPr>
              <w:t xml:space="preserve"> в неделю</w:t>
            </w:r>
          </w:p>
        </w:tc>
      </w:tr>
      <w:tr w:rsidR="00140F02" w:rsidRPr="00140F02" w:rsidTr="000B635D">
        <w:trPr>
          <w:trHeight w:val="396"/>
        </w:trPr>
        <w:tc>
          <w:tcPr>
            <w:tcW w:w="3756" w:type="dxa"/>
            <w:vMerge/>
            <w:vAlign w:val="center"/>
          </w:tcPr>
          <w:p w:rsidR="00140F02" w:rsidRPr="00140F02" w:rsidRDefault="00140F02" w:rsidP="00A002EF">
            <w:pPr>
              <w:spacing w:line="276" w:lineRule="auto"/>
              <w:rPr>
                <w:rFonts w:ascii="Times New Roman" w:eastAsiaTheme="minorHAnsi" w:hAnsi="Times New Roman" w:cs="Times New Roman"/>
                <w:i/>
                <w:color w:val="auto"/>
                <w:lang w:val="ru-RU" w:eastAsia="en-US"/>
              </w:rPr>
            </w:pPr>
          </w:p>
        </w:tc>
        <w:tc>
          <w:tcPr>
            <w:tcW w:w="0" w:type="auto"/>
            <w:vMerge/>
          </w:tcPr>
          <w:p w:rsidR="00140F02" w:rsidRPr="00140F02" w:rsidRDefault="00140F02" w:rsidP="00A002EF">
            <w:pPr>
              <w:spacing w:line="276" w:lineRule="auto"/>
              <w:rPr>
                <w:rFonts w:ascii="Times New Roman" w:eastAsia="Times New Roman" w:hAnsi="Times New Roman" w:cs="Times New Roman"/>
                <w:i/>
                <w:color w:val="auto"/>
                <w:lang w:val="ru-RU"/>
              </w:rPr>
            </w:pPr>
          </w:p>
        </w:tc>
        <w:tc>
          <w:tcPr>
            <w:tcW w:w="0" w:type="auto"/>
            <w:vMerge/>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Духовно-нравственное</w:t>
            </w:r>
          </w:p>
        </w:tc>
        <w:tc>
          <w:tcPr>
            <w:tcW w:w="0" w:type="auto"/>
          </w:tcPr>
          <w:p w:rsidR="00140F02" w:rsidRPr="00140F02" w:rsidRDefault="00140F02" w:rsidP="00A002EF">
            <w:pPr>
              <w:suppressAutoHyphens/>
              <w:spacing w:line="276" w:lineRule="auto"/>
              <w:rPr>
                <w:rFonts w:ascii="Times New Roman" w:eastAsia="Calibri" w:hAnsi="Times New Roman" w:cs="Times New Roman"/>
                <w:color w:val="auto"/>
                <w:lang w:val="ru-RU" w:eastAsia="en-US"/>
              </w:rPr>
            </w:pPr>
            <w:r w:rsidRPr="00140F02">
              <w:rPr>
                <w:rFonts w:ascii="Times New Roman" w:eastAsia="Calibri" w:hAnsi="Times New Roman" w:cs="Times New Roman"/>
                <w:color w:val="auto"/>
                <w:lang w:val="ru-RU" w:eastAsia="en-US"/>
              </w:rPr>
              <w:t>Я и мое Отечество</w:t>
            </w:r>
          </w:p>
        </w:tc>
        <w:tc>
          <w:tcPr>
            <w:tcW w:w="0" w:type="auto"/>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0,5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Общекультурное</w:t>
            </w:r>
          </w:p>
        </w:tc>
        <w:tc>
          <w:tcPr>
            <w:tcW w:w="0" w:type="auto"/>
          </w:tcPr>
          <w:p w:rsidR="00140F02" w:rsidRPr="00140F02" w:rsidRDefault="00140F02" w:rsidP="00A002EF">
            <w:pPr>
              <w:suppressAutoHyphens/>
              <w:spacing w:line="276" w:lineRule="auto"/>
              <w:rPr>
                <w:rFonts w:ascii="Times New Roman" w:eastAsia="Calibri" w:hAnsi="Times New Roman" w:cs="Times New Roman"/>
                <w:color w:val="auto"/>
                <w:lang w:val="ru-RU" w:eastAsia="en-US"/>
              </w:rPr>
            </w:pPr>
            <w:r w:rsidRPr="00140F02">
              <w:rPr>
                <w:rFonts w:ascii="Times New Roman" w:eastAsia="Calibri" w:hAnsi="Times New Roman" w:cs="Times New Roman"/>
                <w:color w:val="auto"/>
                <w:lang w:val="ru-RU" w:eastAsia="en-US"/>
              </w:rPr>
              <w:t>В мире танца</w:t>
            </w:r>
          </w:p>
        </w:tc>
        <w:tc>
          <w:tcPr>
            <w:tcW w:w="0" w:type="auto"/>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0,5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Спортивно-оздоровительное</w:t>
            </w:r>
          </w:p>
        </w:tc>
        <w:tc>
          <w:tcPr>
            <w:tcW w:w="0" w:type="auto"/>
          </w:tcPr>
          <w:p w:rsidR="00140F02" w:rsidRPr="00140F02" w:rsidRDefault="00140F02" w:rsidP="00A002EF">
            <w:pPr>
              <w:suppressAutoHyphens/>
              <w:spacing w:line="276" w:lineRule="auto"/>
              <w:rPr>
                <w:rFonts w:ascii="Times New Roman" w:eastAsia="Calibri" w:hAnsi="Times New Roman" w:cs="Times New Roman"/>
                <w:color w:val="auto"/>
                <w:lang w:val="ru-RU" w:eastAsia="en-US"/>
              </w:rPr>
            </w:pPr>
            <w:r w:rsidRPr="00140F02">
              <w:rPr>
                <w:rFonts w:ascii="Times New Roman" w:eastAsia="Calibri" w:hAnsi="Times New Roman" w:cs="Times New Roman"/>
                <w:color w:val="auto"/>
                <w:lang w:val="ru-RU" w:eastAsia="en-US"/>
              </w:rPr>
              <w:t>Школа мяча</w:t>
            </w:r>
          </w:p>
        </w:tc>
        <w:tc>
          <w:tcPr>
            <w:tcW w:w="0" w:type="auto"/>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0,5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Общеинтеллектуальное</w:t>
            </w:r>
          </w:p>
        </w:tc>
        <w:tc>
          <w:tcPr>
            <w:tcW w:w="0" w:type="auto"/>
          </w:tcPr>
          <w:p w:rsidR="00140F02" w:rsidRPr="00140F02" w:rsidRDefault="00140F02" w:rsidP="00A002EF">
            <w:pPr>
              <w:suppressAutoHyphens/>
              <w:spacing w:line="276" w:lineRule="auto"/>
              <w:rPr>
                <w:rFonts w:ascii="Times New Roman" w:eastAsia="Calibri" w:hAnsi="Times New Roman" w:cs="Times New Roman"/>
                <w:color w:val="auto"/>
                <w:lang w:val="ru-RU" w:eastAsia="en-US"/>
              </w:rPr>
            </w:pPr>
            <w:r w:rsidRPr="00140F02">
              <w:rPr>
                <w:rFonts w:ascii="Times New Roman" w:eastAsia="Calibri" w:hAnsi="Times New Roman" w:cs="Times New Roman"/>
                <w:color w:val="auto"/>
                <w:lang w:val="ru-RU" w:eastAsia="en-US"/>
              </w:rPr>
              <w:t xml:space="preserve">Эрудит </w:t>
            </w:r>
          </w:p>
        </w:tc>
        <w:tc>
          <w:tcPr>
            <w:tcW w:w="0" w:type="auto"/>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0,5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 xml:space="preserve">Социальное </w:t>
            </w:r>
          </w:p>
        </w:tc>
        <w:tc>
          <w:tcPr>
            <w:tcW w:w="0" w:type="auto"/>
          </w:tcPr>
          <w:p w:rsidR="00140F02" w:rsidRPr="00140F02" w:rsidRDefault="00140F02" w:rsidP="00A002EF">
            <w:pPr>
              <w:suppressAutoHyphens/>
              <w:spacing w:line="276" w:lineRule="auto"/>
              <w:rPr>
                <w:rFonts w:ascii="Times New Roman" w:eastAsia="Calibri" w:hAnsi="Times New Roman" w:cs="Times New Roman"/>
                <w:color w:val="auto"/>
                <w:lang w:val="ru-RU" w:eastAsia="en-US"/>
              </w:rPr>
            </w:pPr>
            <w:r w:rsidRPr="00140F02">
              <w:rPr>
                <w:rFonts w:ascii="Times New Roman" w:eastAsia="Calibri" w:hAnsi="Times New Roman" w:cs="Times New Roman"/>
                <w:color w:val="auto"/>
                <w:lang w:val="ru-RU" w:eastAsia="en-US"/>
              </w:rPr>
              <w:t>Школа безопасности</w:t>
            </w:r>
          </w:p>
        </w:tc>
        <w:tc>
          <w:tcPr>
            <w:tcW w:w="0" w:type="auto"/>
            <w:vAlign w:val="center"/>
          </w:tcPr>
          <w:p w:rsidR="00140F02" w:rsidRPr="00140F02" w:rsidRDefault="00140F02" w:rsidP="00A002EF">
            <w:pPr>
              <w:spacing w:line="276" w:lineRule="auto"/>
              <w:jc w:val="center"/>
              <w:rPr>
                <w:rFonts w:ascii="Times New Roman" w:eastAsiaTheme="minorHAnsi" w:hAnsi="Times New Roman" w:cs="Times New Roman"/>
                <w:color w:val="auto"/>
                <w:lang w:val="ru-RU" w:eastAsia="en-US"/>
              </w:rPr>
            </w:pPr>
            <w:r w:rsidRPr="00140F02">
              <w:rPr>
                <w:rFonts w:ascii="Times New Roman" w:eastAsiaTheme="minorHAnsi" w:hAnsi="Times New Roman" w:cs="Times New Roman"/>
                <w:color w:val="auto"/>
                <w:lang w:val="ru-RU" w:eastAsia="en-US"/>
              </w:rPr>
              <w:t>0,5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p>
        </w:tc>
        <w:tc>
          <w:tcPr>
            <w:tcW w:w="0" w:type="auto"/>
            <w:vAlign w:val="center"/>
          </w:tcPr>
          <w:p w:rsidR="00140F02" w:rsidRPr="00140F02" w:rsidRDefault="00140F02" w:rsidP="00A002EF">
            <w:pPr>
              <w:spacing w:line="276" w:lineRule="auto"/>
              <w:rPr>
                <w:rFonts w:ascii="Times New Roman" w:eastAsiaTheme="minorHAnsi" w:hAnsi="Times New Roman" w:cs="Times New Roman"/>
                <w:b/>
                <w:color w:val="auto"/>
                <w:lang w:val="ru-RU" w:eastAsia="en-US"/>
              </w:rPr>
            </w:pPr>
            <w:r w:rsidRPr="00140F02">
              <w:rPr>
                <w:rFonts w:ascii="Times New Roman" w:eastAsiaTheme="minorHAnsi" w:hAnsi="Times New Roman" w:cs="Times New Roman"/>
                <w:b/>
                <w:color w:val="auto"/>
                <w:lang w:val="ru-RU" w:eastAsia="en-US"/>
              </w:rPr>
              <w:t>ИТОГО</w:t>
            </w:r>
          </w:p>
        </w:tc>
        <w:tc>
          <w:tcPr>
            <w:tcW w:w="0" w:type="auto"/>
            <w:vAlign w:val="center"/>
          </w:tcPr>
          <w:p w:rsidR="00140F02" w:rsidRPr="00140F02" w:rsidRDefault="00140F02" w:rsidP="00A002EF">
            <w:pPr>
              <w:spacing w:line="276" w:lineRule="auto"/>
              <w:jc w:val="center"/>
              <w:rPr>
                <w:rFonts w:ascii="Times New Roman" w:eastAsia="Times New Roman" w:hAnsi="Times New Roman" w:cs="Times New Roman"/>
                <w:b/>
                <w:color w:val="auto"/>
                <w:lang w:val="ru-RU"/>
              </w:rPr>
            </w:pPr>
            <w:r w:rsidRPr="00140F02">
              <w:rPr>
                <w:rFonts w:ascii="Times New Roman" w:eastAsia="Times New Roman" w:hAnsi="Times New Roman" w:cs="Times New Roman"/>
                <w:b/>
                <w:color w:val="auto"/>
                <w:lang w:val="ru-RU"/>
              </w:rPr>
              <w:t>2,5</w:t>
            </w:r>
          </w:p>
        </w:tc>
      </w:tr>
      <w:tr w:rsidR="00140F02" w:rsidRPr="00140F02" w:rsidTr="000B635D">
        <w:trPr>
          <w:trHeight w:val="396"/>
        </w:trPr>
        <w:tc>
          <w:tcPr>
            <w:tcW w:w="3756" w:type="dxa"/>
            <w:vAlign w:val="center"/>
          </w:tcPr>
          <w:p w:rsidR="00140F02" w:rsidRPr="00140F02" w:rsidRDefault="00140F02" w:rsidP="00A002EF">
            <w:pPr>
              <w:spacing w:line="276" w:lineRule="auto"/>
              <w:rPr>
                <w:rFonts w:ascii="Times New Roman" w:eastAsiaTheme="minorHAnsi" w:hAnsi="Times New Roman" w:cs="Times New Roman"/>
                <w:color w:val="auto"/>
                <w:lang w:val="ru-RU" w:eastAsia="en-US"/>
              </w:rPr>
            </w:pPr>
          </w:p>
        </w:tc>
        <w:tc>
          <w:tcPr>
            <w:tcW w:w="0" w:type="auto"/>
            <w:vAlign w:val="center"/>
          </w:tcPr>
          <w:p w:rsidR="00140F02" w:rsidRPr="00140F02" w:rsidRDefault="00140F02" w:rsidP="00A002EF">
            <w:pPr>
              <w:spacing w:line="276" w:lineRule="auto"/>
              <w:rPr>
                <w:rFonts w:ascii="Times New Roman" w:eastAsiaTheme="minorHAnsi" w:hAnsi="Times New Roman" w:cs="Times New Roman"/>
                <w:b/>
                <w:color w:val="auto"/>
                <w:lang w:val="ru-RU" w:eastAsia="en-US"/>
              </w:rPr>
            </w:pPr>
            <w:r>
              <w:rPr>
                <w:rFonts w:ascii="Times New Roman" w:eastAsiaTheme="minorHAnsi" w:hAnsi="Times New Roman" w:cs="Times New Roman"/>
                <w:b/>
                <w:color w:val="auto"/>
                <w:lang w:val="ru-RU" w:eastAsia="en-US"/>
              </w:rPr>
              <w:t>Итого за год</w:t>
            </w:r>
          </w:p>
        </w:tc>
        <w:tc>
          <w:tcPr>
            <w:tcW w:w="0" w:type="auto"/>
            <w:vAlign w:val="center"/>
          </w:tcPr>
          <w:p w:rsidR="00140F02" w:rsidRPr="00140F02" w:rsidRDefault="00140F02" w:rsidP="00A002EF">
            <w:pPr>
              <w:spacing w:line="276" w:lineRule="auto"/>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85</w:t>
            </w:r>
          </w:p>
        </w:tc>
      </w:tr>
    </w:tbl>
    <w:p w:rsidR="00A7532B" w:rsidRDefault="00A7532B" w:rsidP="00A002EF">
      <w:pPr>
        <w:pStyle w:val="151"/>
        <w:keepNext/>
        <w:keepLines/>
        <w:shd w:val="clear" w:color="auto" w:fill="auto"/>
        <w:spacing w:line="276" w:lineRule="auto"/>
        <w:ind w:left="600"/>
        <w:rPr>
          <w:sz w:val="24"/>
          <w:szCs w:val="24"/>
          <w:lang w:val="ru-RU"/>
        </w:rPr>
      </w:pPr>
    </w:p>
    <w:p w:rsidR="00501FD2" w:rsidRDefault="00A7532B" w:rsidP="00A002EF">
      <w:pPr>
        <w:pStyle w:val="151"/>
        <w:keepNext/>
        <w:keepLines/>
        <w:shd w:val="clear" w:color="auto" w:fill="auto"/>
        <w:spacing w:line="276" w:lineRule="auto"/>
        <w:ind w:left="600"/>
        <w:rPr>
          <w:sz w:val="24"/>
          <w:szCs w:val="24"/>
          <w:lang w:val="ru-RU"/>
        </w:rPr>
      </w:pPr>
      <w:r w:rsidRPr="00A7532B">
        <w:rPr>
          <w:sz w:val="24"/>
          <w:szCs w:val="24"/>
        </w:rPr>
        <w:t>Ш.</w:t>
      </w:r>
      <w:r>
        <w:rPr>
          <w:sz w:val="24"/>
          <w:szCs w:val="24"/>
          <w:lang w:val="ru-RU"/>
        </w:rPr>
        <w:t>4</w:t>
      </w:r>
      <w:r w:rsidRPr="00A7532B">
        <w:rPr>
          <w:sz w:val="24"/>
          <w:szCs w:val="24"/>
        </w:rPr>
        <w:t xml:space="preserve">. </w:t>
      </w:r>
      <w:r w:rsidR="00A30676" w:rsidRPr="00655A1F">
        <w:rPr>
          <w:sz w:val="24"/>
          <w:szCs w:val="24"/>
        </w:rPr>
        <w:t>Система условий реализации основной образовательной программы</w:t>
      </w:r>
      <w:bookmarkEnd w:id="266"/>
    </w:p>
    <w:p w:rsidR="00140F02" w:rsidRPr="00140F02" w:rsidRDefault="00140F02" w:rsidP="00A002EF">
      <w:pPr>
        <w:pStyle w:val="151"/>
        <w:keepNext/>
        <w:keepLines/>
        <w:shd w:val="clear" w:color="auto" w:fill="auto"/>
        <w:spacing w:line="276" w:lineRule="auto"/>
        <w:ind w:left="600"/>
        <w:rPr>
          <w:sz w:val="24"/>
          <w:szCs w:val="24"/>
          <w:lang w:val="ru-RU"/>
        </w:rPr>
      </w:pPr>
    </w:p>
    <w:p w:rsidR="00501FD2" w:rsidRPr="00655A1F" w:rsidRDefault="00A30676" w:rsidP="00A002EF">
      <w:pPr>
        <w:pStyle w:val="100"/>
        <w:shd w:val="clear" w:color="auto" w:fill="auto"/>
        <w:tabs>
          <w:tab w:val="left" w:pos="567"/>
        </w:tabs>
        <w:spacing w:line="276" w:lineRule="auto"/>
        <w:ind w:firstLine="567"/>
        <w:jc w:val="both"/>
        <w:rPr>
          <w:sz w:val="24"/>
          <w:szCs w:val="24"/>
        </w:rPr>
      </w:pPr>
      <w:r w:rsidRPr="00655A1F">
        <w:rPr>
          <w:rStyle w:val="6fff5"/>
          <w:sz w:val="24"/>
          <w:szCs w:val="24"/>
        </w:rPr>
        <w:t>Система условий реализации ООП СОО направлена на обеспечение возможности:</w:t>
      </w:r>
    </w:p>
    <w:p w:rsidR="00501FD2" w:rsidRPr="00655A1F" w:rsidRDefault="00A30676" w:rsidP="00A002EF">
      <w:pPr>
        <w:pStyle w:val="100"/>
        <w:numPr>
          <w:ilvl w:val="0"/>
          <w:numId w:val="64"/>
        </w:numPr>
        <w:shd w:val="clear" w:color="auto" w:fill="auto"/>
        <w:tabs>
          <w:tab w:val="left" w:pos="284"/>
          <w:tab w:val="left" w:pos="567"/>
        </w:tabs>
        <w:spacing w:line="276" w:lineRule="auto"/>
        <w:ind w:left="0" w:firstLine="0"/>
        <w:jc w:val="both"/>
        <w:rPr>
          <w:sz w:val="24"/>
          <w:szCs w:val="24"/>
        </w:rPr>
      </w:pPr>
      <w:r w:rsidRPr="00655A1F">
        <w:rPr>
          <w:rStyle w:val="6fff5"/>
          <w:sz w:val="24"/>
          <w:szCs w:val="24"/>
        </w:rPr>
        <w:t>достижения планируемых результатов освоения основной образовательной программы в</w:t>
      </w:r>
    </w:p>
    <w:p w:rsidR="009C635F" w:rsidRPr="009C635F" w:rsidRDefault="00A30676" w:rsidP="00A002EF">
      <w:pPr>
        <w:pStyle w:val="100"/>
        <w:numPr>
          <w:ilvl w:val="0"/>
          <w:numId w:val="64"/>
        </w:numPr>
        <w:shd w:val="clear" w:color="auto" w:fill="auto"/>
        <w:tabs>
          <w:tab w:val="left" w:pos="284"/>
          <w:tab w:val="left" w:pos="567"/>
        </w:tabs>
        <w:spacing w:line="276" w:lineRule="auto"/>
        <w:ind w:left="0" w:firstLine="0"/>
        <w:jc w:val="both"/>
        <w:rPr>
          <w:rStyle w:val="6fff5"/>
          <w:sz w:val="24"/>
          <w:szCs w:val="24"/>
        </w:rPr>
      </w:pPr>
      <w:r w:rsidRPr="009C635F">
        <w:rPr>
          <w:rStyle w:val="6fff5"/>
          <w:sz w:val="24"/>
          <w:szCs w:val="24"/>
        </w:rPr>
        <w:t>соответствии с учебным план</w:t>
      </w:r>
      <w:r w:rsidR="009C635F" w:rsidRPr="009C635F">
        <w:rPr>
          <w:rStyle w:val="6fff5"/>
          <w:sz w:val="24"/>
          <w:szCs w:val="24"/>
          <w:lang w:val="ru-RU"/>
        </w:rPr>
        <w:t>о</w:t>
      </w:r>
      <w:r w:rsidRPr="009C635F">
        <w:rPr>
          <w:rStyle w:val="6fff5"/>
          <w:sz w:val="24"/>
          <w:szCs w:val="24"/>
        </w:rPr>
        <w:t>м и план</w:t>
      </w:r>
      <w:r w:rsidR="009C635F" w:rsidRPr="009C635F">
        <w:rPr>
          <w:rStyle w:val="6fff5"/>
          <w:sz w:val="24"/>
          <w:szCs w:val="24"/>
          <w:lang w:val="ru-RU"/>
        </w:rPr>
        <w:t>о</w:t>
      </w:r>
      <w:r w:rsidRPr="009C635F">
        <w:rPr>
          <w:rStyle w:val="6fff5"/>
          <w:sz w:val="24"/>
          <w:szCs w:val="24"/>
        </w:rPr>
        <w:t>м внеурочной деятельности всеми</w:t>
      </w:r>
      <w:r w:rsidR="009C635F" w:rsidRPr="009C635F">
        <w:rPr>
          <w:rStyle w:val="6fff5"/>
          <w:sz w:val="24"/>
          <w:szCs w:val="24"/>
          <w:lang w:val="ru-RU"/>
        </w:rPr>
        <w:t xml:space="preserve"> </w:t>
      </w:r>
      <w:r w:rsidRPr="009C635F">
        <w:rPr>
          <w:rStyle w:val="6fff5"/>
          <w:sz w:val="24"/>
          <w:szCs w:val="24"/>
        </w:rPr>
        <w:t>обучающимися, в том числе одаренными детьми, детьми с ограниченными возможностями</w:t>
      </w:r>
      <w:r w:rsidR="009C635F" w:rsidRPr="009C635F">
        <w:rPr>
          <w:rStyle w:val="6fff5"/>
          <w:sz w:val="24"/>
          <w:szCs w:val="24"/>
          <w:lang w:val="ru-RU"/>
        </w:rPr>
        <w:t xml:space="preserve"> </w:t>
      </w:r>
      <w:r w:rsidRPr="009C635F">
        <w:rPr>
          <w:rStyle w:val="6fff5"/>
          <w:sz w:val="24"/>
          <w:szCs w:val="24"/>
        </w:rPr>
        <w:t xml:space="preserve">здоровья и инвалидами; </w:t>
      </w:r>
    </w:p>
    <w:p w:rsidR="009C635F" w:rsidRPr="009C635F" w:rsidRDefault="00A30676" w:rsidP="00A002EF">
      <w:pPr>
        <w:pStyle w:val="100"/>
        <w:numPr>
          <w:ilvl w:val="0"/>
          <w:numId w:val="64"/>
        </w:numPr>
        <w:shd w:val="clear" w:color="auto" w:fill="auto"/>
        <w:tabs>
          <w:tab w:val="left" w:pos="284"/>
          <w:tab w:val="left" w:pos="567"/>
        </w:tabs>
        <w:spacing w:line="276" w:lineRule="auto"/>
        <w:ind w:left="0" w:firstLine="0"/>
        <w:jc w:val="both"/>
        <w:rPr>
          <w:rStyle w:val="6fff5"/>
          <w:sz w:val="24"/>
          <w:szCs w:val="24"/>
        </w:rPr>
      </w:pPr>
      <w:r w:rsidRPr="009C635F">
        <w:rPr>
          <w:rStyle w:val="6fff5"/>
          <w:sz w:val="24"/>
          <w:szCs w:val="24"/>
        </w:rPr>
        <w:t>развития личности, ее способностей, формирования и</w:t>
      </w:r>
      <w:r w:rsidR="009C635F" w:rsidRPr="009C635F">
        <w:rPr>
          <w:rStyle w:val="6fff5"/>
          <w:sz w:val="24"/>
          <w:szCs w:val="24"/>
          <w:lang w:val="ru-RU"/>
        </w:rPr>
        <w:t xml:space="preserve"> </w:t>
      </w:r>
      <w:r w:rsidRPr="009C635F">
        <w:rPr>
          <w:rStyle w:val="6fff5"/>
          <w:sz w:val="24"/>
          <w:szCs w:val="24"/>
        </w:rPr>
        <w:t>удовлетворения социально значимых интересов и потребностей, самореализации</w:t>
      </w:r>
      <w:r w:rsidR="009C635F" w:rsidRPr="009C635F">
        <w:rPr>
          <w:rStyle w:val="6fff5"/>
          <w:sz w:val="24"/>
          <w:szCs w:val="24"/>
          <w:lang w:val="ru-RU"/>
        </w:rPr>
        <w:t xml:space="preserve"> </w:t>
      </w:r>
      <w:r w:rsidRPr="009C635F">
        <w:rPr>
          <w:rStyle w:val="6fff5"/>
          <w:sz w:val="24"/>
          <w:szCs w:val="24"/>
        </w:rPr>
        <w:t>обучающихся через организацию урочной и внеурочной деятельности, социальной практики,</w:t>
      </w:r>
      <w:r w:rsidR="009C635F" w:rsidRPr="009C635F">
        <w:rPr>
          <w:rStyle w:val="6fff5"/>
          <w:sz w:val="24"/>
          <w:szCs w:val="24"/>
          <w:lang w:val="ru-RU"/>
        </w:rPr>
        <w:t xml:space="preserve"> </w:t>
      </w:r>
      <w:r w:rsidRPr="009C635F">
        <w:rPr>
          <w:rStyle w:val="6fff5"/>
          <w:sz w:val="24"/>
          <w:szCs w:val="24"/>
        </w:rPr>
        <w:t xml:space="preserve">общественно полезной </w:t>
      </w:r>
      <w:r w:rsidRPr="009C635F">
        <w:rPr>
          <w:rStyle w:val="6fff5"/>
          <w:sz w:val="24"/>
          <w:szCs w:val="24"/>
        </w:rPr>
        <w:lastRenderedPageBreak/>
        <w:t>деятельности, через систему творческих, научных и трудовых</w:t>
      </w:r>
      <w:r w:rsidR="009C635F" w:rsidRPr="009C635F">
        <w:rPr>
          <w:rStyle w:val="6fff5"/>
          <w:sz w:val="24"/>
          <w:szCs w:val="24"/>
          <w:lang w:val="ru-RU"/>
        </w:rPr>
        <w:t xml:space="preserve"> </w:t>
      </w:r>
      <w:r w:rsidRPr="009C635F">
        <w:rPr>
          <w:rStyle w:val="6fff5"/>
          <w:sz w:val="24"/>
          <w:szCs w:val="24"/>
        </w:rPr>
        <w:t>объединений, кружков, клубов, секций, студий на основе взаимодействия с другими</w:t>
      </w:r>
      <w:r w:rsidR="009C635F" w:rsidRPr="009C635F">
        <w:rPr>
          <w:rStyle w:val="6fff5"/>
          <w:sz w:val="24"/>
          <w:szCs w:val="24"/>
          <w:lang w:val="ru-RU"/>
        </w:rPr>
        <w:t xml:space="preserve"> </w:t>
      </w:r>
      <w:r w:rsidRPr="009C635F">
        <w:rPr>
          <w:rStyle w:val="6fff5"/>
          <w:sz w:val="24"/>
          <w:szCs w:val="24"/>
        </w:rPr>
        <w:t>организациями, осуществляющими образовательную деятельность, а также организациями</w:t>
      </w:r>
      <w:r w:rsidR="009C635F" w:rsidRPr="009C635F">
        <w:rPr>
          <w:rStyle w:val="6fff5"/>
          <w:sz w:val="24"/>
          <w:szCs w:val="24"/>
          <w:lang w:val="ru-RU"/>
        </w:rPr>
        <w:t xml:space="preserve"> </w:t>
      </w:r>
      <w:r w:rsidRPr="009C635F">
        <w:rPr>
          <w:rStyle w:val="6fff5"/>
          <w:sz w:val="24"/>
          <w:szCs w:val="24"/>
        </w:rPr>
        <w:t>культуры, спорта, здравоохранения, досуга, службами занятости населения, обеспечения</w:t>
      </w:r>
      <w:r w:rsidR="009C635F" w:rsidRPr="009C635F">
        <w:rPr>
          <w:rStyle w:val="6fff5"/>
          <w:sz w:val="24"/>
          <w:szCs w:val="24"/>
          <w:lang w:val="ru-RU"/>
        </w:rPr>
        <w:t xml:space="preserve"> </w:t>
      </w:r>
      <w:r w:rsidRPr="009C635F">
        <w:rPr>
          <w:rStyle w:val="6fff5"/>
          <w:sz w:val="24"/>
          <w:szCs w:val="24"/>
        </w:rPr>
        <w:t xml:space="preserve">безопасности жизнедеятельности; </w:t>
      </w:r>
    </w:p>
    <w:p w:rsidR="009C635F" w:rsidRPr="009C635F" w:rsidRDefault="009C635F" w:rsidP="00A002EF">
      <w:pPr>
        <w:pStyle w:val="100"/>
        <w:numPr>
          <w:ilvl w:val="0"/>
          <w:numId w:val="64"/>
        </w:numPr>
        <w:shd w:val="clear" w:color="auto" w:fill="auto"/>
        <w:tabs>
          <w:tab w:val="left" w:pos="284"/>
          <w:tab w:val="left" w:pos="567"/>
        </w:tabs>
        <w:spacing w:line="276" w:lineRule="auto"/>
        <w:ind w:left="0" w:firstLine="0"/>
        <w:jc w:val="both"/>
        <w:rPr>
          <w:rStyle w:val="6fff5"/>
          <w:sz w:val="24"/>
          <w:szCs w:val="24"/>
        </w:rPr>
      </w:pPr>
      <w:r w:rsidRPr="009C635F">
        <w:rPr>
          <w:rStyle w:val="6fff5"/>
          <w:sz w:val="24"/>
          <w:szCs w:val="24"/>
        </w:rPr>
        <w:t xml:space="preserve">осознанного </w:t>
      </w:r>
      <w:r w:rsidR="00A30676" w:rsidRPr="009C635F">
        <w:rPr>
          <w:rStyle w:val="6fff5"/>
          <w:sz w:val="24"/>
          <w:szCs w:val="24"/>
        </w:rPr>
        <w:t>обучающимся выбора будущей профессии,</w:t>
      </w:r>
      <w:r w:rsidRPr="009C635F">
        <w:rPr>
          <w:rStyle w:val="6fff5"/>
          <w:sz w:val="24"/>
          <w:szCs w:val="24"/>
          <w:lang w:val="ru-RU"/>
        </w:rPr>
        <w:t xml:space="preserve">  </w:t>
      </w:r>
      <w:r w:rsidR="00A30676" w:rsidRPr="009C635F">
        <w:rPr>
          <w:rStyle w:val="6fff5"/>
          <w:sz w:val="24"/>
          <w:szCs w:val="24"/>
        </w:rPr>
        <w:t>дальнейшего успешного образования и профессиональной деятельности; работы с</w:t>
      </w:r>
      <w:r w:rsidRPr="009C635F">
        <w:rPr>
          <w:rStyle w:val="6fff5"/>
          <w:sz w:val="24"/>
          <w:szCs w:val="24"/>
          <w:lang w:val="ru-RU"/>
        </w:rPr>
        <w:t xml:space="preserve"> </w:t>
      </w:r>
      <w:r w:rsidR="00A30676" w:rsidRPr="009C635F">
        <w:rPr>
          <w:rStyle w:val="6fff5"/>
          <w:sz w:val="24"/>
          <w:szCs w:val="24"/>
        </w:rPr>
        <w:t>одаренными обучающимися, организации их развития в различных областях</w:t>
      </w:r>
      <w:r w:rsidRPr="009C635F">
        <w:rPr>
          <w:rStyle w:val="6fff5"/>
          <w:sz w:val="24"/>
          <w:szCs w:val="24"/>
          <w:lang w:val="ru-RU"/>
        </w:rPr>
        <w:t xml:space="preserve"> </w:t>
      </w:r>
      <w:r w:rsidR="00A30676" w:rsidRPr="009C635F">
        <w:rPr>
          <w:rStyle w:val="6fff5"/>
          <w:sz w:val="24"/>
          <w:szCs w:val="24"/>
        </w:rPr>
        <w:t xml:space="preserve">образовательной, творческой деятельности; </w:t>
      </w:r>
    </w:p>
    <w:p w:rsidR="009C635F" w:rsidRPr="009C635F" w:rsidRDefault="00A30676" w:rsidP="00A002EF">
      <w:pPr>
        <w:pStyle w:val="100"/>
        <w:numPr>
          <w:ilvl w:val="0"/>
          <w:numId w:val="64"/>
        </w:numPr>
        <w:shd w:val="clear" w:color="auto" w:fill="auto"/>
        <w:tabs>
          <w:tab w:val="left" w:pos="284"/>
          <w:tab w:val="left" w:pos="567"/>
        </w:tabs>
        <w:spacing w:line="276" w:lineRule="auto"/>
        <w:ind w:left="0" w:firstLine="0"/>
        <w:jc w:val="both"/>
        <w:rPr>
          <w:rStyle w:val="6fff5"/>
          <w:sz w:val="24"/>
          <w:szCs w:val="24"/>
        </w:rPr>
      </w:pPr>
      <w:r w:rsidRPr="009C635F">
        <w:rPr>
          <w:rStyle w:val="6fff5"/>
          <w:sz w:val="24"/>
          <w:szCs w:val="24"/>
        </w:rPr>
        <w:t>формирования у обучающихся российской</w:t>
      </w:r>
      <w:r w:rsidR="009C635F" w:rsidRPr="009C635F">
        <w:rPr>
          <w:rStyle w:val="6fff5"/>
          <w:sz w:val="24"/>
          <w:szCs w:val="24"/>
          <w:lang w:val="ru-RU"/>
        </w:rPr>
        <w:t xml:space="preserve"> </w:t>
      </w:r>
      <w:r w:rsidRPr="009C635F">
        <w:rPr>
          <w:rStyle w:val="6fff5"/>
          <w:sz w:val="24"/>
          <w:szCs w:val="24"/>
        </w:rPr>
        <w:t>гражданской идентичности, социальных ценностей, социально-профессиональных</w:t>
      </w:r>
      <w:r w:rsidR="009C635F" w:rsidRPr="009C635F">
        <w:rPr>
          <w:rStyle w:val="6fff5"/>
          <w:sz w:val="24"/>
          <w:szCs w:val="24"/>
          <w:lang w:val="ru-RU"/>
        </w:rPr>
        <w:t xml:space="preserve"> </w:t>
      </w:r>
      <w:r w:rsidRPr="009C635F">
        <w:rPr>
          <w:rStyle w:val="6fff5"/>
          <w:sz w:val="24"/>
          <w:szCs w:val="24"/>
        </w:rPr>
        <w:t>ориентаций, готовности к защите Отечества, службе в Вооруженных силах Российской</w:t>
      </w:r>
      <w:r w:rsidR="009C635F" w:rsidRPr="009C635F">
        <w:rPr>
          <w:rStyle w:val="6fff5"/>
          <w:sz w:val="24"/>
          <w:szCs w:val="24"/>
          <w:lang w:val="ru-RU"/>
        </w:rPr>
        <w:t xml:space="preserve"> </w:t>
      </w:r>
      <w:r w:rsidRPr="009C635F">
        <w:rPr>
          <w:rStyle w:val="6fff5"/>
          <w:sz w:val="24"/>
          <w:szCs w:val="24"/>
        </w:rPr>
        <w:t xml:space="preserve">Федерации;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самостоятельно</w:t>
      </w:r>
      <w:proofErr w:type="spellStart"/>
      <w:r w:rsidR="009C635F">
        <w:rPr>
          <w:rStyle w:val="6fff5"/>
          <w:sz w:val="24"/>
          <w:szCs w:val="24"/>
          <w:lang w:val="ru-RU"/>
        </w:rPr>
        <w:t>го</w:t>
      </w:r>
      <w:proofErr w:type="spellEnd"/>
      <w:r w:rsidRPr="009C635F">
        <w:rPr>
          <w:rStyle w:val="6fff5"/>
          <w:sz w:val="24"/>
          <w:szCs w:val="24"/>
        </w:rPr>
        <w:t xml:space="preserve"> </w:t>
      </w:r>
      <w:proofErr w:type="spellStart"/>
      <w:r w:rsidRPr="009C635F">
        <w:rPr>
          <w:rStyle w:val="6fff5"/>
          <w:sz w:val="24"/>
          <w:szCs w:val="24"/>
        </w:rPr>
        <w:t>проектирова</w:t>
      </w:r>
      <w:r w:rsidR="009C635F">
        <w:rPr>
          <w:rStyle w:val="6fff5"/>
          <w:sz w:val="24"/>
          <w:szCs w:val="24"/>
          <w:lang w:val="ru-RU"/>
        </w:rPr>
        <w:t>ния</w:t>
      </w:r>
      <w:proofErr w:type="spellEnd"/>
      <w:r w:rsidRPr="009C635F">
        <w:rPr>
          <w:rStyle w:val="6fff5"/>
          <w:sz w:val="24"/>
          <w:szCs w:val="24"/>
        </w:rPr>
        <w:t xml:space="preserve"> </w:t>
      </w:r>
      <w:r w:rsidR="009C635F" w:rsidRPr="009C635F">
        <w:rPr>
          <w:rStyle w:val="6fff5"/>
          <w:sz w:val="24"/>
          <w:szCs w:val="24"/>
        </w:rPr>
        <w:t xml:space="preserve">обучающимся </w:t>
      </w:r>
      <w:proofErr w:type="spellStart"/>
      <w:r w:rsidRPr="009C635F">
        <w:rPr>
          <w:rStyle w:val="6fff5"/>
          <w:sz w:val="24"/>
          <w:szCs w:val="24"/>
        </w:rPr>
        <w:t>образовательн</w:t>
      </w:r>
      <w:proofErr w:type="spellEnd"/>
      <w:r w:rsidR="009C635F">
        <w:rPr>
          <w:rStyle w:val="6fff5"/>
          <w:sz w:val="24"/>
          <w:szCs w:val="24"/>
          <w:lang w:val="ru-RU"/>
        </w:rPr>
        <w:t>ой</w:t>
      </w:r>
      <w:r w:rsidRPr="009C635F">
        <w:rPr>
          <w:rStyle w:val="6fff5"/>
          <w:sz w:val="24"/>
          <w:szCs w:val="24"/>
        </w:rPr>
        <w:t xml:space="preserve"> </w:t>
      </w:r>
      <w:proofErr w:type="spellStart"/>
      <w:r w:rsidRPr="009C635F">
        <w:rPr>
          <w:rStyle w:val="6fff5"/>
          <w:sz w:val="24"/>
          <w:szCs w:val="24"/>
        </w:rPr>
        <w:t>деятельност</w:t>
      </w:r>
      <w:proofErr w:type="spellEnd"/>
      <w:r w:rsidR="009C635F">
        <w:rPr>
          <w:rStyle w:val="6fff5"/>
          <w:sz w:val="24"/>
          <w:szCs w:val="24"/>
          <w:lang w:val="ru-RU"/>
        </w:rPr>
        <w:t>и</w:t>
      </w:r>
      <w:r w:rsidRPr="009C635F">
        <w:rPr>
          <w:rStyle w:val="6fff5"/>
          <w:sz w:val="24"/>
          <w:szCs w:val="24"/>
        </w:rPr>
        <w:t xml:space="preserve"> </w:t>
      </w:r>
      <w:proofErr w:type="spellStart"/>
      <w:r w:rsidRPr="009C635F">
        <w:rPr>
          <w:rStyle w:val="6fff5"/>
          <w:sz w:val="24"/>
          <w:szCs w:val="24"/>
        </w:rPr>
        <w:t>и</w:t>
      </w:r>
      <w:proofErr w:type="spellEnd"/>
      <w:r w:rsidR="009C635F" w:rsidRPr="009C635F">
        <w:rPr>
          <w:rStyle w:val="6fff5"/>
          <w:sz w:val="24"/>
          <w:szCs w:val="24"/>
          <w:lang w:val="ru-RU"/>
        </w:rPr>
        <w:t xml:space="preserve"> </w:t>
      </w:r>
      <w:r w:rsidRPr="009C635F">
        <w:rPr>
          <w:rStyle w:val="6fff5"/>
          <w:sz w:val="24"/>
          <w:szCs w:val="24"/>
        </w:rPr>
        <w:t>эффективной самостоятельной работы по реализации индивидуальных учебных планов в сотрудничестве с педагогами и сверстниками;</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 выполнения индивидуального проекта всеми обучающимися в рамках учебного времени, специально отведенного учебным планом;</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 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использования сетевого взаимодействия;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 исследовательской, художественной и др.;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развития опыта общественной деятельности, решения моральных дилемм и осуществления нравственного выбора;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использования в образовательной деятельности современных образовательных технологий; </w:t>
      </w:r>
    </w:p>
    <w:p w:rsidR="009C635F"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501FD2" w:rsidRPr="009C635F" w:rsidRDefault="00A30676" w:rsidP="00A002EF">
      <w:pPr>
        <w:pStyle w:val="100"/>
        <w:numPr>
          <w:ilvl w:val="0"/>
          <w:numId w:val="64"/>
        </w:numPr>
        <w:shd w:val="clear" w:color="auto" w:fill="auto"/>
        <w:tabs>
          <w:tab w:val="left" w:pos="284"/>
          <w:tab w:val="left" w:pos="567"/>
        </w:tabs>
        <w:spacing w:line="276" w:lineRule="auto"/>
        <w:ind w:left="20" w:right="20" w:firstLine="0"/>
        <w:jc w:val="both"/>
        <w:rPr>
          <w:rStyle w:val="6fff5"/>
          <w:sz w:val="24"/>
          <w:szCs w:val="24"/>
        </w:rPr>
      </w:pPr>
      <w:r w:rsidRPr="009C635F">
        <w:rPr>
          <w:rStyle w:val="6fff5"/>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9C635F" w:rsidRPr="009C635F" w:rsidRDefault="009C635F" w:rsidP="00A002EF">
      <w:pPr>
        <w:pStyle w:val="100"/>
        <w:shd w:val="clear" w:color="auto" w:fill="auto"/>
        <w:tabs>
          <w:tab w:val="left" w:pos="284"/>
          <w:tab w:val="left" w:pos="567"/>
        </w:tabs>
        <w:spacing w:line="276" w:lineRule="auto"/>
        <w:ind w:left="20" w:right="20" w:firstLine="0"/>
        <w:jc w:val="both"/>
        <w:rPr>
          <w:sz w:val="24"/>
          <w:szCs w:val="24"/>
        </w:rPr>
      </w:pPr>
    </w:p>
    <w:p w:rsidR="00501FD2" w:rsidRPr="00655A1F" w:rsidRDefault="009C635F" w:rsidP="00A002EF">
      <w:pPr>
        <w:pStyle w:val="151"/>
        <w:keepNext/>
        <w:keepLines/>
        <w:shd w:val="clear" w:color="auto" w:fill="auto"/>
        <w:spacing w:line="276" w:lineRule="auto"/>
        <w:ind w:left="20" w:right="20"/>
        <w:rPr>
          <w:sz w:val="24"/>
          <w:szCs w:val="24"/>
        </w:rPr>
      </w:pPr>
      <w:bookmarkStart w:id="267" w:name="bookmark551"/>
      <w:r w:rsidRPr="009C635F">
        <w:rPr>
          <w:sz w:val="24"/>
          <w:szCs w:val="24"/>
        </w:rPr>
        <w:lastRenderedPageBreak/>
        <w:t>Ш.</w:t>
      </w:r>
      <w:r w:rsidRPr="009C635F">
        <w:rPr>
          <w:sz w:val="24"/>
          <w:szCs w:val="24"/>
          <w:lang w:val="ru-RU"/>
        </w:rPr>
        <w:t>4</w:t>
      </w:r>
      <w:r w:rsidRPr="009C635F">
        <w:rPr>
          <w:sz w:val="24"/>
          <w:szCs w:val="24"/>
        </w:rPr>
        <w:t>.</w:t>
      </w:r>
      <w:r w:rsidR="00A30676" w:rsidRPr="00655A1F">
        <w:rPr>
          <w:sz w:val="24"/>
          <w:szCs w:val="24"/>
        </w:rPr>
        <w:t>1. Требования к кадровым условиям реализации основной образовательной программы</w:t>
      </w:r>
      <w:bookmarkEnd w:id="267"/>
    </w:p>
    <w:p w:rsidR="00501FD2" w:rsidRPr="00655A1F" w:rsidRDefault="00A30676" w:rsidP="00A002EF">
      <w:pPr>
        <w:pStyle w:val="151"/>
        <w:keepNext/>
        <w:keepLines/>
        <w:shd w:val="clear" w:color="auto" w:fill="auto"/>
        <w:spacing w:line="276" w:lineRule="auto"/>
        <w:ind w:left="20" w:right="20" w:firstLine="440"/>
        <w:rPr>
          <w:sz w:val="24"/>
          <w:szCs w:val="24"/>
        </w:rPr>
      </w:pPr>
      <w:bookmarkStart w:id="268" w:name="bookmark552"/>
      <w:r w:rsidRPr="00655A1F">
        <w:rPr>
          <w:sz w:val="24"/>
          <w:szCs w:val="24"/>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bookmarkEnd w:id="268"/>
    </w:p>
    <w:p w:rsidR="00501FD2" w:rsidRDefault="00A30676" w:rsidP="00A002EF">
      <w:pPr>
        <w:pStyle w:val="100"/>
        <w:shd w:val="clear" w:color="auto" w:fill="auto"/>
        <w:spacing w:line="276" w:lineRule="auto"/>
        <w:ind w:left="20" w:right="20" w:firstLine="547"/>
        <w:jc w:val="both"/>
        <w:rPr>
          <w:rStyle w:val="6fff5"/>
          <w:sz w:val="24"/>
          <w:szCs w:val="24"/>
          <w:lang w:val="ru-RU"/>
        </w:rPr>
      </w:pPr>
      <w:r w:rsidRPr="00655A1F">
        <w:rPr>
          <w:rStyle w:val="6fff5"/>
          <w:sz w:val="24"/>
          <w:szCs w:val="24"/>
        </w:rPr>
        <w:t>М</w:t>
      </w:r>
      <w:r w:rsidR="00BB5DB8">
        <w:rPr>
          <w:rStyle w:val="6fff5"/>
          <w:sz w:val="24"/>
          <w:szCs w:val="24"/>
          <w:lang w:val="ru-RU"/>
        </w:rPr>
        <w:t>БОУ «Масловская школа – детский сад»</w:t>
      </w:r>
      <w:r w:rsidRPr="00655A1F">
        <w:rPr>
          <w:rStyle w:val="6fff5"/>
          <w:sz w:val="24"/>
          <w:szCs w:val="24"/>
        </w:rPr>
        <w:t xml:space="preserve"> укомплектован</w:t>
      </w:r>
      <w:r w:rsidR="00BB5DB8">
        <w:rPr>
          <w:rStyle w:val="6fff5"/>
          <w:sz w:val="24"/>
          <w:szCs w:val="24"/>
          <w:lang w:val="ru-RU"/>
        </w:rPr>
        <w:t>о</w:t>
      </w:r>
      <w:r w:rsidRPr="00655A1F">
        <w:rPr>
          <w:rStyle w:val="6fff5"/>
          <w:sz w:val="24"/>
          <w:szCs w:val="24"/>
        </w:rPr>
        <w:t xml:space="preserve"> кадрами, имеющими необходимую квалификацию для решения задач, определенных ООП СОО, и способными к инновационной профессиональной деятельности. Описание кадровых условий представлено</w:t>
      </w:r>
      <w:r w:rsidR="00BB5DB8">
        <w:rPr>
          <w:rStyle w:val="6fff5"/>
          <w:sz w:val="24"/>
          <w:szCs w:val="24"/>
          <w:lang w:val="ru-RU"/>
        </w:rPr>
        <w:t xml:space="preserve"> </w:t>
      </w:r>
      <w:r w:rsidRPr="00655A1F">
        <w:rPr>
          <w:rStyle w:val="6fff5"/>
          <w:sz w:val="24"/>
          <w:szCs w:val="24"/>
        </w:rPr>
        <w:t>в таблице, где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с имеющимся кадровым потенциалом образовательного учреждения.</w:t>
      </w:r>
    </w:p>
    <w:tbl>
      <w:tblPr>
        <w:tblStyle w:val="afff"/>
        <w:tblW w:w="9639" w:type="dxa"/>
        <w:tblInd w:w="108" w:type="dxa"/>
        <w:tblLayout w:type="fixed"/>
        <w:tblLook w:val="04A0" w:firstRow="1" w:lastRow="0" w:firstColumn="1" w:lastColumn="0" w:noHBand="0" w:noVBand="1"/>
      </w:tblPr>
      <w:tblGrid>
        <w:gridCol w:w="426"/>
        <w:gridCol w:w="1559"/>
        <w:gridCol w:w="2126"/>
        <w:gridCol w:w="975"/>
        <w:gridCol w:w="2994"/>
        <w:gridCol w:w="1559"/>
      </w:tblGrid>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t>№</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Специалисты</w:t>
            </w:r>
          </w:p>
        </w:tc>
        <w:tc>
          <w:tcPr>
            <w:tcW w:w="2126"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функции</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Обеспеченность специалистами</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Требования к уровню квалификации</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Соответствует/ не соответствует</w:t>
            </w:r>
          </w:p>
        </w:tc>
      </w:tr>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t>1</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Руководитель образовательного учреждения</w:t>
            </w:r>
          </w:p>
        </w:tc>
        <w:tc>
          <w:tcPr>
            <w:tcW w:w="2126" w:type="dxa"/>
          </w:tcPr>
          <w:p w:rsidR="00BB5DB8" w:rsidRPr="00BB5DB8" w:rsidRDefault="00BB5DB8" w:rsidP="00A002EF">
            <w:pPr>
              <w:spacing w:line="276" w:lineRule="auto"/>
              <w:ind w:firstLine="34"/>
              <w:rPr>
                <w:rFonts w:ascii="Times New Roman" w:hAnsi="Times New Roman" w:cs="Times New Roman"/>
                <w:b/>
                <w:color w:val="auto"/>
                <w:spacing w:val="-20"/>
              </w:rPr>
            </w:pPr>
            <w:r w:rsidRPr="00BB5DB8">
              <w:rPr>
                <w:rFonts w:ascii="Times New Roman" w:hAnsi="Times New Roman" w:cs="Times New Roman"/>
                <w:color w:val="auto"/>
                <w:spacing w:val="-20"/>
              </w:rPr>
              <w:t>обеспечивает системную образовательную и административно-хозяйственную работу образовательного учреждения</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100</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соответствует</w:t>
            </w:r>
          </w:p>
        </w:tc>
      </w:tr>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t>2</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 xml:space="preserve">Заместитель руководителя </w:t>
            </w:r>
          </w:p>
        </w:tc>
        <w:tc>
          <w:tcPr>
            <w:tcW w:w="2126"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 xml:space="preserve">координирует работу преподавателей, воспитателей, разработку </w:t>
            </w:r>
            <w:proofErr w:type="spellStart"/>
            <w:r w:rsidRPr="00BB5DB8">
              <w:rPr>
                <w:rFonts w:ascii="Times New Roman" w:hAnsi="Times New Roman" w:cs="Times New Roman"/>
                <w:color w:val="auto"/>
                <w:spacing w:val="-20"/>
              </w:rPr>
              <w:t>учебнометодической</w:t>
            </w:r>
            <w:proofErr w:type="spellEnd"/>
            <w:r w:rsidRPr="00BB5DB8">
              <w:rPr>
                <w:rFonts w:ascii="Times New Roman" w:hAnsi="Times New Roman" w:cs="Times New Roman"/>
                <w:color w:val="auto"/>
                <w:spacing w:val="-20"/>
              </w:rPr>
              <w:t xml:space="preserve"> и иной документации.</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100</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w:t>
            </w:r>
            <w:r w:rsidRPr="00BB5DB8">
              <w:rPr>
                <w:rFonts w:ascii="Times New Roman" w:hAnsi="Times New Roman" w:cs="Times New Roman"/>
                <w:color w:val="auto"/>
                <w:spacing w:val="-20"/>
              </w:rPr>
              <w:lastRenderedPageBreak/>
              <w:t>руководящих должностях не менее 5 лет</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lastRenderedPageBreak/>
              <w:t>соответствует</w:t>
            </w:r>
          </w:p>
        </w:tc>
      </w:tr>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lastRenderedPageBreak/>
              <w:t>3</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 xml:space="preserve">Учитель </w:t>
            </w:r>
          </w:p>
        </w:tc>
        <w:tc>
          <w:tcPr>
            <w:tcW w:w="2126"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100</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соответствует</w:t>
            </w:r>
          </w:p>
        </w:tc>
      </w:tr>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t>4</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 xml:space="preserve">Педагог- </w:t>
            </w:r>
            <w:proofErr w:type="spellStart"/>
            <w:r w:rsidRPr="00BB5DB8">
              <w:rPr>
                <w:rFonts w:ascii="Times New Roman" w:hAnsi="Times New Roman" w:cs="Times New Roman"/>
                <w:color w:val="auto"/>
                <w:spacing w:val="-20"/>
              </w:rPr>
              <w:t>спихолог</w:t>
            </w:r>
            <w:proofErr w:type="spellEnd"/>
          </w:p>
        </w:tc>
        <w:tc>
          <w:tcPr>
            <w:tcW w:w="2126"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 xml:space="preserve">осуществляет </w:t>
            </w:r>
            <w:proofErr w:type="spellStart"/>
            <w:r w:rsidRPr="00BB5DB8">
              <w:rPr>
                <w:rFonts w:ascii="Times New Roman" w:hAnsi="Times New Roman" w:cs="Times New Roman"/>
                <w:color w:val="auto"/>
                <w:spacing w:val="-20"/>
              </w:rPr>
              <w:t>профессиональн</w:t>
            </w:r>
            <w:proofErr w:type="spellEnd"/>
            <w:r w:rsidRPr="00BB5DB8">
              <w:rPr>
                <w:rFonts w:ascii="Times New Roman" w:hAnsi="Times New Roman" w:cs="Times New Roman"/>
                <w:color w:val="auto"/>
                <w:spacing w:val="-20"/>
              </w:rPr>
              <w:t xml:space="preserve"> </w:t>
            </w:r>
            <w:proofErr w:type="spellStart"/>
            <w:r w:rsidRPr="00BB5DB8">
              <w:rPr>
                <w:rFonts w:ascii="Times New Roman" w:hAnsi="Times New Roman" w:cs="Times New Roman"/>
                <w:color w:val="auto"/>
                <w:spacing w:val="-20"/>
              </w:rPr>
              <w:t>ую</w:t>
            </w:r>
            <w:proofErr w:type="spellEnd"/>
            <w:r w:rsidRPr="00BB5DB8">
              <w:rPr>
                <w:rFonts w:ascii="Times New Roman" w:hAnsi="Times New Roman" w:cs="Times New Roman"/>
                <w:color w:val="auto"/>
                <w:spacing w:val="-20"/>
              </w:rPr>
              <w:t xml:space="preserve"> деятельность, направленную на сохранение психического, соматического и социального благополучия обучающихся.</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100</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Соответствует</w:t>
            </w:r>
          </w:p>
        </w:tc>
      </w:tr>
      <w:tr w:rsidR="00BB5DB8" w:rsidRPr="00BB5DB8" w:rsidTr="000B635D">
        <w:tc>
          <w:tcPr>
            <w:tcW w:w="426" w:type="dxa"/>
          </w:tcPr>
          <w:p w:rsidR="00BB5DB8" w:rsidRPr="00BB5DB8" w:rsidRDefault="00BB5DB8" w:rsidP="00A002EF">
            <w:pPr>
              <w:spacing w:line="276" w:lineRule="auto"/>
              <w:rPr>
                <w:rFonts w:ascii="Times New Roman" w:hAnsi="Times New Roman" w:cs="Times New Roman"/>
                <w:color w:val="auto"/>
                <w:spacing w:val="-20"/>
              </w:rPr>
            </w:pPr>
            <w:r w:rsidRPr="00BB5DB8">
              <w:rPr>
                <w:rFonts w:ascii="Times New Roman" w:hAnsi="Times New Roman" w:cs="Times New Roman"/>
                <w:color w:val="auto"/>
                <w:spacing w:val="-20"/>
              </w:rPr>
              <w:t>10</w:t>
            </w:r>
          </w:p>
        </w:tc>
        <w:tc>
          <w:tcPr>
            <w:tcW w:w="1559" w:type="dxa"/>
          </w:tcPr>
          <w:p w:rsidR="00BB5DB8" w:rsidRPr="00BB5DB8" w:rsidRDefault="00BB5DB8" w:rsidP="00A002EF">
            <w:pPr>
              <w:spacing w:line="276" w:lineRule="auto"/>
              <w:ind w:firstLine="33"/>
              <w:rPr>
                <w:rFonts w:ascii="Times New Roman" w:hAnsi="Times New Roman" w:cs="Times New Roman"/>
                <w:color w:val="auto"/>
                <w:spacing w:val="-20"/>
              </w:rPr>
            </w:pPr>
            <w:r w:rsidRPr="00BB5DB8">
              <w:rPr>
                <w:rFonts w:ascii="Times New Roman" w:hAnsi="Times New Roman" w:cs="Times New Roman"/>
                <w:color w:val="auto"/>
                <w:spacing w:val="-20"/>
              </w:rPr>
              <w:t xml:space="preserve">Лаборант </w:t>
            </w:r>
          </w:p>
        </w:tc>
        <w:tc>
          <w:tcPr>
            <w:tcW w:w="2126"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975"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100</w:t>
            </w:r>
          </w:p>
        </w:tc>
        <w:tc>
          <w:tcPr>
            <w:tcW w:w="2994" w:type="dxa"/>
          </w:tcPr>
          <w:p w:rsidR="00BB5DB8" w:rsidRPr="00BB5DB8" w:rsidRDefault="00BB5DB8" w:rsidP="00A002EF">
            <w:pPr>
              <w:spacing w:line="276" w:lineRule="auto"/>
              <w:ind w:firstLine="51"/>
              <w:rPr>
                <w:rFonts w:ascii="Times New Roman" w:hAnsi="Times New Roman" w:cs="Times New Roman"/>
                <w:color w:val="auto"/>
                <w:spacing w:val="-20"/>
              </w:rPr>
            </w:pPr>
            <w:r w:rsidRPr="00BB5DB8">
              <w:rPr>
                <w:rFonts w:ascii="Times New Roman" w:hAnsi="Times New Roman" w:cs="Times New Roman"/>
                <w:color w:val="auto"/>
                <w:spacing w:val="-20"/>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c>
          <w:tcPr>
            <w:tcW w:w="1559" w:type="dxa"/>
          </w:tcPr>
          <w:p w:rsidR="00BB5DB8" w:rsidRPr="00BB5DB8" w:rsidRDefault="00BB5DB8" w:rsidP="00A002EF">
            <w:pPr>
              <w:spacing w:line="276" w:lineRule="auto"/>
              <w:ind w:firstLine="34"/>
              <w:rPr>
                <w:rFonts w:ascii="Times New Roman" w:hAnsi="Times New Roman" w:cs="Times New Roman"/>
                <w:color w:val="auto"/>
                <w:spacing w:val="-20"/>
              </w:rPr>
            </w:pPr>
            <w:r w:rsidRPr="00BB5DB8">
              <w:rPr>
                <w:rFonts w:ascii="Times New Roman" w:hAnsi="Times New Roman" w:cs="Times New Roman"/>
                <w:color w:val="auto"/>
                <w:spacing w:val="-20"/>
              </w:rPr>
              <w:t>соответствует</w:t>
            </w:r>
          </w:p>
        </w:tc>
      </w:tr>
    </w:tbl>
    <w:p w:rsidR="00501FD2" w:rsidRPr="00655A1F" w:rsidRDefault="00501FD2" w:rsidP="00A002EF">
      <w:pPr>
        <w:spacing w:line="276" w:lineRule="auto"/>
        <w:rPr>
          <w:rFonts w:ascii="Times New Roman" w:hAnsi="Times New Roman" w:cs="Times New Roman"/>
        </w:rPr>
        <w:sectPr w:rsidR="00501FD2" w:rsidRPr="00655A1F" w:rsidSect="00BB5DB8">
          <w:footerReference w:type="even" r:id="rId48"/>
          <w:footerReference w:type="default" r:id="rId49"/>
          <w:type w:val="continuous"/>
          <w:pgSz w:w="11905" w:h="16837"/>
          <w:pgMar w:top="1134" w:right="851" w:bottom="1134" w:left="1701" w:header="227" w:footer="6" w:gutter="0"/>
          <w:cols w:space="720"/>
          <w:noEndnote/>
          <w:docGrid w:linePitch="360"/>
        </w:sectPr>
      </w:pPr>
    </w:p>
    <w:p w:rsidR="00501FD2" w:rsidRPr="00655A1F" w:rsidRDefault="00501FD2" w:rsidP="00A002EF">
      <w:pPr>
        <w:spacing w:line="276" w:lineRule="auto"/>
        <w:rPr>
          <w:rFonts w:ascii="Times New Roman" w:hAnsi="Times New Roman" w:cs="Times New Roman"/>
        </w:rPr>
      </w:pPr>
    </w:p>
    <w:p w:rsidR="00501FD2" w:rsidRPr="00655A1F" w:rsidRDefault="00A30676" w:rsidP="00A002EF">
      <w:pPr>
        <w:pStyle w:val="100"/>
        <w:shd w:val="clear" w:color="auto" w:fill="auto"/>
        <w:spacing w:line="276" w:lineRule="auto"/>
        <w:ind w:right="-3" w:firstLine="567"/>
        <w:jc w:val="both"/>
        <w:rPr>
          <w:sz w:val="24"/>
          <w:szCs w:val="24"/>
        </w:rPr>
      </w:pPr>
      <w:r w:rsidRPr="00655A1F">
        <w:rPr>
          <w:rStyle w:val="6fff5"/>
          <w:sz w:val="24"/>
          <w:szCs w:val="24"/>
        </w:rPr>
        <w:t>Уровень квалификации работников М</w:t>
      </w:r>
      <w:r w:rsidR="00BB5DB8">
        <w:rPr>
          <w:rStyle w:val="6fff5"/>
          <w:sz w:val="24"/>
          <w:szCs w:val="24"/>
          <w:lang w:val="ru-RU"/>
        </w:rPr>
        <w:t>БОУ «Масловская школ – детский сад»</w:t>
      </w:r>
      <w:r w:rsidRPr="00655A1F">
        <w:rPr>
          <w:rStyle w:val="6fff5"/>
          <w:sz w:val="24"/>
          <w:szCs w:val="24"/>
        </w:rPr>
        <w:t xml:space="preserve"> для каждой занимаемой должности соответствует квалификационным характеристикам,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313AB" w:rsidRDefault="00A30676" w:rsidP="00A002EF">
      <w:pPr>
        <w:pStyle w:val="100"/>
        <w:shd w:val="clear" w:color="auto" w:fill="auto"/>
        <w:spacing w:line="276" w:lineRule="auto"/>
        <w:ind w:right="-3" w:firstLine="567"/>
        <w:jc w:val="both"/>
        <w:rPr>
          <w:rStyle w:val="6fff5"/>
          <w:sz w:val="24"/>
          <w:szCs w:val="24"/>
          <w:lang w:val="ru-RU"/>
        </w:rPr>
      </w:pPr>
      <w:r w:rsidRPr="00655A1F">
        <w:rPr>
          <w:rStyle w:val="6fff5"/>
          <w:sz w:val="24"/>
          <w:szCs w:val="24"/>
        </w:rPr>
        <w:t xml:space="preserve">Все работники </w:t>
      </w:r>
      <w:r w:rsidR="00BB5DB8">
        <w:rPr>
          <w:rStyle w:val="6fff5"/>
          <w:sz w:val="24"/>
          <w:szCs w:val="24"/>
          <w:lang w:val="ru-RU"/>
        </w:rPr>
        <w:t>школы</w:t>
      </w:r>
      <w:r w:rsidRPr="00655A1F">
        <w:rPr>
          <w:rStyle w:val="6fff5"/>
          <w:sz w:val="24"/>
          <w:szCs w:val="24"/>
        </w:rPr>
        <w:t xml:space="preserve">, участвующие в реализации ООП СОО, прошли повышение квалификации по вопросам реализации ФГОС СОО за последние 3 года. Использованы следующие формы повышения квалификации: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w:t>
      </w:r>
    </w:p>
    <w:p w:rsidR="00501FD2" w:rsidRPr="00655A1F" w:rsidRDefault="00A30676" w:rsidP="00A002EF">
      <w:pPr>
        <w:pStyle w:val="100"/>
        <w:shd w:val="clear" w:color="auto" w:fill="auto"/>
        <w:spacing w:line="276" w:lineRule="auto"/>
        <w:ind w:right="-3" w:firstLine="567"/>
        <w:jc w:val="both"/>
        <w:rPr>
          <w:sz w:val="24"/>
          <w:szCs w:val="24"/>
        </w:rPr>
      </w:pPr>
      <w:r w:rsidRPr="00655A1F">
        <w:rPr>
          <w:rStyle w:val="6fff5"/>
          <w:sz w:val="24"/>
          <w:szCs w:val="24"/>
        </w:rPr>
        <w:t xml:space="preserve">Для достижения результатов ООП СОО в ходе ее реализации предполагается оценка качества и результативности деятельности педагогических работников с целью коррекции их деятельности. В </w:t>
      </w:r>
      <w:r w:rsidR="003313AB">
        <w:rPr>
          <w:rStyle w:val="6fff5"/>
          <w:sz w:val="24"/>
          <w:szCs w:val="24"/>
          <w:lang w:val="ru-RU"/>
        </w:rPr>
        <w:t>школе</w:t>
      </w:r>
      <w:r w:rsidRPr="00655A1F">
        <w:rPr>
          <w:rStyle w:val="6fff5"/>
          <w:sz w:val="24"/>
          <w:szCs w:val="24"/>
        </w:rPr>
        <w:t xml:space="preserve"> создана рейтинговая система фиксации достижений педагогов в профессиональной деятельности, по результатам которой </w:t>
      </w:r>
      <w:r w:rsidR="003313AB">
        <w:rPr>
          <w:rStyle w:val="6fff5"/>
          <w:sz w:val="24"/>
          <w:szCs w:val="24"/>
          <w:lang w:val="ru-RU"/>
        </w:rPr>
        <w:t>ежеквартально</w:t>
      </w:r>
      <w:r w:rsidRPr="00655A1F">
        <w:rPr>
          <w:rStyle w:val="6fff5"/>
          <w:sz w:val="24"/>
          <w:szCs w:val="24"/>
        </w:rPr>
        <w:t xml:space="preserve"> </w:t>
      </w:r>
      <w:r w:rsidR="003313AB">
        <w:rPr>
          <w:rStyle w:val="6fff5"/>
          <w:sz w:val="24"/>
          <w:szCs w:val="24"/>
          <w:lang w:val="ru-RU"/>
        </w:rPr>
        <w:t xml:space="preserve">осуществляется </w:t>
      </w:r>
      <w:r w:rsidRPr="00655A1F">
        <w:rPr>
          <w:rStyle w:val="6fff5"/>
          <w:sz w:val="24"/>
          <w:szCs w:val="24"/>
        </w:rPr>
        <w:t>распределение стимулирующей части фонда оплаты труда, а также делается вывод об эффективности работы педагога.</w:t>
      </w:r>
    </w:p>
    <w:p w:rsidR="00501FD2" w:rsidRPr="00655A1F" w:rsidRDefault="00A30676" w:rsidP="00A002EF">
      <w:pPr>
        <w:pStyle w:val="100"/>
        <w:shd w:val="clear" w:color="auto" w:fill="auto"/>
        <w:spacing w:line="276" w:lineRule="auto"/>
        <w:ind w:right="-3" w:firstLine="567"/>
        <w:jc w:val="both"/>
        <w:rPr>
          <w:sz w:val="24"/>
          <w:szCs w:val="24"/>
        </w:rPr>
      </w:pPr>
      <w:r w:rsidRPr="00655A1F">
        <w:rPr>
          <w:rStyle w:val="6fff5"/>
          <w:sz w:val="24"/>
          <w:szCs w:val="24"/>
        </w:rPr>
        <w:t xml:space="preserve">Одним из условий готовности образовательного учреждения к </w:t>
      </w:r>
      <w:r w:rsidR="003313AB">
        <w:rPr>
          <w:rStyle w:val="6fff5"/>
          <w:sz w:val="24"/>
          <w:szCs w:val="24"/>
          <w:lang w:val="ru-RU"/>
        </w:rPr>
        <w:t>реализации</w:t>
      </w:r>
      <w:r w:rsidRPr="00655A1F">
        <w:rPr>
          <w:rStyle w:val="6fff5"/>
          <w:sz w:val="24"/>
          <w:szCs w:val="24"/>
        </w:rPr>
        <w:t xml:space="preserve"> </w:t>
      </w:r>
      <w:r w:rsidR="003313AB">
        <w:rPr>
          <w:rStyle w:val="6fff5"/>
          <w:sz w:val="24"/>
          <w:szCs w:val="24"/>
          <w:lang w:val="ru-RU"/>
        </w:rPr>
        <w:t xml:space="preserve">ООП </w:t>
      </w:r>
      <w:r w:rsidRPr="00655A1F">
        <w:rPr>
          <w:rStyle w:val="6fff5"/>
          <w:sz w:val="24"/>
          <w:szCs w:val="24"/>
        </w:rPr>
        <w:t xml:space="preserve">СОО является создание системы методической работы, обеспечивающей сопровождение деятельности педагогов на всех этапах реализации </w:t>
      </w:r>
      <w:r w:rsidR="003313AB">
        <w:rPr>
          <w:rStyle w:val="6fff5"/>
          <w:sz w:val="24"/>
          <w:szCs w:val="24"/>
          <w:lang w:val="ru-RU"/>
        </w:rPr>
        <w:t>ФГОС СОО</w:t>
      </w:r>
      <w:r w:rsidRPr="00655A1F">
        <w:rPr>
          <w:rStyle w:val="6fff5"/>
          <w:sz w:val="24"/>
          <w:szCs w:val="24"/>
        </w:rPr>
        <w:t xml:space="preserve">. В </w:t>
      </w:r>
      <w:r w:rsidR="003313AB">
        <w:rPr>
          <w:rStyle w:val="6fff5"/>
          <w:sz w:val="24"/>
          <w:szCs w:val="24"/>
          <w:lang w:val="ru-RU"/>
        </w:rPr>
        <w:t>школе</w:t>
      </w:r>
      <w:r w:rsidRPr="00655A1F">
        <w:rPr>
          <w:rStyle w:val="6fff5"/>
          <w:sz w:val="24"/>
          <w:szCs w:val="24"/>
        </w:rPr>
        <w:t xml:space="preserve"> ежегодно составляется план методической работы, в котором конкретизируются приоритетные направления развития, виды деятельности кафедр, темы и формы методической работы педагогов.</w:t>
      </w:r>
    </w:p>
    <w:p w:rsidR="003313AB" w:rsidRDefault="003313AB" w:rsidP="00A002EF">
      <w:pPr>
        <w:pStyle w:val="2a"/>
        <w:keepNext/>
        <w:keepLines/>
        <w:shd w:val="clear" w:color="auto" w:fill="auto"/>
        <w:spacing w:after="0" w:line="276" w:lineRule="auto"/>
        <w:ind w:right="-3" w:firstLine="567"/>
        <w:jc w:val="both"/>
        <w:rPr>
          <w:sz w:val="24"/>
          <w:szCs w:val="24"/>
          <w:lang w:val="ru-RU"/>
        </w:rPr>
      </w:pPr>
      <w:bookmarkStart w:id="269" w:name="bookmark553"/>
    </w:p>
    <w:p w:rsidR="00501FD2" w:rsidRPr="00655A1F" w:rsidRDefault="003313AB" w:rsidP="00A002EF">
      <w:pPr>
        <w:pStyle w:val="2a"/>
        <w:keepNext/>
        <w:keepLines/>
        <w:shd w:val="clear" w:color="auto" w:fill="auto"/>
        <w:spacing w:after="0" w:line="276" w:lineRule="auto"/>
        <w:ind w:right="-3" w:firstLine="567"/>
        <w:jc w:val="both"/>
        <w:rPr>
          <w:sz w:val="24"/>
          <w:szCs w:val="24"/>
        </w:rPr>
      </w:pPr>
      <w:r w:rsidRPr="003313AB">
        <w:rPr>
          <w:sz w:val="24"/>
          <w:szCs w:val="24"/>
        </w:rPr>
        <w:t>Ш.</w:t>
      </w:r>
      <w:r w:rsidRPr="003313AB">
        <w:rPr>
          <w:sz w:val="24"/>
          <w:szCs w:val="24"/>
          <w:lang w:val="ru-RU"/>
        </w:rPr>
        <w:t>4</w:t>
      </w:r>
      <w:r w:rsidRPr="003313AB">
        <w:rPr>
          <w:sz w:val="24"/>
          <w:szCs w:val="24"/>
        </w:rPr>
        <w:t>.</w:t>
      </w:r>
      <w:r>
        <w:rPr>
          <w:sz w:val="24"/>
          <w:szCs w:val="24"/>
          <w:lang w:val="ru-RU"/>
        </w:rPr>
        <w:t>2</w:t>
      </w:r>
      <w:r w:rsidR="00A30676" w:rsidRPr="00655A1F">
        <w:rPr>
          <w:sz w:val="24"/>
          <w:szCs w:val="24"/>
        </w:rPr>
        <w:t>. Психолого-педагогические условия реализации основной образовательной программы</w:t>
      </w:r>
      <w:bookmarkEnd w:id="269"/>
    </w:p>
    <w:p w:rsidR="00501FD2" w:rsidRPr="00655A1F" w:rsidRDefault="00A30676" w:rsidP="00A002EF">
      <w:pPr>
        <w:pStyle w:val="2a"/>
        <w:keepNext/>
        <w:keepLines/>
        <w:shd w:val="clear" w:color="auto" w:fill="auto"/>
        <w:spacing w:after="0" w:line="276" w:lineRule="auto"/>
        <w:ind w:right="-3" w:firstLine="567"/>
        <w:jc w:val="both"/>
        <w:rPr>
          <w:sz w:val="24"/>
          <w:szCs w:val="24"/>
        </w:rPr>
      </w:pPr>
      <w:bookmarkStart w:id="270" w:name="bookmark554"/>
      <w:r w:rsidRPr="00655A1F">
        <w:rPr>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bookmarkEnd w:id="270"/>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bookmarkStart w:id="271" w:name="bookmark555"/>
      <w:r w:rsidRPr="003313AB">
        <w:rPr>
          <w:rFonts w:ascii="Times New Roman" w:eastAsia="Calibri" w:hAnsi="Times New Roman" w:cs="Times New Roman"/>
          <w:color w:val="auto"/>
          <w:lang w:val="ru-RU" w:eastAsia="en-US"/>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p>
    <w:p w:rsidR="003313AB" w:rsidRPr="003313AB" w:rsidRDefault="003313AB" w:rsidP="00A002EF">
      <w:pPr>
        <w:suppressAutoHyphens/>
        <w:spacing w:line="276" w:lineRule="auto"/>
        <w:ind w:firstLine="709"/>
        <w:jc w:val="both"/>
        <w:rPr>
          <w:rFonts w:ascii="Times New Roman" w:eastAsia="Calibri" w:hAnsi="Times New Roman" w:cs="Times New Roman"/>
          <w:b/>
          <w:color w:val="auto"/>
          <w:lang w:val="ru-RU"/>
        </w:rPr>
      </w:pPr>
      <w:r w:rsidRPr="003313AB">
        <w:rPr>
          <w:rFonts w:ascii="Times New Roman" w:eastAsia="Calibri" w:hAnsi="Times New Roman" w:cs="Times New Roman"/>
          <w:b/>
          <w:color w:val="auto"/>
          <w:lang w:val="ru-RU"/>
        </w:rPr>
        <w:t>Учет специфики возрастного психофизического развития обучающихся</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Обеспечение преемственности осуществля</w:t>
      </w:r>
      <w:r>
        <w:rPr>
          <w:rFonts w:ascii="Times New Roman" w:eastAsia="Calibri" w:hAnsi="Times New Roman" w:cs="Times New Roman"/>
          <w:color w:val="auto"/>
          <w:lang w:val="ru-RU" w:eastAsia="en-US"/>
        </w:rPr>
        <w:t>е</w:t>
      </w:r>
      <w:r w:rsidRPr="003313AB">
        <w:rPr>
          <w:rFonts w:ascii="Times New Roman" w:eastAsia="Calibri" w:hAnsi="Times New Roman" w:cs="Times New Roman"/>
          <w:color w:val="auto"/>
          <w:lang w:val="ru-RU" w:eastAsia="en-US"/>
        </w:rPr>
        <w:t xml:space="preserve">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shd w:val="clear" w:color="auto" w:fill="FFFFFF"/>
          <w:lang w:val="ru-RU" w:eastAsia="en-US"/>
        </w:rPr>
      </w:pPr>
      <w:r w:rsidRPr="003313AB">
        <w:rPr>
          <w:rFonts w:ascii="Times New Roman" w:eastAsia="Calibri" w:hAnsi="Times New Roman" w:cs="Times New Roman"/>
          <w:color w:val="auto"/>
          <w:shd w:val="clear" w:color="auto" w:fill="FFFFFF"/>
          <w:lang w:val="ru-RU" w:eastAsia="en-US"/>
        </w:rPr>
        <w:t>Направления работы предусматрива</w:t>
      </w:r>
      <w:r>
        <w:rPr>
          <w:rFonts w:ascii="Times New Roman" w:eastAsia="Calibri" w:hAnsi="Times New Roman" w:cs="Times New Roman"/>
          <w:color w:val="auto"/>
          <w:shd w:val="clear" w:color="auto" w:fill="FFFFFF"/>
          <w:lang w:val="ru-RU" w:eastAsia="en-US"/>
        </w:rPr>
        <w:t>ю</w:t>
      </w:r>
      <w:r w:rsidRPr="003313AB">
        <w:rPr>
          <w:rFonts w:ascii="Times New Roman" w:eastAsia="Calibri" w:hAnsi="Times New Roman" w:cs="Times New Roman"/>
          <w:color w:val="auto"/>
          <w:shd w:val="clear" w:color="auto" w:fill="FFFFFF"/>
          <w:lang w:val="ru-RU" w:eastAsia="en-US"/>
        </w:rPr>
        <w:t>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3313AB" w:rsidRPr="003313AB" w:rsidRDefault="003313AB" w:rsidP="00A002EF">
      <w:pPr>
        <w:suppressAutoHyphens/>
        <w:spacing w:line="276" w:lineRule="auto"/>
        <w:ind w:firstLine="709"/>
        <w:jc w:val="both"/>
        <w:rPr>
          <w:rFonts w:ascii="Times New Roman" w:eastAsia="Calibri" w:hAnsi="Times New Roman" w:cs="Times New Roman"/>
          <w:b/>
          <w:color w:val="auto"/>
          <w:lang w:val="ru-RU"/>
        </w:rPr>
      </w:pPr>
      <w:r w:rsidRPr="003313AB">
        <w:rPr>
          <w:rFonts w:ascii="Times New Roman" w:eastAsia="Calibri" w:hAnsi="Times New Roman" w:cs="Times New Roman"/>
          <w:b/>
          <w:color w:val="auto"/>
          <w:lang w:val="ru-RU"/>
        </w:rPr>
        <w:lastRenderedPageBreak/>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3313AB" w:rsidRPr="003313AB" w:rsidRDefault="003313AB" w:rsidP="00A002EF">
      <w:pPr>
        <w:suppressAutoHyphens/>
        <w:spacing w:line="276" w:lineRule="auto"/>
        <w:ind w:firstLine="709"/>
        <w:jc w:val="both"/>
        <w:rPr>
          <w:rFonts w:ascii="Times New Roman" w:eastAsia="Times New Roman" w:hAnsi="Times New Roman" w:cs="Times New Roman"/>
          <w:color w:val="auto"/>
          <w:lang w:val="ru-RU"/>
        </w:rPr>
      </w:pPr>
      <w:r w:rsidRPr="003313AB">
        <w:rPr>
          <w:rFonts w:ascii="Times New Roman" w:eastAsia="Calibri" w:hAnsi="Times New Roman" w:cs="Times New Roman"/>
          <w:color w:val="auto"/>
          <w:shd w:val="clear" w:color="auto" w:fill="FFFFFF"/>
          <w:lang w:val="ru-RU" w:eastAsia="en-US"/>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3313AB">
        <w:rPr>
          <w:rFonts w:ascii="Times New Roman" w:eastAsia="Times New Roman" w:hAnsi="Times New Roman" w:cs="Times New Roman"/>
          <w:color w:val="auto"/>
          <w:lang w:val="ru-RU"/>
        </w:rPr>
        <w:t>Психологическая компетентность родителей (законных представителей) формируется также в дистанционной форме через Интернет.</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3313AB" w:rsidRPr="003313AB" w:rsidRDefault="003313AB" w:rsidP="00A002EF">
      <w:pPr>
        <w:suppressAutoHyphens/>
        <w:spacing w:line="276" w:lineRule="auto"/>
        <w:ind w:firstLine="709"/>
        <w:jc w:val="both"/>
        <w:rPr>
          <w:rFonts w:ascii="Times New Roman" w:eastAsia="Calibri" w:hAnsi="Times New Roman" w:cs="Times New Roman"/>
          <w:b/>
          <w:color w:val="auto"/>
          <w:lang w:val="ru-RU"/>
        </w:rPr>
      </w:pPr>
      <w:r w:rsidRPr="003313AB">
        <w:rPr>
          <w:rFonts w:ascii="Times New Roman" w:eastAsia="Calibri" w:hAnsi="Times New Roman" w:cs="Times New Roman"/>
          <w:b/>
          <w:color w:val="auto"/>
          <w:lang w:val="ru-RU"/>
        </w:rPr>
        <w:t>Вариативность направлений психолого-педагогического сопровождения участников образовательных отношений</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К основным направлениям психолого-педагогического сопровождения обучающихся можно отнести:</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сохранение и укрепление психического здоровья обучающихся;</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формирование ценности здоровья и безопасного образа жизни;</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развитие экологической культуры;</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дифференциацию и индивидуализацию обучения;</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мониторинг возможностей и способностей обучающихся;</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выявление и поддержку одаренных обучающихся, поддержку обучающихся с особыми образовательными потребностями;</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психолого-педагогическую поддержку участников олимпиадного движения;</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обеспечение осознанного и ответственного выбора дальнейшей профессиональной сферы деятельности;</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формирование коммуникативных навыков в разновозрастной среде и среде сверстников;</w:t>
      </w:r>
    </w:p>
    <w:p w:rsidR="003313AB" w:rsidRPr="003313AB" w:rsidRDefault="003313AB" w:rsidP="00A002EF">
      <w:pPr>
        <w:pStyle w:val="affa"/>
        <w:numPr>
          <w:ilvl w:val="0"/>
          <w:numId w:val="65"/>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3313AB">
        <w:rPr>
          <w:rFonts w:ascii="Times New Roman" w:eastAsia="Calibri" w:hAnsi="Times New Roman" w:cs="Times New Roman"/>
          <w:sz w:val="24"/>
          <w:szCs w:val="24"/>
          <w:u w:color="000000"/>
          <w:bdr w:val="nil"/>
        </w:rPr>
        <w:t>поддержку объединений обучающихся, ученического самоуправления.</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3313AB">
        <w:rPr>
          <w:rFonts w:ascii="Times New Roman" w:eastAsia="Times New Roman" w:hAnsi="Times New Roman" w:cs="Times New Roman"/>
          <w:lang w:val="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3313AB" w:rsidRPr="003313AB" w:rsidRDefault="003313AB" w:rsidP="00A002EF">
      <w:pPr>
        <w:suppressAutoHyphens/>
        <w:spacing w:line="276" w:lineRule="auto"/>
        <w:ind w:firstLine="709"/>
        <w:jc w:val="both"/>
        <w:rPr>
          <w:rFonts w:ascii="Times New Roman" w:eastAsia="Calibri" w:hAnsi="Times New Roman" w:cs="Times New Roman"/>
          <w:b/>
          <w:color w:val="auto"/>
          <w:lang w:val="ru-RU"/>
        </w:rPr>
      </w:pPr>
      <w:r w:rsidRPr="003313AB">
        <w:rPr>
          <w:rFonts w:ascii="Times New Roman" w:eastAsia="Calibri" w:hAnsi="Times New Roman" w:cs="Times New Roman"/>
          <w:b/>
          <w:color w:val="auto"/>
          <w:lang w:val="ru-RU"/>
        </w:rPr>
        <w:t>Диверсификация уровней психолого-педагогического сопровождения</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w:t>
      </w:r>
      <w:r w:rsidRPr="003313AB">
        <w:rPr>
          <w:rFonts w:ascii="Times New Roman" w:eastAsia="Calibri" w:hAnsi="Times New Roman" w:cs="Times New Roman"/>
          <w:color w:val="auto"/>
          <w:lang w:val="ru-RU" w:eastAsia="en-US"/>
        </w:rPr>
        <w:lastRenderedPageBreak/>
        <w:t>следующие уровни психолого-педагогического сопровождения: индивидуальное, групповое, на уровне класса, на уровне образовательной организации.</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shd w:val="clear" w:color="auto" w:fill="FFFFFF"/>
          <w:lang w:val="ru-RU" w:eastAsia="en-US"/>
        </w:rPr>
      </w:pPr>
      <w:r w:rsidRPr="003313AB">
        <w:rPr>
          <w:rFonts w:ascii="Times New Roman" w:eastAsia="Calibri" w:hAnsi="Times New Roman" w:cs="Times New Roman"/>
          <w:color w:val="auto"/>
          <w:shd w:val="clear" w:color="auto" w:fill="FFFFFF"/>
          <w:lang w:val="ru-RU" w:eastAsia="en-US"/>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3313AB" w:rsidRPr="003313AB" w:rsidRDefault="003313AB" w:rsidP="00A002EF">
      <w:pPr>
        <w:suppressAutoHyphens/>
        <w:spacing w:line="276" w:lineRule="auto"/>
        <w:ind w:firstLine="709"/>
        <w:jc w:val="both"/>
        <w:rPr>
          <w:rFonts w:ascii="Times New Roman" w:eastAsia="Calibri" w:hAnsi="Times New Roman" w:cs="Times New Roman"/>
          <w:b/>
          <w:color w:val="auto"/>
          <w:lang w:val="ru-RU"/>
        </w:rPr>
      </w:pPr>
      <w:r w:rsidRPr="003313AB">
        <w:rPr>
          <w:rFonts w:ascii="Times New Roman" w:eastAsia="Calibri" w:hAnsi="Times New Roman" w:cs="Times New Roman"/>
          <w:b/>
          <w:color w:val="auto"/>
          <w:lang w:val="ru-RU"/>
        </w:rPr>
        <w:t>Вариативность форм психолого-педагогического сопровождения участников образовательных отношений</w:t>
      </w:r>
    </w:p>
    <w:p w:rsidR="003313AB" w:rsidRPr="003313AB" w:rsidRDefault="003313AB" w:rsidP="00A002EF">
      <w:pPr>
        <w:suppressAutoHyphens/>
        <w:spacing w:line="276" w:lineRule="auto"/>
        <w:ind w:firstLine="709"/>
        <w:jc w:val="both"/>
        <w:rPr>
          <w:rFonts w:ascii="Times New Roman" w:eastAsia="Calibri" w:hAnsi="Times New Roman" w:cs="Times New Roman"/>
          <w:color w:val="auto"/>
          <w:lang w:val="ru-RU" w:eastAsia="en-US"/>
        </w:rPr>
      </w:pPr>
      <w:r w:rsidRPr="003313AB">
        <w:rPr>
          <w:rFonts w:ascii="Times New Roman" w:eastAsia="Calibri" w:hAnsi="Times New Roman" w:cs="Times New Roman"/>
          <w:color w:val="auto"/>
          <w:lang w:val="ru-RU" w:eastAsia="en-US"/>
        </w:rPr>
        <w:t>Основными формами психолого-педагогического сопровождения могут выступать:</w:t>
      </w:r>
    </w:p>
    <w:p w:rsidR="003313AB" w:rsidRPr="00FC5EBA" w:rsidRDefault="003313AB" w:rsidP="00A002EF">
      <w:pPr>
        <w:pStyle w:val="affa"/>
        <w:numPr>
          <w:ilvl w:val="0"/>
          <w:numId w:val="66"/>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FC5EBA">
        <w:rPr>
          <w:rFonts w:ascii="Times New Roman" w:eastAsia="Calibri" w:hAnsi="Times New Roman" w:cs="Times New Roman"/>
          <w:sz w:val="24"/>
          <w:szCs w:val="24"/>
          <w:u w:color="000000"/>
          <w:bdr w:val="nil"/>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3313AB" w:rsidRPr="00FC5EBA" w:rsidRDefault="003313AB" w:rsidP="00A002EF">
      <w:pPr>
        <w:pStyle w:val="affa"/>
        <w:numPr>
          <w:ilvl w:val="0"/>
          <w:numId w:val="66"/>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FC5EBA">
        <w:rPr>
          <w:rFonts w:ascii="Times New Roman" w:eastAsia="Calibri" w:hAnsi="Times New Roman" w:cs="Times New Roman"/>
          <w:sz w:val="24"/>
          <w:szCs w:val="24"/>
          <w:u w:color="000000"/>
          <w:bdr w:val="nil"/>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3313AB" w:rsidRPr="00FC5EBA" w:rsidRDefault="003313AB" w:rsidP="00A002EF">
      <w:pPr>
        <w:pStyle w:val="affa"/>
        <w:numPr>
          <w:ilvl w:val="0"/>
          <w:numId w:val="66"/>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FC5EBA">
        <w:rPr>
          <w:rFonts w:ascii="Times New Roman" w:eastAsia="Calibri" w:hAnsi="Times New Roman" w:cs="Times New Roman"/>
          <w:sz w:val="24"/>
          <w:szCs w:val="24"/>
          <w:u w:color="000000"/>
          <w:bdr w:val="nil"/>
        </w:rPr>
        <w:t>профилактика, экспертиза, развивающая работа, просвещение, коррекционная работа, осуществляемая в течение всего учебного времени.</w:t>
      </w:r>
    </w:p>
    <w:p w:rsidR="003313AB" w:rsidRDefault="003313AB" w:rsidP="00A002EF">
      <w:pPr>
        <w:pStyle w:val="2a"/>
        <w:keepNext/>
        <w:keepLines/>
        <w:shd w:val="clear" w:color="auto" w:fill="auto"/>
        <w:spacing w:after="0" w:line="276" w:lineRule="auto"/>
        <w:ind w:left="20" w:right="20"/>
        <w:jc w:val="both"/>
        <w:rPr>
          <w:sz w:val="24"/>
          <w:szCs w:val="24"/>
          <w:lang w:val="ru-RU"/>
        </w:rPr>
      </w:pPr>
    </w:p>
    <w:p w:rsidR="00501FD2" w:rsidRPr="000B635D" w:rsidRDefault="003313AB" w:rsidP="00A002EF">
      <w:pPr>
        <w:pStyle w:val="2a"/>
        <w:keepNext/>
        <w:keepLines/>
        <w:shd w:val="clear" w:color="auto" w:fill="auto"/>
        <w:spacing w:after="0" w:line="276" w:lineRule="auto"/>
        <w:ind w:left="20" w:right="20"/>
        <w:jc w:val="both"/>
        <w:rPr>
          <w:color w:val="auto"/>
          <w:sz w:val="24"/>
          <w:szCs w:val="24"/>
        </w:rPr>
      </w:pPr>
      <w:r w:rsidRPr="000B635D">
        <w:rPr>
          <w:color w:val="auto"/>
          <w:sz w:val="24"/>
          <w:szCs w:val="24"/>
        </w:rPr>
        <w:t>Ш.</w:t>
      </w:r>
      <w:r w:rsidRPr="000B635D">
        <w:rPr>
          <w:color w:val="auto"/>
          <w:sz w:val="24"/>
          <w:szCs w:val="24"/>
          <w:lang w:val="ru-RU"/>
        </w:rPr>
        <w:t>4</w:t>
      </w:r>
      <w:r w:rsidRPr="000B635D">
        <w:rPr>
          <w:color w:val="auto"/>
          <w:sz w:val="24"/>
          <w:szCs w:val="24"/>
        </w:rPr>
        <w:t>.</w:t>
      </w:r>
      <w:r w:rsidRPr="000B635D">
        <w:rPr>
          <w:color w:val="auto"/>
          <w:sz w:val="24"/>
          <w:szCs w:val="24"/>
          <w:lang w:val="ru-RU"/>
        </w:rPr>
        <w:t>3</w:t>
      </w:r>
      <w:r w:rsidRPr="000B635D">
        <w:rPr>
          <w:color w:val="auto"/>
          <w:sz w:val="24"/>
          <w:szCs w:val="24"/>
        </w:rPr>
        <w:t xml:space="preserve">. </w:t>
      </w:r>
      <w:r w:rsidR="00A30676" w:rsidRPr="000B635D">
        <w:rPr>
          <w:color w:val="auto"/>
          <w:sz w:val="24"/>
          <w:szCs w:val="24"/>
        </w:rPr>
        <w:t>Финансовое обеспечение реализации образовательной программы среднего общего образования</w:t>
      </w:r>
      <w:bookmarkEnd w:id="271"/>
    </w:p>
    <w:p w:rsidR="00501FD2" w:rsidRPr="000B635D" w:rsidRDefault="00A30676" w:rsidP="00A002EF">
      <w:pPr>
        <w:pStyle w:val="100"/>
        <w:shd w:val="clear" w:color="auto" w:fill="auto"/>
        <w:tabs>
          <w:tab w:val="left" w:pos="2271"/>
          <w:tab w:val="left" w:pos="5046"/>
          <w:tab w:val="left" w:pos="7518"/>
          <w:tab w:val="left" w:pos="9140"/>
        </w:tabs>
        <w:spacing w:line="276" w:lineRule="auto"/>
        <w:ind w:left="20" w:right="20" w:firstLine="720"/>
        <w:jc w:val="both"/>
        <w:rPr>
          <w:color w:val="auto"/>
          <w:sz w:val="24"/>
          <w:szCs w:val="24"/>
        </w:rPr>
      </w:pPr>
      <w:r w:rsidRPr="000B635D">
        <w:rPr>
          <w:rStyle w:val="6fff5"/>
          <w:color w:val="auto"/>
          <w:sz w:val="24"/>
          <w:szCs w:val="24"/>
        </w:rPr>
        <w:t>Финансовое обеспечение реализации основной образовательной программы среднего общего</w:t>
      </w:r>
      <w:r w:rsidR="000B635D" w:rsidRPr="000B635D">
        <w:rPr>
          <w:rStyle w:val="6fff5"/>
          <w:color w:val="auto"/>
          <w:sz w:val="24"/>
          <w:szCs w:val="24"/>
          <w:lang w:val="ru-RU"/>
        </w:rPr>
        <w:t xml:space="preserve"> </w:t>
      </w:r>
      <w:r w:rsidRPr="000B635D">
        <w:rPr>
          <w:rStyle w:val="6fff5"/>
          <w:color w:val="auto"/>
          <w:sz w:val="24"/>
          <w:szCs w:val="24"/>
        </w:rPr>
        <w:t>образования</w:t>
      </w:r>
      <w:r w:rsidR="000B635D" w:rsidRPr="000B635D">
        <w:rPr>
          <w:rStyle w:val="6fff5"/>
          <w:color w:val="auto"/>
          <w:sz w:val="24"/>
          <w:szCs w:val="24"/>
          <w:lang w:val="ru-RU"/>
        </w:rPr>
        <w:t xml:space="preserve"> </w:t>
      </w:r>
      <w:r w:rsidRPr="000B635D">
        <w:rPr>
          <w:rStyle w:val="6fff5"/>
          <w:color w:val="auto"/>
          <w:sz w:val="24"/>
          <w:szCs w:val="24"/>
        </w:rPr>
        <w:t>включает</w:t>
      </w:r>
      <w:r w:rsidR="000B635D" w:rsidRPr="000B635D">
        <w:rPr>
          <w:rStyle w:val="6fff5"/>
          <w:color w:val="auto"/>
          <w:sz w:val="24"/>
          <w:szCs w:val="24"/>
          <w:lang w:val="ru-RU"/>
        </w:rPr>
        <w:t xml:space="preserve"> </w:t>
      </w:r>
      <w:r w:rsidRPr="000B635D">
        <w:rPr>
          <w:rStyle w:val="6fff5"/>
          <w:color w:val="auto"/>
          <w:sz w:val="24"/>
          <w:szCs w:val="24"/>
        </w:rPr>
        <w:t>в</w:t>
      </w:r>
      <w:r w:rsidR="000B635D" w:rsidRPr="000B635D">
        <w:rPr>
          <w:rStyle w:val="6fff5"/>
          <w:color w:val="auto"/>
          <w:sz w:val="24"/>
          <w:szCs w:val="24"/>
          <w:lang w:val="ru-RU"/>
        </w:rPr>
        <w:t xml:space="preserve"> </w:t>
      </w:r>
      <w:r w:rsidRPr="000B635D">
        <w:rPr>
          <w:rStyle w:val="6fff5"/>
          <w:color w:val="auto"/>
          <w:sz w:val="24"/>
          <w:szCs w:val="24"/>
        </w:rPr>
        <w:t>себя:</w:t>
      </w:r>
    </w:p>
    <w:p w:rsidR="00501FD2" w:rsidRPr="000B635D" w:rsidRDefault="00A30676" w:rsidP="00A002EF">
      <w:pPr>
        <w:pStyle w:val="100"/>
        <w:numPr>
          <w:ilvl w:val="0"/>
          <w:numId w:val="23"/>
        </w:numPr>
        <w:shd w:val="clear" w:color="auto" w:fill="auto"/>
        <w:tabs>
          <w:tab w:val="left" w:pos="356"/>
          <w:tab w:val="left" w:pos="3370"/>
          <w:tab w:val="left" w:pos="5924"/>
          <w:tab w:val="left" w:pos="8324"/>
        </w:tabs>
        <w:spacing w:line="276" w:lineRule="auto"/>
        <w:ind w:left="20" w:right="20" w:firstLine="0"/>
        <w:jc w:val="both"/>
        <w:rPr>
          <w:color w:val="auto"/>
          <w:sz w:val="24"/>
          <w:szCs w:val="24"/>
        </w:rPr>
      </w:pPr>
      <w:r w:rsidRPr="000B635D">
        <w:rPr>
          <w:rStyle w:val="6fff5"/>
          <w:color w:val="auto"/>
          <w:sz w:val="24"/>
          <w:szCs w:val="24"/>
        </w:rPr>
        <w:t>обеспечение государственных гарантий прав граждан на получение бесплатного общедоступного</w:t>
      </w:r>
      <w:r w:rsidR="000B635D" w:rsidRPr="000B635D">
        <w:rPr>
          <w:rStyle w:val="6fff5"/>
          <w:color w:val="auto"/>
          <w:sz w:val="24"/>
          <w:szCs w:val="24"/>
          <w:lang w:val="ru-RU"/>
        </w:rPr>
        <w:t xml:space="preserve"> </w:t>
      </w:r>
      <w:r w:rsidRPr="000B635D">
        <w:rPr>
          <w:rStyle w:val="6fff5"/>
          <w:color w:val="auto"/>
          <w:sz w:val="24"/>
          <w:szCs w:val="24"/>
        </w:rPr>
        <w:t>среднего</w:t>
      </w:r>
      <w:r w:rsidR="000B635D" w:rsidRPr="000B635D">
        <w:rPr>
          <w:rStyle w:val="6fff5"/>
          <w:color w:val="auto"/>
          <w:sz w:val="24"/>
          <w:szCs w:val="24"/>
          <w:lang w:val="ru-RU"/>
        </w:rPr>
        <w:t xml:space="preserve"> </w:t>
      </w:r>
      <w:r w:rsidRPr="000B635D">
        <w:rPr>
          <w:rStyle w:val="6fff5"/>
          <w:color w:val="auto"/>
          <w:sz w:val="24"/>
          <w:szCs w:val="24"/>
        </w:rPr>
        <w:t>общего</w:t>
      </w:r>
      <w:r w:rsidR="000B635D" w:rsidRPr="000B635D">
        <w:rPr>
          <w:rStyle w:val="6fff5"/>
          <w:color w:val="auto"/>
          <w:sz w:val="24"/>
          <w:szCs w:val="24"/>
          <w:lang w:val="ru-RU"/>
        </w:rPr>
        <w:t xml:space="preserve"> </w:t>
      </w:r>
      <w:r w:rsidRPr="000B635D">
        <w:rPr>
          <w:rStyle w:val="6fff5"/>
          <w:color w:val="auto"/>
          <w:sz w:val="24"/>
          <w:szCs w:val="24"/>
        </w:rPr>
        <w:t>образования;</w:t>
      </w:r>
    </w:p>
    <w:p w:rsidR="00501FD2" w:rsidRPr="000B635D" w:rsidRDefault="00A30676" w:rsidP="00A002EF">
      <w:pPr>
        <w:pStyle w:val="100"/>
        <w:numPr>
          <w:ilvl w:val="0"/>
          <w:numId w:val="23"/>
        </w:numPr>
        <w:shd w:val="clear" w:color="auto" w:fill="auto"/>
        <w:tabs>
          <w:tab w:val="left" w:pos="284"/>
        </w:tabs>
        <w:spacing w:line="276" w:lineRule="auto"/>
        <w:ind w:left="20" w:right="20" w:firstLine="0"/>
        <w:jc w:val="both"/>
        <w:rPr>
          <w:color w:val="auto"/>
          <w:sz w:val="24"/>
          <w:szCs w:val="24"/>
        </w:rPr>
      </w:pPr>
      <w:r w:rsidRPr="000B635D">
        <w:rPr>
          <w:rStyle w:val="6fff5"/>
          <w:color w:val="auto"/>
          <w:sz w:val="24"/>
          <w:szCs w:val="24"/>
        </w:rPr>
        <w:t>исполнение требований ФГОС СОО организацией, осуществляющей образовательную деятельность;</w:t>
      </w:r>
    </w:p>
    <w:p w:rsidR="000B635D" w:rsidRPr="000B635D" w:rsidRDefault="00A30676" w:rsidP="00A002EF">
      <w:pPr>
        <w:pStyle w:val="100"/>
        <w:numPr>
          <w:ilvl w:val="0"/>
          <w:numId w:val="23"/>
        </w:numPr>
        <w:shd w:val="clear" w:color="auto" w:fill="auto"/>
        <w:tabs>
          <w:tab w:val="left" w:pos="361"/>
          <w:tab w:val="left" w:pos="2804"/>
          <w:tab w:val="left" w:pos="4777"/>
          <w:tab w:val="left" w:pos="5948"/>
          <w:tab w:val="left" w:pos="8242"/>
        </w:tabs>
        <w:spacing w:line="276" w:lineRule="auto"/>
        <w:ind w:left="20" w:right="20" w:firstLine="0"/>
        <w:jc w:val="both"/>
        <w:rPr>
          <w:rStyle w:val="6fff5"/>
          <w:color w:val="auto"/>
          <w:sz w:val="24"/>
          <w:szCs w:val="24"/>
        </w:rPr>
      </w:pPr>
      <w:r w:rsidRPr="000B635D">
        <w:rPr>
          <w:rStyle w:val="6fff5"/>
          <w:color w:val="auto"/>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w:t>
      </w:r>
      <w:r w:rsidR="000B635D" w:rsidRPr="000B635D">
        <w:rPr>
          <w:rStyle w:val="6fff5"/>
          <w:color w:val="auto"/>
          <w:sz w:val="24"/>
          <w:szCs w:val="24"/>
          <w:lang w:val="ru-RU"/>
        </w:rPr>
        <w:t xml:space="preserve"> </w:t>
      </w:r>
      <w:r w:rsidRPr="000B635D">
        <w:rPr>
          <w:rStyle w:val="6fff5"/>
          <w:color w:val="auto"/>
          <w:sz w:val="24"/>
          <w:szCs w:val="24"/>
        </w:rPr>
        <w:t>проектов</w:t>
      </w:r>
      <w:r w:rsidRPr="000B635D">
        <w:rPr>
          <w:rStyle w:val="6fff5"/>
          <w:color w:val="auto"/>
          <w:sz w:val="24"/>
          <w:szCs w:val="24"/>
        </w:rPr>
        <w:tab/>
      </w:r>
      <w:r w:rsidR="000B635D" w:rsidRPr="000B635D">
        <w:rPr>
          <w:rStyle w:val="6fff5"/>
          <w:color w:val="auto"/>
          <w:sz w:val="24"/>
          <w:szCs w:val="24"/>
          <w:lang w:val="ru-RU"/>
        </w:rPr>
        <w:t xml:space="preserve"> </w:t>
      </w:r>
      <w:r w:rsidRPr="000B635D">
        <w:rPr>
          <w:rStyle w:val="6fff5"/>
          <w:color w:val="auto"/>
          <w:sz w:val="24"/>
          <w:szCs w:val="24"/>
        </w:rPr>
        <w:t>и</w:t>
      </w:r>
      <w:r w:rsidR="000B635D" w:rsidRPr="000B635D">
        <w:rPr>
          <w:rStyle w:val="6fff5"/>
          <w:color w:val="auto"/>
          <w:sz w:val="24"/>
          <w:szCs w:val="24"/>
          <w:lang w:val="ru-RU"/>
        </w:rPr>
        <w:t xml:space="preserve"> </w:t>
      </w:r>
      <w:r w:rsidRPr="000B635D">
        <w:rPr>
          <w:rStyle w:val="6fff5"/>
          <w:color w:val="auto"/>
          <w:sz w:val="24"/>
          <w:szCs w:val="24"/>
        </w:rPr>
        <w:t>внеурочную</w:t>
      </w:r>
      <w:r w:rsidRPr="000B635D">
        <w:rPr>
          <w:rStyle w:val="6fff5"/>
          <w:color w:val="auto"/>
          <w:sz w:val="24"/>
          <w:szCs w:val="24"/>
        </w:rPr>
        <w:tab/>
        <w:t xml:space="preserve">деятельность. </w:t>
      </w:r>
    </w:p>
    <w:p w:rsidR="000B635D" w:rsidRDefault="000B635D" w:rsidP="00A002EF">
      <w:pPr>
        <w:pStyle w:val="100"/>
        <w:shd w:val="clear" w:color="auto" w:fill="auto"/>
        <w:tabs>
          <w:tab w:val="left" w:pos="361"/>
          <w:tab w:val="left" w:pos="2804"/>
          <w:tab w:val="left" w:pos="4777"/>
          <w:tab w:val="left" w:pos="5948"/>
          <w:tab w:val="left" w:pos="8242"/>
        </w:tabs>
        <w:spacing w:line="276" w:lineRule="auto"/>
        <w:ind w:left="20" w:right="20" w:firstLine="0"/>
        <w:jc w:val="both"/>
        <w:rPr>
          <w:rStyle w:val="6fff5"/>
          <w:sz w:val="24"/>
          <w:szCs w:val="24"/>
          <w:lang w:val="ru-RU"/>
        </w:rPr>
      </w:pPr>
      <w:r w:rsidRPr="000B635D">
        <w:rPr>
          <w:rStyle w:val="6fff5"/>
          <w:color w:val="auto"/>
          <w:sz w:val="24"/>
          <w:szCs w:val="24"/>
          <w:lang w:val="ru-RU"/>
        </w:rPr>
        <w:tab/>
      </w:r>
      <w:r w:rsidR="00A30676" w:rsidRPr="000B635D">
        <w:rPr>
          <w:rStyle w:val="6fff5"/>
          <w:color w:val="auto"/>
          <w:sz w:val="24"/>
          <w:szCs w:val="24"/>
        </w:rPr>
        <w:t xml:space="preserve">Финансовое обеспечение реализации ООП СОО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 Финансовое обеспечение реализации основной образовательной программы среднего общего образования </w:t>
      </w:r>
      <w:r w:rsidRPr="000B635D">
        <w:rPr>
          <w:rStyle w:val="6fff5"/>
          <w:color w:val="auto"/>
          <w:sz w:val="24"/>
          <w:szCs w:val="24"/>
          <w:lang w:val="ru-RU"/>
        </w:rPr>
        <w:t>бюджет</w:t>
      </w:r>
      <w:proofErr w:type="spellStart"/>
      <w:r w:rsidR="00A30676" w:rsidRPr="000B635D">
        <w:rPr>
          <w:rStyle w:val="6fff5"/>
          <w:color w:val="auto"/>
          <w:sz w:val="24"/>
          <w:szCs w:val="24"/>
        </w:rPr>
        <w:t>ного</w:t>
      </w:r>
      <w:proofErr w:type="spellEnd"/>
      <w:r w:rsidR="00A30676" w:rsidRPr="000B635D">
        <w:rPr>
          <w:rStyle w:val="6fff5"/>
          <w:color w:val="auto"/>
          <w:sz w:val="24"/>
          <w:szCs w:val="24"/>
        </w:rPr>
        <w:t xml:space="preserve">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 Государственное (муниципальное) задание учредителя по оказанию государственных (муниципальных) образовательных услуг обеспечивает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 Формирование государственного (муниципального) задания по оказанию образовательных услуг осуществляется в порядке, установленном Правительством Российской Федерации, органами исполнительной власти субъектов Российской Федерации и органами местного </w:t>
      </w:r>
      <w:r w:rsidR="00A30676" w:rsidRPr="000B635D">
        <w:rPr>
          <w:rStyle w:val="6fff5"/>
          <w:color w:val="auto"/>
          <w:sz w:val="24"/>
          <w:szCs w:val="24"/>
        </w:rPr>
        <w:lastRenderedPageBreak/>
        <w:t xml:space="preserve">самоуправления на срок 1 год. Расчет </w:t>
      </w:r>
      <w:r w:rsidR="00A30676" w:rsidRPr="00655A1F">
        <w:rPr>
          <w:rStyle w:val="6fff5"/>
          <w:sz w:val="24"/>
          <w:szCs w:val="24"/>
        </w:rPr>
        <w:t xml:space="preserve">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ОО в расчете на одного обучающегося. </w:t>
      </w:r>
    </w:p>
    <w:p w:rsidR="00501FD2" w:rsidRPr="00655A1F" w:rsidRDefault="00A30676" w:rsidP="00A002EF">
      <w:pPr>
        <w:pStyle w:val="100"/>
        <w:shd w:val="clear" w:color="auto" w:fill="auto"/>
        <w:tabs>
          <w:tab w:val="left" w:pos="361"/>
          <w:tab w:val="left" w:pos="2804"/>
          <w:tab w:val="left" w:pos="4777"/>
          <w:tab w:val="left" w:pos="5948"/>
          <w:tab w:val="left" w:pos="8242"/>
        </w:tabs>
        <w:spacing w:line="276" w:lineRule="auto"/>
        <w:ind w:left="20" w:right="20" w:firstLine="0"/>
        <w:jc w:val="both"/>
        <w:rPr>
          <w:sz w:val="24"/>
          <w:szCs w:val="24"/>
        </w:rPr>
      </w:pPr>
      <w:r w:rsidRPr="00655A1F">
        <w:rPr>
          <w:rStyle w:val="6fff5"/>
          <w:sz w:val="24"/>
          <w:szCs w:val="24"/>
        </w:rPr>
        <w:t>Структура расходов, необходимых для реализации ООП СОО и достижения планируемых результатов за счёт средств бюджета:</w:t>
      </w:r>
    </w:p>
    <w:p w:rsidR="00501FD2" w:rsidRPr="00655A1F" w:rsidRDefault="00A30676" w:rsidP="00A002EF">
      <w:pPr>
        <w:pStyle w:val="100"/>
        <w:numPr>
          <w:ilvl w:val="0"/>
          <w:numId w:val="23"/>
        </w:numPr>
        <w:shd w:val="clear" w:color="auto" w:fill="auto"/>
        <w:tabs>
          <w:tab w:val="left" w:pos="284"/>
          <w:tab w:val="left" w:pos="908"/>
        </w:tabs>
        <w:spacing w:line="276" w:lineRule="auto"/>
        <w:ind w:left="20" w:hanging="20"/>
        <w:jc w:val="both"/>
        <w:rPr>
          <w:sz w:val="24"/>
          <w:szCs w:val="24"/>
        </w:rPr>
      </w:pPr>
      <w:r w:rsidRPr="00655A1F">
        <w:rPr>
          <w:rStyle w:val="6fff5"/>
          <w:sz w:val="24"/>
          <w:szCs w:val="24"/>
        </w:rPr>
        <w:t>расходы на оплату труда работников образовательного учреждения: оплата труда производится.</w:t>
      </w:r>
    </w:p>
    <w:p w:rsidR="00501FD2" w:rsidRPr="00655A1F" w:rsidRDefault="00A30676" w:rsidP="00A002EF">
      <w:pPr>
        <w:pStyle w:val="100"/>
        <w:shd w:val="clear" w:color="auto" w:fill="auto"/>
        <w:tabs>
          <w:tab w:val="left" w:pos="284"/>
        </w:tabs>
        <w:spacing w:line="276" w:lineRule="auto"/>
        <w:ind w:left="20" w:hanging="20"/>
        <w:jc w:val="both"/>
        <w:rPr>
          <w:sz w:val="24"/>
          <w:szCs w:val="24"/>
        </w:rPr>
      </w:pPr>
      <w:r w:rsidRPr="00655A1F">
        <w:rPr>
          <w:rStyle w:val="6fff5"/>
          <w:sz w:val="24"/>
          <w:szCs w:val="24"/>
        </w:rPr>
        <w:t>- расходы на приобретение учебной и методической литературы;</w:t>
      </w:r>
    </w:p>
    <w:p w:rsidR="00501FD2" w:rsidRPr="00655A1F" w:rsidRDefault="00A30676" w:rsidP="00A002EF">
      <w:pPr>
        <w:pStyle w:val="100"/>
        <w:numPr>
          <w:ilvl w:val="0"/>
          <w:numId w:val="23"/>
        </w:numPr>
        <w:shd w:val="clear" w:color="auto" w:fill="auto"/>
        <w:tabs>
          <w:tab w:val="left" w:pos="284"/>
          <w:tab w:val="left" w:pos="1186"/>
        </w:tabs>
        <w:spacing w:line="276" w:lineRule="auto"/>
        <w:ind w:left="20" w:hanging="20"/>
        <w:jc w:val="both"/>
        <w:rPr>
          <w:sz w:val="24"/>
          <w:szCs w:val="24"/>
        </w:rPr>
      </w:pPr>
      <w:r w:rsidRPr="00655A1F">
        <w:rPr>
          <w:rStyle w:val="6fff5"/>
          <w:sz w:val="24"/>
          <w:szCs w:val="24"/>
        </w:rPr>
        <w:t>расходы на повышение квалификации педагогических работников;</w:t>
      </w:r>
    </w:p>
    <w:p w:rsidR="00501FD2" w:rsidRPr="000B635D" w:rsidRDefault="00A30676" w:rsidP="00A002EF">
      <w:pPr>
        <w:pStyle w:val="100"/>
        <w:numPr>
          <w:ilvl w:val="0"/>
          <w:numId w:val="23"/>
        </w:numPr>
        <w:shd w:val="clear" w:color="auto" w:fill="auto"/>
        <w:tabs>
          <w:tab w:val="left" w:pos="284"/>
          <w:tab w:val="left" w:pos="1158"/>
        </w:tabs>
        <w:spacing w:line="276" w:lineRule="auto"/>
        <w:ind w:left="20" w:hanging="20"/>
        <w:jc w:val="both"/>
        <w:rPr>
          <w:rStyle w:val="6fff5"/>
          <w:sz w:val="24"/>
          <w:szCs w:val="24"/>
        </w:rPr>
      </w:pPr>
      <w:r w:rsidRPr="000B635D">
        <w:rPr>
          <w:rStyle w:val="6fff5"/>
          <w:sz w:val="24"/>
          <w:szCs w:val="24"/>
        </w:rPr>
        <w:t>затраты на приобретение расходных материалов и хозяйственные</w:t>
      </w:r>
      <w:r w:rsidR="000B635D" w:rsidRPr="000B635D">
        <w:rPr>
          <w:rStyle w:val="6fff5"/>
          <w:sz w:val="24"/>
          <w:szCs w:val="24"/>
          <w:lang w:val="ru-RU"/>
        </w:rPr>
        <w:t xml:space="preserve"> </w:t>
      </w:r>
      <w:r w:rsidRPr="000B635D">
        <w:rPr>
          <w:rStyle w:val="6fff5"/>
          <w:sz w:val="24"/>
          <w:szCs w:val="24"/>
        </w:rPr>
        <w:t>расходы (за исключением расходов на содержание зданий и коммунальных расходов).</w:t>
      </w:r>
    </w:p>
    <w:p w:rsidR="000B635D" w:rsidRPr="000B635D" w:rsidRDefault="000B635D" w:rsidP="00A002EF">
      <w:pPr>
        <w:pStyle w:val="100"/>
        <w:shd w:val="clear" w:color="auto" w:fill="auto"/>
        <w:tabs>
          <w:tab w:val="left" w:pos="1158"/>
        </w:tabs>
        <w:spacing w:line="276" w:lineRule="auto"/>
        <w:ind w:left="960" w:firstLine="0"/>
        <w:jc w:val="both"/>
        <w:rPr>
          <w:sz w:val="24"/>
          <w:szCs w:val="24"/>
        </w:rPr>
      </w:pPr>
    </w:p>
    <w:p w:rsidR="00501FD2" w:rsidRPr="00655A1F" w:rsidRDefault="000B635D" w:rsidP="00A002EF">
      <w:pPr>
        <w:pStyle w:val="50"/>
        <w:shd w:val="clear" w:color="auto" w:fill="auto"/>
        <w:spacing w:line="276" w:lineRule="auto"/>
        <w:ind w:left="20" w:firstLine="720"/>
        <w:rPr>
          <w:sz w:val="24"/>
          <w:szCs w:val="24"/>
        </w:rPr>
      </w:pPr>
      <w:bookmarkStart w:id="272" w:name="bookmark556"/>
      <w:r w:rsidRPr="000B635D">
        <w:rPr>
          <w:sz w:val="24"/>
          <w:szCs w:val="24"/>
        </w:rPr>
        <w:t>Ш.4.</w:t>
      </w:r>
      <w:r w:rsidR="00A30676" w:rsidRPr="00655A1F">
        <w:rPr>
          <w:sz w:val="24"/>
          <w:szCs w:val="24"/>
        </w:rPr>
        <w:t xml:space="preserve">.4. </w:t>
      </w:r>
      <w:r w:rsidR="00220E5B" w:rsidRPr="00655A1F">
        <w:rPr>
          <w:sz w:val="24"/>
          <w:szCs w:val="24"/>
        </w:rPr>
        <w:t>Материально-технические условия реализации основной образовательной программы среднего общего образования</w:t>
      </w:r>
      <w:bookmarkEnd w:id="272"/>
    </w:p>
    <w:p w:rsidR="00501FD2" w:rsidRPr="00655A1F" w:rsidRDefault="00A30676" w:rsidP="00A002EF">
      <w:pPr>
        <w:pStyle w:val="100"/>
        <w:shd w:val="clear" w:color="auto" w:fill="auto"/>
        <w:spacing w:line="276" w:lineRule="auto"/>
        <w:ind w:left="20" w:firstLine="720"/>
        <w:jc w:val="both"/>
        <w:rPr>
          <w:sz w:val="24"/>
          <w:szCs w:val="24"/>
        </w:rPr>
      </w:pPr>
      <w:r w:rsidRPr="00655A1F">
        <w:rPr>
          <w:rStyle w:val="6fff5"/>
          <w:sz w:val="24"/>
          <w:szCs w:val="24"/>
        </w:rPr>
        <w:t>Материально-технические условия реализации основной образовательной программы формируются с учетом:</w:t>
      </w:r>
    </w:p>
    <w:p w:rsidR="00501FD2" w:rsidRPr="00655A1F" w:rsidRDefault="00A30676" w:rsidP="00A002EF">
      <w:pPr>
        <w:pStyle w:val="100"/>
        <w:numPr>
          <w:ilvl w:val="0"/>
          <w:numId w:val="23"/>
        </w:numPr>
        <w:shd w:val="clear" w:color="auto" w:fill="auto"/>
        <w:tabs>
          <w:tab w:val="left" w:pos="722"/>
        </w:tabs>
        <w:spacing w:line="276" w:lineRule="auto"/>
        <w:ind w:left="20" w:firstLine="280"/>
        <w:jc w:val="both"/>
        <w:rPr>
          <w:sz w:val="24"/>
          <w:szCs w:val="24"/>
        </w:rPr>
      </w:pPr>
      <w:r w:rsidRPr="00655A1F">
        <w:rPr>
          <w:rStyle w:val="6fff5"/>
          <w:sz w:val="24"/>
          <w:szCs w:val="24"/>
        </w:rPr>
        <w:t>требований ФГОС СОО;</w:t>
      </w:r>
    </w:p>
    <w:p w:rsidR="00501FD2" w:rsidRPr="00655A1F" w:rsidRDefault="00A30676" w:rsidP="00A002EF">
      <w:pPr>
        <w:pStyle w:val="100"/>
        <w:numPr>
          <w:ilvl w:val="0"/>
          <w:numId w:val="23"/>
        </w:numPr>
        <w:shd w:val="clear" w:color="auto" w:fill="auto"/>
        <w:tabs>
          <w:tab w:val="left" w:pos="726"/>
        </w:tabs>
        <w:spacing w:line="276" w:lineRule="auto"/>
        <w:ind w:left="20" w:firstLine="280"/>
        <w:jc w:val="both"/>
        <w:rPr>
          <w:sz w:val="24"/>
          <w:szCs w:val="24"/>
        </w:rPr>
      </w:pPr>
      <w:r w:rsidRPr="00655A1F">
        <w:rPr>
          <w:rStyle w:val="6fff5"/>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A002EF" w:rsidRPr="00A002EF" w:rsidRDefault="00A30676" w:rsidP="00A002EF">
      <w:pPr>
        <w:pStyle w:val="100"/>
        <w:numPr>
          <w:ilvl w:val="0"/>
          <w:numId w:val="23"/>
        </w:numPr>
        <w:shd w:val="clear" w:color="auto" w:fill="auto"/>
        <w:tabs>
          <w:tab w:val="left" w:pos="730"/>
        </w:tabs>
        <w:spacing w:line="276" w:lineRule="auto"/>
        <w:ind w:left="20" w:firstLine="280"/>
        <w:jc w:val="both"/>
        <w:rPr>
          <w:rStyle w:val="6fff5"/>
          <w:sz w:val="24"/>
          <w:szCs w:val="24"/>
        </w:rPr>
      </w:pPr>
      <w:r w:rsidRPr="00655A1F">
        <w:rPr>
          <w:rStyle w:val="6fff5"/>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501FD2" w:rsidRPr="00655A1F" w:rsidRDefault="00A30676" w:rsidP="00A002EF">
      <w:pPr>
        <w:pStyle w:val="100"/>
        <w:numPr>
          <w:ilvl w:val="0"/>
          <w:numId w:val="24"/>
        </w:numPr>
        <w:shd w:val="clear" w:color="auto" w:fill="auto"/>
        <w:tabs>
          <w:tab w:val="left" w:pos="730"/>
        </w:tabs>
        <w:spacing w:line="276" w:lineRule="auto"/>
        <w:ind w:left="20" w:right="20" w:firstLine="280"/>
        <w:jc w:val="both"/>
        <w:rPr>
          <w:sz w:val="24"/>
          <w:szCs w:val="24"/>
        </w:rPr>
      </w:pPr>
      <w:r w:rsidRPr="00655A1F">
        <w:rPr>
          <w:rStyle w:val="6fff5"/>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501FD2" w:rsidRPr="00655A1F" w:rsidRDefault="00A30676" w:rsidP="00A002EF">
      <w:pPr>
        <w:pStyle w:val="100"/>
        <w:numPr>
          <w:ilvl w:val="0"/>
          <w:numId w:val="24"/>
        </w:numPr>
        <w:shd w:val="clear" w:color="auto" w:fill="auto"/>
        <w:tabs>
          <w:tab w:val="left" w:pos="735"/>
        </w:tabs>
        <w:spacing w:line="276" w:lineRule="auto"/>
        <w:ind w:left="20" w:right="20" w:firstLine="280"/>
        <w:jc w:val="both"/>
        <w:rPr>
          <w:sz w:val="24"/>
          <w:szCs w:val="24"/>
        </w:rPr>
      </w:pPr>
      <w:r w:rsidRPr="00655A1F">
        <w:rPr>
          <w:rStyle w:val="6fff5"/>
          <w:sz w:val="24"/>
          <w:szCs w:val="24"/>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w:t>
      </w:r>
      <w:r w:rsidRPr="00655A1F">
        <w:rPr>
          <w:rStyle w:val="6fff5"/>
          <w:sz w:val="24"/>
          <w:szCs w:val="24"/>
        </w:rPr>
        <w:lastRenderedPageBreak/>
        <w:t>Министерством юстиции Российской Федерации 9.08.2010 г., регистрационный № 18094. Бюллетень нормативных актов феде</w:t>
      </w:r>
      <w:r w:rsidRPr="00655A1F">
        <w:rPr>
          <w:rStyle w:val="81"/>
          <w:sz w:val="24"/>
          <w:szCs w:val="24"/>
        </w:rPr>
        <w:t>ральных органов исполнительной власти, 2010, № 36);</w:t>
      </w:r>
    </w:p>
    <w:p w:rsidR="00501FD2" w:rsidRPr="00655A1F" w:rsidRDefault="00A30676" w:rsidP="00A002EF">
      <w:pPr>
        <w:pStyle w:val="100"/>
        <w:numPr>
          <w:ilvl w:val="0"/>
          <w:numId w:val="24"/>
        </w:numPr>
        <w:shd w:val="clear" w:color="auto" w:fill="auto"/>
        <w:tabs>
          <w:tab w:val="left" w:pos="726"/>
        </w:tabs>
        <w:spacing w:line="276" w:lineRule="auto"/>
        <w:ind w:left="20" w:right="20" w:firstLine="280"/>
        <w:jc w:val="both"/>
        <w:rPr>
          <w:sz w:val="24"/>
          <w:szCs w:val="24"/>
        </w:rPr>
      </w:pPr>
      <w:r w:rsidRPr="00655A1F">
        <w:rPr>
          <w:rStyle w:val="6fff5"/>
          <w:sz w:val="24"/>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w:t>
      </w:r>
    </w:p>
    <w:p w:rsidR="00501FD2" w:rsidRPr="00655A1F" w:rsidRDefault="00220E5B" w:rsidP="00A002EF">
      <w:pPr>
        <w:pStyle w:val="100"/>
        <w:numPr>
          <w:ilvl w:val="0"/>
          <w:numId w:val="24"/>
        </w:numPr>
        <w:shd w:val="clear" w:color="auto" w:fill="auto"/>
        <w:tabs>
          <w:tab w:val="left" w:pos="730"/>
          <w:tab w:val="left" w:pos="2415"/>
          <w:tab w:val="left" w:pos="4993"/>
        </w:tabs>
        <w:spacing w:line="276" w:lineRule="auto"/>
        <w:ind w:left="20" w:right="20" w:firstLine="280"/>
        <w:jc w:val="both"/>
        <w:rPr>
          <w:sz w:val="24"/>
          <w:szCs w:val="24"/>
        </w:rPr>
      </w:pPr>
      <w:r w:rsidRPr="00655A1F">
        <w:rPr>
          <w:rStyle w:val="81"/>
          <w:sz w:val="24"/>
          <w:szCs w:val="24"/>
        </w:rPr>
        <w:t>И</w:t>
      </w:r>
      <w:r w:rsidR="00A30676" w:rsidRPr="00655A1F">
        <w:rPr>
          <w:rStyle w:val="81"/>
          <w:sz w:val="24"/>
          <w:szCs w:val="24"/>
        </w:rPr>
        <w:t>ных</w:t>
      </w:r>
      <w:r>
        <w:rPr>
          <w:rStyle w:val="81"/>
          <w:sz w:val="24"/>
          <w:szCs w:val="24"/>
          <w:lang w:val="ru-RU"/>
        </w:rPr>
        <w:t xml:space="preserve"> </w:t>
      </w:r>
      <w:r w:rsidR="00A30676" w:rsidRPr="00655A1F">
        <w:rPr>
          <w:rStyle w:val="81"/>
          <w:sz w:val="24"/>
          <w:szCs w:val="24"/>
        </w:rPr>
        <w:t>действующих</w:t>
      </w:r>
      <w:r>
        <w:rPr>
          <w:rStyle w:val="81"/>
          <w:sz w:val="24"/>
          <w:szCs w:val="24"/>
          <w:lang w:val="ru-RU"/>
        </w:rPr>
        <w:t xml:space="preserve"> </w:t>
      </w:r>
      <w:r w:rsidR="00A30676" w:rsidRPr="00655A1F">
        <w:rPr>
          <w:rStyle w:val="81"/>
          <w:sz w:val="24"/>
          <w:szCs w:val="24"/>
        </w:rPr>
        <w:t>федераль</w:t>
      </w:r>
      <w:r w:rsidR="00A30676" w:rsidRPr="00655A1F">
        <w:rPr>
          <w:rStyle w:val="6fff5"/>
          <w:sz w:val="24"/>
          <w:szCs w:val="24"/>
        </w:rPr>
        <w:t>ных/региональных/муниципальных/ локальных нормативных актов и рекомендаций.</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rPr>
      </w:pPr>
      <w:bookmarkStart w:id="273" w:name="bookmark558"/>
      <w:r w:rsidRPr="008411EE">
        <w:rPr>
          <w:rFonts w:ascii="Times New Roman" w:eastAsia="Calibri" w:hAnsi="Times New Roman" w:cs="Times New Roman"/>
          <w:color w:val="auto"/>
          <w:lang w:val="ru-RU"/>
        </w:rPr>
        <w:t>Материально-технические условия реализации основной образовательной программы:</w:t>
      </w:r>
    </w:p>
    <w:p w:rsidR="008411EE" w:rsidRPr="008411EE" w:rsidRDefault="008411EE" w:rsidP="00A002EF">
      <w:pPr>
        <w:suppressAutoHyphens/>
        <w:spacing w:line="276" w:lineRule="auto"/>
        <w:ind w:firstLine="284"/>
        <w:jc w:val="both"/>
        <w:rPr>
          <w:rFonts w:ascii="Times New Roman" w:eastAsia="Calibri" w:hAnsi="Times New Roman" w:cs="Times New Roman"/>
          <w:color w:val="auto"/>
          <w:u w:color="000000"/>
          <w:bdr w:val="nil"/>
          <w:lang w:val="ru-RU"/>
        </w:rPr>
      </w:pPr>
      <w:r w:rsidRPr="008411EE">
        <w:rPr>
          <w:rFonts w:ascii="Times New Roman" w:eastAsia="Calibri" w:hAnsi="Times New Roman" w:cs="Times New Roman"/>
          <w:i/>
          <w:color w:val="auto"/>
          <w:u w:color="000000"/>
          <w:bdr w:val="nil"/>
          <w:lang w:val="ru-RU"/>
        </w:rPr>
        <w:t xml:space="preserve">обеспечивают </w:t>
      </w:r>
      <w:r w:rsidRPr="008411EE">
        <w:rPr>
          <w:rFonts w:ascii="Times New Roman" w:eastAsia="Calibri" w:hAnsi="Times New Roman" w:cs="Times New Roman"/>
          <w:color w:val="auto"/>
          <w:u w:color="000000"/>
          <w:bdr w:val="nil"/>
          <w:lang w:val="ru-RU"/>
        </w:rPr>
        <w:t xml:space="preserve">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sidRPr="008411EE">
        <w:rPr>
          <w:rFonts w:ascii="Times New Roman" w:eastAsia="Calibri" w:hAnsi="Times New Roman" w:cs="Times New Roman"/>
          <w:color w:val="auto"/>
          <w:u w:color="000000"/>
          <w:bdr w:val="nil"/>
          <w:lang w:val="ru-RU"/>
        </w:rPr>
        <w:t>техносферу</w:t>
      </w:r>
      <w:proofErr w:type="spellEnd"/>
      <w:r w:rsidRPr="008411EE">
        <w:rPr>
          <w:rFonts w:ascii="Times New Roman" w:eastAsia="Calibri" w:hAnsi="Times New Roman" w:cs="Times New Roman"/>
          <w:color w:val="auto"/>
          <w:u w:color="000000"/>
          <w:bdr w:val="nil"/>
          <w:lang w:val="ru-RU"/>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411EE" w:rsidRPr="008411EE" w:rsidRDefault="008411EE" w:rsidP="00A002EF">
      <w:pPr>
        <w:suppressAutoHyphens/>
        <w:spacing w:line="276" w:lineRule="auto"/>
        <w:ind w:firstLine="284"/>
        <w:jc w:val="both"/>
        <w:rPr>
          <w:rFonts w:ascii="Times New Roman" w:eastAsia="Calibri" w:hAnsi="Times New Roman" w:cs="Times New Roman"/>
          <w:i/>
          <w:color w:val="auto"/>
          <w:u w:color="000000"/>
          <w:bdr w:val="nil"/>
          <w:lang w:val="ru-RU"/>
        </w:rPr>
      </w:pPr>
      <w:r w:rsidRPr="008411EE">
        <w:rPr>
          <w:rFonts w:ascii="Times New Roman" w:eastAsia="Calibri" w:hAnsi="Times New Roman" w:cs="Times New Roman"/>
          <w:i/>
          <w:color w:val="auto"/>
          <w:u w:color="000000"/>
          <w:bdr w:val="nil"/>
          <w:lang w:val="ru-RU"/>
        </w:rPr>
        <w:t xml:space="preserve">учитывают: </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411EE" w:rsidRPr="00600670" w:rsidRDefault="008411EE" w:rsidP="00A002EF">
      <w:pPr>
        <w:pStyle w:val="affa"/>
        <w:tabs>
          <w:tab w:val="left" w:pos="284"/>
        </w:tabs>
        <w:suppressAutoHyphens/>
        <w:spacing w:line="276" w:lineRule="auto"/>
        <w:ind w:left="0" w:firstLine="0"/>
        <w:rPr>
          <w:rFonts w:ascii="Times New Roman" w:eastAsia="Calibri" w:hAnsi="Times New Roman" w:cs="Times New Roman"/>
          <w:i/>
          <w:sz w:val="24"/>
          <w:szCs w:val="24"/>
          <w:u w:color="000000"/>
          <w:bdr w:val="nil"/>
        </w:rPr>
      </w:pPr>
      <w:r w:rsidRPr="00600670">
        <w:rPr>
          <w:rFonts w:ascii="Times New Roman" w:eastAsia="Calibri" w:hAnsi="Times New Roman" w:cs="Times New Roman"/>
          <w:i/>
          <w:sz w:val="24"/>
          <w:szCs w:val="24"/>
          <w:u w:color="000000"/>
          <w:bdr w:val="nil"/>
        </w:rPr>
        <w:t>обеспечивают:</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подготовку обучающихся к саморазвитию и непрерывному образованию;</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формирование и развитие мотивации к познанию, творчеству и инновационной деятельности;</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формирование основы научных методов познания окружающего мира;</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условия для активной учебно-познавательной деятельности;</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воспитание патриотизма и установок толерантности, умения жить с непохожими людьми;</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развитие креативности, критического мышления;</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поддержку социальной активности и осознанного выбора профессии;</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возможность достижения обучающимися предметных, метапредметных и личностных результатов освоения основной образовательной программы;</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411EE" w:rsidRPr="00600670" w:rsidRDefault="008411EE" w:rsidP="00A002EF">
      <w:pPr>
        <w:pStyle w:val="affa"/>
        <w:numPr>
          <w:ilvl w:val="0"/>
          <w:numId w:val="67"/>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эргономичность, </w:t>
      </w:r>
      <w:proofErr w:type="spellStart"/>
      <w:r w:rsidRPr="00600670">
        <w:rPr>
          <w:rFonts w:ascii="Times New Roman" w:eastAsia="Calibri" w:hAnsi="Times New Roman" w:cs="Times New Roman"/>
          <w:sz w:val="24"/>
          <w:szCs w:val="24"/>
          <w:u w:color="000000"/>
          <w:bdr w:val="nil"/>
        </w:rPr>
        <w:t>мультифункциональность</w:t>
      </w:r>
      <w:proofErr w:type="spellEnd"/>
      <w:r w:rsidRPr="00600670">
        <w:rPr>
          <w:rFonts w:ascii="Times New Roman" w:eastAsia="Calibri" w:hAnsi="Times New Roman" w:cs="Times New Roman"/>
          <w:sz w:val="24"/>
          <w:szCs w:val="24"/>
          <w:u w:color="000000"/>
          <w:bdr w:val="nil"/>
        </w:rPr>
        <w:t xml:space="preserve"> и </w:t>
      </w:r>
      <w:proofErr w:type="spellStart"/>
      <w:r w:rsidRPr="00600670">
        <w:rPr>
          <w:rFonts w:ascii="Times New Roman" w:eastAsia="Calibri" w:hAnsi="Times New Roman" w:cs="Times New Roman"/>
          <w:sz w:val="24"/>
          <w:szCs w:val="24"/>
          <w:u w:color="000000"/>
          <w:bdr w:val="nil"/>
        </w:rPr>
        <w:t>трансформируемость</w:t>
      </w:r>
      <w:proofErr w:type="spellEnd"/>
      <w:r w:rsidRPr="00600670">
        <w:rPr>
          <w:rFonts w:ascii="Times New Roman" w:eastAsia="Calibri" w:hAnsi="Times New Roman" w:cs="Times New Roman"/>
          <w:sz w:val="24"/>
          <w:szCs w:val="24"/>
          <w:u w:color="000000"/>
          <w:bdr w:val="nil"/>
        </w:rPr>
        <w:t xml:space="preserve"> помещений образовательной организации.</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rPr>
      </w:pPr>
      <w:r w:rsidRPr="008411EE">
        <w:rPr>
          <w:rFonts w:ascii="Times New Roman" w:eastAsia="Calibri" w:hAnsi="Times New Roman" w:cs="Times New Roman"/>
          <w:color w:val="auto"/>
          <w:lang w:val="ru-RU"/>
        </w:rPr>
        <w:t xml:space="preserve">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w:t>
      </w:r>
      <w:r w:rsidRPr="008411EE">
        <w:rPr>
          <w:rFonts w:ascii="Times New Roman" w:eastAsia="Calibri" w:hAnsi="Times New Roman" w:cs="Times New Roman"/>
          <w:color w:val="auto"/>
          <w:lang w:val="ru-RU"/>
        </w:rPr>
        <w:lastRenderedPageBreak/>
        <w:t>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rPr>
      </w:pPr>
      <w:r w:rsidRPr="008411EE">
        <w:rPr>
          <w:rFonts w:ascii="Times New Roman" w:eastAsia="Calibri" w:hAnsi="Times New Roman" w:cs="Times New Roman"/>
          <w:color w:val="auto"/>
          <w:lang w:val="ru-RU"/>
        </w:rPr>
        <w:t xml:space="preserve">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8411EE" w:rsidRPr="008411EE" w:rsidRDefault="008411EE" w:rsidP="00A002EF">
      <w:pPr>
        <w:suppressAutoHyphens/>
        <w:spacing w:line="276" w:lineRule="auto"/>
        <w:ind w:firstLine="709"/>
        <w:jc w:val="both"/>
        <w:rPr>
          <w:rFonts w:ascii="Arial" w:eastAsia="Arial" w:hAnsi="Arial" w:cs="Arial"/>
          <w:color w:val="auto"/>
          <w:lang w:val="ru-RU"/>
        </w:rPr>
      </w:pPr>
      <w:r w:rsidRPr="008411EE">
        <w:rPr>
          <w:rFonts w:ascii="Times New Roman" w:eastAsia="Calibri" w:hAnsi="Times New Roman" w:cs="Times New Roman"/>
          <w:color w:val="auto"/>
          <w:lang w:val="ru-RU"/>
        </w:rPr>
        <w:t>В образовательной организации могут  предусмотрены:</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учебные кабинеты с автоматизированными (в том числе интерактивными) рабочими местами обучающихся и педагогических работников;</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библиотекой с рабочей зоной свободного доступа (коллективного пользования), оборудованной читальным залом и книгохранилищем, </w:t>
      </w:r>
      <w:proofErr w:type="spellStart"/>
      <w:r w:rsidRPr="00600670">
        <w:rPr>
          <w:rFonts w:ascii="Times New Roman" w:eastAsia="Calibri" w:hAnsi="Times New Roman" w:cs="Times New Roman"/>
          <w:sz w:val="24"/>
          <w:szCs w:val="24"/>
          <w:u w:color="000000"/>
          <w:bdr w:val="nil"/>
        </w:rPr>
        <w:t>медиатекой</w:t>
      </w:r>
      <w:proofErr w:type="spellEnd"/>
      <w:r w:rsidRPr="00600670">
        <w:rPr>
          <w:rFonts w:ascii="Times New Roman" w:eastAsia="Calibri" w:hAnsi="Times New Roman" w:cs="Times New Roman"/>
          <w:sz w:val="24"/>
          <w:szCs w:val="24"/>
          <w:u w:color="000000"/>
          <w:bdr w:val="nil"/>
        </w:rPr>
        <w:t>;</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актовый зал для проведения информационно-методических, учебных, а также массовых, досуговых, развлекательных мероприятий;</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спортивный зал, спортивные сооружения;</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помещение для питания обучающихся, а также для хранения и приготовления пищи (с возможностью организации горячего питания);</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помещение медицинского назначения;</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административные и иные помещения, оснащенные необходимым оборудованием; </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 места личной гигиены;</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участок (территория) с необходимым набором оборудованных зон; </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411EE" w:rsidRPr="00600670" w:rsidRDefault="008411EE" w:rsidP="00A002EF">
      <w:pPr>
        <w:pStyle w:val="affa"/>
        <w:numPr>
          <w:ilvl w:val="0"/>
          <w:numId w:val="68"/>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мебель, офисное оснащение и хозяйственный инвентарь.</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eastAsia="en-US"/>
        </w:rPr>
      </w:pPr>
      <w:r w:rsidRPr="008411EE">
        <w:rPr>
          <w:rFonts w:ascii="Times New Roman" w:eastAsia="Calibri" w:hAnsi="Times New Roman" w:cs="Times New Roman"/>
          <w:color w:val="auto"/>
          <w:lang w:val="ru-RU" w:eastAsia="en-US"/>
        </w:rPr>
        <w:t>Материально-техническое оснащение образовательной деятельности обеспечивает следующие ключевые возможности:</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реализацию индивидуальных учебных планов обучающихся, осуществления ими самостоятельной познавательной деятельности;</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проектную и исследовательскую деятельность обучающихся, проведение наблюдений и экспериментов (в </w:t>
      </w:r>
      <w:proofErr w:type="spellStart"/>
      <w:r w:rsidRPr="00600670">
        <w:rPr>
          <w:rFonts w:ascii="Times New Roman" w:eastAsia="Calibri" w:hAnsi="Times New Roman" w:cs="Times New Roman"/>
          <w:sz w:val="24"/>
          <w:szCs w:val="24"/>
          <w:u w:color="000000"/>
          <w:bdr w:val="nil"/>
        </w:rPr>
        <w:t>т.ч</w:t>
      </w:r>
      <w:proofErr w:type="spellEnd"/>
      <w:r w:rsidRPr="00600670">
        <w:rPr>
          <w:rFonts w:ascii="Times New Roman" w:eastAsia="Calibri" w:hAnsi="Times New Roman" w:cs="Times New Roman"/>
          <w:sz w:val="24"/>
          <w:szCs w:val="24"/>
          <w:u w:color="000000"/>
          <w:bdr w:val="nil"/>
        </w:rPr>
        <w:t>.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художественное творчество с использованием современных инструментов и технологий, художественно-оформительские и издательские работы;</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научно-техническое творчество, создание материальных и информационных объектов с использованием рукомесла и цифрового производства;</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lastRenderedPageBreak/>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базовое и углубленное изучение предметов;</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наблюдение, наглядное представление и анализ данных, использование цифровых планов и карт, спутниковых изображений;</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исполнение  музыкальных произведений с применением традиционных народных и современных инструментов и цифровых технологий;</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 xml:space="preserve">доступ к информационно-библиотечному центру, ресурсам Интернета, учебной и художественной литературе, коллекциям </w:t>
      </w:r>
      <w:proofErr w:type="spellStart"/>
      <w:r w:rsidRPr="00600670">
        <w:rPr>
          <w:rFonts w:ascii="Times New Roman" w:eastAsia="Calibri" w:hAnsi="Times New Roman" w:cs="Times New Roman"/>
          <w:sz w:val="24"/>
          <w:szCs w:val="24"/>
          <w:u w:color="000000"/>
          <w:bdr w:val="nil"/>
        </w:rPr>
        <w:t>медиаресурсов</w:t>
      </w:r>
      <w:proofErr w:type="spellEnd"/>
      <w:r w:rsidRPr="00600670">
        <w:rPr>
          <w:rFonts w:ascii="Times New Roman" w:eastAsia="Calibri" w:hAnsi="Times New Roman" w:cs="Times New Roman"/>
          <w:sz w:val="24"/>
          <w:szCs w:val="24"/>
          <w:u w:color="000000"/>
          <w:bdr w:val="nil"/>
        </w:rPr>
        <w:t xml:space="preserve"> на электронных носителях, к множительной технике для тиражирования учебных и методических </w:t>
      </w:r>
      <w:proofErr w:type="spellStart"/>
      <w:r w:rsidRPr="00600670">
        <w:rPr>
          <w:rFonts w:ascii="Times New Roman" w:eastAsia="Calibri" w:hAnsi="Times New Roman" w:cs="Times New Roman"/>
          <w:sz w:val="24"/>
          <w:szCs w:val="24"/>
          <w:u w:color="000000"/>
          <w:bdr w:val="nil"/>
        </w:rPr>
        <w:t>текстографических</w:t>
      </w:r>
      <w:proofErr w:type="spellEnd"/>
      <w:r w:rsidRPr="00600670">
        <w:rPr>
          <w:rFonts w:ascii="Times New Roman" w:eastAsia="Calibri" w:hAnsi="Times New Roman" w:cs="Times New Roman"/>
          <w:sz w:val="24"/>
          <w:szCs w:val="24"/>
          <w:u w:color="000000"/>
          <w:bdr w:val="nil"/>
        </w:rPr>
        <w:t xml:space="preserve"> и аудио-, видеоматериалов, результатов творческой, научно-исследовательской и проектной деятельности обучающихся; </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мультимедийным сопровождением);</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w:t>
      </w:r>
    </w:p>
    <w:p w:rsidR="008411EE" w:rsidRPr="00600670" w:rsidRDefault="008411EE" w:rsidP="00A002EF">
      <w:pPr>
        <w:pStyle w:val="affa"/>
        <w:numPr>
          <w:ilvl w:val="0"/>
          <w:numId w:val="69"/>
        </w:numPr>
        <w:tabs>
          <w:tab w:val="left" w:pos="426"/>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организацию качественного горячего питания, медицинского обслуживания и отдыха обучающихся и педагогических работников.</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rPr>
      </w:pPr>
      <w:r w:rsidRPr="008411EE">
        <w:rPr>
          <w:rFonts w:ascii="Times New Roman" w:eastAsia="Calibri" w:hAnsi="Times New Roman" w:cs="Times New Roman"/>
          <w:color w:val="auto"/>
          <w:lang w:val="ru-RU"/>
        </w:rPr>
        <w:t>Указанные виды деятельности обеспечиваются расходными материалами.</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eastAsia="en-US"/>
        </w:rPr>
      </w:pPr>
      <w:r w:rsidRPr="008411EE">
        <w:rPr>
          <w:rFonts w:ascii="Times New Roman" w:eastAsia="Calibri" w:hAnsi="Times New Roman" w:cs="Times New Roman"/>
          <w:color w:val="auto"/>
          <w:lang w:val="ru-RU"/>
        </w:rPr>
        <w:t>инфраструктура образовательной организации обеспечива</w:t>
      </w:r>
      <w:r w:rsidR="00600670" w:rsidRPr="00600670">
        <w:rPr>
          <w:rFonts w:ascii="Times New Roman" w:eastAsia="Calibri" w:hAnsi="Times New Roman" w:cs="Times New Roman"/>
          <w:color w:val="auto"/>
          <w:lang w:val="ru-RU"/>
        </w:rPr>
        <w:t xml:space="preserve">ет </w:t>
      </w:r>
      <w:r w:rsidRPr="008411EE">
        <w:rPr>
          <w:rFonts w:ascii="Times New Roman" w:eastAsia="Calibri" w:hAnsi="Times New Roman" w:cs="Times New Roman"/>
          <w:color w:val="auto"/>
          <w:lang w:val="ru-RU"/>
        </w:rPr>
        <w:t>дополнительные возможности</w:t>
      </w:r>
      <w:r w:rsidRPr="008411EE">
        <w:rPr>
          <w:rFonts w:ascii="Times New Roman" w:eastAsia="Calibri" w:hAnsi="Times New Roman" w:cs="Times New Roman"/>
          <w:color w:val="auto"/>
          <w:lang w:val="ru-RU" w:eastAsia="en-US"/>
        </w:rPr>
        <w:t>:</w:t>
      </w:r>
    </w:p>
    <w:p w:rsidR="008411EE" w:rsidRPr="00600670" w:rsidRDefault="008411EE" w:rsidP="00A002EF">
      <w:pPr>
        <w:pStyle w:val="affa"/>
        <w:numPr>
          <w:ilvl w:val="0"/>
          <w:numId w:val="70"/>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зоны индивидуальной работы обучающихся (информационный поиск, формирование контента, подготовка к занятиям и пр.);</w:t>
      </w:r>
    </w:p>
    <w:p w:rsidR="008411EE" w:rsidRPr="00600670" w:rsidRDefault="008411EE" w:rsidP="00A002EF">
      <w:pPr>
        <w:pStyle w:val="affa"/>
        <w:numPr>
          <w:ilvl w:val="0"/>
          <w:numId w:val="70"/>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беспроводной безопасный доступ к сети Интернет;</w:t>
      </w:r>
    </w:p>
    <w:p w:rsidR="008411EE" w:rsidRPr="00600670" w:rsidRDefault="008411EE" w:rsidP="00A002EF">
      <w:pPr>
        <w:pStyle w:val="affa"/>
        <w:numPr>
          <w:ilvl w:val="0"/>
          <w:numId w:val="70"/>
        </w:numPr>
        <w:tabs>
          <w:tab w:val="left" w:pos="284"/>
        </w:tabs>
        <w:suppressAutoHyphens/>
        <w:spacing w:line="276" w:lineRule="auto"/>
        <w:ind w:left="0" w:firstLine="0"/>
        <w:rPr>
          <w:rFonts w:ascii="Times New Roman" w:eastAsia="Calibri" w:hAnsi="Times New Roman" w:cs="Times New Roman"/>
          <w:sz w:val="24"/>
          <w:szCs w:val="24"/>
          <w:u w:color="000000"/>
          <w:bdr w:val="nil"/>
        </w:rPr>
      </w:pPr>
      <w:r w:rsidRPr="00600670">
        <w:rPr>
          <w:rFonts w:ascii="Times New Roman" w:eastAsia="Calibri" w:hAnsi="Times New Roman" w:cs="Times New Roman"/>
          <w:sz w:val="24"/>
          <w:szCs w:val="24"/>
          <w:u w:color="000000"/>
          <w:bdr w:val="nil"/>
        </w:rPr>
        <w:t>использование личных электронных устройств с учетом политики информационной безопасности.</w:t>
      </w:r>
    </w:p>
    <w:p w:rsidR="008411EE" w:rsidRPr="008411EE" w:rsidRDefault="008411EE" w:rsidP="00A002EF">
      <w:pPr>
        <w:suppressAutoHyphens/>
        <w:spacing w:line="276" w:lineRule="auto"/>
        <w:ind w:firstLine="709"/>
        <w:jc w:val="both"/>
        <w:rPr>
          <w:rFonts w:ascii="Arial" w:eastAsia="Arial" w:hAnsi="Arial" w:cs="Arial"/>
          <w:color w:val="auto"/>
          <w:lang w:val="ru-RU"/>
        </w:rPr>
      </w:pPr>
      <w:r w:rsidRPr="008411EE">
        <w:rPr>
          <w:rFonts w:ascii="Times New Roman" w:eastAsia="Calibri" w:hAnsi="Times New Roman" w:cs="Times New Roman"/>
          <w:color w:val="auto"/>
          <w:lang w:val="ru-RU"/>
        </w:rPr>
        <w:t>Оформление помещений образовательной организации соответств</w:t>
      </w:r>
      <w:r w:rsidR="00600670" w:rsidRPr="00600670">
        <w:rPr>
          <w:rFonts w:ascii="Times New Roman" w:eastAsia="Calibri" w:hAnsi="Times New Roman" w:cs="Times New Roman"/>
          <w:color w:val="auto"/>
          <w:lang w:val="ru-RU"/>
        </w:rPr>
        <w:t>уе</w:t>
      </w:r>
      <w:r w:rsidRPr="008411EE">
        <w:rPr>
          <w:rFonts w:ascii="Times New Roman" w:eastAsia="Calibri" w:hAnsi="Times New Roman" w:cs="Times New Roman"/>
          <w:color w:val="auto"/>
          <w:lang w:val="ru-RU"/>
        </w:rPr>
        <w:t xml:space="preserve">т действующим санитарным нормам и правилам, рекомендациям по обеспечению эргономики, а также </w:t>
      </w:r>
      <w:r w:rsidRPr="008411EE">
        <w:rPr>
          <w:rFonts w:ascii="Times New Roman" w:eastAsia="Calibri" w:hAnsi="Times New Roman" w:cs="Times New Roman"/>
          <w:color w:val="auto"/>
          <w:lang w:val="ru-RU"/>
        </w:rPr>
        <w:lastRenderedPageBreak/>
        <w:t>максимально способств</w:t>
      </w:r>
      <w:r w:rsidR="00600670" w:rsidRPr="00600670">
        <w:rPr>
          <w:rFonts w:ascii="Times New Roman" w:eastAsia="Calibri" w:hAnsi="Times New Roman" w:cs="Times New Roman"/>
          <w:color w:val="auto"/>
          <w:lang w:val="ru-RU"/>
        </w:rPr>
        <w:t>ует</w:t>
      </w:r>
      <w:r w:rsidRPr="008411EE">
        <w:rPr>
          <w:rFonts w:ascii="Times New Roman" w:eastAsia="Calibri" w:hAnsi="Times New Roman" w:cs="Times New Roman"/>
          <w:color w:val="auto"/>
          <w:lang w:val="ru-RU"/>
        </w:rPr>
        <w:t xml:space="preserve">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8411EE" w:rsidRPr="008411EE" w:rsidRDefault="008411EE" w:rsidP="00A002EF">
      <w:pPr>
        <w:suppressAutoHyphens/>
        <w:spacing w:line="276" w:lineRule="auto"/>
        <w:ind w:firstLine="709"/>
        <w:jc w:val="both"/>
        <w:rPr>
          <w:rFonts w:ascii="Arial" w:eastAsia="Arial" w:hAnsi="Arial" w:cs="Arial"/>
          <w:color w:val="auto"/>
          <w:lang w:val="ru-RU"/>
        </w:rPr>
      </w:pPr>
      <w:r w:rsidRPr="008411EE">
        <w:rPr>
          <w:rFonts w:ascii="Times New Roman" w:eastAsia="Calibri" w:hAnsi="Times New Roman" w:cs="Times New Roman"/>
          <w:color w:val="auto"/>
          <w:lang w:val="ru-RU"/>
        </w:rPr>
        <w:t>Формирование материально-технических условий осуществля</w:t>
      </w:r>
      <w:r w:rsidR="00600670" w:rsidRPr="00600670">
        <w:rPr>
          <w:rFonts w:ascii="Times New Roman" w:eastAsia="Calibri" w:hAnsi="Times New Roman" w:cs="Times New Roman"/>
          <w:color w:val="auto"/>
          <w:lang w:val="ru-RU"/>
        </w:rPr>
        <w:t>ется</w:t>
      </w:r>
      <w:r w:rsidRPr="008411EE">
        <w:rPr>
          <w:rFonts w:ascii="Times New Roman" w:eastAsia="Calibri" w:hAnsi="Times New Roman" w:cs="Times New Roman"/>
          <w:color w:val="auto"/>
          <w:lang w:val="ru-RU"/>
        </w:rPr>
        <w:t xml:space="preserve">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8411EE" w:rsidRPr="008411EE" w:rsidRDefault="008411EE" w:rsidP="00A002EF">
      <w:pPr>
        <w:suppressAutoHyphens/>
        <w:spacing w:line="276" w:lineRule="auto"/>
        <w:ind w:firstLine="709"/>
        <w:jc w:val="both"/>
        <w:rPr>
          <w:rFonts w:ascii="Arial" w:eastAsia="Arial" w:hAnsi="Arial" w:cs="Arial"/>
          <w:color w:val="auto"/>
          <w:lang w:val="ru-RU"/>
        </w:rPr>
      </w:pPr>
      <w:r w:rsidRPr="008411EE">
        <w:rPr>
          <w:rFonts w:ascii="Times New Roman" w:eastAsia="Calibri" w:hAnsi="Times New Roman" w:cs="Times New Roman"/>
          <w:color w:val="auto"/>
          <w:lang w:val="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8411EE" w:rsidRPr="008411EE" w:rsidRDefault="008411EE" w:rsidP="00A002EF">
      <w:pPr>
        <w:suppressAutoHyphens/>
        <w:spacing w:line="276" w:lineRule="auto"/>
        <w:ind w:firstLine="709"/>
        <w:jc w:val="both"/>
        <w:rPr>
          <w:rFonts w:ascii="Times New Roman" w:eastAsia="Calibri" w:hAnsi="Times New Roman" w:cs="Times New Roman"/>
          <w:color w:val="auto"/>
          <w:lang w:val="ru-RU" w:eastAsia="en-US"/>
        </w:rPr>
      </w:pPr>
    </w:p>
    <w:p w:rsidR="00501FD2" w:rsidRPr="00600670" w:rsidRDefault="00600670" w:rsidP="00A002EF">
      <w:pPr>
        <w:pStyle w:val="151"/>
        <w:keepNext/>
        <w:keepLines/>
        <w:shd w:val="clear" w:color="auto" w:fill="auto"/>
        <w:spacing w:line="276" w:lineRule="auto"/>
        <w:ind w:left="20" w:right="20"/>
        <w:rPr>
          <w:sz w:val="24"/>
          <w:szCs w:val="24"/>
          <w:lang w:val="ru-RU"/>
        </w:rPr>
      </w:pPr>
      <w:r>
        <w:rPr>
          <w:sz w:val="24"/>
          <w:szCs w:val="24"/>
        </w:rPr>
        <w:t>Ш.4</w:t>
      </w:r>
      <w:r w:rsidR="00A30676" w:rsidRPr="00655A1F">
        <w:rPr>
          <w:sz w:val="24"/>
          <w:szCs w:val="24"/>
        </w:rPr>
        <w:t>.5. Информационно-методические условия реализации основной образовательной программы</w:t>
      </w:r>
      <w:bookmarkEnd w:id="273"/>
      <w:r>
        <w:rPr>
          <w:sz w:val="24"/>
          <w:szCs w:val="24"/>
          <w:lang w:val="ru-RU"/>
        </w:rPr>
        <w:t xml:space="preserve"> среднего общего образования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Информационно-методические условия организации образовательной деятельности в </w:t>
      </w:r>
      <w:r w:rsidR="00600670">
        <w:rPr>
          <w:rStyle w:val="6fff5"/>
          <w:sz w:val="24"/>
          <w:szCs w:val="24"/>
          <w:lang w:val="ru-RU"/>
        </w:rPr>
        <w:t>школе</w:t>
      </w:r>
      <w:r w:rsidRPr="00655A1F">
        <w:rPr>
          <w:rStyle w:val="6fff5"/>
          <w:sz w:val="24"/>
          <w:szCs w:val="24"/>
        </w:rPr>
        <w:t xml:space="preserve"> обеспечивают стабильное функционирование и развитие образовательного учреждения.</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В </w:t>
      </w:r>
      <w:r w:rsidR="00600670">
        <w:rPr>
          <w:rStyle w:val="6fff5"/>
          <w:sz w:val="24"/>
          <w:szCs w:val="24"/>
          <w:lang w:val="ru-RU"/>
        </w:rPr>
        <w:t xml:space="preserve">школе </w:t>
      </w:r>
      <w:r w:rsidRPr="00655A1F">
        <w:rPr>
          <w:rStyle w:val="6fff5"/>
          <w:sz w:val="24"/>
          <w:szCs w:val="24"/>
        </w:rPr>
        <w:t>создана целостная</w:t>
      </w:r>
      <w:r w:rsidRPr="00655A1F">
        <w:rPr>
          <w:rStyle w:val="aff1"/>
          <w:sz w:val="24"/>
          <w:szCs w:val="24"/>
        </w:rPr>
        <w:t xml:space="preserve"> информационно-образовательная среда</w:t>
      </w:r>
      <w:r w:rsidRPr="00655A1F">
        <w:rPr>
          <w:rStyle w:val="6fff5"/>
          <w:sz w:val="24"/>
          <w:szCs w:val="24"/>
        </w:rPr>
        <w:t xml:space="preserve"> (далее — ИОС), сконструированная на основе единых идеологических, дидактических и методических принципов, адекватных требованиям ФГОС к результатам освоения ООП СОО.</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ИОС </w:t>
      </w:r>
      <w:r w:rsidR="000E2D20">
        <w:rPr>
          <w:rStyle w:val="6fff5"/>
          <w:sz w:val="24"/>
          <w:szCs w:val="24"/>
          <w:lang w:val="ru-RU"/>
        </w:rPr>
        <w:t>школы</w:t>
      </w:r>
      <w:r w:rsidRPr="00655A1F">
        <w:rPr>
          <w:rStyle w:val="6fff5"/>
          <w:sz w:val="24"/>
          <w:szCs w:val="24"/>
        </w:rPr>
        <w:t xml:space="preserve"> включает в себя совокупность технологических средств (компьютеры, базы данных, программные продукты, ЦОР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(далее - ИКТ).</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ИОС обеспечивает эффективную деятельность обучающихся по освоению ООП СОО и эффективную образовательную деятельность педагогических и руководящих работников по ее реализации, в том числе возможность:</w:t>
      </w:r>
    </w:p>
    <w:p w:rsidR="00501FD2" w:rsidRPr="00655A1F" w:rsidRDefault="00A30676" w:rsidP="00A002EF">
      <w:pPr>
        <w:pStyle w:val="100"/>
        <w:numPr>
          <w:ilvl w:val="0"/>
          <w:numId w:val="25"/>
        </w:numPr>
        <w:shd w:val="clear" w:color="auto" w:fill="auto"/>
        <w:tabs>
          <w:tab w:val="left" w:pos="426"/>
          <w:tab w:val="left" w:pos="1018"/>
        </w:tabs>
        <w:spacing w:line="276" w:lineRule="auto"/>
        <w:ind w:left="20" w:right="20" w:hanging="20"/>
        <w:jc w:val="both"/>
        <w:rPr>
          <w:sz w:val="24"/>
          <w:szCs w:val="24"/>
        </w:rPr>
      </w:pPr>
      <w:r w:rsidRPr="00655A1F">
        <w:rPr>
          <w:rStyle w:val="6fff5"/>
          <w:sz w:val="24"/>
          <w:szCs w:val="24"/>
        </w:rPr>
        <w:t>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w:t>
      </w:r>
    </w:p>
    <w:p w:rsidR="00501FD2" w:rsidRPr="00655A1F" w:rsidRDefault="00A30676" w:rsidP="00A002EF">
      <w:pPr>
        <w:pStyle w:val="100"/>
        <w:numPr>
          <w:ilvl w:val="0"/>
          <w:numId w:val="25"/>
        </w:numPr>
        <w:shd w:val="clear" w:color="auto" w:fill="auto"/>
        <w:tabs>
          <w:tab w:val="left" w:pos="426"/>
          <w:tab w:val="left" w:pos="1003"/>
        </w:tabs>
        <w:spacing w:line="276" w:lineRule="auto"/>
        <w:ind w:left="20" w:hanging="20"/>
        <w:jc w:val="both"/>
        <w:rPr>
          <w:sz w:val="24"/>
          <w:szCs w:val="24"/>
        </w:rPr>
      </w:pPr>
      <w:r w:rsidRPr="00655A1F">
        <w:rPr>
          <w:rStyle w:val="6fff5"/>
          <w:sz w:val="24"/>
          <w:szCs w:val="24"/>
        </w:rPr>
        <w:t>планирования образовательной деятельности и ее ресурсного обеспечения;</w:t>
      </w:r>
    </w:p>
    <w:p w:rsidR="00501FD2" w:rsidRPr="00655A1F" w:rsidRDefault="00A30676" w:rsidP="00A002EF">
      <w:pPr>
        <w:pStyle w:val="100"/>
        <w:numPr>
          <w:ilvl w:val="0"/>
          <w:numId w:val="25"/>
        </w:numPr>
        <w:shd w:val="clear" w:color="auto" w:fill="auto"/>
        <w:tabs>
          <w:tab w:val="left" w:pos="426"/>
          <w:tab w:val="left" w:pos="1009"/>
        </w:tabs>
        <w:spacing w:line="276" w:lineRule="auto"/>
        <w:ind w:left="20" w:right="20" w:hanging="20"/>
        <w:jc w:val="both"/>
        <w:rPr>
          <w:sz w:val="24"/>
          <w:szCs w:val="24"/>
        </w:rPr>
      </w:pPr>
      <w:r w:rsidRPr="00655A1F">
        <w:rPr>
          <w:rStyle w:val="6fff5"/>
          <w:sz w:val="24"/>
          <w:szCs w:val="24"/>
        </w:rPr>
        <w:t>размещения и сохранения используемых участниками образовательной деятельности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600670" w:rsidRPr="00600670" w:rsidRDefault="00A30676" w:rsidP="00A002EF">
      <w:pPr>
        <w:pStyle w:val="100"/>
        <w:numPr>
          <w:ilvl w:val="0"/>
          <w:numId w:val="25"/>
        </w:numPr>
        <w:shd w:val="clear" w:color="auto" w:fill="auto"/>
        <w:tabs>
          <w:tab w:val="left" w:pos="426"/>
          <w:tab w:val="left" w:pos="1014"/>
        </w:tabs>
        <w:spacing w:line="276" w:lineRule="auto"/>
        <w:ind w:left="20" w:right="20" w:hanging="20"/>
        <w:jc w:val="both"/>
        <w:rPr>
          <w:rStyle w:val="6fff5"/>
          <w:sz w:val="24"/>
          <w:szCs w:val="24"/>
        </w:rPr>
      </w:pPr>
      <w:r w:rsidRPr="00655A1F">
        <w:rPr>
          <w:rStyle w:val="6fff5"/>
          <w:sz w:val="24"/>
          <w:szCs w:val="24"/>
        </w:rPr>
        <w:t xml:space="preserve">мониторинга хода и результатов учебного процесса, фиксацию результатов деятельности обучающихся и педагогических работников; </w:t>
      </w:r>
    </w:p>
    <w:p w:rsidR="00501FD2" w:rsidRPr="00655A1F" w:rsidRDefault="00A30676" w:rsidP="00A002EF">
      <w:pPr>
        <w:pStyle w:val="100"/>
        <w:numPr>
          <w:ilvl w:val="0"/>
          <w:numId w:val="25"/>
        </w:numPr>
        <w:shd w:val="clear" w:color="auto" w:fill="auto"/>
        <w:tabs>
          <w:tab w:val="left" w:pos="426"/>
          <w:tab w:val="left" w:pos="1014"/>
        </w:tabs>
        <w:spacing w:line="276" w:lineRule="auto"/>
        <w:ind w:left="20" w:right="20" w:hanging="20"/>
        <w:jc w:val="both"/>
        <w:rPr>
          <w:sz w:val="24"/>
          <w:szCs w:val="24"/>
        </w:rPr>
      </w:pPr>
      <w:r w:rsidRPr="00655A1F">
        <w:rPr>
          <w:rStyle w:val="6fff5"/>
          <w:sz w:val="24"/>
          <w:szCs w:val="24"/>
        </w:rPr>
        <w:lastRenderedPageBreak/>
        <w:t>мониторинга здоровья обучающихся;</w:t>
      </w:r>
    </w:p>
    <w:p w:rsidR="00501FD2" w:rsidRPr="00655A1F" w:rsidRDefault="00A30676" w:rsidP="00A002EF">
      <w:pPr>
        <w:pStyle w:val="100"/>
        <w:numPr>
          <w:ilvl w:val="0"/>
          <w:numId w:val="25"/>
        </w:numPr>
        <w:shd w:val="clear" w:color="auto" w:fill="auto"/>
        <w:tabs>
          <w:tab w:val="left" w:pos="426"/>
          <w:tab w:val="left" w:pos="1009"/>
        </w:tabs>
        <w:spacing w:line="276" w:lineRule="auto"/>
        <w:ind w:left="20" w:right="20" w:hanging="20"/>
        <w:jc w:val="both"/>
        <w:rPr>
          <w:sz w:val="24"/>
          <w:szCs w:val="24"/>
        </w:rPr>
      </w:pPr>
      <w:r w:rsidRPr="00655A1F">
        <w:rPr>
          <w:rStyle w:val="6fff5"/>
          <w:sz w:val="24"/>
          <w:szCs w:val="24"/>
        </w:rPr>
        <w:t>сетевого взаимодействия образовательных учреждений, в том числе с другими образовательными учреждениями, а также органов, осуществляющих управление в сфере образования;</w:t>
      </w:r>
    </w:p>
    <w:p w:rsidR="00501FD2" w:rsidRPr="00655A1F" w:rsidRDefault="00A30676" w:rsidP="00A002EF">
      <w:pPr>
        <w:pStyle w:val="100"/>
        <w:numPr>
          <w:ilvl w:val="0"/>
          <w:numId w:val="25"/>
        </w:numPr>
        <w:shd w:val="clear" w:color="auto" w:fill="auto"/>
        <w:tabs>
          <w:tab w:val="left" w:pos="426"/>
          <w:tab w:val="left" w:pos="1009"/>
        </w:tabs>
        <w:spacing w:line="276" w:lineRule="auto"/>
        <w:ind w:left="20" w:right="20" w:hanging="20"/>
        <w:jc w:val="both"/>
        <w:rPr>
          <w:sz w:val="24"/>
          <w:szCs w:val="24"/>
        </w:rPr>
      </w:pPr>
      <w:r w:rsidRPr="00655A1F">
        <w:rPr>
          <w:rStyle w:val="6fff5"/>
          <w:sz w:val="24"/>
          <w:szCs w:val="24"/>
        </w:rPr>
        <w:t>ограничения доступа к информации, несовместимой с задачами духовно- нравственного развития и воспитания обучающихся;</w:t>
      </w:r>
    </w:p>
    <w:p w:rsidR="00501FD2" w:rsidRPr="00655A1F" w:rsidRDefault="00A30676" w:rsidP="00A002EF">
      <w:pPr>
        <w:pStyle w:val="100"/>
        <w:numPr>
          <w:ilvl w:val="0"/>
          <w:numId w:val="25"/>
        </w:numPr>
        <w:shd w:val="clear" w:color="auto" w:fill="auto"/>
        <w:tabs>
          <w:tab w:val="left" w:pos="426"/>
          <w:tab w:val="left" w:pos="999"/>
        </w:tabs>
        <w:spacing w:line="276" w:lineRule="auto"/>
        <w:ind w:left="20" w:right="20" w:hanging="20"/>
        <w:jc w:val="both"/>
        <w:rPr>
          <w:sz w:val="24"/>
          <w:szCs w:val="24"/>
        </w:rPr>
      </w:pPr>
      <w:r w:rsidRPr="00655A1F">
        <w:rPr>
          <w:rStyle w:val="6fff5"/>
          <w:sz w:val="24"/>
          <w:szCs w:val="24"/>
        </w:rPr>
        <w:t>учета контингента обучающихся, педагогических работников, родителей обучающихся, бухгалтерского учета в образовательном учреждении;</w:t>
      </w:r>
    </w:p>
    <w:p w:rsidR="00501FD2" w:rsidRPr="00655A1F" w:rsidRDefault="00A30676" w:rsidP="00A002EF">
      <w:pPr>
        <w:pStyle w:val="100"/>
        <w:numPr>
          <w:ilvl w:val="0"/>
          <w:numId w:val="25"/>
        </w:numPr>
        <w:shd w:val="clear" w:color="auto" w:fill="auto"/>
        <w:tabs>
          <w:tab w:val="left" w:pos="426"/>
          <w:tab w:val="left" w:pos="1014"/>
        </w:tabs>
        <w:spacing w:line="276" w:lineRule="auto"/>
        <w:ind w:left="20" w:right="20" w:hanging="20"/>
        <w:jc w:val="both"/>
        <w:rPr>
          <w:sz w:val="24"/>
          <w:szCs w:val="24"/>
        </w:rPr>
      </w:pPr>
      <w:r w:rsidRPr="00655A1F">
        <w:rPr>
          <w:rStyle w:val="6fff5"/>
          <w:sz w:val="24"/>
          <w:szCs w:val="24"/>
        </w:rPr>
        <w:t>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образовательным ресурсам (далее — ЭОР), размещенным в федеральных и региональных базах данных;</w:t>
      </w:r>
    </w:p>
    <w:p w:rsidR="00501FD2" w:rsidRPr="00655A1F" w:rsidRDefault="00A30676" w:rsidP="00A002EF">
      <w:pPr>
        <w:pStyle w:val="100"/>
        <w:numPr>
          <w:ilvl w:val="0"/>
          <w:numId w:val="25"/>
        </w:numPr>
        <w:shd w:val="clear" w:color="auto" w:fill="auto"/>
        <w:tabs>
          <w:tab w:val="left" w:pos="426"/>
          <w:tab w:val="left" w:pos="1009"/>
        </w:tabs>
        <w:spacing w:line="276" w:lineRule="auto"/>
        <w:ind w:left="20" w:right="20" w:hanging="20"/>
        <w:jc w:val="both"/>
        <w:rPr>
          <w:sz w:val="24"/>
          <w:szCs w:val="24"/>
        </w:rPr>
      </w:pPr>
      <w:r w:rsidRPr="00655A1F">
        <w:rPr>
          <w:rStyle w:val="6fff5"/>
          <w:sz w:val="24"/>
          <w:szCs w:val="24"/>
        </w:rPr>
        <w:t>организации работы в режиме как индивидуального, так и коллективного доступа к информационно-образовательным ресурсам;</w:t>
      </w:r>
    </w:p>
    <w:p w:rsidR="00501FD2" w:rsidRPr="00655A1F" w:rsidRDefault="00A30676" w:rsidP="00A002EF">
      <w:pPr>
        <w:pStyle w:val="100"/>
        <w:numPr>
          <w:ilvl w:val="0"/>
          <w:numId w:val="25"/>
        </w:numPr>
        <w:shd w:val="clear" w:color="auto" w:fill="auto"/>
        <w:tabs>
          <w:tab w:val="left" w:pos="426"/>
          <w:tab w:val="left" w:pos="1014"/>
        </w:tabs>
        <w:spacing w:line="276" w:lineRule="auto"/>
        <w:ind w:left="20" w:right="20" w:hanging="20"/>
        <w:jc w:val="both"/>
        <w:rPr>
          <w:sz w:val="24"/>
          <w:szCs w:val="24"/>
        </w:rPr>
      </w:pPr>
      <w:r w:rsidRPr="00655A1F">
        <w:rPr>
          <w:rStyle w:val="6fff5"/>
          <w:sz w:val="24"/>
          <w:szCs w:val="24"/>
        </w:rPr>
        <w:t>организации дистанционного образования и использования в образовательной деятельности дистанционных технологий;</w:t>
      </w:r>
    </w:p>
    <w:p w:rsidR="00501FD2" w:rsidRPr="00655A1F" w:rsidRDefault="00A30676" w:rsidP="00A002EF">
      <w:pPr>
        <w:pStyle w:val="100"/>
        <w:numPr>
          <w:ilvl w:val="0"/>
          <w:numId w:val="25"/>
        </w:numPr>
        <w:shd w:val="clear" w:color="auto" w:fill="auto"/>
        <w:tabs>
          <w:tab w:val="left" w:pos="426"/>
          <w:tab w:val="left" w:pos="1009"/>
        </w:tabs>
        <w:spacing w:line="276" w:lineRule="auto"/>
        <w:ind w:left="20" w:right="20" w:hanging="20"/>
        <w:jc w:val="both"/>
        <w:rPr>
          <w:sz w:val="24"/>
          <w:szCs w:val="24"/>
        </w:rPr>
        <w:sectPr w:rsidR="00501FD2" w:rsidRPr="00655A1F" w:rsidSect="008411EE">
          <w:footerReference w:type="even" r:id="rId50"/>
          <w:footerReference w:type="default" r:id="rId51"/>
          <w:pgSz w:w="11905" w:h="16837"/>
          <w:pgMar w:top="1134" w:right="851" w:bottom="1134" w:left="1701" w:header="227" w:footer="6" w:gutter="0"/>
          <w:cols w:space="720"/>
          <w:noEndnote/>
          <w:titlePg/>
          <w:docGrid w:linePitch="360"/>
        </w:sectPr>
      </w:pPr>
      <w:r w:rsidRPr="00655A1F">
        <w:rPr>
          <w:rStyle w:val="6fff5"/>
          <w:sz w:val="24"/>
          <w:szCs w:val="24"/>
        </w:rPr>
        <w:t>взаимодействия образовательного учреждения с другими организациями социальной сферы: учреждениями дополнительного образования детей, учреждениями культуры, обеспечения безопасности жизнедеятельности.</w:t>
      </w:r>
    </w:p>
    <w:p w:rsidR="005C1846" w:rsidRDefault="005C1846" w:rsidP="00A002EF">
      <w:pPr>
        <w:pStyle w:val="100"/>
        <w:shd w:val="clear" w:color="auto" w:fill="auto"/>
        <w:spacing w:line="276" w:lineRule="auto"/>
        <w:ind w:left="20" w:right="20" w:firstLine="688"/>
        <w:jc w:val="both"/>
        <w:rPr>
          <w:rStyle w:val="6fff5"/>
          <w:sz w:val="24"/>
          <w:szCs w:val="24"/>
          <w:lang w:val="ru-RU"/>
        </w:rPr>
      </w:pPr>
    </w:p>
    <w:p w:rsidR="00501FD2" w:rsidRPr="00655A1F" w:rsidRDefault="005C1846" w:rsidP="00A002EF">
      <w:pPr>
        <w:pStyle w:val="2a"/>
        <w:keepNext/>
        <w:keepLines/>
        <w:shd w:val="clear" w:color="auto" w:fill="auto"/>
        <w:spacing w:after="0" w:line="276" w:lineRule="auto"/>
        <w:ind w:left="20" w:right="20"/>
        <w:jc w:val="both"/>
        <w:rPr>
          <w:sz w:val="24"/>
          <w:szCs w:val="24"/>
        </w:rPr>
      </w:pPr>
      <w:bookmarkStart w:id="274" w:name="bookmark559"/>
      <w:r w:rsidRPr="005C1846">
        <w:rPr>
          <w:sz w:val="24"/>
          <w:szCs w:val="24"/>
        </w:rPr>
        <w:t>Ш.4.</w:t>
      </w:r>
      <w:r w:rsidR="00A30676" w:rsidRPr="00655A1F">
        <w:rPr>
          <w:sz w:val="24"/>
          <w:szCs w:val="24"/>
        </w:rPr>
        <w:t>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274"/>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М</w:t>
      </w:r>
      <w:r w:rsidR="005C1846">
        <w:rPr>
          <w:rStyle w:val="6fff5"/>
          <w:sz w:val="24"/>
          <w:szCs w:val="24"/>
          <w:lang w:val="ru-RU"/>
        </w:rPr>
        <w:t>БОУ «Масловская школа – детский сад»</w:t>
      </w:r>
      <w:r w:rsidRPr="00655A1F">
        <w:rPr>
          <w:rStyle w:val="6fff5"/>
          <w:sz w:val="24"/>
          <w:szCs w:val="24"/>
        </w:rPr>
        <w:t xml:space="preserve">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Система условий реализации ООП </w:t>
      </w:r>
      <w:r w:rsidR="005C1846" w:rsidRPr="00655A1F">
        <w:rPr>
          <w:rStyle w:val="6fff5"/>
          <w:sz w:val="24"/>
          <w:szCs w:val="24"/>
        </w:rPr>
        <w:t>М</w:t>
      </w:r>
      <w:r w:rsidR="005C1846">
        <w:rPr>
          <w:rStyle w:val="6fff5"/>
          <w:sz w:val="24"/>
          <w:szCs w:val="24"/>
          <w:lang w:val="ru-RU"/>
        </w:rPr>
        <w:t>БОУ «Масловская школа – детский сад»</w:t>
      </w:r>
      <w:r w:rsidR="005C1846" w:rsidRPr="00655A1F">
        <w:rPr>
          <w:rStyle w:val="6fff5"/>
          <w:sz w:val="24"/>
          <w:szCs w:val="24"/>
        </w:rPr>
        <w:t xml:space="preserve"> </w:t>
      </w:r>
      <w:r w:rsidRPr="00655A1F">
        <w:rPr>
          <w:rStyle w:val="6fff5"/>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501FD2" w:rsidRPr="005C1846" w:rsidRDefault="00A30676" w:rsidP="00A002EF">
      <w:pPr>
        <w:pStyle w:val="100"/>
        <w:numPr>
          <w:ilvl w:val="0"/>
          <w:numId w:val="71"/>
        </w:numPr>
        <w:shd w:val="clear" w:color="auto" w:fill="auto"/>
        <w:tabs>
          <w:tab w:val="left" w:pos="284"/>
        </w:tabs>
        <w:spacing w:line="276" w:lineRule="auto"/>
        <w:ind w:left="0" w:firstLine="0"/>
        <w:jc w:val="both"/>
        <w:rPr>
          <w:sz w:val="24"/>
          <w:szCs w:val="24"/>
        </w:rPr>
      </w:pPr>
      <w:r w:rsidRPr="005C1846">
        <w:rPr>
          <w:rStyle w:val="6fff5"/>
          <w:sz w:val="24"/>
          <w:szCs w:val="24"/>
        </w:rPr>
        <w:t xml:space="preserve"> анализ имеющихся в </w:t>
      </w:r>
      <w:r w:rsidR="000E2D20">
        <w:rPr>
          <w:rStyle w:val="6fff5"/>
          <w:sz w:val="24"/>
          <w:szCs w:val="24"/>
          <w:lang w:val="ru-RU"/>
        </w:rPr>
        <w:t>школе</w:t>
      </w:r>
      <w:r w:rsidRPr="005C1846">
        <w:rPr>
          <w:rStyle w:val="6fff5"/>
          <w:sz w:val="24"/>
          <w:szCs w:val="24"/>
        </w:rPr>
        <w:t xml:space="preserve"> условий и ресурсов реализации основной</w:t>
      </w:r>
      <w:r w:rsidR="005C1846" w:rsidRPr="005C1846">
        <w:rPr>
          <w:rStyle w:val="6fff5"/>
          <w:sz w:val="24"/>
          <w:szCs w:val="24"/>
          <w:lang w:val="ru-RU"/>
        </w:rPr>
        <w:t xml:space="preserve"> </w:t>
      </w:r>
      <w:r w:rsidRPr="005C1846">
        <w:rPr>
          <w:rStyle w:val="6fff5"/>
          <w:sz w:val="24"/>
          <w:szCs w:val="24"/>
        </w:rPr>
        <w:t>образовательной программы среднего общего образования;</w:t>
      </w:r>
    </w:p>
    <w:p w:rsidR="00501FD2" w:rsidRPr="00655A1F" w:rsidRDefault="00A30676" w:rsidP="00A002EF">
      <w:pPr>
        <w:pStyle w:val="100"/>
        <w:numPr>
          <w:ilvl w:val="0"/>
          <w:numId w:val="71"/>
        </w:numPr>
        <w:shd w:val="clear" w:color="auto" w:fill="auto"/>
        <w:tabs>
          <w:tab w:val="left" w:pos="284"/>
          <w:tab w:val="left" w:pos="716"/>
        </w:tabs>
        <w:spacing w:line="276" w:lineRule="auto"/>
        <w:ind w:left="0" w:right="20" w:firstLine="0"/>
        <w:jc w:val="both"/>
        <w:rPr>
          <w:sz w:val="24"/>
          <w:szCs w:val="24"/>
        </w:rPr>
      </w:pPr>
      <w:r w:rsidRPr="00655A1F">
        <w:rPr>
          <w:rStyle w:val="6fff5"/>
          <w:sz w:val="24"/>
          <w:szCs w:val="24"/>
        </w:rPr>
        <w:t xml:space="preserve">установление степени их соответствия требованиям ФГОС, а также целям и задачам основной образовательной программы </w:t>
      </w:r>
      <w:r w:rsidR="000E2D20">
        <w:rPr>
          <w:rStyle w:val="6fff5"/>
          <w:sz w:val="24"/>
          <w:szCs w:val="24"/>
          <w:lang w:val="ru-RU"/>
        </w:rPr>
        <w:t>школы</w:t>
      </w:r>
      <w:r w:rsidRPr="00655A1F">
        <w:rPr>
          <w:rStyle w:val="6fff5"/>
          <w:sz w:val="24"/>
          <w:szCs w:val="24"/>
        </w:rPr>
        <w:t>, сформированным с учетом потребностей всех участников образовательных отношений;</w:t>
      </w:r>
    </w:p>
    <w:p w:rsidR="00501FD2" w:rsidRPr="00655A1F" w:rsidRDefault="00A30676" w:rsidP="00A002EF">
      <w:pPr>
        <w:pStyle w:val="100"/>
        <w:numPr>
          <w:ilvl w:val="0"/>
          <w:numId w:val="71"/>
        </w:numPr>
        <w:shd w:val="clear" w:color="auto" w:fill="auto"/>
        <w:tabs>
          <w:tab w:val="left" w:pos="284"/>
          <w:tab w:val="left" w:pos="730"/>
        </w:tabs>
        <w:spacing w:line="276" w:lineRule="auto"/>
        <w:ind w:left="0" w:right="20" w:firstLine="0"/>
        <w:jc w:val="both"/>
        <w:rPr>
          <w:sz w:val="24"/>
          <w:szCs w:val="24"/>
        </w:rPr>
      </w:pPr>
      <w:r w:rsidRPr="00655A1F">
        <w:rPr>
          <w:rStyle w:val="6fff5"/>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501FD2" w:rsidRPr="00655A1F" w:rsidRDefault="00A30676" w:rsidP="00A002EF">
      <w:pPr>
        <w:pStyle w:val="100"/>
        <w:numPr>
          <w:ilvl w:val="0"/>
          <w:numId w:val="71"/>
        </w:numPr>
        <w:shd w:val="clear" w:color="auto" w:fill="auto"/>
        <w:tabs>
          <w:tab w:val="left" w:pos="284"/>
          <w:tab w:val="left" w:pos="721"/>
        </w:tabs>
        <w:spacing w:line="276" w:lineRule="auto"/>
        <w:ind w:left="0" w:right="20" w:firstLine="0"/>
        <w:jc w:val="both"/>
        <w:rPr>
          <w:sz w:val="24"/>
          <w:szCs w:val="24"/>
        </w:rPr>
      </w:pPr>
      <w:r w:rsidRPr="00655A1F">
        <w:rPr>
          <w:rStyle w:val="6fff5"/>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501FD2" w:rsidRPr="00655A1F" w:rsidRDefault="00A30676" w:rsidP="00A002EF">
      <w:pPr>
        <w:pStyle w:val="100"/>
        <w:numPr>
          <w:ilvl w:val="0"/>
          <w:numId w:val="71"/>
        </w:numPr>
        <w:shd w:val="clear" w:color="auto" w:fill="auto"/>
        <w:tabs>
          <w:tab w:val="left" w:pos="284"/>
          <w:tab w:val="left" w:pos="730"/>
        </w:tabs>
        <w:spacing w:line="276" w:lineRule="auto"/>
        <w:ind w:left="0" w:right="20" w:firstLine="0"/>
        <w:jc w:val="both"/>
        <w:rPr>
          <w:sz w:val="24"/>
          <w:szCs w:val="24"/>
        </w:rPr>
      </w:pPr>
      <w:r w:rsidRPr="00655A1F">
        <w:rPr>
          <w:rStyle w:val="6fff5"/>
          <w:sz w:val="24"/>
          <w:szCs w:val="24"/>
        </w:rPr>
        <w:t>разработку сетевого графика (дорожной карты) создания необходимой системы условий;</w:t>
      </w:r>
    </w:p>
    <w:p w:rsidR="00501FD2" w:rsidRPr="00655A1F" w:rsidRDefault="00A30676" w:rsidP="00A002EF">
      <w:pPr>
        <w:pStyle w:val="100"/>
        <w:numPr>
          <w:ilvl w:val="0"/>
          <w:numId w:val="71"/>
        </w:numPr>
        <w:shd w:val="clear" w:color="auto" w:fill="auto"/>
        <w:tabs>
          <w:tab w:val="left" w:pos="284"/>
          <w:tab w:val="left" w:pos="721"/>
        </w:tabs>
        <w:spacing w:line="276" w:lineRule="auto"/>
        <w:ind w:left="0" w:right="20" w:firstLine="0"/>
        <w:jc w:val="both"/>
        <w:rPr>
          <w:sz w:val="24"/>
          <w:szCs w:val="24"/>
        </w:rPr>
      </w:pPr>
      <w:r w:rsidRPr="00655A1F">
        <w:rPr>
          <w:rStyle w:val="6fff5"/>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01FD2" w:rsidRDefault="005C1846" w:rsidP="00A002EF">
      <w:pPr>
        <w:pStyle w:val="2a"/>
        <w:keepNext/>
        <w:keepLines/>
        <w:shd w:val="clear" w:color="auto" w:fill="auto"/>
        <w:spacing w:after="0" w:line="276" w:lineRule="auto"/>
        <w:ind w:left="20"/>
        <w:rPr>
          <w:sz w:val="24"/>
          <w:szCs w:val="24"/>
          <w:lang w:val="ru-RU"/>
        </w:rPr>
      </w:pPr>
      <w:bookmarkStart w:id="275" w:name="bookmark560"/>
      <w:r w:rsidRPr="005C1846">
        <w:rPr>
          <w:sz w:val="24"/>
          <w:szCs w:val="24"/>
        </w:rPr>
        <w:lastRenderedPageBreak/>
        <w:t>Ш</w:t>
      </w:r>
      <w:r w:rsidR="00A30676" w:rsidRPr="00655A1F">
        <w:rPr>
          <w:sz w:val="24"/>
          <w:szCs w:val="24"/>
        </w:rPr>
        <w:t>.</w:t>
      </w:r>
      <w:r>
        <w:rPr>
          <w:sz w:val="24"/>
          <w:szCs w:val="24"/>
          <w:lang w:val="ru-RU"/>
        </w:rPr>
        <w:t>5</w:t>
      </w:r>
      <w:r w:rsidR="00A30676" w:rsidRPr="00655A1F">
        <w:rPr>
          <w:sz w:val="24"/>
          <w:szCs w:val="24"/>
        </w:rPr>
        <w:t>. Механизмы достижения целевых ориентиров в системе условий</w:t>
      </w:r>
      <w:bookmarkEnd w:id="275"/>
    </w:p>
    <w:p w:rsidR="005C1846" w:rsidRPr="005C1846" w:rsidRDefault="005C1846" w:rsidP="00A002EF">
      <w:pPr>
        <w:pStyle w:val="2a"/>
        <w:keepNext/>
        <w:keepLines/>
        <w:shd w:val="clear" w:color="auto" w:fill="auto"/>
        <w:spacing w:after="0" w:line="276" w:lineRule="auto"/>
        <w:ind w:left="20"/>
        <w:rPr>
          <w:sz w:val="24"/>
          <w:szCs w:val="24"/>
          <w:lang w:val="ru-RU"/>
        </w:rPr>
      </w:pP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Интегративным результатом выполнения требований к условиям реализации основной образовательной программы </w:t>
      </w:r>
      <w:r w:rsidR="005C1846" w:rsidRPr="005C1846">
        <w:rPr>
          <w:sz w:val="24"/>
          <w:szCs w:val="24"/>
        </w:rPr>
        <w:t>М</w:t>
      </w:r>
      <w:r w:rsidR="005C1846" w:rsidRPr="005C1846">
        <w:rPr>
          <w:sz w:val="24"/>
          <w:szCs w:val="24"/>
          <w:lang w:val="ru-RU"/>
        </w:rPr>
        <w:t>БОУ «Масловская школа – детский сад»</w:t>
      </w:r>
      <w:r w:rsidR="005C1846" w:rsidRPr="005C1846">
        <w:rPr>
          <w:sz w:val="24"/>
          <w:szCs w:val="24"/>
        </w:rPr>
        <w:t xml:space="preserve"> </w:t>
      </w:r>
      <w:r w:rsidRPr="00655A1F">
        <w:rPr>
          <w:rStyle w:val="6fff5"/>
          <w:sz w:val="24"/>
          <w:szCs w:val="24"/>
        </w:rPr>
        <w:t>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501FD2" w:rsidRPr="00655A1F" w:rsidRDefault="00A30676" w:rsidP="00A002EF">
      <w:pPr>
        <w:pStyle w:val="100"/>
        <w:shd w:val="clear" w:color="auto" w:fill="auto"/>
        <w:spacing w:line="276" w:lineRule="auto"/>
        <w:ind w:left="20" w:right="20" w:firstLine="700"/>
        <w:jc w:val="both"/>
        <w:rPr>
          <w:sz w:val="24"/>
          <w:szCs w:val="24"/>
        </w:rPr>
      </w:pPr>
      <w:r w:rsidRPr="00655A1F">
        <w:rPr>
          <w:rStyle w:val="6fff5"/>
          <w:sz w:val="24"/>
          <w:szCs w:val="24"/>
        </w:rPr>
        <w:t xml:space="preserve">Механизмы достижения целевых ориентиров в системе условий учитывают организационную структуру </w:t>
      </w:r>
      <w:r w:rsidR="005C1846" w:rsidRPr="005C1846">
        <w:rPr>
          <w:sz w:val="24"/>
          <w:szCs w:val="24"/>
        </w:rPr>
        <w:t>М</w:t>
      </w:r>
      <w:r w:rsidR="005C1846" w:rsidRPr="005C1846">
        <w:rPr>
          <w:sz w:val="24"/>
          <w:szCs w:val="24"/>
          <w:lang w:val="ru-RU"/>
        </w:rPr>
        <w:t>БОУ «Масловская школа – детский сад»</w:t>
      </w:r>
      <w:r w:rsidRPr="00655A1F">
        <w:rPr>
          <w:rStyle w:val="6fff5"/>
          <w:sz w:val="24"/>
          <w:szCs w:val="24"/>
        </w:rPr>
        <w:t>, взаимодействие с другими субъектами образовательных отношений, иерархию целевых ориентиров, обозначенную в ФГОС СОО и выстроенную в ООП.</w:t>
      </w:r>
    </w:p>
    <w:p w:rsidR="00501FD2" w:rsidRDefault="00A30676" w:rsidP="00A002EF">
      <w:pPr>
        <w:pStyle w:val="100"/>
        <w:shd w:val="clear" w:color="auto" w:fill="auto"/>
        <w:spacing w:line="276" w:lineRule="auto"/>
        <w:ind w:left="20" w:right="20" w:firstLine="700"/>
        <w:jc w:val="both"/>
        <w:rPr>
          <w:rStyle w:val="6fff5"/>
          <w:sz w:val="24"/>
          <w:szCs w:val="24"/>
          <w:lang w:val="ru-RU"/>
        </w:rPr>
      </w:pPr>
      <w:r w:rsidRPr="00655A1F">
        <w:rPr>
          <w:rStyle w:val="6fff5"/>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7115B1" w:rsidRPr="007115B1" w:rsidRDefault="007115B1" w:rsidP="00A002EF">
      <w:pPr>
        <w:pStyle w:val="100"/>
        <w:shd w:val="clear" w:color="auto" w:fill="auto"/>
        <w:spacing w:line="276" w:lineRule="auto"/>
        <w:ind w:left="20" w:right="20" w:firstLine="700"/>
        <w:jc w:val="both"/>
        <w:rPr>
          <w:sz w:val="24"/>
          <w:szCs w:val="24"/>
          <w:lang w:val="ru-RU"/>
        </w:rPr>
      </w:pPr>
    </w:p>
    <w:p w:rsidR="005C1846" w:rsidRDefault="005C1846" w:rsidP="00A002EF">
      <w:pPr>
        <w:pStyle w:val="2a"/>
        <w:keepNext/>
        <w:keepLines/>
        <w:shd w:val="clear" w:color="auto" w:fill="auto"/>
        <w:spacing w:after="0" w:line="276" w:lineRule="auto"/>
        <w:ind w:left="840" w:right="120" w:hanging="740"/>
        <w:rPr>
          <w:sz w:val="24"/>
          <w:szCs w:val="24"/>
          <w:lang w:val="ru-RU"/>
        </w:rPr>
      </w:pPr>
      <w:bookmarkStart w:id="276" w:name="bookmark561"/>
      <w:r w:rsidRPr="005C1846">
        <w:rPr>
          <w:sz w:val="24"/>
          <w:szCs w:val="24"/>
        </w:rPr>
        <w:t>Ш</w:t>
      </w:r>
      <w:r w:rsidR="00A30676" w:rsidRPr="00655A1F">
        <w:rPr>
          <w:sz w:val="24"/>
          <w:szCs w:val="24"/>
        </w:rPr>
        <w:t>.</w:t>
      </w:r>
      <w:r>
        <w:rPr>
          <w:sz w:val="24"/>
          <w:szCs w:val="24"/>
          <w:lang w:val="ru-RU"/>
        </w:rPr>
        <w:t>6</w:t>
      </w:r>
      <w:r w:rsidR="00A30676" w:rsidRPr="00655A1F">
        <w:rPr>
          <w:sz w:val="24"/>
          <w:szCs w:val="24"/>
        </w:rPr>
        <w:t xml:space="preserve">. </w:t>
      </w:r>
      <w:r w:rsidR="007115B1">
        <w:rPr>
          <w:sz w:val="24"/>
          <w:szCs w:val="24"/>
          <w:lang w:val="ru-RU"/>
        </w:rPr>
        <w:t>Д</w:t>
      </w:r>
      <w:proofErr w:type="spellStart"/>
      <w:r w:rsidR="00A30676" w:rsidRPr="00655A1F">
        <w:rPr>
          <w:sz w:val="24"/>
          <w:szCs w:val="24"/>
        </w:rPr>
        <w:t>орожная</w:t>
      </w:r>
      <w:proofErr w:type="spellEnd"/>
      <w:r w:rsidR="00A30676" w:rsidRPr="00655A1F">
        <w:rPr>
          <w:sz w:val="24"/>
          <w:szCs w:val="24"/>
        </w:rPr>
        <w:t xml:space="preserve"> карта </w:t>
      </w:r>
      <w:proofErr w:type="spellStart"/>
      <w:r w:rsidR="00A30676" w:rsidRPr="00655A1F">
        <w:rPr>
          <w:sz w:val="24"/>
          <w:szCs w:val="24"/>
        </w:rPr>
        <w:t>формировани</w:t>
      </w:r>
      <w:proofErr w:type="spellEnd"/>
      <w:r w:rsidR="007115B1">
        <w:rPr>
          <w:sz w:val="24"/>
          <w:szCs w:val="24"/>
          <w:lang w:val="ru-RU"/>
        </w:rPr>
        <w:t>я</w:t>
      </w:r>
      <w:r w:rsidR="00A30676" w:rsidRPr="00655A1F">
        <w:rPr>
          <w:sz w:val="24"/>
          <w:szCs w:val="24"/>
        </w:rPr>
        <w:t xml:space="preserve"> необходимой системы условий </w:t>
      </w:r>
    </w:p>
    <w:p w:rsidR="007115B1" w:rsidRPr="007115B1" w:rsidRDefault="007115B1" w:rsidP="00A002EF">
      <w:pPr>
        <w:pStyle w:val="2a"/>
        <w:keepNext/>
        <w:keepLines/>
        <w:shd w:val="clear" w:color="auto" w:fill="auto"/>
        <w:spacing w:after="0" w:line="276" w:lineRule="auto"/>
        <w:ind w:left="840" w:right="120" w:hanging="740"/>
        <w:rPr>
          <w:sz w:val="24"/>
          <w:szCs w:val="24"/>
          <w:lang w:val="ru-RU"/>
        </w:rPr>
      </w:pPr>
    </w:p>
    <w:tbl>
      <w:tblPr>
        <w:tblW w:w="4973" w:type="pct"/>
        <w:tblInd w:w="-341" w:type="dxa"/>
        <w:tblCellMar>
          <w:left w:w="0" w:type="dxa"/>
          <w:right w:w="0" w:type="dxa"/>
        </w:tblCellMar>
        <w:tblLook w:val="04A0" w:firstRow="1" w:lastRow="0" w:firstColumn="1" w:lastColumn="0" w:noHBand="0" w:noVBand="1"/>
      </w:tblPr>
      <w:tblGrid>
        <w:gridCol w:w="7655"/>
        <w:gridCol w:w="1817"/>
      </w:tblGrid>
      <w:tr w:rsidR="00A002EF" w:rsidRPr="00A002EF" w:rsidTr="00A002EF">
        <w:trPr>
          <w:trHeight w:val="500"/>
          <w:tblHeader/>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002EF" w:rsidRPr="00A002EF" w:rsidRDefault="00A002EF" w:rsidP="00A002EF">
            <w:pPr>
              <w:suppressAutoHyphens/>
              <w:spacing w:line="276" w:lineRule="auto"/>
              <w:jc w:val="center"/>
              <w:rPr>
                <w:rFonts w:ascii="Times New Roman" w:eastAsia="Calibri" w:hAnsi="Times New Roman" w:cs="Times New Roman"/>
                <w:i/>
                <w:color w:val="auto"/>
                <w:lang w:val="ru-RU"/>
              </w:rPr>
            </w:pPr>
            <w:r w:rsidRPr="00A002EF">
              <w:rPr>
                <w:rFonts w:ascii="Times New Roman" w:eastAsia="Calibri" w:hAnsi="Times New Roman" w:cs="Times New Roman"/>
                <w:i/>
                <w:color w:val="auto"/>
                <w:lang w:val="ru-RU"/>
              </w:rPr>
              <w:t>Мероприятия</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002EF" w:rsidRPr="00A002EF" w:rsidRDefault="00A002EF" w:rsidP="00A002EF">
            <w:pPr>
              <w:suppressAutoHyphens/>
              <w:spacing w:line="276" w:lineRule="auto"/>
              <w:jc w:val="center"/>
              <w:rPr>
                <w:rFonts w:ascii="Times New Roman" w:eastAsia="Calibri" w:hAnsi="Times New Roman" w:cs="Times New Roman"/>
                <w:i/>
                <w:color w:val="auto"/>
                <w:lang w:val="ru-RU"/>
              </w:rPr>
            </w:pPr>
            <w:r w:rsidRPr="00A002EF">
              <w:rPr>
                <w:rFonts w:ascii="Times New Roman" w:eastAsia="Calibri" w:hAnsi="Times New Roman" w:cs="Times New Roman"/>
                <w:i/>
                <w:color w:val="auto"/>
                <w:lang w:val="ru-RU"/>
              </w:rPr>
              <w:t>Сроки реализации</w:t>
            </w:r>
          </w:p>
        </w:tc>
      </w:tr>
      <w:tr w:rsidR="00A002EF" w:rsidRPr="00A002EF" w:rsidTr="00A002EF">
        <w:trPr>
          <w:trHeight w:val="353"/>
        </w:trPr>
        <w:tc>
          <w:tcPr>
            <w:tcW w:w="5000" w:type="pct"/>
            <w:gridSpan w:val="2"/>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A002EF" w:rsidRPr="00A002EF" w:rsidRDefault="00A002EF" w:rsidP="00A002EF">
            <w:pPr>
              <w:suppressAutoHyphens/>
              <w:spacing w:line="276" w:lineRule="auto"/>
              <w:rPr>
                <w:rFonts w:ascii="Times New Roman" w:eastAsia="Calibri" w:hAnsi="Times New Roman" w:cs="Times New Roman"/>
                <w:color w:val="auto"/>
                <w:lang w:val="ru-RU"/>
              </w:rPr>
            </w:pPr>
            <w:r w:rsidRPr="00A002EF">
              <w:rPr>
                <w:rFonts w:ascii="Times New Roman" w:eastAsia="Calibri" w:hAnsi="Times New Roman" w:cs="Times New Roman"/>
                <w:b/>
                <w:color w:val="auto"/>
                <w:lang w:val="ru-RU"/>
              </w:rPr>
              <w:t>I.</w:t>
            </w:r>
            <w:r w:rsidRPr="00A002EF">
              <w:rPr>
                <w:rFonts w:ascii="Times New Roman" w:eastAsia="Calibri" w:hAnsi="Times New Roman" w:cs="Times New Roman"/>
                <w:b/>
                <w:color w:val="auto"/>
                <w:lang w:val="ru-RU"/>
              </w:rPr>
              <w:t> </w:t>
            </w:r>
            <w:r w:rsidRPr="00A002EF">
              <w:rPr>
                <w:rFonts w:ascii="Times New Roman" w:eastAsia="Calibri" w:hAnsi="Times New Roman" w:cs="Times New Roman"/>
                <w:b/>
                <w:color w:val="auto"/>
                <w:lang w:val="ru-RU"/>
              </w:rPr>
              <w:t>Нормативное обеспечение введения ФГОС СОО</w:t>
            </w:r>
          </w:p>
        </w:tc>
      </w:tr>
      <w:tr w:rsidR="00A002EF" w:rsidRPr="00A002EF" w:rsidTr="00A002EF">
        <w:trPr>
          <w:trHeight w:val="790"/>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Решение  педагогического совета, приказ директора о введении в образовательной организации ФГОС СОО </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Май 2020</w:t>
            </w:r>
          </w:p>
        </w:tc>
      </w:tr>
      <w:tr w:rsidR="00A002EF" w:rsidRPr="00A002EF" w:rsidTr="00A002EF">
        <w:trPr>
          <w:trHeight w:val="402"/>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До 01.09.2020</w:t>
            </w:r>
          </w:p>
        </w:tc>
      </w:tr>
      <w:tr w:rsidR="00A002EF" w:rsidRPr="00A002EF" w:rsidTr="00A002EF">
        <w:trPr>
          <w:trHeight w:val="60"/>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strike/>
                <w:color w:val="auto"/>
                <w:lang w:val="ru-RU"/>
              </w:rPr>
            </w:pPr>
            <w:r w:rsidRPr="00A002EF">
              <w:rPr>
                <w:rFonts w:ascii="Calibri" w:eastAsia="Calibri" w:hAnsi="Calibri" w:cs="Times New Roman"/>
                <w:color w:val="auto"/>
                <w:lang w:val="ru-RU"/>
              </w:rPr>
              <w:t> </w:t>
            </w:r>
            <w:r w:rsidRPr="00A002EF">
              <w:rPr>
                <w:rFonts w:ascii="Times New Roman" w:eastAsia="Calibri" w:hAnsi="Times New Roman" w:cs="Times New Roman"/>
                <w:color w:val="auto"/>
                <w:lang w:val="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До 22.05.2020</w:t>
            </w:r>
          </w:p>
        </w:tc>
      </w:tr>
      <w:tr w:rsidR="00A002EF" w:rsidRPr="00A002EF" w:rsidTr="00A002EF">
        <w:trPr>
          <w:trHeight w:val="60"/>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 Утверждение основной образовательной программы образовательной организации</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22.05.2020</w:t>
            </w:r>
          </w:p>
        </w:tc>
      </w:tr>
      <w:tr w:rsidR="00A002EF" w:rsidRPr="00A002EF" w:rsidTr="00A002EF">
        <w:trPr>
          <w:trHeight w:val="805"/>
        </w:trPr>
        <w:tc>
          <w:tcPr>
            <w:tcW w:w="4041" w:type="pct"/>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Calibri" w:eastAsia="Calibri" w:hAnsi="Calibri" w:cs="Times New Roman"/>
                <w:color w:val="auto"/>
                <w:lang w:val="ru-RU"/>
              </w:rPr>
              <w:lastRenderedPageBreak/>
              <w:t> </w:t>
            </w:r>
            <w:r w:rsidRPr="00A002EF">
              <w:rPr>
                <w:rFonts w:ascii="Times New Roman" w:eastAsia="Calibri" w:hAnsi="Times New Roman" w:cs="Times New Roman"/>
                <w:color w:val="auto"/>
                <w:lang w:val="ru-RU"/>
              </w:rPr>
              <w:t xml:space="preserve"> Приведение должностных инструкций работников образовательной организации в соответствие с требованиями ФГОС СОО и тарифно-</w:t>
            </w:r>
            <w:r w:rsidRPr="00A002EF">
              <w:rPr>
                <w:rFonts w:ascii="Times New Roman" w:eastAsia="Calibri" w:hAnsi="Times New Roman" w:cs="Times New Roman"/>
                <w:color w:val="auto"/>
                <w:lang w:val="ru-RU"/>
              </w:rPr>
              <w:softHyphen/>
              <w:t>квалификационными характеристиками и профессиональным стандартом педагога</w:t>
            </w:r>
          </w:p>
        </w:tc>
        <w:tc>
          <w:tcPr>
            <w:tcW w:w="959" w:type="pct"/>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До 01.09.2020</w:t>
            </w:r>
          </w:p>
        </w:tc>
      </w:tr>
      <w:tr w:rsidR="00A002EF" w:rsidRPr="00A002EF" w:rsidTr="00A002EF">
        <w:trPr>
          <w:trHeight w:val="805"/>
        </w:trPr>
        <w:tc>
          <w:tcPr>
            <w:tcW w:w="4041" w:type="pct"/>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959" w:type="pct"/>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A002EF" w:rsidRPr="00A002EF" w:rsidRDefault="00A002EF" w:rsidP="00A002EF">
            <w:pPr>
              <w:suppressAutoHyphens/>
              <w:spacing w:line="276" w:lineRule="auto"/>
              <w:ind w:left="199" w:right="57"/>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До 01.09.2020</w:t>
            </w:r>
          </w:p>
        </w:tc>
      </w:tr>
      <w:tr w:rsidR="00A002EF" w:rsidRPr="00A002EF" w:rsidTr="00A002EF">
        <w:trPr>
          <w:trHeight w:val="614"/>
        </w:trPr>
        <w:tc>
          <w:tcPr>
            <w:tcW w:w="4041"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Calibri" w:eastAsia="Calibri" w:hAnsi="Calibri" w:cs="Times New Roman"/>
                <w:color w:val="auto"/>
                <w:lang w:val="ru-RU"/>
              </w:rPr>
              <w:t> </w:t>
            </w:r>
            <w:r w:rsidRPr="00A002EF">
              <w:rPr>
                <w:rFonts w:ascii="Times New Roman" w:eastAsia="Calibri" w:hAnsi="Times New Roman" w:cs="Times New Roman"/>
                <w:color w:val="auto"/>
                <w:lang w:val="ru-RU"/>
              </w:rPr>
              <w:t>Разработка рабочих программ учебных предметов, курсов, внеурочной деятельности;</w:t>
            </w:r>
          </w:p>
        </w:tc>
        <w:tc>
          <w:tcPr>
            <w:tcW w:w="959"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Июнь 2020</w:t>
            </w:r>
          </w:p>
        </w:tc>
      </w:tr>
      <w:tr w:rsidR="00A002EF" w:rsidRPr="00A002EF" w:rsidTr="00A002EF">
        <w:trPr>
          <w:trHeight w:val="614"/>
        </w:trPr>
        <w:tc>
          <w:tcPr>
            <w:tcW w:w="4041"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002EF" w:rsidRPr="00A002EF" w:rsidRDefault="00A002EF" w:rsidP="00A002EF">
            <w:pPr>
              <w:numPr>
                <w:ilvl w:val="0"/>
                <w:numId w:val="72"/>
              </w:numPr>
              <w:tabs>
                <w:tab w:val="left" w:pos="490"/>
              </w:tabs>
              <w:suppressAutoHyphens/>
              <w:spacing w:after="160" w:line="276" w:lineRule="auto"/>
              <w:ind w:left="199" w:firstLine="0"/>
              <w:contextualSpacing/>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Внесение изменений локальные нормативные акты (положения)</w:t>
            </w:r>
          </w:p>
        </w:tc>
        <w:tc>
          <w:tcPr>
            <w:tcW w:w="959"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Август 2020</w:t>
            </w:r>
          </w:p>
        </w:tc>
      </w:tr>
      <w:tr w:rsidR="00A002EF" w:rsidRPr="00A002EF" w:rsidTr="00A002EF">
        <w:trPr>
          <w:trHeight w:val="557"/>
        </w:trPr>
        <w:tc>
          <w:tcPr>
            <w:tcW w:w="5000" w:type="pct"/>
            <w:gridSpan w:val="2"/>
            <w:tcBorders>
              <w:top w:val="single" w:sz="4" w:space="0" w:color="000000"/>
              <w:left w:val="single" w:sz="4" w:space="0" w:color="000000"/>
              <w:bottom w:val="single" w:sz="4" w:space="0" w:color="000000"/>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b/>
                <w:color w:val="auto"/>
                <w:lang w:val="ru-RU"/>
              </w:rPr>
              <w:t>II. Финансовое обеспечение введения ФГОС среднего общего образования</w:t>
            </w:r>
          </w:p>
        </w:tc>
      </w:tr>
      <w:tr w:rsidR="00A002EF" w:rsidRPr="00A002EF" w:rsidTr="00A002EF">
        <w:trPr>
          <w:trHeight w:val="557"/>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1.</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Определение объема расходов, необходимых для реализации ООП и достижения планируемых результатов</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Июнь 2020</w:t>
            </w:r>
          </w:p>
        </w:tc>
      </w:tr>
      <w:tr w:rsidR="00A002EF" w:rsidRPr="00A002EF" w:rsidTr="00A002EF">
        <w:trPr>
          <w:trHeight w:val="347"/>
        </w:trPr>
        <w:tc>
          <w:tcPr>
            <w:tcW w:w="4041" w:type="pct"/>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2.</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959" w:type="pct"/>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Август 2020</w:t>
            </w:r>
          </w:p>
        </w:tc>
      </w:tr>
      <w:tr w:rsidR="00A002EF" w:rsidRPr="00A002EF" w:rsidTr="00A002EF">
        <w:trPr>
          <w:trHeight w:val="506"/>
        </w:trPr>
        <w:tc>
          <w:tcPr>
            <w:tcW w:w="5000" w:type="pct"/>
            <w:gridSpan w:val="2"/>
            <w:tcBorders>
              <w:top w:val="single" w:sz="4" w:space="0" w:color="auto"/>
              <w:left w:val="single" w:sz="4" w:space="0" w:color="000000"/>
              <w:bottom w:val="nil"/>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b/>
                <w:color w:val="auto"/>
                <w:lang w:val="ru-RU"/>
              </w:rPr>
              <w:t>III.</w:t>
            </w:r>
            <w:r w:rsidRPr="00A002EF">
              <w:rPr>
                <w:rFonts w:ascii="Times New Roman" w:eastAsia="Calibri" w:hAnsi="Times New Roman" w:cs="Times New Roman"/>
                <w:b/>
                <w:color w:val="auto"/>
                <w:lang w:val="ru-RU"/>
              </w:rPr>
              <w:t> </w:t>
            </w:r>
            <w:r w:rsidRPr="00A002EF">
              <w:rPr>
                <w:rFonts w:ascii="Times New Roman" w:eastAsia="Calibri" w:hAnsi="Times New Roman" w:cs="Times New Roman"/>
                <w:b/>
                <w:color w:val="auto"/>
                <w:lang w:val="ru-RU"/>
              </w:rPr>
              <w:t>Организационное обеспечение введения ФГОС среднего общего образования</w:t>
            </w:r>
          </w:p>
        </w:tc>
      </w:tr>
      <w:tr w:rsidR="00A002EF" w:rsidRPr="00A002EF" w:rsidTr="00A002EF">
        <w:trPr>
          <w:trHeight w:val="506"/>
        </w:trPr>
        <w:tc>
          <w:tcPr>
            <w:tcW w:w="4041" w:type="pct"/>
            <w:tcBorders>
              <w:top w:val="single" w:sz="4" w:space="0" w:color="auto"/>
              <w:left w:val="single" w:sz="4" w:space="0" w:color="000000"/>
              <w:bottom w:val="nil"/>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1.</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координации взаимодействия участников образовательных отношений по организации введения ФГОС СОО</w:t>
            </w:r>
          </w:p>
        </w:tc>
        <w:tc>
          <w:tcPr>
            <w:tcW w:w="959" w:type="pct"/>
            <w:tcBorders>
              <w:top w:val="single" w:sz="4" w:space="0" w:color="auto"/>
              <w:left w:val="single" w:sz="4" w:space="0" w:color="000000"/>
              <w:bottom w:val="nil"/>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Постоянно </w:t>
            </w:r>
          </w:p>
        </w:tc>
      </w:tr>
      <w:tr w:rsidR="00A002EF" w:rsidRPr="00A002EF" w:rsidTr="00A002EF">
        <w:trPr>
          <w:trHeight w:val="402"/>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3.</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959" w:type="pct"/>
            <w:tcBorders>
              <w:top w:val="single" w:sz="4" w:space="0" w:color="000000"/>
              <w:left w:val="single" w:sz="4" w:space="0" w:color="000000"/>
              <w:bottom w:val="single" w:sz="4" w:space="0" w:color="000000"/>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В течение учебного года</w:t>
            </w:r>
          </w:p>
        </w:tc>
      </w:tr>
      <w:tr w:rsidR="00A002EF" w:rsidRPr="00A002EF" w:rsidTr="00A002EF">
        <w:trPr>
          <w:trHeight w:val="767"/>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4.</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Январь-май 2020</w:t>
            </w:r>
          </w:p>
        </w:tc>
      </w:tr>
      <w:tr w:rsidR="00A002EF" w:rsidRPr="00A002EF" w:rsidTr="00A002EF">
        <w:trPr>
          <w:trHeight w:val="342"/>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1.Анализ кадрового обеспечения введения и реализации ФГОС СОО </w:t>
            </w:r>
          </w:p>
        </w:tc>
        <w:tc>
          <w:tcPr>
            <w:tcW w:w="959" w:type="pct"/>
            <w:tcBorders>
              <w:top w:val="single" w:sz="4" w:space="0" w:color="000000"/>
              <w:left w:val="single" w:sz="4" w:space="0" w:color="000000"/>
              <w:bottom w:val="single" w:sz="4" w:space="0" w:color="000000"/>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Май 2020</w:t>
            </w:r>
          </w:p>
        </w:tc>
      </w:tr>
      <w:tr w:rsidR="00A002EF" w:rsidRPr="00A002EF" w:rsidTr="00A002EF">
        <w:trPr>
          <w:trHeight w:val="691"/>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2.</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Создание (корректировка) плана</w:t>
            </w:r>
            <w:r w:rsidRPr="00A002EF">
              <w:rPr>
                <w:rFonts w:ascii="Times New Roman" w:eastAsia="Calibri" w:hAnsi="Times New Roman" w:cs="Times New Roman"/>
                <w:color w:val="auto"/>
                <w:lang w:val="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959" w:type="pct"/>
            <w:tcBorders>
              <w:top w:val="single" w:sz="4" w:space="0" w:color="000000"/>
              <w:left w:val="single" w:sz="4" w:space="0" w:color="000000"/>
              <w:bottom w:val="single" w:sz="4" w:space="0" w:color="000000"/>
              <w:right w:val="single" w:sz="4" w:space="0" w:color="auto"/>
            </w:tcBorders>
            <w:tcMar>
              <w:top w:w="68" w:type="dxa"/>
              <w:left w:w="85" w:type="dxa"/>
              <w:bottom w:w="82"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Август  2020</w:t>
            </w:r>
          </w:p>
        </w:tc>
      </w:tr>
      <w:tr w:rsidR="00A002EF" w:rsidRPr="00A002EF" w:rsidTr="00A002EF">
        <w:trPr>
          <w:trHeight w:val="418"/>
        </w:trPr>
        <w:tc>
          <w:tcPr>
            <w:tcW w:w="4041" w:type="pct"/>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3.</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 xml:space="preserve">Корректировка плана научно-методических семинаров (внутришкольного повышения квалификации) с ориентацией на </w:t>
            </w:r>
            <w:r w:rsidRPr="00A002EF">
              <w:rPr>
                <w:rFonts w:ascii="Times New Roman" w:eastAsia="Calibri" w:hAnsi="Times New Roman" w:cs="Times New Roman"/>
                <w:color w:val="auto"/>
                <w:lang w:val="ru-RU"/>
              </w:rPr>
              <w:lastRenderedPageBreak/>
              <w:t>проблемы введения ФГОС СОО</w:t>
            </w:r>
          </w:p>
        </w:tc>
        <w:tc>
          <w:tcPr>
            <w:tcW w:w="959" w:type="pct"/>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lastRenderedPageBreak/>
              <w:t>Август 2020</w:t>
            </w:r>
          </w:p>
        </w:tc>
      </w:tr>
      <w:tr w:rsidR="00A002EF" w:rsidRPr="00A002EF" w:rsidTr="00A002EF">
        <w:trPr>
          <w:trHeight w:val="306"/>
        </w:trPr>
        <w:tc>
          <w:tcPr>
            <w:tcW w:w="5000" w:type="pct"/>
            <w:gridSpan w:val="2"/>
            <w:tcBorders>
              <w:top w:val="single" w:sz="4" w:space="0" w:color="000000"/>
              <w:left w:val="single" w:sz="4" w:space="0" w:color="000000"/>
              <w:bottom w:val="single" w:sz="4" w:space="0" w:color="000000"/>
              <w:right w:val="single" w:sz="4" w:space="0" w:color="auto"/>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b/>
                <w:color w:val="auto"/>
                <w:lang w:val="ru-RU"/>
              </w:rPr>
              <w:lastRenderedPageBreak/>
              <w:t>V.</w:t>
            </w:r>
            <w:r w:rsidRPr="00A002EF">
              <w:rPr>
                <w:rFonts w:ascii="Times New Roman" w:eastAsia="Calibri" w:hAnsi="Times New Roman" w:cs="Times New Roman"/>
                <w:b/>
                <w:color w:val="auto"/>
                <w:lang w:val="ru-RU"/>
              </w:rPr>
              <w:t> </w:t>
            </w:r>
            <w:r w:rsidRPr="00A002EF">
              <w:rPr>
                <w:rFonts w:ascii="Times New Roman" w:eastAsia="Calibri" w:hAnsi="Times New Roman" w:cs="Times New Roman"/>
                <w:b/>
                <w:color w:val="auto"/>
                <w:lang w:val="ru-RU"/>
              </w:rPr>
              <w:t>Информационное обеспечение введения ФГОС среднего общего образования</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1.</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Размещение на сайте образовательной организации информационных материалов о реализации ФГОС СОО</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Август 2020</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strike/>
                <w:color w:val="auto"/>
                <w:lang w:val="ru-RU"/>
              </w:rPr>
            </w:pPr>
            <w:r w:rsidRPr="00A002EF">
              <w:rPr>
                <w:rFonts w:ascii="Times New Roman" w:eastAsia="Calibri" w:hAnsi="Times New Roman" w:cs="Times New Roman"/>
                <w:color w:val="auto"/>
                <w:lang w:val="ru-RU"/>
              </w:rPr>
              <w:t>2.</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Широкое информирование родительской общественности о введении ФГОС СОО и порядке перехода на них</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Май-сентябрь  2020</w:t>
            </w:r>
          </w:p>
        </w:tc>
      </w:tr>
      <w:tr w:rsidR="00A002EF" w:rsidRPr="00A002EF" w:rsidTr="00A002EF">
        <w:trPr>
          <w:trHeight w:val="576"/>
        </w:trPr>
        <w:tc>
          <w:tcPr>
            <w:tcW w:w="4041" w:type="pct"/>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3.</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959" w:type="pct"/>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В течение года</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4.</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Март 2021</w:t>
            </w:r>
          </w:p>
        </w:tc>
      </w:tr>
      <w:tr w:rsidR="00A002EF" w:rsidRPr="00A002EF" w:rsidTr="00A002EF">
        <w:trPr>
          <w:trHeight w:val="306"/>
        </w:trPr>
        <w:tc>
          <w:tcPr>
            <w:tcW w:w="5000" w:type="pct"/>
            <w:gridSpan w:val="2"/>
            <w:tcBorders>
              <w:top w:val="single" w:sz="4" w:space="0" w:color="000000"/>
              <w:left w:val="single" w:sz="4" w:space="0" w:color="000000"/>
              <w:bottom w:val="single" w:sz="4" w:space="0" w:color="000000"/>
              <w:right w:val="single" w:sz="4" w:space="0" w:color="auto"/>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b/>
                <w:color w:val="auto"/>
                <w:lang w:val="ru-RU"/>
              </w:rPr>
              <w:t>VI.</w:t>
            </w:r>
            <w:r w:rsidRPr="00A002EF">
              <w:rPr>
                <w:rFonts w:ascii="Times New Roman" w:eastAsia="Calibri" w:hAnsi="Times New Roman" w:cs="Times New Roman"/>
                <w:b/>
                <w:color w:val="auto"/>
                <w:lang w:val="ru-RU"/>
              </w:rPr>
              <w:t> </w:t>
            </w:r>
            <w:r w:rsidRPr="00A002EF">
              <w:rPr>
                <w:rFonts w:ascii="Times New Roman" w:eastAsia="Calibri" w:hAnsi="Times New Roman" w:cs="Times New Roman"/>
                <w:b/>
                <w:color w:val="auto"/>
                <w:lang w:val="ru-RU"/>
              </w:rPr>
              <w:t>Материально-техническое обеспечение введения ФГОС среднего общего образования</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1.</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Анализ материально-</w:t>
            </w:r>
            <w:r w:rsidRPr="00A002EF">
              <w:rPr>
                <w:rFonts w:ascii="Times New Roman" w:eastAsia="Calibri" w:hAnsi="Times New Roman" w:cs="Times New Roman"/>
                <w:color w:val="auto"/>
                <w:lang w:val="ru-RU"/>
              </w:rPr>
              <w:softHyphen/>
              <w:t>технического обеспечения реализации ФГОС СОО</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Январь  2021</w:t>
            </w:r>
          </w:p>
        </w:tc>
      </w:tr>
      <w:tr w:rsidR="00A002EF" w:rsidRPr="00A002EF" w:rsidTr="00A002EF">
        <w:trPr>
          <w:trHeight w:val="325"/>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2.</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соответствия материально-технической базы образовательной организации требованиям ФГОС СОО</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Апрель 2021</w:t>
            </w:r>
          </w:p>
        </w:tc>
      </w:tr>
      <w:tr w:rsidR="00A002EF" w:rsidRPr="00A002EF" w:rsidTr="00A002EF">
        <w:trPr>
          <w:trHeight w:val="473"/>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3.</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соответствия санитарно-гигиенических условий требованиям ФГОС и СанПиН</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Постоянно</w:t>
            </w:r>
          </w:p>
        </w:tc>
      </w:tr>
      <w:tr w:rsidR="00A002EF" w:rsidRPr="00A002EF" w:rsidTr="00A002EF">
        <w:trPr>
          <w:trHeight w:val="483"/>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4.</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Постоянно</w:t>
            </w:r>
          </w:p>
        </w:tc>
      </w:tr>
      <w:tr w:rsidR="00A002EF" w:rsidRPr="00A002EF" w:rsidTr="00A002EF">
        <w:trPr>
          <w:trHeight w:val="484"/>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5.</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соответствия информационно-образовательной среды требованиям ФГОС СОО</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Постоянно</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6.</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укомплектованности библиотечно-информационного центра печатными и электронными образовательными ресурсами</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Постоянно</w:t>
            </w:r>
          </w:p>
        </w:tc>
      </w:tr>
      <w:tr w:rsidR="00A002EF" w:rsidRPr="00A002EF" w:rsidTr="00A002EF">
        <w:trPr>
          <w:trHeight w:val="333"/>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7.</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 xml:space="preserve">Постоянно </w:t>
            </w:r>
          </w:p>
        </w:tc>
      </w:tr>
      <w:tr w:rsidR="00A002EF" w:rsidRPr="00A002EF" w:rsidTr="00A002EF">
        <w:trPr>
          <w:trHeight w:val="306"/>
        </w:trPr>
        <w:tc>
          <w:tcPr>
            <w:tcW w:w="404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8.</w:t>
            </w:r>
            <w:r w:rsidRPr="00A002EF">
              <w:rPr>
                <w:rFonts w:ascii="Times New Roman" w:eastAsia="Calibri" w:hAnsi="Times New Roman" w:cs="Times New Roman"/>
                <w:color w:val="auto"/>
                <w:lang w:val="ru-RU"/>
              </w:rPr>
              <w:t> </w:t>
            </w:r>
            <w:r w:rsidRPr="00A002EF">
              <w:rPr>
                <w:rFonts w:ascii="Times New Roman" w:eastAsia="Calibri" w:hAnsi="Times New Roman" w:cs="Times New Roman"/>
                <w:color w:val="auto"/>
                <w:lang w:val="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959"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002EF" w:rsidRPr="00A002EF" w:rsidRDefault="00A002EF" w:rsidP="00A002EF">
            <w:pPr>
              <w:suppressAutoHyphens/>
              <w:spacing w:line="276" w:lineRule="auto"/>
              <w:ind w:left="199"/>
              <w:rPr>
                <w:rFonts w:ascii="Times New Roman" w:eastAsia="Calibri" w:hAnsi="Times New Roman" w:cs="Times New Roman"/>
                <w:color w:val="auto"/>
                <w:lang w:val="ru-RU"/>
              </w:rPr>
            </w:pPr>
            <w:r w:rsidRPr="00A002EF">
              <w:rPr>
                <w:rFonts w:ascii="Times New Roman" w:eastAsia="Calibri" w:hAnsi="Times New Roman" w:cs="Times New Roman"/>
                <w:color w:val="auto"/>
                <w:lang w:val="ru-RU"/>
              </w:rPr>
              <w:t>Постоянно</w:t>
            </w:r>
          </w:p>
        </w:tc>
      </w:tr>
    </w:tbl>
    <w:p w:rsidR="005C1846" w:rsidRDefault="005C1846" w:rsidP="00A002EF">
      <w:pPr>
        <w:pStyle w:val="2a"/>
        <w:keepNext/>
        <w:keepLines/>
        <w:shd w:val="clear" w:color="auto" w:fill="auto"/>
        <w:spacing w:after="0" w:line="276" w:lineRule="auto"/>
        <w:ind w:left="840" w:right="120" w:hanging="740"/>
        <w:rPr>
          <w:sz w:val="24"/>
          <w:szCs w:val="24"/>
          <w:lang w:val="ru-RU"/>
        </w:rPr>
      </w:pPr>
    </w:p>
    <w:p w:rsidR="00501FD2" w:rsidRDefault="007F1774" w:rsidP="00A002EF">
      <w:pPr>
        <w:pStyle w:val="2a"/>
        <w:keepNext/>
        <w:keepLines/>
        <w:shd w:val="clear" w:color="auto" w:fill="auto"/>
        <w:spacing w:after="0" w:line="276" w:lineRule="auto"/>
        <w:ind w:left="840" w:right="120" w:hanging="740"/>
        <w:rPr>
          <w:sz w:val="24"/>
          <w:szCs w:val="24"/>
          <w:lang w:val="ru-RU"/>
        </w:rPr>
      </w:pPr>
      <w:r w:rsidRPr="007F1774">
        <w:rPr>
          <w:sz w:val="24"/>
          <w:szCs w:val="24"/>
          <w:lang w:val="ru-RU"/>
        </w:rPr>
        <w:t>III</w:t>
      </w:r>
      <w:r w:rsidR="00A30676" w:rsidRPr="00655A1F">
        <w:rPr>
          <w:sz w:val="24"/>
          <w:szCs w:val="24"/>
        </w:rPr>
        <w:t>.</w:t>
      </w:r>
      <w:r w:rsidR="005C1846">
        <w:rPr>
          <w:sz w:val="24"/>
          <w:szCs w:val="24"/>
          <w:lang w:val="ru-RU"/>
        </w:rPr>
        <w:t>7</w:t>
      </w:r>
      <w:r w:rsidR="00A30676" w:rsidRPr="00655A1F">
        <w:rPr>
          <w:sz w:val="24"/>
          <w:szCs w:val="24"/>
        </w:rPr>
        <w:t>. Контроль состоянием системы условий</w:t>
      </w:r>
      <w:bookmarkEnd w:id="276"/>
    </w:p>
    <w:p w:rsidR="007F1774" w:rsidRPr="007F1774" w:rsidRDefault="007F1774" w:rsidP="00A002EF">
      <w:pPr>
        <w:pStyle w:val="2a"/>
        <w:keepNext/>
        <w:keepLines/>
        <w:shd w:val="clear" w:color="auto" w:fill="auto"/>
        <w:spacing w:after="0" w:line="276" w:lineRule="auto"/>
        <w:ind w:left="840" w:right="120" w:hanging="740"/>
        <w:rPr>
          <w:sz w:val="24"/>
          <w:szCs w:val="24"/>
          <w:lang w:val="ru-RU"/>
        </w:rPr>
      </w:pPr>
    </w:p>
    <w:p w:rsidR="00A002EF" w:rsidRPr="00A002EF" w:rsidRDefault="00A002EF" w:rsidP="00A002EF">
      <w:pPr>
        <w:suppressAutoHyphens/>
        <w:spacing w:line="276" w:lineRule="auto"/>
        <w:ind w:firstLine="709"/>
        <w:jc w:val="both"/>
        <w:rPr>
          <w:rFonts w:ascii="Times New Roman" w:eastAsia="Calibri" w:hAnsi="Times New Roman" w:cs="Times New Roman"/>
          <w:color w:val="auto"/>
          <w:lang w:val="ru-RU" w:eastAsia="en-US"/>
        </w:rPr>
      </w:pPr>
      <w:r w:rsidRPr="00A002EF">
        <w:rPr>
          <w:rFonts w:ascii="Times New Roman" w:eastAsia="Calibri" w:hAnsi="Times New Roman" w:cs="Times New Roman"/>
          <w:color w:val="auto"/>
          <w:lang w:val="ru-RU" w:eastAsia="en-US"/>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7F1774" w:rsidRDefault="007F1774" w:rsidP="007F1774">
      <w:pPr>
        <w:spacing w:line="360" w:lineRule="auto"/>
        <w:ind w:left="360"/>
        <w:contextualSpacing/>
        <w:jc w:val="both"/>
        <w:rPr>
          <w:rFonts w:ascii="Times New Roman" w:eastAsiaTheme="minorHAnsi" w:hAnsi="Times New Roman" w:cs="Times New Roman"/>
          <w:b/>
          <w:color w:val="auto"/>
          <w:highlight w:val="lightGray"/>
          <w:lang w:val="ru-RU" w:eastAsia="en-US"/>
        </w:rPr>
      </w:pPr>
    </w:p>
    <w:p w:rsidR="007F1774" w:rsidRDefault="007F1774" w:rsidP="007F1774">
      <w:pPr>
        <w:spacing w:line="360" w:lineRule="auto"/>
        <w:ind w:left="360"/>
        <w:contextualSpacing/>
        <w:jc w:val="both"/>
        <w:rPr>
          <w:rFonts w:ascii="Times New Roman" w:eastAsiaTheme="minorHAnsi" w:hAnsi="Times New Roman" w:cs="Times New Roman"/>
          <w:b/>
          <w:color w:val="auto"/>
          <w:lang w:val="ru-RU" w:eastAsia="en-US"/>
        </w:rPr>
      </w:pPr>
      <w:r w:rsidRPr="007F1774">
        <w:rPr>
          <w:rFonts w:ascii="Times New Roman" w:eastAsiaTheme="minorHAnsi" w:hAnsi="Times New Roman" w:cs="Times New Roman"/>
          <w:b/>
          <w:color w:val="auto"/>
          <w:lang w:val="ru-RU" w:eastAsia="en-US"/>
        </w:rPr>
        <w:t>III</w:t>
      </w:r>
      <w:r>
        <w:rPr>
          <w:rFonts w:ascii="Times New Roman" w:eastAsiaTheme="minorHAnsi" w:hAnsi="Times New Roman" w:cs="Times New Roman"/>
          <w:b/>
          <w:color w:val="auto"/>
          <w:lang w:val="ru-RU" w:eastAsia="en-US"/>
        </w:rPr>
        <w:t xml:space="preserve">.8. </w:t>
      </w:r>
      <w:r w:rsidR="00004900" w:rsidRPr="00004900">
        <w:rPr>
          <w:rFonts w:ascii="Times New Roman" w:eastAsiaTheme="minorHAnsi" w:hAnsi="Times New Roman" w:cs="Times New Roman"/>
          <w:b/>
          <w:color w:val="auto"/>
          <w:lang w:val="ru-RU" w:eastAsia="en-US"/>
        </w:rPr>
        <w:t xml:space="preserve">Перечень учебников </w:t>
      </w:r>
    </w:p>
    <w:p w:rsidR="00004900" w:rsidRPr="00004900" w:rsidRDefault="007F1774" w:rsidP="007F1774">
      <w:pPr>
        <w:spacing w:line="360" w:lineRule="auto"/>
        <w:ind w:left="360"/>
        <w:contextualSpacing/>
        <w:jc w:val="both"/>
        <w:rPr>
          <w:rFonts w:ascii="Times New Roman" w:eastAsiaTheme="minorHAnsi" w:hAnsi="Times New Roman" w:cs="Times New Roman"/>
          <w:b/>
          <w:color w:val="auto"/>
          <w:lang w:val="ru-RU" w:eastAsia="en-US"/>
        </w:rPr>
      </w:pPr>
      <w:r w:rsidRPr="007F1774">
        <w:rPr>
          <w:rFonts w:ascii="Times New Roman" w:eastAsiaTheme="minorHAnsi" w:hAnsi="Times New Roman" w:cs="Times New Roman"/>
          <w:b/>
          <w:color w:val="auto"/>
          <w:lang w:val="ru-RU" w:eastAsia="en-US"/>
        </w:rPr>
        <w:t>III .8.</w:t>
      </w:r>
      <w:r>
        <w:rPr>
          <w:rFonts w:ascii="Times New Roman" w:eastAsiaTheme="minorHAnsi" w:hAnsi="Times New Roman" w:cs="Times New Roman"/>
          <w:b/>
          <w:color w:val="auto"/>
          <w:lang w:val="ru-RU" w:eastAsia="en-US"/>
        </w:rPr>
        <w:t xml:space="preserve">1. </w:t>
      </w:r>
      <w:r w:rsidRPr="00004900">
        <w:rPr>
          <w:rFonts w:ascii="Times New Roman" w:eastAsiaTheme="minorHAnsi" w:hAnsi="Times New Roman" w:cs="Times New Roman"/>
          <w:b/>
          <w:color w:val="auto"/>
          <w:lang w:val="ru-RU" w:eastAsia="en-US"/>
        </w:rPr>
        <w:t xml:space="preserve">Перечень учебников </w:t>
      </w:r>
      <w:r w:rsidR="00004900" w:rsidRPr="00004900">
        <w:rPr>
          <w:rFonts w:ascii="Times New Roman" w:eastAsiaTheme="minorHAnsi" w:hAnsi="Times New Roman" w:cs="Times New Roman"/>
          <w:b/>
          <w:color w:val="auto"/>
          <w:lang w:val="ru-RU" w:eastAsia="en-US"/>
        </w:rPr>
        <w:t>на 2019-2020 учебный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938"/>
      </w:tblGrid>
      <w:tr w:rsidR="00004900" w:rsidRPr="00B76E9D" w:rsidTr="00004900">
        <w:trPr>
          <w:trHeight w:val="514"/>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 xml:space="preserve">Предмет </w:t>
            </w:r>
          </w:p>
        </w:tc>
        <w:tc>
          <w:tcPr>
            <w:tcW w:w="7938" w:type="dxa"/>
            <w:shd w:val="clear" w:color="auto" w:fill="auto"/>
          </w:tcPr>
          <w:p w:rsidR="00004900" w:rsidRPr="00B76E9D" w:rsidRDefault="00004900" w:rsidP="00004900">
            <w:pPr>
              <w:rPr>
                <w:rFonts w:ascii="Times New Roman" w:eastAsia="Calibri" w:hAnsi="Times New Roman" w:cs="Times New Roman"/>
                <w:b/>
              </w:rPr>
            </w:pPr>
            <w:r w:rsidRPr="00B76E9D">
              <w:rPr>
                <w:rFonts w:ascii="Times New Roman" w:eastAsia="Calibri" w:hAnsi="Times New Roman" w:cs="Times New Roman"/>
                <w:b/>
              </w:rPr>
              <w:t xml:space="preserve">Учебники </w:t>
            </w:r>
          </w:p>
        </w:tc>
      </w:tr>
      <w:tr w:rsidR="00004900" w:rsidRPr="00B76E9D" w:rsidTr="00004900">
        <w:trPr>
          <w:trHeight w:val="514"/>
        </w:trPr>
        <w:tc>
          <w:tcPr>
            <w:tcW w:w="1809" w:type="dxa"/>
            <w:shd w:val="clear" w:color="auto" w:fill="auto"/>
          </w:tcPr>
          <w:p w:rsidR="00004900" w:rsidRPr="00B76E9D" w:rsidRDefault="00004900" w:rsidP="00004900">
            <w:pPr>
              <w:jc w:val="center"/>
              <w:rPr>
                <w:rFonts w:ascii="Times New Roman" w:eastAsia="Calibri" w:hAnsi="Times New Roman" w:cs="Times New Roman"/>
                <w:lang w:val="uk-UA"/>
              </w:rPr>
            </w:pPr>
            <w:r w:rsidRPr="00B76E9D">
              <w:rPr>
                <w:rFonts w:ascii="Times New Roman" w:eastAsia="Calibri" w:hAnsi="Times New Roman" w:cs="Times New Roman"/>
                <w:b/>
              </w:rPr>
              <w:t xml:space="preserve">Русский язык </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Русский язык,10-11: базовый уровень. / Л. М. </w:t>
            </w:r>
            <w:proofErr w:type="spellStart"/>
            <w:r w:rsidRPr="00B76E9D">
              <w:rPr>
                <w:rFonts w:ascii="Times New Roman" w:eastAsia="Calibri" w:hAnsi="Times New Roman" w:cs="Times New Roman"/>
              </w:rPr>
              <w:t>Рыбченкова</w:t>
            </w:r>
            <w:proofErr w:type="spellEnd"/>
            <w:r w:rsidRPr="00B76E9D">
              <w:rPr>
                <w:rFonts w:ascii="Times New Roman" w:eastAsia="Calibri" w:hAnsi="Times New Roman" w:cs="Times New Roman"/>
              </w:rPr>
              <w:t xml:space="preserve">, </w:t>
            </w:r>
            <w:proofErr w:type="spellStart"/>
            <w:r w:rsidRPr="00B76E9D">
              <w:rPr>
                <w:rFonts w:ascii="Times New Roman" w:eastAsia="Calibri" w:hAnsi="Times New Roman" w:cs="Times New Roman"/>
              </w:rPr>
              <w:t>А.И.Власенков</w:t>
            </w:r>
            <w:proofErr w:type="spellEnd"/>
            <w:r w:rsidRPr="00B76E9D">
              <w:rPr>
                <w:rFonts w:ascii="Times New Roman" w:eastAsia="Calibri" w:hAnsi="Times New Roman" w:cs="Times New Roman"/>
              </w:rPr>
              <w:t xml:space="preserve"> .- М.: Просвещение, 2014. </w:t>
            </w:r>
          </w:p>
          <w:p w:rsidR="00004900" w:rsidRDefault="00004900" w:rsidP="00004900">
            <w:pPr>
              <w:rPr>
                <w:rFonts w:ascii="Times New Roman" w:eastAsia="Calibri" w:hAnsi="Times New Roman" w:cs="Times New Roman"/>
                <w:lang w:val="ru-RU"/>
              </w:rPr>
            </w:pPr>
            <w:r w:rsidRPr="00B76E9D">
              <w:rPr>
                <w:rFonts w:ascii="Times New Roman" w:eastAsia="Calibri" w:hAnsi="Times New Roman" w:cs="Times New Roman"/>
              </w:rPr>
              <w:t xml:space="preserve">Русский язык,10-11: базовый уровень. / Л. М. </w:t>
            </w:r>
            <w:proofErr w:type="spellStart"/>
            <w:r w:rsidRPr="00B76E9D">
              <w:rPr>
                <w:rFonts w:ascii="Times New Roman" w:eastAsia="Calibri" w:hAnsi="Times New Roman" w:cs="Times New Roman"/>
              </w:rPr>
              <w:t>Рыбченкова</w:t>
            </w:r>
            <w:proofErr w:type="spellEnd"/>
            <w:r w:rsidRPr="00B76E9D">
              <w:rPr>
                <w:rFonts w:ascii="Times New Roman" w:eastAsia="Calibri" w:hAnsi="Times New Roman" w:cs="Times New Roman"/>
              </w:rPr>
              <w:t xml:space="preserve">, </w:t>
            </w:r>
            <w:proofErr w:type="spellStart"/>
            <w:r w:rsidRPr="00B76E9D">
              <w:rPr>
                <w:rFonts w:ascii="Times New Roman" w:eastAsia="Calibri" w:hAnsi="Times New Roman" w:cs="Times New Roman"/>
              </w:rPr>
              <w:t>А.И.Власенков</w:t>
            </w:r>
            <w:proofErr w:type="spellEnd"/>
            <w:r w:rsidRPr="00B76E9D">
              <w:rPr>
                <w:rFonts w:ascii="Times New Roman" w:eastAsia="Calibri" w:hAnsi="Times New Roman" w:cs="Times New Roman"/>
              </w:rPr>
              <w:t xml:space="preserve"> .- М.: Просвещение, 2018.</w:t>
            </w:r>
          </w:p>
          <w:p w:rsidR="007979A5" w:rsidRPr="00562303" w:rsidRDefault="007979A5" w:rsidP="00562303">
            <w:pPr>
              <w:rPr>
                <w:rFonts w:ascii="Times New Roman" w:eastAsia="Calibri" w:hAnsi="Times New Roman" w:cs="Times New Roman"/>
                <w:lang w:val="ru-RU"/>
              </w:rPr>
            </w:pPr>
            <w:r w:rsidRPr="00562303">
              <w:rPr>
                <w:rFonts w:ascii="Times New Roman" w:eastAsia="Calibri" w:hAnsi="Times New Roman" w:cs="Times New Roman"/>
                <w:color w:val="auto"/>
                <w:lang w:val="ru-RU"/>
              </w:rPr>
              <w:t>Русский язык,10 (углубленный уров</w:t>
            </w:r>
            <w:r w:rsidR="00562303" w:rsidRPr="00562303">
              <w:rPr>
                <w:rFonts w:ascii="Times New Roman" w:eastAsia="Calibri" w:hAnsi="Times New Roman" w:cs="Times New Roman"/>
                <w:color w:val="auto"/>
                <w:lang w:val="ru-RU"/>
              </w:rPr>
              <w:t>е</w:t>
            </w:r>
            <w:r w:rsidRPr="00562303">
              <w:rPr>
                <w:rFonts w:ascii="Times New Roman" w:eastAsia="Calibri" w:hAnsi="Times New Roman" w:cs="Times New Roman"/>
                <w:color w:val="auto"/>
                <w:lang w:val="ru-RU"/>
              </w:rPr>
              <w:t>н</w:t>
            </w:r>
            <w:r w:rsidR="00562303" w:rsidRPr="00562303">
              <w:rPr>
                <w:rFonts w:ascii="Times New Roman" w:eastAsia="Calibri" w:hAnsi="Times New Roman" w:cs="Times New Roman"/>
                <w:color w:val="auto"/>
                <w:lang w:val="ru-RU"/>
              </w:rPr>
              <w:t>ь</w:t>
            </w:r>
            <w:r w:rsidRPr="00562303">
              <w:rPr>
                <w:rFonts w:ascii="Times New Roman" w:eastAsia="Calibri" w:hAnsi="Times New Roman" w:cs="Times New Roman"/>
                <w:color w:val="auto"/>
                <w:lang w:val="ru-RU"/>
              </w:rPr>
              <w:t xml:space="preserve">)/ </w:t>
            </w:r>
            <w:proofErr w:type="spellStart"/>
            <w:r w:rsidR="00562303" w:rsidRPr="00562303">
              <w:rPr>
                <w:rFonts w:ascii="Times New Roman" w:hAnsi="Times New Roman" w:cs="Times New Roman"/>
                <w:color w:val="auto"/>
                <w:sz w:val="23"/>
                <w:szCs w:val="23"/>
                <w:shd w:val="clear" w:color="auto" w:fill="FFFFFF"/>
              </w:rPr>
              <w:t>Бабайцева</w:t>
            </w:r>
            <w:proofErr w:type="spellEnd"/>
            <w:r w:rsidR="00562303" w:rsidRPr="00562303">
              <w:rPr>
                <w:rFonts w:ascii="Times New Roman" w:hAnsi="Times New Roman" w:cs="Times New Roman"/>
                <w:color w:val="auto"/>
                <w:sz w:val="23"/>
                <w:szCs w:val="23"/>
                <w:shd w:val="clear" w:color="auto" w:fill="FFFFFF"/>
              </w:rPr>
              <w:t xml:space="preserve"> В.В.  </w:t>
            </w:r>
            <w:proofErr w:type="spellStart"/>
            <w:r w:rsidR="00562303" w:rsidRPr="00562303">
              <w:rPr>
                <w:rFonts w:ascii="Times New Roman" w:hAnsi="Times New Roman" w:cs="Times New Roman"/>
                <w:color w:val="auto"/>
                <w:sz w:val="23"/>
                <w:szCs w:val="23"/>
                <w:shd w:val="clear" w:color="auto" w:fill="FFFFFF"/>
              </w:rPr>
              <w:t>Михальская</w:t>
            </w:r>
            <w:proofErr w:type="spellEnd"/>
            <w:r w:rsidR="00562303" w:rsidRPr="00562303">
              <w:rPr>
                <w:rFonts w:ascii="Times New Roman" w:hAnsi="Times New Roman" w:cs="Times New Roman"/>
                <w:color w:val="auto"/>
                <w:sz w:val="23"/>
                <w:szCs w:val="23"/>
                <w:shd w:val="clear" w:color="auto" w:fill="FFFFFF"/>
              </w:rPr>
              <w:t xml:space="preserve"> А.К. ООО «Дрофа»</w:t>
            </w:r>
            <w:r w:rsidRPr="00562303">
              <w:rPr>
                <w:rFonts w:ascii="Times New Roman" w:eastAsia="Calibri" w:hAnsi="Times New Roman" w:cs="Times New Roman"/>
                <w:color w:val="auto"/>
                <w:lang w:val="ru-RU"/>
              </w:rPr>
              <w:t>, 20</w:t>
            </w:r>
            <w:r w:rsidR="00562303" w:rsidRPr="00562303">
              <w:rPr>
                <w:rFonts w:ascii="Times New Roman" w:eastAsia="Calibri" w:hAnsi="Times New Roman" w:cs="Times New Roman"/>
                <w:color w:val="auto"/>
                <w:lang w:val="ru-RU"/>
              </w:rPr>
              <w:t>20</w:t>
            </w:r>
          </w:p>
        </w:tc>
      </w:tr>
      <w:tr w:rsidR="00004900" w:rsidRPr="00B76E9D" w:rsidTr="00004900">
        <w:trPr>
          <w:trHeight w:val="1161"/>
        </w:trPr>
        <w:tc>
          <w:tcPr>
            <w:tcW w:w="1809" w:type="dxa"/>
            <w:shd w:val="clear" w:color="auto" w:fill="auto"/>
          </w:tcPr>
          <w:p w:rsidR="00004900" w:rsidRPr="00B76E9D" w:rsidRDefault="00004900" w:rsidP="00004900">
            <w:pPr>
              <w:jc w:val="center"/>
              <w:rPr>
                <w:rFonts w:ascii="Times New Roman" w:eastAsia="Calibri" w:hAnsi="Times New Roman" w:cs="Times New Roman"/>
                <w:lang w:val="uk-UA"/>
              </w:rPr>
            </w:pPr>
            <w:r w:rsidRPr="00B76E9D">
              <w:rPr>
                <w:rFonts w:ascii="Times New Roman" w:eastAsia="Calibri" w:hAnsi="Times New Roman" w:cs="Times New Roman"/>
                <w:b/>
              </w:rPr>
              <w:t>Литература</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Литература,10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в 2-х ч. базовый уровень/ </w:t>
            </w:r>
            <w:proofErr w:type="spellStart"/>
            <w:r w:rsidRPr="00B76E9D">
              <w:rPr>
                <w:rFonts w:ascii="Times New Roman" w:eastAsia="Calibri" w:hAnsi="Times New Roman" w:cs="Times New Roman"/>
              </w:rPr>
              <w:t>ЗининС.А</w:t>
            </w:r>
            <w:proofErr w:type="spellEnd"/>
            <w:r w:rsidRPr="00B76E9D">
              <w:rPr>
                <w:rFonts w:ascii="Times New Roman" w:eastAsia="Calibri" w:hAnsi="Times New Roman" w:cs="Times New Roman"/>
              </w:rPr>
              <w:t xml:space="preserve">., Сахаров В.И.: .- М.: Просвещение, 2014. </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Литература,11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в 2-х ч. базовый уровень/ </w:t>
            </w:r>
            <w:proofErr w:type="spellStart"/>
            <w:r w:rsidRPr="00B76E9D">
              <w:rPr>
                <w:rFonts w:ascii="Times New Roman" w:eastAsia="Calibri" w:hAnsi="Times New Roman" w:cs="Times New Roman"/>
              </w:rPr>
              <w:t>ЗининС.А</w:t>
            </w:r>
            <w:proofErr w:type="spellEnd"/>
            <w:r w:rsidRPr="00B76E9D">
              <w:rPr>
                <w:rFonts w:ascii="Times New Roman" w:eastAsia="Calibri" w:hAnsi="Times New Roman" w:cs="Times New Roman"/>
              </w:rPr>
              <w:t xml:space="preserve">., </w:t>
            </w:r>
            <w:proofErr w:type="spellStart"/>
            <w:r w:rsidRPr="00B76E9D">
              <w:rPr>
                <w:rFonts w:ascii="Times New Roman" w:eastAsia="Calibri" w:hAnsi="Times New Roman" w:cs="Times New Roman"/>
              </w:rPr>
              <w:t>Чалмаев</w:t>
            </w:r>
            <w:proofErr w:type="spellEnd"/>
            <w:r w:rsidRPr="00B76E9D">
              <w:rPr>
                <w:rFonts w:ascii="Times New Roman" w:eastAsia="Calibri" w:hAnsi="Times New Roman" w:cs="Times New Roman"/>
              </w:rPr>
              <w:t xml:space="preserve"> В.А.: .- М.: Просвещение, 2014.</w:t>
            </w:r>
          </w:p>
        </w:tc>
      </w:tr>
      <w:tr w:rsidR="00004900" w:rsidRPr="00B76E9D" w:rsidTr="00004900">
        <w:trPr>
          <w:trHeight w:val="877"/>
        </w:trPr>
        <w:tc>
          <w:tcPr>
            <w:tcW w:w="1809" w:type="dxa"/>
            <w:tcBorders>
              <w:top w:val="single" w:sz="4" w:space="0" w:color="auto"/>
            </w:tcBorders>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Английский язык</w:t>
            </w:r>
          </w:p>
        </w:tc>
        <w:tc>
          <w:tcPr>
            <w:tcW w:w="7938" w:type="dxa"/>
            <w:shd w:val="clear" w:color="auto" w:fill="auto"/>
          </w:tcPr>
          <w:p w:rsidR="00004900" w:rsidRPr="00B76E9D" w:rsidRDefault="00004900" w:rsidP="00004900">
            <w:pPr>
              <w:contextualSpacing/>
              <w:jc w:val="both"/>
              <w:rPr>
                <w:rFonts w:ascii="Times New Roman" w:eastAsia="Calibri" w:hAnsi="Times New Roman" w:cs="Times New Roman"/>
              </w:rPr>
            </w:pPr>
            <w:r w:rsidRPr="00B76E9D">
              <w:rPr>
                <w:rFonts w:ascii="Times New Roman" w:eastAsia="Calibri" w:hAnsi="Times New Roman" w:cs="Times New Roman"/>
              </w:rPr>
              <w:t xml:space="preserve">Английский язык.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О.В. Афанасьева, Дж. Дули, И.В. Михеева, Б. Оби, В. Эванс  и др. – М.: </w:t>
            </w:r>
            <w:r w:rsidRPr="00B76E9D">
              <w:rPr>
                <w:rFonts w:ascii="Times New Roman" w:eastAsia="Calibri" w:hAnsi="Times New Roman" w:cs="Times New Roman"/>
                <w:lang w:val="en-US"/>
              </w:rPr>
              <w:t>Express</w:t>
            </w:r>
            <w:r w:rsidRPr="00B76E9D">
              <w:rPr>
                <w:rFonts w:ascii="Times New Roman" w:eastAsia="Calibri" w:hAnsi="Times New Roman" w:cs="Times New Roman"/>
              </w:rPr>
              <w:t xml:space="preserve"> </w:t>
            </w:r>
            <w:r w:rsidRPr="00B76E9D">
              <w:rPr>
                <w:rFonts w:ascii="Times New Roman" w:eastAsia="Calibri" w:hAnsi="Times New Roman" w:cs="Times New Roman"/>
                <w:lang w:val="en-US"/>
              </w:rPr>
              <w:t>publishing</w:t>
            </w:r>
            <w:r w:rsidRPr="00B76E9D">
              <w:rPr>
                <w:rFonts w:ascii="Times New Roman" w:eastAsia="Calibri" w:hAnsi="Times New Roman" w:cs="Times New Roman"/>
              </w:rPr>
              <w:t>: Просвещение, 2014. +</w:t>
            </w:r>
            <w:r w:rsidRPr="00B76E9D">
              <w:rPr>
                <w:rFonts w:ascii="Times New Roman" w:eastAsia="Calibri" w:hAnsi="Times New Roman" w:cs="Times New Roman"/>
                <w:lang w:val="en-US"/>
              </w:rPr>
              <w:t>DVD</w:t>
            </w:r>
            <w:r w:rsidRPr="00B76E9D">
              <w:rPr>
                <w:rFonts w:ascii="Times New Roman" w:eastAsia="Calibri" w:hAnsi="Times New Roman" w:cs="Times New Roman"/>
              </w:rPr>
              <w:t xml:space="preserve"> </w:t>
            </w:r>
          </w:p>
          <w:p w:rsidR="00004900" w:rsidRPr="00B76E9D" w:rsidRDefault="00004900" w:rsidP="00004900">
            <w:pPr>
              <w:contextualSpacing/>
              <w:jc w:val="both"/>
              <w:rPr>
                <w:rFonts w:ascii="Times New Roman" w:eastAsia="Calibri" w:hAnsi="Times New Roman" w:cs="Times New Roman"/>
              </w:rPr>
            </w:pPr>
            <w:r w:rsidRPr="00B76E9D">
              <w:rPr>
                <w:rFonts w:ascii="Times New Roman" w:eastAsia="Calibri" w:hAnsi="Times New Roman" w:cs="Times New Roman"/>
              </w:rPr>
              <w:t xml:space="preserve">Английский язык.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О.В. Афанасьева, Дж. Дули, И.В. Михеева, Б. Оби, В. Эванс  и др. – М.: </w:t>
            </w:r>
            <w:r w:rsidRPr="00B76E9D">
              <w:rPr>
                <w:rFonts w:ascii="Times New Roman" w:eastAsia="Calibri" w:hAnsi="Times New Roman" w:cs="Times New Roman"/>
                <w:lang w:val="en-US"/>
              </w:rPr>
              <w:t>Express</w:t>
            </w:r>
            <w:r w:rsidRPr="00B76E9D">
              <w:rPr>
                <w:rFonts w:ascii="Times New Roman" w:eastAsia="Calibri" w:hAnsi="Times New Roman" w:cs="Times New Roman"/>
              </w:rPr>
              <w:t xml:space="preserve"> </w:t>
            </w:r>
            <w:r w:rsidRPr="00B76E9D">
              <w:rPr>
                <w:rFonts w:ascii="Times New Roman" w:eastAsia="Calibri" w:hAnsi="Times New Roman" w:cs="Times New Roman"/>
                <w:lang w:val="en-US"/>
              </w:rPr>
              <w:t>publishing</w:t>
            </w:r>
            <w:r w:rsidRPr="00B76E9D">
              <w:rPr>
                <w:rFonts w:ascii="Times New Roman" w:eastAsia="Calibri" w:hAnsi="Times New Roman" w:cs="Times New Roman"/>
              </w:rPr>
              <w:t>: Просвещение, 2018. +</w:t>
            </w:r>
            <w:r w:rsidRPr="00B76E9D">
              <w:rPr>
                <w:rFonts w:ascii="Times New Roman" w:eastAsia="Calibri" w:hAnsi="Times New Roman" w:cs="Times New Roman"/>
                <w:lang w:val="en-US"/>
              </w:rPr>
              <w:t>DVD</w:t>
            </w:r>
          </w:p>
          <w:p w:rsidR="00004900" w:rsidRPr="00B76E9D" w:rsidRDefault="00004900" w:rsidP="00004900">
            <w:pPr>
              <w:contextualSpacing/>
              <w:jc w:val="both"/>
              <w:rPr>
                <w:rFonts w:ascii="Times New Roman" w:eastAsia="Calibri" w:hAnsi="Times New Roman" w:cs="Times New Roman"/>
              </w:rPr>
            </w:pPr>
            <w:r w:rsidRPr="00B76E9D">
              <w:rPr>
                <w:rFonts w:ascii="Times New Roman" w:eastAsia="Calibri" w:hAnsi="Times New Roman" w:cs="Times New Roman"/>
              </w:rPr>
              <w:t xml:space="preserve">Английский язык.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О.В. Афанасьева, Дж. Дули, И.В. Михеева, Б. Оби, В. Эванс  и др. – М.: </w:t>
            </w:r>
            <w:r w:rsidRPr="00B76E9D">
              <w:rPr>
                <w:rFonts w:ascii="Times New Roman" w:eastAsia="Calibri" w:hAnsi="Times New Roman" w:cs="Times New Roman"/>
                <w:lang w:val="en-US"/>
              </w:rPr>
              <w:t>Express</w:t>
            </w:r>
            <w:r w:rsidRPr="00B76E9D">
              <w:rPr>
                <w:rFonts w:ascii="Times New Roman" w:eastAsia="Calibri" w:hAnsi="Times New Roman" w:cs="Times New Roman"/>
              </w:rPr>
              <w:t xml:space="preserve"> </w:t>
            </w:r>
            <w:r w:rsidRPr="00B76E9D">
              <w:rPr>
                <w:rFonts w:ascii="Times New Roman" w:eastAsia="Calibri" w:hAnsi="Times New Roman" w:cs="Times New Roman"/>
                <w:lang w:val="en-US"/>
              </w:rPr>
              <w:t>publishing</w:t>
            </w:r>
            <w:r w:rsidRPr="00B76E9D">
              <w:rPr>
                <w:rFonts w:ascii="Times New Roman" w:eastAsia="Calibri" w:hAnsi="Times New Roman" w:cs="Times New Roman"/>
              </w:rPr>
              <w:t>: Просвещение, 2014.+</w:t>
            </w:r>
            <w:r w:rsidRPr="00B76E9D">
              <w:rPr>
                <w:rFonts w:ascii="Times New Roman" w:eastAsia="Calibri" w:hAnsi="Times New Roman" w:cs="Times New Roman"/>
                <w:lang w:val="en-US"/>
              </w:rPr>
              <w:t>DVD</w:t>
            </w:r>
          </w:p>
        </w:tc>
      </w:tr>
      <w:tr w:rsidR="00004900" w:rsidRPr="00B76E9D" w:rsidTr="00004900">
        <w:trPr>
          <w:trHeight w:val="592"/>
        </w:trPr>
        <w:tc>
          <w:tcPr>
            <w:tcW w:w="1809" w:type="dxa"/>
            <w:tcBorders>
              <w:top w:val="single" w:sz="4" w:space="0" w:color="auto"/>
            </w:tcBorders>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Математика</w:t>
            </w:r>
          </w:p>
          <w:p w:rsidR="00004900" w:rsidRPr="00B76E9D" w:rsidRDefault="00004900" w:rsidP="00004900">
            <w:pPr>
              <w:jc w:val="center"/>
              <w:rPr>
                <w:rFonts w:ascii="Times New Roman" w:eastAsia="Calibri" w:hAnsi="Times New Roman" w:cs="Times New Roman"/>
              </w:rPr>
            </w:pP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Никольский С.М. Алгебра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и углубленный ровни. - М. Просвещение, 2014; </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Никольский С.М. Алгебра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,базовый и углубленный ровни. - М. Просвещение, 2018;</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Никольский С.М. Алгебра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и углубленный уровни. - М. Просвещение, 2014;</w:t>
            </w:r>
          </w:p>
          <w:p w:rsidR="00004900" w:rsidRPr="00B76E9D" w:rsidRDefault="00004900" w:rsidP="00004900">
            <w:pPr>
              <w:rPr>
                <w:rFonts w:ascii="Times New Roman" w:eastAsia="Calibri" w:hAnsi="Times New Roman" w:cs="Times New Roman"/>
              </w:rPr>
            </w:pPr>
            <w:proofErr w:type="spellStart"/>
            <w:r w:rsidRPr="00B76E9D">
              <w:rPr>
                <w:rFonts w:ascii="Times New Roman" w:eastAsia="Calibri" w:hAnsi="Times New Roman" w:cs="Times New Roman"/>
              </w:rPr>
              <w:t>Атанасян</w:t>
            </w:r>
            <w:proofErr w:type="spellEnd"/>
            <w:r w:rsidRPr="00B76E9D">
              <w:rPr>
                <w:rFonts w:ascii="Times New Roman" w:eastAsia="Calibri" w:hAnsi="Times New Roman" w:cs="Times New Roman"/>
              </w:rPr>
              <w:t xml:space="preserve"> Л.С. Геометрия. 10-11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базовый и углубленный уровни. - М. Просвещение, 2014</w:t>
            </w:r>
          </w:p>
          <w:p w:rsidR="00004900" w:rsidRPr="00B76E9D" w:rsidRDefault="00004900" w:rsidP="00004900">
            <w:pPr>
              <w:rPr>
                <w:rFonts w:ascii="Times New Roman" w:eastAsia="Calibri" w:hAnsi="Times New Roman" w:cs="Times New Roman"/>
              </w:rPr>
            </w:pPr>
            <w:proofErr w:type="spellStart"/>
            <w:r w:rsidRPr="00B76E9D">
              <w:rPr>
                <w:rFonts w:ascii="Times New Roman" w:eastAsia="Calibri" w:hAnsi="Times New Roman" w:cs="Times New Roman"/>
              </w:rPr>
              <w:t>Атанасян</w:t>
            </w:r>
            <w:proofErr w:type="spellEnd"/>
            <w:r w:rsidRPr="00B76E9D">
              <w:rPr>
                <w:rFonts w:ascii="Times New Roman" w:eastAsia="Calibri" w:hAnsi="Times New Roman" w:cs="Times New Roman"/>
              </w:rPr>
              <w:t xml:space="preserve"> Л.С. Геометрия. 10-11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базовый и углубленный уровни. - М. Просвещение, 2018г.</w:t>
            </w:r>
          </w:p>
        </w:tc>
      </w:tr>
      <w:tr w:rsidR="00004900" w:rsidRPr="00B76E9D" w:rsidTr="00004900">
        <w:trPr>
          <w:trHeight w:val="985"/>
        </w:trPr>
        <w:tc>
          <w:tcPr>
            <w:tcW w:w="1809" w:type="dxa"/>
            <w:shd w:val="clear" w:color="auto" w:fill="auto"/>
          </w:tcPr>
          <w:p w:rsidR="00004900" w:rsidRPr="00B76E9D" w:rsidRDefault="00004900" w:rsidP="00004900">
            <w:pPr>
              <w:jc w:val="center"/>
              <w:rPr>
                <w:rFonts w:ascii="Times New Roman" w:eastAsia="Calibri" w:hAnsi="Times New Roman" w:cs="Times New Roman"/>
              </w:rPr>
            </w:pPr>
            <w:r w:rsidRPr="00B76E9D">
              <w:rPr>
                <w:rFonts w:ascii="Times New Roman" w:eastAsia="Calibri" w:hAnsi="Times New Roman" w:cs="Times New Roman"/>
                <w:b/>
              </w:rPr>
              <w:lastRenderedPageBreak/>
              <w:t>Информатика и ИКТ</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Семакин И.Г. Информатика. 10кл.базовый уровень. - М.; «БИНОМ. Лаборатория знаний», 2014;</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Семакин И.Г. Информатика. 11кл. базовый уровень. - М.; «БИНОМ. Лаборатория знаний», 2014</w:t>
            </w:r>
          </w:p>
        </w:tc>
      </w:tr>
      <w:tr w:rsidR="00004900" w:rsidRPr="00B76E9D" w:rsidTr="00004900">
        <w:trPr>
          <w:trHeight w:val="985"/>
        </w:trPr>
        <w:tc>
          <w:tcPr>
            <w:tcW w:w="1809" w:type="dxa"/>
            <w:shd w:val="clear" w:color="auto" w:fill="auto"/>
          </w:tcPr>
          <w:p w:rsidR="00004900" w:rsidRPr="00B76E9D" w:rsidRDefault="00004900" w:rsidP="00004900">
            <w:pPr>
              <w:jc w:val="center"/>
              <w:rPr>
                <w:rFonts w:ascii="Times New Roman" w:eastAsia="Calibri" w:hAnsi="Times New Roman" w:cs="Times New Roman"/>
              </w:rPr>
            </w:pPr>
            <w:r w:rsidRPr="00B76E9D">
              <w:rPr>
                <w:rFonts w:ascii="Times New Roman" w:eastAsia="Calibri" w:hAnsi="Times New Roman" w:cs="Times New Roman"/>
                <w:b/>
              </w:rPr>
              <w:t>История</w:t>
            </w:r>
          </w:p>
        </w:tc>
        <w:tc>
          <w:tcPr>
            <w:tcW w:w="7938" w:type="dxa"/>
            <w:shd w:val="clear" w:color="auto" w:fill="auto"/>
          </w:tcPr>
          <w:p w:rsidR="00004900" w:rsidRPr="00B76E9D" w:rsidRDefault="00004900" w:rsidP="00004900">
            <w:pPr>
              <w:jc w:val="both"/>
              <w:rPr>
                <w:rFonts w:ascii="Times New Roman" w:eastAsia="Calibri" w:hAnsi="Times New Roman" w:cs="Times New Roman"/>
              </w:rPr>
            </w:pPr>
            <w:r w:rsidRPr="00B76E9D">
              <w:rPr>
                <w:rFonts w:ascii="Times New Roman" w:eastAsia="Calibri" w:hAnsi="Times New Roman" w:cs="Times New Roman"/>
              </w:rPr>
              <w:t xml:space="preserve">История. Всеобщая история.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w:t>
            </w:r>
            <w:proofErr w:type="spellStart"/>
            <w:r w:rsidRPr="00B76E9D">
              <w:rPr>
                <w:rFonts w:ascii="Times New Roman" w:eastAsia="Calibri" w:hAnsi="Times New Roman" w:cs="Times New Roman"/>
              </w:rPr>
              <w:t>Уколова</w:t>
            </w:r>
            <w:proofErr w:type="spellEnd"/>
            <w:r w:rsidRPr="00B76E9D">
              <w:rPr>
                <w:rFonts w:ascii="Times New Roman" w:eastAsia="Calibri" w:hAnsi="Times New Roman" w:cs="Times New Roman"/>
              </w:rPr>
              <w:t xml:space="preserve"> В.И., Ревякин А.В. под ред. </w:t>
            </w:r>
            <w:proofErr w:type="spellStart"/>
            <w:r w:rsidRPr="00B76E9D">
              <w:rPr>
                <w:rFonts w:ascii="Times New Roman" w:eastAsia="Calibri" w:hAnsi="Times New Roman" w:cs="Times New Roman"/>
              </w:rPr>
              <w:t>Чубарьяна</w:t>
            </w:r>
            <w:proofErr w:type="spellEnd"/>
            <w:r w:rsidRPr="00B76E9D">
              <w:rPr>
                <w:rFonts w:ascii="Times New Roman" w:eastAsia="Calibri" w:hAnsi="Times New Roman" w:cs="Times New Roman"/>
              </w:rPr>
              <w:t xml:space="preserve"> А.О. – М.: Просвещение, 2014; </w:t>
            </w:r>
          </w:p>
          <w:p w:rsidR="00004900" w:rsidRPr="00B76E9D" w:rsidRDefault="00004900" w:rsidP="00004900">
            <w:pPr>
              <w:jc w:val="both"/>
              <w:rPr>
                <w:rFonts w:ascii="Times New Roman" w:eastAsia="Calibri" w:hAnsi="Times New Roman" w:cs="Times New Roman"/>
              </w:rPr>
            </w:pPr>
            <w:r w:rsidRPr="00B76E9D">
              <w:rPr>
                <w:rFonts w:ascii="Times New Roman" w:eastAsia="Calibri" w:hAnsi="Times New Roman" w:cs="Times New Roman"/>
              </w:rPr>
              <w:t xml:space="preserve">История. Всеобщая история.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w:t>
            </w:r>
            <w:proofErr w:type="spellStart"/>
            <w:r w:rsidRPr="00B76E9D">
              <w:rPr>
                <w:rFonts w:ascii="Times New Roman" w:eastAsia="Calibri" w:hAnsi="Times New Roman" w:cs="Times New Roman"/>
              </w:rPr>
              <w:t>Уколова</w:t>
            </w:r>
            <w:proofErr w:type="spellEnd"/>
            <w:r w:rsidRPr="00B76E9D">
              <w:rPr>
                <w:rFonts w:ascii="Times New Roman" w:eastAsia="Calibri" w:hAnsi="Times New Roman" w:cs="Times New Roman"/>
              </w:rPr>
              <w:t xml:space="preserve"> В.И., Ревякин А.В. под ред. </w:t>
            </w:r>
            <w:proofErr w:type="spellStart"/>
            <w:r w:rsidRPr="00B76E9D">
              <w:rPr>
                <w:rFonts w:ascii="Times New Roman" w:eastAsia="Calibri" w:hAnsi="Times New Roman" w:cs="Times New Roman"/>
              </w:rPr>
              <w:t>Чубарьяна</w:t>
            </w:r>
            <w:proofErr w:type="spellEnd"/>
            <w:r w:rsidRPr="00B76E9D">
              <w:rPr>
                <w:rFonts w:ascii="Times New Roman" w:eastAsia="Calibri" w:hAnsi="Times New Roman" w:cs="Times New Roman"/>
              </w:rPr>
              <w:t xml:space="preserve"> А.О. – М.: Просвещение, 2018; </w:t>
            </w:r>
          </w:p>
          <w:p w:rsidR="00004900" w:rsidRPr="00B76E9D" w:rsidRDefault="00004900" w:rsidP="00004900">
            <w:pPr>
              <w:jc w:val="both"/>
              <w:rPr>
                <w:rFonts w:ascii="Times New Roman" w:eastAsia="Calibri" w:hAnsi="Times New Roman" w:cs="Times New Roman"/>
              </w:rPr>
            </w:pPr>
            <w:r w:rsidRPr="00B76E9D">
              <w:rPr>
                <w:rFonts w:ascii="Times New Roman" w:eastAsia="Calibri" w:hAnsi="Times New Roman" w:cs="Times New Roman"/>
              </w:rPr>
              <w:t xml:space="preserve">История России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в 2 ч. Ч. 1. базовый уровень / Борисов Н.С. под ред. Карпова С.П. – М.: Просвещение, 2014; </w:t>
            </w:r>
          </w:p>
          <w:p w:rsidR="00004900" w:rsidRPr="00B76E9D" w:rsidRDefault="00004900" w:rsidP="00004900">
            <w:pPr>
              <w:jc w:val="both"/>
              <w:rPr>
                <w:rFonts w:ascii="Times New Roman" w:eastAsia="Calibri" w:hAnsi="Times New Roman" w:cs="Times New Roman"/>
              </w:rPr>
            </w:pPr>
            <w:r w:rsidRPr="00B76E9D">
              <w:rPr>
                <w:rFonts w:ascii="Times New Roman" w:eastAsia="Calibri" w:hAnsi="Times New Roman" w:cs="Times New Roman"/>
              </w:rPr>
              <w:t xml:space="preserve">История. История России.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 в 2 ч. Ч. 2; базовый уровень /   </w:t>
            </w:r>
            <w:proofErr w:type="spellStart"/>
            <w:r w:rsidRPr="00B76E9D">
              <w:rPr>
                <w:rFonts w:ascii="Times New Roman" w:eastAsia="Calibri" w:hAnsi="Times New Roman" w:cs="Times New Roman"/>
              </w:rPr>
              <w:t>Левандовский</w:t>
            </w:r>
            <w:proofErr w:type="spellEnd"/>
            <w:r w:rsidRPr="00B76E9D">
              <w:rPr>
                <w:rFonts w:ascii="Times New Roman" w:eastAsia="Calibri" w:hAnsi="Times New Roman" w:cs="Times New Roman"/>
              </w:rPr>
              <w:t xml:space="preserve"> А.А. под ред. Карпова С.П. – М.: Просвещение, 2014.</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История. Всеобщая история.11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w:t>
            </w:r>
            <w:proofErr w:type="spellStart"/>
            <w:r w:rsidRPr="00B76E9D">
              <w:rPr>
                <w:rFonts w:ascii="Times New Roman" w:eastAsia="Calibri" w:hAnsi="Times New Roman" w:cs="Times New Roman"/>
              </w:rPr>
              <w:t>Улунян</w:t>
            </w:r>
            <w:proofErr w:type="spellEnd"/>
            <w:r w:rsidRPr="00B76E9D">
              <w:rPr>
                <w:rFonts w:ascii="Times New Roman" w:eastAsia="Calibri" w:hAnsi="Times New Roman" w:cs="Times New Roman"/>
              </w:rPr>
              <w:t xml:space="preserve"> А.А., Сергеев Е.Ю. под ред. </w:t>
            </w:r>
            <w:proofErr w:type="spellStart"/>
            <w:r w:rsidRPr="00B76E9D">
              <w:rPr>
                <w:rFonts w:ascii="Times New Roman" w:eastAsia="Calibri" w:hAnsi="Times New Roman" w:cs="Times New Roman"/>
              </w:rPr>
              <w:t>Чубарьяна</w:t>
            </w:r>
            <w:proofErr w:type="spellEnd"/>
            <w:r w:rsidRPr="00B76E9D">
              <w:rPr>
                <w:rFonts w:ascii="Times New Roman" w:eastAsia="Calibri" w:hAnsi="Times New Roman" w:cs="Times New Roman"/>
              </w:rPr>
              <w:t xml:space="preserve"> А.О. – М.: Просвещение, 2014; </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История. История России XX – начало XXI вв.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w:t>
            </w:r>
            <w:proofErr w:type="spellStart"/>
            <w:r w:rsidRPr="00B76E9D">
              <w:rPr>
                <w:rFonts w:ascii="Times New Roman" w:eastAsia="Calibri" w:hAnsi="Times New Roman" w:cs="Times New Roman"/>
              </w:rPr>
              <w:t>Левандовский</w:t>
            </w:r>
            <w:proofErr w:type="spellEnd"/>
            <w:r w:rsidRPr="00B76E9D">
              <w:rPr>
                <w:rFonts w:ascii="Times New Roman" w:eastAsia="Calibri" w:hAnsi="Times New Roman" w:cs="Times New Roman"/>
              </w:rPr>
              <w:t xml:space="preserve"> А.А., </w:t>
            </w:r>
            <w:proofErr w:type="spellStart"/>
            <w:r w:rsidRPr="00B76E9D">
              <w:rPr>
                <w:rFonts w:ascii="Times New Roman" w:eastAsia="Calibri" w:hAnsi="Times New Roman" w:cs="Times New Roman"/>
              </w:rPr>
              <w:t>Щетинов</w:t>
            </w:r>
            <w:proofErr w:type="spellEnd"/>
            <w:r w:rsidRPr="00B76E9D">
              <w:rPr>
                <w:rFonts w:ascii="Times New Roman" w:eastAsia="Calibri" w:hAnsi="Times New Roman" w:cs="Times New Roman"/>
              </w:rPr>
              <w:t xml:space="preserve"> Ю.А., Мироненко С.В. под ред. Карпова С.П. – М.: Просвещение, 2014.</w:t>
            </w:r>
          </w:p>
        </w:tc>
      </w:tr>
      <w:tr w:rsidR="00004900" w:rsidRPr="00B76E9D" w:rsidTr="00004900">
        <w:trPr>
          <w:trHeight w:val="592"/>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Обществознание</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Боголюбов Л.Н. Обществознание.10кл базовый уровень.- М. Просвещение, 2014;</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Боголюбов Л.Н. Обществознание.11кл базовый уровень .- М. Просвещение, 2014;</w:t>
            </w:r>
          </w:p>
        </w:tc>
      </w:tr>
      <w:tr w:rsidR="00004900" w:rsidRPr="00B76E9D" w:rsidTr="00004900">
        <w:trPr>
          <w:trHeight w:val="419"/>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География</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b/>
              </w:rPr>
              <w:t xml:space="preserve"> </w:t>
            </w:r>
            <w:proofErr w:type="spellStart"/>
            <w:r w:rsidRPr="00B76E9D">
              <w:rPr>
                <w:rFonts w:ascii="Times New Roman" w:eastAsia="Calibri" w:hAnsi="Times New Roman" w:cs="Times New Roman"/>
              </w:rPr>
              <w:t>Максаковский</w:t>
            </w:r>
            <w:proofErr w:type="spellEnd"/>
            <w:r w:rsidRPr="00B76E9D">
              <w:rPr>
                <w:rFonts w:ascii="Times New Roman" w:eastAsia="Calibri" w:hAnsi="Times New Roman" w:cs="Times New Roman"/>
              </w:rPr>
              <w:t xml:space="preserve"> В.П. География.10-11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 базовый уровень - М. Просвещение, 2014</w:t>
            </w:r>
          </w:p>
        </w:tc>
      </w:tr>
      <w:tr w:rsidR="00004900" w:rsidRPr="00B76E9D" w:rsidTr="00004900">
        <w:trPr>
          <w:trHeight w:val="419"/>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Физика</w:t>
            </w:r>
          </w:p>
          <w:p w:rsidR="00004900" w:rsidRPr="00B76E9D" w:rsidRDefault="00004900" w:rsidP="00004900">
            <w:pPr>
              <w:jc w:val="center"/>
              <w:rPr>
                <w:rFonts w:ascii="Times New Roman" w:eastAsia="Calibri" w:hAnsi="Times New Roman" w:cs="Times New Roman"/>
              </w:rPr>
            </w:pP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Физика.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w:t>
            </w:r>
            <w:proofErr w:type="spellStart"/>
            <w:r w:rsidRPr="00B76E9D">
              <w:rPr>
                <w:rFonts w:ascii="Times New Roman" w:eastAsia="Calibri" w:hAnsi="Times New Roman" w:cs="Times New Roman"/>
              </w:rPr>
              <w:t>Мякишев</w:t>
            </w:r>
            <w:proofErr w:type="spellEnd"/>
            <w:r w:rsidRPr="00B76E9D">
              <w:rPr>
                <w:rFonts w:ascii="Times New Roman" w:eastAsia="Calibri" w:hAnsi="Times New Roman" w:cs="Times New Roman"/>
              </w:rPr>
              <w:t xml:space="preserve"> Г.Я., </w:t>
            </w:r>
            <w:proofErr w:type="spellStart"/>
            <w:r w:rsidRPr="00B76E9D">
              <w:rPr>
                <w:rFonts w:ascii="Times New Roman" w:eastAsia="Calibri" w:hAnsi="Times New Roman" w:cs="Times New Roman"/>
              </w:rPr>
              <w:t>Буховцев</w:t>
            </w:r>
            <w:proofErr w:type="spellEnd"/>
            <w:r w:rsidRPr="00B76E9D">
              <w:rPr>
                <w:rFonts w:ascii="Times New Roman" w:eastAsia="Calibri" w:hAnsi="Times New Roman" w:cs="Times New Roman"/>
              </w:rPr>
              <w:t xml:space="preserve"> Б.Б., Сотский Н.Н. – М.: Просвещение, 2014.</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Физика.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и </w:t>
            </w:r>
            <w:proofErr w:type="spellStart"/>
            <w:r w:rsidRPr="00B76E9D">
              <w:rPr>
                <w:rFonts w:ascii="Times New Roman" w:eastAsia="Calibri" w:hAnsi="Times New Roman" w:cs="Times New Roman"/>
              </w:rPr>
              <w:t>проф.уровени</w:t>
            </w:r>
            <w:proofErr w:type="spellEnd"/>
            <w:r w:rsidRPr="00B76E9D">
              <w:rPr>
                <w:rFonts w:ascii="Times New Roman" w:eastAsia="Calibri" w:hAnsi="Times New Roman" w:cs="Times New Roman"/>
              </w:rPr>
              <w:t xml:space="preserve"> / </w:t>
            </w:r>
            <w:proofErr w:type="spellStart"/>
            <w:r w:rsidRPr="00B76E9D">
              <w:rPr>
                <w:rFonts w:ascii="Times New Roman" w:eastAsia="Calibri" w:hAnsi="Times New Roman" w:cs="Times New Roman"/>
              </w:rPr>
              <w:t>Мякишев</w:t>
            </w:r>
            <w:proofErr w:type="spellEnd"/>
            <w:r w:rsidRPr="00B76E9D">
              <w:rPr>
                <w:rFonts w:ascii="Times New Roman" w:eastAsia="Calibri" w:hAnsi="Times New Roman" w:cs="Times New Roman"/>
              </w:rPr>
              <w:t xml:space="preserve"> Г. Я., </w:t>
            </w:r>
            <w:proofErr w:type="spellStart"/>
            <w:r w:rsidRPr="00B76E9D">
              <w:rPr>
                <w:rFonts w:ascii="Times New Roman" w:eastAsia="Calibri" w:hAnsi="Times New Roman" w:cs="Times New Roman"/>
              </w:rPr>
              <w:t>Буховцев</w:t>
            </w:r>
            <w:proofErr w:type="spellEnd"/>
            <w:r w:rsidRPr="00B76E9D">
              <w:rPr>
                <w:rFonts w:ascii="Times New Roman" w:eastAsia="Calibri" w:hAnsi="Times New Roman" w:cs="Times New Roman"/>
              </w:rPr>
              <w:t xml:space="preserve"> Б. Б., </w:t>
            </w:r>
            <w:proofErr w:type="spellStart"/>
            <w:r w:rsidRPr="00B76E9D">
              <w:rPr>
                <w:rFonts w:ascii="Times New Roman" w:eastAsia="Calibri" w:hAnsi="Times New Roman" w:cs="Times New Roman"/>
              </w:rPr>
              <w:t>Чаругин</w:t>
            </w:r>
            <w:proofErr w:type="spellEnd"/>
            <w:r w:rsidRPr="00B76E9D">
              <w:rPr>
                <w:rFonts w:ascii="Times New Roman" w:eastAsia="Calibri" w:hAnsi="Times New Roman" w:cs="Times New Roman"/>
              </w:rPr>
              <w:t xml:space="preserve"> В.М.  – М.: Просвещение, 2014.</w:t>
            </w:r>
          </w:p>
        </w:tc>
      </w:tr>
      <w:tr w:rsidR="00004900" w:rsidRPr="00B76E9D" w:rsidTr="00004900">
        <w:trPr>
          <w:trHeight w:val="419"/>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Астрономия</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Воронцов-Вельяминов Б.А. Астрономия. 11кл. базовый уровень. – М.: Дрофа, 2018г. </w:t>
            </w:r>
          </w:p>
        </w:tc>
      </w:tr>
      <w:tr w:rsidR="00004900" w:rsidRPr="00B76E9D" w:rsidTr="00004900">
        <w:trPr>
          <w:trHeight w:val="59"/>
        </w:trPr>
        <w:tc>
          <w:tcPr>
            <w:tcW w:w="1809" w:type="dxa"/>
            <w:shd w:val="clear" w:color="auto" w:fill="auto"/>
          </w:tcPr>
          <w:p w:rsidR="00004900" w:rsidRPr="00B76E9D" w:rsidRDefault="00004900" w:rsidP="00004900">
            <w:pPr>
              <w:jc w:val="center"/>
              <w:rPr>
                <w:rFonts w:ascii="Times New Roman" w:eastAsia="Calibri" w:hAnsi="Times New Roman" w:cs="Times New Roman"/>
              </w:rPr>
            </w:pPr>
            <w:r w:rsidRPr="00B76E9D">
              <w:rPr>
                <w:rFonts w:ascii="Times New Roman" w:eastAsia="Calibri" w:hAnsi="Times New Roman" w:cs="Times New Roman"/>
                <w:b/>
              </w:rPr>
              <w:t>Химия</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Рудзитис Г.Е., Фельдман Ф.Г. Химия. Органическая химия.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Москва, Просвещение, 2014 г. </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Рудзитис Г.Е., Фельдман Ф.Г. Химия. Органическая химия. 10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Москва, Просвещение, 2018 </w:t>
            </w:r>
            <w:r>
              <w:rPr>
                <w:rFonts w:ascii="Times New Roman" w:eastAsia="Calibri" w:hAnsi="Times New Roman" w:cs="Times New Roman"/>
                <w:lang w:val="ru-RU"/>
              </w:rPr>
              <w:t xml:space="preserve"> </w:t>
            </w:r>
            <w:r w:rsidRPr="00B76E9D">
              <w:rPr>
                <w:rFonts w:ascii="Times New Roman" w:eastAsia="Calibri" w:hAnsi="Times New Roman" w:cs="Times New Roman"/>
              </w:rPr>
              <w:t>г.</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Рудзитис Г.Е., Фельдман Ф.Г. Химия.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базовый уровень. - Москва, Просвещение, 2014 г.</w:t>
            </w:r>
          </w:p>
        </w:tc>
      </w:tr>
      <w:tr w:rsidR="00004900" w:rsidRPr="00B76E9D" w:rsidTr="00004900">
        <w:trPr>
          <w:trHeight w:val="583"/>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Биология</w:t>
            </w:r>
          </w:p>
          <w:p w:rsidR="00004900" w:rsidRPr="00B76E9D" w:rsidRDefault="00004900" w:rsidP="00004900">
            <w:pPr>
              <w:jc w:val="center"/>
              <w:rPr>
                <w:rFonts w:ascii="Times New Roman" w:eastAsia="Calibri" w:hAnsi="Times New Roman" w:cs="Times New Roman"/>
              </w:rPr>
            </w:pP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Биология 10-11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xml:space="preserve">. базовый уровень  / Сухорукова Л.Н., Кучменко В.С., Иванова Т.В. – М.: Просвещение 2014 год. Линия учебно-методических комплектов «Сферы» </w:t>
            </w:r>
          </w:p>
        </w:tc>
      </w:tr>
      <w:tr w:rsidR="00004900" w:rsidRPr="00B76E9D" w:rsidTr="00004900">
        <w:trPr>
          <w:trHeight w:val="274"/>
        </w:trPr>
        <w:tc>
          <w:tcPr>
            <w:tcW w:w="1809" w:type="dxa"/>
            <w:shd w:val="clear" w:color="auto" w:fill="auto"/>
          </w:tcPr>
          <w:p w:rsidR="00004900" w:rsidRPr="00B76E9D" w:rsidRDefault="00004900" w:rsidP="00004900">
            <w:pPr>
              <w:jc w:val="center"/>
              <w:rPr>
                <w:rFonts w:ascii="Times New Roman" w:eastAsia="Calibri" w:hAnsi="Times New Roman" w:cs="Times New Roman"/>
                <w:b/>
              </w:rPr>
            </w:pPr>
            <w:r w:rsidRPr="00B76E9D">
              <w:rPr>
                <w:rFonts w:ascii="Times New Roman" w:eastAsia="Calibri" w:hAnsi="Times New Roman" w:cs="Times New Roman"/>
                <w:b/>
              </w:rPr>
              <w:t>Основы безопасности жизнедеятельности.</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Смирнов А.Т. Основы безопасности жизнедеятельности. 10кл . базовый уровень. - М. Просвещение, 2014;</w:t>
            </w:r>
          </w:p>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rPr>
              <w:t xml:space="preserve">Смирнов А.Т. Основы безопасности жизнедеятельности. 11 </w:t>
            </w:r>
            <w:proofErr w:type="spellStart"/>
            <w:r w:rsidRPr="00B76E9D">
              <w:rPr>
                <w:rFonts w:ascii="Times New Roman" w:eastAsia="Calibri" w:hAnsi="Times New Roman" w:cs="Times New Roman"/>
              </w:rPr>
              <w:t>кл</w:t>
            </w:r>
            <w:proofErr w:type="spellEnd"/>
            <w:r w:rsidRPr="00B76E9D">
              <w:rPr>
                <w:rFonts w:ascii="Times New Roman" w:eastAsia="Calibri" w:hAnsi="Times New Roman" w:cs="Times New Roman"/>
              </w:rPr>
              <w:t>. базовый уровень. – М.: Просвещение, 2014;</w:t>
            </w:r>
          </w:p>
        </w:tc>
      </w:tr>
      <w:tr w:rsidR="00004900" w:rsidRPr="00B76E9D" w:rsidTr="00004900">
        <w:trPr>
          <w:trHeight w:val="557"/>
        </w:trPr>
        <w:tc>
          <w:tcPr>
            <w:tcW w:w="1809" w:type="dxa"/>
            <w:shd w:val="clear" w:color="auto" w:fill="auto"/>
          </w:tcPr>
          <w:p w:rsidR="00004900" w:rsidRPr="00B76E9D" w:rsidRDefault="00004900" w:rsidP="00004900">
            <w:pPr>
              <w:jc w:val="center"/>
              <w:rPr>
                <w:rFonts w:ascii="Times New Roman" w:eastAsia="Calibri" w:hAnsi="Times New Roman" w:cs="Times New Roman"/>
              </w:rPr>
            </w:pPr>
            <w:r w:rsidRPr="00B76E9D">
              <w:rPr>
                <w:rFonts w:ascii="Times New Roman" w:eastAsia="Calibri" w:hAnsi="Times New Roman" w:cs="Times New Roman"/>
                <w:b/>
              </w:rPr>
              <w:t>Физическая культура</w:t>
            </w:r>
          </w:p>
        </w:tc>
        <w:tc>
          <w:tcPr>
            <w:tcW w:w="7938" w:type="dxa"/>
            <w:shd w:val="clear" w:color="auto" w:fill="auto"/>
          </w:tcPr>
          <w:p w:rsidR="00004900" w:rsidRPr="00B76E9D" w:rsidRDefault="00004900" w:rsidP="00004900">
            <w:pPr>
              <w:rPr>
                <w:rFonts w:ascii="Times New Roman" w:eastAsia="Calibri" w:hAnsi="Times New Roman" w:cs="Times New Roman"/>
              </w:rPr>
            </w:pPr>
            <w:r w:rsidRPr="00B76E9D">
              <w:rPr>
                <w:rFonts w:ascii="Times New Roman" w:eastAsia="Calibri" w:hAnsi="Times New Roman" w:cs="Times New Roman"/>
                <w:b/>
              </w:rPr>
              <w:t xml:space="preserve"> </w:t>
            </w:r>
            <w:r w:rsidRPr="00B76E9D">
              <w:rPr>
                <w:rFonts w:ascii="Times New Roman" w:eastAsia="Calibri" w:hAnsi="Times New Roman" w:cs="Times New Roman"/>
              </w:rPr>
              <w:t>Лях В.И.. Физическая культура. 10-11 классы. базовый уровень. - Москва, «Просвещение», 2014г</w:t>
            </w:r>
          </w:p>
        </w:tc>
      </w:tr>
    </w:tbl>
    <w:p w:rsidR="00004900" w:rsidRPr="00004900" w:rsidRDefault="00004900" w:rsidP="00004900">
      <w:pPr>
        <w:spacing w:line="360" w:lineRule="auto"/>
        <w:ind w:firstLine="709"/>
        <w:jc w:val="both"/>
        <w:rPr>
          <w:rFonts w:ascii="Times New Roman" w:eastAsiaTheme="minorHAnsi" w:hAnsi="Times New Roman" w:cs="Times New Roman"/>
          <w:color w:val="auto"/>
          <w:lang w:val="ru-RU" w:eastAsia="en-US"/>
        </w:rPr>
      </w:pPr>
    </w:p>
    <w:p w:rsidR="00501FD2" w:rsidRPr="00004900" w:rsidRDefault="00501FD2" w:rsidP="00A002EF">
      <w:pPr>
        <w:spacing w:line="276" w:lineRule="auto"/>
        <w:rPr>
          <w:rFonts w:ascii="Times New Roman" w:hAnsi="Times New Roman" w:cs="Times New Roman"/>
        </w:rPr>
      </w:pPr>
    </w:p>
    <w:sectPr w:rsidR="00501FD2" w:rsidRPr="00004900" w:rsidSect="005C1846">
      <w:footerReference w:type="even" r:id="rId52"/>
      <w:footerReference w:type="default" r:id="rId53"/>
      <w:type w:val="continuous"/>
      <w:pgSz w:w="11905" w:h="16837"/>
      <w:pgMar w:top="1134" w:right="851" w:bottom="1134" w:left="1701" w:header="22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81" w:rsidRDefault="00375D81">
      <w:r>
        <w:separator/>
      </w:r>
    </w:p>
  </w:endnote>
  <w:endnote w:type="continuationSeparator" w:id="0">
    <w:p w:rsidR="00375D81" w:rsidRDefault="003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228" w:h="134" w:wrap="none" w:vAnchor="text" w:hAnchor="page" w:x="-462" w:y="-1453"/>
      <w:shd w:val="clear" w:color="auto" w:fill="auto"/>
      <w:ind w:left="6394"/>
    </w:pPr>
    <w:r>
      <w:fldChar w:fldCharType="begin"/>
    </w:r>
    <w:r>
      <w:instrText xml:space="preserve"> PAGE \* MERGEFORMAT </w:instrText>
    </w:r>
    <w:r>
      <w:fldChar w:fldCharType="separate"/>
    </w:r>
    <w:r w:rsidRPr="00655A1F">
      <w:rPr>
        <w:rStyle w:val="95pt2"/>
        <w:noProof/>
      </w:rPr>
      <w:t>108</w:t>
    </w:r>
    <w:r>
      <w:rPr>
        <w:rStyle w:val="95pt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8411EE" w:rsidRDefault="00562303" w:rsidP="008411EE">
    <w:pPr>
      <w:pStyle w:val="af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060" w:h="134" w:wrap="none" w:vAnchor="text" w:hAnchor="page" w:x="-76" w:y="-1453"/>
      <w:shd w:val="clear" w:color="auto" w:fill="auto"/>
      <w:ind w:left="6379"/>
    </w:pPr>
    <w:r>
      <w:fldChar w:fldCharType="begin"/>
    </w:r>
    <w:r>
      <w:instrText xml:space="preserve"> PAGE \* MERGEFORMAT </w:instrText>
    </w:r>
    <w:r>
      <w:fldChar w:fldCharType="separate"/>
    </w:r>
    <w:r w:rsidRPr="00655A1F">
      <w:rPr>
        <w:rStyle w:val="95pt4"/>
        <w:noProof/>
      </w:rPr>
      <w:t>416</w:t>
    </w:r>
    <w:r>
      <w:rPr>
        <w:rStyle w:val="95pt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53473D" w:rsidRDefault="00562303" w:rsidP="0053473D">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53473D" w:rsidRDefault="00562303" w:rsidP="0053473D">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228" w:h="134" w:wrap="none" w:vAnchor="text" w:hAnchor="page" w:x="-462" w:y="-1453"/>
      <w:shd w:val="clear" w:color="auto" w:fill="auto"/>
      <w:ind w:left="6394"/>
    </w:pPr>
    <w:r>
      <w:fldChar w:fldCharType="begin"/>
    </w:r>
    <w:r>
      <w:instrText xml:space="preserve"> PAGE \* MERGEFORMAT </w:instrText>
    </w:r>
    <w:r>
      <w:fldChar w:fldCharType="separate"/>
    </w:r>
    <w:r w:rsidRPr="00655A1F">
      <w:rPr>
        <w:rStyle w:val="95pt2"/>
        <w:noProof/>
      </w:rPr>
      <w:t>154</w:t>
    </w:r>
    <w:r>
      <w:rPr>
        <w:rStyle w:val="95pt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1A6525" w:rsidRDefault="00562303" w:rsidP="001A6525">
    <w:pPr>
      <w:pStyle w:val="af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060" w:h="134" w:wrap="none" w:vAnchor="text" w:hAnchor="page" w:x="-76" w:y="-1453"/>
      <w:shd w:val="clear" w:color="auto" w:fill="auto"/>
      <w:ind w:left="6379"/>
    </w:pPr>
    <w:r>
      <w:fldChar w:fldCharType="begin"/>
    </w:r>
    <w:r>
      <w:instrText xml:space="preserve"> PAGE \* MERGEFORMAT </w:instrText>
    </w:r>
    <w:r>
      <w:fldChar w:fldCharType="separate"/>
    </w:r>
    <w:r w:rsidRPr="00655A1F">
      <w:rPr>
        <w:rStyle w:val="95pt4"/>
        <w:noProof/>
      </w:rPr>
      <w:t>378</w:t>
    </w:r>
    <w:r>
      <w:rPr>
        <w:rStyle w:val="95pt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F20AA0" w:rsidRDefault="00562303" w:rsidP="00F20AA0">
    <w:pPr>
      <w:pStyle w:val="af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060" w:h="134" w:wrap="none" w:vAnchor="text" w:hAnchor="page" w:x="-76" w:y="-1453"/>
      <w:shd w:val="clear" w:color="auto" w:fill="auto"/>
      <w:ind w:left="6379"/>
    </w:pPr>
    <w:r>
      <w:fldChar w:fldCharType="begin"/>
    </w:r>
    <w:r>
      <w:instrText xml:space="preserve"> PAGE \* MERGEFORMAT </w:instrText>
    </w:r>
    <w:r>
      <w:fldChar w:fldCharType="separate"/>
    </w:r>
    <w:r w:rsidRPr="00655A1F">
      <w:rPr>
        <w:rStyle w:val="95pt4"/>
        <w:noProof/>
      </w:rPr>
      <w:t>406</w:t>
    </w:r>
    <w:r>
      <w:rPr>
        <w:rStyle w:val="95pt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Pr="00140F02" w:rsidRDefault="00562303" w:rsidP="00140F02">
    <w:pPr>
      <w:pStyle w:val="af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b"/>
      <w:framePr w:w="12060" w:h="134" w:wrap="none" w:vAnchor="text" w:hAnchor="page" w:x="-76" w:y="-1453"/>
      <w:shd w:val="clear" w:color="auto" w:fill="auto"/>
      <w:ind w:left="6379"/>
    </w:pPr>
    <w:r>
      <w:fldChar w:fldCharType="begin"/>
    </w:r>
    <w:r>
      <w:instrText xml:space="preserve"> PAGE \* MERGEFORMAT </w:instrText>
    </w:r>
    <w:r>
      <w:fldChar w:fldCharType="separate"/>
    </w:r>
    <w:r w:rsidRPr="00655A1F">
      <w:rPr>
        <w:rStyle w:val="95pt4"/>
        <w:noProof/>
      </w:rPr>
      <w:t>412</w:t>
    </w:r>
    <w:r>
      <w:rPr>
        <w:rStyle w:val="95pt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81" w:rsidRDefault="00375D81">
      <w:r>
        <w:separator/>
      </w:r>
    </w:p>
  </w:footnote>
  <w:footnote w:type="continuationSeparator" w:id="0">
    <w:p w:rsidR="00375D81" w:rsidRDefault="00375D81">
      <w:r>
        <w:continuationSeparator/>
      </w:r>
    </w:p>
  </w:footnote>
  <w:footnote w:id="1">
    <w:p w:rsidR="00562303" w:rsidRPr="00C115E5" w:rsidRDefault="00562303" w:rsidP="00C115E5">
      <w:pPr>
        <w:pStyle w:val="aff7"/>
        <w:rPr>
          <w:rFonts w:ascii="Times New Roman" w:hAnsi="Times New Roman" w:cs="Times New Roman"/>
          <w:sz w:val="16"/>
          <w:szCs w:val="16"/>
        </w:rPr>
      </w:pPr>
      <w:r>
        <w:rPr>
          <w:rStyle w:val="aff9"/>
        </w:rPr>
        <w:footnoteRef/>
      </w:r>
      <w:r>
        <w:t xml:space="preserve"> </w:t>
      </w:r>
      <w:r w:rsidRPr="00C115E5">
        <w:rPr>
          <w:rFonts w:ascii="Times New Roman" w:hAnsi="Times New Roman" w:cs="Times New Roman"/>
          <w:sz w:val="16"/>
          <w:szCs w:val="16"/>
        </w:rPr>
        <w:t>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562303" w:rsidRPr="00C115E5" w:rsidRDefault="00562303" w:rsidP="00C115E5">
      <w:pPr>
        <w:pStyle w:val="aff7"/>
        <w:rPr>
          <w:rFonts w:ascii="Times New Roman" w:hAnsi="Times New Roman" w:cs="Times New Roman"/>
          <w:sz w:val="16"/>
          <w:szCs w:val="16"/>
        </w:rPr>
      </w:pPr>
      <w:r w:rsidRPr="00C115E5">
        <w:rPr>
          <w:rStyle w:val="aff9"/>
          <w:rFonts w:ascii="Times New Roman" w:hAnsi="Times New Roman"/>
          <w:sz w:val="16"/>
          <w:szCs w:val="16"/>
        </w:rPr>
        <w:footnoteRef/>
      </w:r>
      <w:r w:rsidRPr="00C115E5">
        <w:rPr>
          <w:rFonts w:ascii="Times New Roman" w:hAnsi="Times New Roman" w:cs="Times New Roman"/>
          <w:sz w:val="16"/>
          <w:szCs w:val="16"/>
        </w:rPr>
        <w:t xml:space="preserve"> 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footnote>
  <w:footnote w:id="3">
    <w:p w:rsidR="00562303" w:rsidRPr="00C115E5" w:rsidRDefault="00562303" w:rsidP="00C115E5">
      <w:pPr>
        <w:pStyle w:val="aff7"/>
        <w:rPr>
          <w:rFonts w:ascii="Times New Roman" w:hAnsi="Times New Roman" w:cs="Times New Roman"/>
          <w:sz w:val="16"/>
          <w:szCs w:val="16"/>
        </w:rPr>
      </w:pPr>
      <w:r w:rsidRPr="00C115E5">
        <w:rPr>
          <w:rStyle w:val="aff9"/>
          <w:rFonts w:ascii="Times New Roman" w:hAnsi="Times New Roman"/>
          <w:sz w:val="16"/>
          <w:szCs w:val="16"/>
        </w:rPr>
        <w:footnoteRef/>
      </w:r>
      <w:r w:rsidRPr="00C115E5">
        <w:rPr>
          <w:rFonts w:ascii="Times New Roman" w:hAnsi="Times New Roman" w:cs="Times New Roman"/>
          <w:sz w:val="16"/>
          <w:szCs w:val="16"/>
        </w:rPr>
        <w:t xml:space="preserve"> Здесь и далее: знать определение понятия, знать и уметь обосновывать свойства</w:t>
      </w:r>
      <w:r w:rsidRPr="00C115E5">
        <w:rPr>
          <w:rFonts w:ascii="Times New Roman" w:hAnsi="Times New Roman" w:cs="Times New Roman"/>
          <w:i/>
          <w:sz w:val="16"/>
          <w:szCs w:val="16"/>
        </w:rPr>
        <w:t xml:space="preserve"> </w:t>
      </w:r>
      <w:r w:rsidRPr="00C115E5">
        <w:rPr>
          <w:rFonts w:ascii="Times New Roman" w:hAnsi="Times New Roman" w:cs="Times New Roman"/>
          <w:sz w:val="16"/>
          <w:szCs w:val="16"/>
        </w:rPr>
        <w:t>(признаки,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4">
    <w:p w:rsidR="00562303" w:rsidRPr="00547142" w:rsidRDefault="00562303" w:rsidP="00A04549">
      <w:pPr>
        <w:pStyle w:val="affe"/>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562303" w:rsidRPr="00044B03" w:rsidRDefault="00562303" w:rsidP="00A04549">
      <w:pPr>
        <w:pStyle w:val="affe"/>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5">
    <w:p w:rsidR="00562303" w:rsidRDefault="00562303" w:rsidP="00A04549">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54627"/>
      <w:docPartObj>
        <w:docPartGallery w:val="Page Numbers (Top of Page)"/>
        <w:docPartUnique/>
      </w:docPartObj>
    </w:sdtPr>
    <w:sdtEndPr>
      <w:rPr>
        <w:rFonts w:ascii="Times New Roman" w:hAnsi="Times New Roman" w:cs="Times New Roman"/>
      </w:rPr>
    </w:sdtEndPr>
    <w:sdtContent>
      <w:p w:rsidR="00562303" w:rsidRPr="0053473D" w:rsidRDefault="00562303">
        <w:pPr>
          <w:pStyle w:val="aff2"/>
          <w:jc w:val="center"/>
          <w:rPr>
            <w:rFonts w:ascii="Times New Roman" w:hAnsi="Times New Roman" w:cs="Times New Roman"/>
          </w:rPr>
        </w:pPr>
        <w:r w:rsidRPr="0053473D">
          <w:rPr>
            <w:rFonts w:ascii="Times New Roman" w:hAnsi="Times New Roman" w:cs="Times New Roman"/>
          </w:rPr>
          <w:fldChar w:fldCharType="begin"/>
        </w:r>
        <w:r w:rsidRPr="0053473D">
          <w:rPr>
            <w:rFonts w:ascii="Times New Roman" w:hAnsi="Times New Roman" w:cs="Times New Roman"/>
          </w:rPr>
          <w:instrText>PAGE   \* MERGEFORMAT</w:instrText>
        </w:r>
        <w:r w:rsidRPr="0053473D">
          <w:rPr>
            <w:rFonts w:ascii="Times New Roman" w:hAnsi="Times New Roman" w:cs="Times New Roman"/>
          </w:rPr>
          <w:fldChar w:fldCharType="separate"/>
        </w:r>
        <w:r w:rsidR="009E1805" w:rsidRPr="009E1805">
          <w:rPr>
            <w:rFonts w:ascii="Times New Roman" w:hAnsi="Times New Roman" w:cs="Times New Roman"/>
            <w:noProof/>
            <w:lang w:val="ru-RU"/>
          </w:rPr>
          <w:t>4</w:t>
        </w:r>
        <w:r w:rsidRPr="0053473D">
          <w:rPr>
            <w:rFonts w:ascii="Times New Roman" w:hAnsi="Times New Roman" w:cs="Times New Roman"/>
          </w:rPr>
          <w:fldChar w:fldCharType="end"/>
        </w:r>
      </w:p>
    </w:sdtContent>
  </w:sdt>
  <w:p w:rsidR="00562303" w:rsidRDefault="00562303">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3" w:rsidRDefault="00562303">
    <w:pPr>
      <w:pStyle w:val="aff2"/>
      <w:jc w:val="center"/>
    </w:pPr>
  </w:p>
  <w:p w:rsidR="00562303" w:rsidRDefault="00562303">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222087"/>
      <w:docPartObj>
        <w:docPartGallery w:val="Page Numbers (Top of Page)"/>
        <w:docPartUnique/>
      </w:docPartObj>
    </w:sdtPr>
    <w:sdtEndPr>
      <w:rPr>
        <w:rFonts w:ascii="Times New Roman" w:hAnsi="Times New Roman" w:cs="Times New Roman"/>
      </w:rPr>
    </w:sdtEndPr>
    <w:sdtContent>
      <w:p w:rsidR="00562303" w:rsidRPr="00655A1F" w:rsidRDefault="00562303" w:rsidP="00C115E5">
        <w:pPr>
          <w:pStyle w:val="aff2"/>
          <w:tabs>
            <w:tab w:val="clear" w:pos="4677"/>
            <w:tab w:val="clear" w:pos="9355"/>
            <w:tab w:val="right" w:pos="142"/>
            <w:tab w:val="center" w:pos="284"/>
            <w:tab w:val="left" w:pos="7655"/>
          </w:tabs>
          <w:jc w:val="center"/>
          <w:rPr>
            <w:rFonts w:ascii="Times New Roman" w:hAnsi="Times New Roman" w:cs="Times New Roman"/>
          </w:rPr>
        </w:pPr>
        <w:r w:rsidRPr="00655A1F">
          <w:rPr>
            <w:rFonts w:ascii="Times New Roman" w:hAnsi="Times New Roman" w:cs="Times New Roman"/>
          </w:rPr>
          <w:fldChar w:fldCharType="begin"/>
        </w:r>
        <w:r w:rsidRPr="00655A1F">
          <w:rPr>
            <w:rFonts w:ascii="Times New Roman" w:hAnsi="Times New Roman" w:cs="Times New Roman"/>
          </w:rPr>
          <w:instrText>PAGE   \* MERGEFORMAT</w:instrText>
        </w:r>
        <w:r w:rsidRPr="00655A1F">
          <w:rPr>
            <w:rFonts w:ascii="Times New Roman" w:hAnsi="Times New Roman" w:cs="Times New Roman"/>
          </w:rPr>
          <w:fldChar w:fldCharType="separate"/>
        </w:r>
        <w:r w:rsidR="009E1805" w:rsidRPr="009E1805">
          <w:rPr>
            <w:rFonts w:ascii="Times New Roman" w:hAnsi="Times New Roman" w:cs="Times New Roman"/>
            <w:noProof/>
            <w:lang w:val="ru-RU"/>
          </w:rPr>
          <w:t>125</w:t>
        </w:r>
        <w:r w:rsidRPr="00655A1F">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440"/>
    <w:multiLevelType w:val="multilevel"/>
    <w:tmpl w:val="53A66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F418B"/>
    <w:multiLevelType w:val="hybridMultilevel"/>
    <w:tmpl w:val="8CE80A86"/>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0381C"/>
    <w:multiLevelType w:val="multilevel"/>
    <w:tmpl w:val="968E6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6048C"/>
    <w:multiLevelType w:val="hybridMultilevel"/>
    <w:tmpl w:val="5FB8AA04"/>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F72B4"/>
    <w:multiLevelType w:val="multilevel"/>
    <w:tmpl w:val="6FD23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381D7D"/>
    <w:multiLevelType w:val="hybridMultilevel"/>
    <w:tmpl w:val="FE049DF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B07F11"/>
    <w:multiLevelType w:val="multilevel"/>
    <w:tmpl w:val="11CAD5A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AEF2C32"/>
    <w:multiLevelType w:val="multilevel"/>
    <w:tmpl w:val="649AF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346A87"/>
    <w:multiLevelType w:val="multilevel"/>
    <w:tmpl w:val="10584AB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EA3762"/>
    <w:multiLevelType w:val="multilevel"/>
    <w:tmpl w:val="ED20722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bullet"/>
      <w:lvlText w:val=""/>
      <w:lvlJc w:val="left"/>
      <w:rPr>
        <w:rFonts w:ascii="Symbol" w:hAnsi="Symbol" w:hint="default"/>
        <w:b/>
        <w:bCs/>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B81DFD"/>
    <w:multiLevelType w:val="hybridMultilevel"/>
    <w:tmpl w:val="579C7DEA"/>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416915"/>
    <w:multiLevelType w:val="hybridMultilevel"/>
    <w:tmpl w:val="435EE160"/>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5DF4555"/>
    <w:multiLevelType w:val="hybridMultilevel"/>
    <w:tmpl w:val="474C8032"/>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E529E6"/>
    <w:multiLevelType w:val="hybridMultilevel"/>
    <w:tmpl w:val="3E04A722"/>
    <w:lvl w:ilvl="0" w:tplc="BA8E8672">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7">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8">
    <w:nsid w:val="193D01FD"/>
    <w:multiLevelType w:val="hybridMultilevel"/>
    <w:tmpl w:val="FEC6A2C2"/>
    <w:lvl w:ilvl="0" w:tplc="118C9BFA">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9C00C87"/>
    <w:multiLevelType w:val="multilevel"/>
    <w:tmpl w:val="7FFA2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9D1BB4"/>
    <w:multiLevelType w:val="hybridMultilevel"/>
    <w:tmpl w:val="F446E60C"/>
    <w:lvl w:ilvl="0" w:tplc="BA8E86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1B9E3297"/>
    <w:multiLevelType w:val="multilevel"/>
    <w:tmpl w:val="1688C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761DB2"/>
    <w:multiLevelType w:val="hybridMultilevel"/>
    <w:tmpl w:val="C7C0A8B6"/>
    <w:lvl w:ilvl="0" w:tplc="D144A082">
      <w:start w:val="1"/>
      <w:numFmt w:val="decimal"/>
      <w:lvlText w:val="%1."/>
      <w:lvlJc w:val="left"/>
      <w:pPr>
        <w:ind w:left="36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87264A"/>
    <w:multiLevelType w:val="hybridMultilevel"/>
    <w:tmpl w:val="9E44417A"/>
    <w:lvl w:ilvl="0" w:tplc="61B0FAC8">
      <w:start w:val="1"/>
      <w:numFmt w:val="upperRoman"/>
      <w:pStyle w:val="2"/>
      <w:lvlText w:val="%1."/>
      <w:lvlJc w:val="righ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48E1EAF"/>
    <w:multiLevelType w:val="hybridMultilevel"/>
    <w:tmpl w:val="A06034C6"/>
    <w:lvl w:ilvl="0" w:tplc="BA8E86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264D2460"/>
    <w:multiLevelType w:val="multilevel"/>
    <w:tmpl w:val="5066B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6CF0BDA"/>
    <w:multiLevelType w:val="hybridMultilevel"/>
    <w:tmpl w:val="94506036"/>
    <w:lvl w:ilvl="0" w:tplc="118C9BFA">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9D62E27"/>
    <w:multiLevelType w:val="multilevel"/>
    <w:tmpl w:val="C6265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bullet"/>
      <w:lvlText w:val=""/>
      <w:lvlJc w:val="left"/>
      <w:rPr>
        <w:rFonts w:ascii="Symbol" w:hAnsi="Symbol" w:hint="default"/>
        <w:b/>
        <w:bCs/>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F438A8"/>
    <w:multiLevelType w:val="hybridMultilevel"/>
    <w:tmpl w:val="A03CA6AC"/>
    <w:lvl w:ilvl="0" w:tplc="BA8E8672">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31">
    <w:nsid w:val="2F4935FA"/>
    <w:multiLevelType w:val="hybridMultilevel"/>
    <w:tmpl w:val="DF08B1D2"/>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4F0AEF"/>
    <w:multiLevelType w:val="multilevel"/>
    <w:tmpl w:val="3948D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26083A"/>
    <w:multiLevelType w:val="multilevel"/>
    <w:tmpl w:val="7C321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F42916"/>
    <w:multiLevelType w:val="multilevel"/>
    <w:tmpl w:val="EF900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8666C41"/>
    <w:multiLevelType w:val="multilevel"/>
    <w:tmpl w:val="8DB28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A15508"/>
    <w:multiLevelType w:val="hybridMultilevel"/>
    <w:tmpl w:val="D38EA834"/>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3ECF3C63"/>
    <w:multiLevelType w:val="hybridMultilevel"/>
    <w:tmpl w:val="E5160890"/>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CD47AC"/>
    <w:multiLevelType w:val="multilevel"/>
    <w:tmpl w:val="84680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36541C5"/>
    <w:multiLevelType w:val="hybridMultilevel"/>
    <w:tmpl w:val="E4C87142"/>
    <w:lvl w:ilvl="0" w:tplc="BA8E86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45657C9D"/>
    <w:multiLevelType w:val="hybridMultilevel"/>
    <w:tmpl w:val="AA4E2480"/>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799053B"/>
    <w:multiLevelType w:val="multilevel"/>
    <w:tmpl w:val="9E1AE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A1A17A9"/>
    <w:multiLevelType w:val="multilevel"/>
    <w:tmpl w:val="C4268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singl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A77603"/>
    <w:multiLevelType w:val="multilevel"/>
    <w:tmpl w:val="553A0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2CF197A"/>
    <w:multiLevelType w:val="multilevel"/>
    <w:tmpl w:val="11DA2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8197D97"/>
    <w:multiLevelType w:val="multilevel"/>
    <w:tmpl w:val="C1EC0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97B12DC"/>
    <w:multiLevelType w:val="hybridMultilevel"/>
    <w:tmpl w:val="7A126024"/>
    <w:lvl w:ilvl="0" w:tplc="BA8E86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EF52902"/>
    <w:multiLevelType w:val="hybridMultilevel"/>
    <w:tmpl w:val="F9FA8B74"/>
    <w:lvl w:ilvl="0" w:tplc="15304AE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1C05AC6"/>
    <w:multiLevelType w:val="multilevel"/>
    <w:tmpl w:val="9B7EC06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bullet"/>
      <w:lvlText w:val=""/>
      <w:lvlJc w:val="left"/>
      <w:rPr>
        <w:rFonts w:ascii="Symbol" w:hAnsi="Symbol" w:hint="default"/>
        <w:b/>
        <w:bCs/>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F86791"/>
    <w:multiLevelType w:val="multilevel"/>
    <w:tmpl w:val="D71E5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A72FE2"/>
    <w:multiLevelType w:val="hybridMultilevel"/>
    <w:tmpl w:val="637E6CF0"/>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5E547AD"/>
    <w:multiLevelType w:val="multilevel"/>
    <w:tmpl w:val="F17EFE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6EC72A34"/>
    <w:multiLevelType w:val="multilevel"/>
    <w:tmpl w:val="B3C627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FC23862"/>
    <w:multiLevelType w:val="multilevel"/>
    <w:tmpl w:val="9B7EC06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bullet"/>
      <w:lvlText w:val=""/>
      <w:lvlJc w:val="left"/>
      <w:rPr>
        <w:rFonts w:ascii="Symbol" w:hAnsi="Symbol" w:hint="default"/>
        <w:b/>
        <w:bCs/>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1B7476B"/>
    <w:multiLevelType w:val="hybridMultilevel"/>
    <w:tmpl w:val="F6688B64"/>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363F1B"/>
    <w:multiLevelType w:val="hybridMultilevel"/>
    <w:tmpl w:val="5748EBD8"/>
    <w:lvl w:ilvl="0" w:tplc="BA8E86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35F570F"/>
    <w:multiLevelType w:val="hybridMultilevel"/>
    <w:tmpl w:val="480E99AC"/>
    <w:lvl w:ilvl="0" w:tplc="BA8E86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nsid w:val="73FB40A1"/>
    <w:multiLevelType w:val="multilevel"/>
    <w:tmpl w:val="6A4EA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89C5D18"/>
    <w:multiLevelType w:val="multilevel"/>
    <w:tmpl w:val="369444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8B17C1E"/>
    <w:multiLevelType w:val="multilevel"/>
    <w:tmpl w:val="11CAD5A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795158A3"/>
    <w:multiLevelType w:val="hybridMultilevel"/>
    <w:tmpl w:val="618EDA46"/>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A072359"/>
    <w:multiLevelType w:val="hybridMultilevel"/>
    <w:tmpl w:val="71322866"/>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C175E7A"/>
    <w:multiLevelType w:val="hybridMultilevel"/>
    <w:tmpl w:val="81C00454"/>
    <w:lvl w:ilvl="0" w:tplc="BA8E86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E671C07"/>
    <w:multiLevelType w:val="multilevel"/>
    <w:tmpl w:val="E2269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9"/>
  </w:num>
  <w:num w:numId="2">
    <w:abstractNumId w:val="71"/>
  </w:num>
  <w:num w:numId="3">
    <w:abstractNumId w:val="46"/>
  </w:num>
  <w:num w:numId="4">
    <w:abstractNumId w:val="45"/>
  </w:num>
  <w:num w:numId="5">
    <w:abstractNumId w:val="26"/>
  </w:num>
  <w:num w:numId="6">
    <w:abstractNumId w:val="10"/>
  </w:num>
  <w:num w:numId="7">
    <w:abstractNumId w:val="64"/>
  </w:num>
  <w:num w:numId="8">
    <w:abstractNumId w:val="21"/>
  </w:num>
  <w:num w:numId="9">
    <w:abstractNumId w:val="59"/>
  </w:num>
  <w:num w:numId="10">
    <w:abstractNumId w:val="0"/>
  </w:num>
  <w:num w:numId="11">
    <w:abstractNumId w:val="35"/>
  </w:num>
  <w:num w:numId="12">
    <w:abstractNumId w:val="19"/>
  </w:num>
  <w:num w:numId="13">
    <w:abstractNumId w:val="34"/>
  </w:num>
  <w:num w:numId="14">
    <w:abstractNumId w:val="2"/>
  </w:num>
  <w:num w:numId="15">
    <w:abstractNumId w:val="43"/>
  </w:num>
  <w:num w:numId="16">
    <w:abstractNumId w:val="55"/>
  </w:num>
  <w:num w:numId="17">
    <w:abstractNumId w:val="65"/>
  </w:num>
  <w:num w:numId="18">
    <w:abstractNumId w:val="57"/>
  </w:num>
  <w:num w:numId="19">
    <w:abstractNumId w:val="33"/>
  </w:num>
  <w:num w:numId="20">
    <w:abstractNumId w:val="49"/>
  </w:num>
  <w:num w:numId="21">
    <w:abstractNumId w:val="29"/>
  </w:num>
  <w:num w:numId="22">
    <w:abstractNumId w:val="4"/>
  </w:num>
  <w:num w:numId="23">
    <w:abstractNumId w:val="32"/>
  </w:num>
  <w:num w:numId="24">
    <w:abstractNumId w:val="39"/>
  </w:num>
  <w:num w:numId="25">
    <w:abstractNumId w:val="48"/>
  </w:num>
  <w:num w:numId="26">
    <w:abstractNumId w:val="23"/>
  </w:num>
  <w:num w:numId="27">
    <w:abstractNumId w:val="30"/>
  </w:num>
  <w:num w:numId="28">
    <w:abstractNumId w:val="56"/>
  </w:num>
  <w:num w:numId="29">
    <w:abstractNumId w:val="61"/>
  </w:num>
  <w:num w:numId="30">
    <w:abstractNumId w:val="69"/>
  </w:num>
  <w:num w:numId="31">
    <w:abstractNumId w:val="68"/>
  </w:num>
  <w:num w:numId="32">
    <w:abstractNumId w:val="27"/>
  </w:num>
  <w:num w:numId="33">
    <w:abstractNumId w:val="38"/>
  </w:num>
  <w:num w:numId="34">
    <w:abstractNumId w:val="44"/>
  </w:num>
  <w:num w:numId="35">
    <w:abstractNumId w:val="52"/>
  </w:num>
  <w:num w:numId="36">
    <w:abstractNumId w:val="58"/>
  </w:num>
  <w:num w:numId="37">
    <w:abstractNumId w:val="47"/>
  </w:num>
  <w:num w:numId="38">
    <w:abstractNumId w:val="42"/>
  </w:num>
  <w:num w:numId="39">
    <w:abstractNumId w:val="8"/>
  </w:num>
  <w:num w:numId="40">
    <w:abstractNumId w:val="37"/>
  </w:num>
  <w:num w:numId="41">
    <w:abstractNumId w:val="6"/>
  </w:num>
  <w:num w:numId="42">
    <w:abstractNumId w:val="14"/>
  </w:num>
  <w:num w:numId="43">
    <w:abstractNumId w:val="24"/>
  </w:num>
  <w:num w:numId="44">
    <w:abstractNumId w:val="67"/>
  </w:num>
  <w:num w:numId="45">
    <w:abstractNumId w:val="50"/>
  </w:num>
  <w:num w:numId="46">
    <w:abstractNumId w:val="41"/>
  </w:num>
  <w:num w:numId="47">
    <w:abstractNumId w:val="13"/>
  </w:num>
  <w:num w:numId="48">
    <w:abstractNumId w:val="16"/>
  </w:num>
  <w:num w:numId="49">
    <w:abstractNumId w:val="1"/>
  </w:num>
  <w:num w:numId="50">
    <w:abstractNumId w:val="36"/>
  </w:num>
  <w:num w:numId="51">
    <w:abstractNumId w:val="12"/>
  </w:num>
  <w:num w:numId="52">
    <w:abstractNumId w:val="7"/>
  </w:num>
  <w:num w:numId="53">
    <w:abstractNumId w:val="66"/>
  </w:num>
  <w:num w:numId="54">
    <w:abstractNumId w:val="70"/>
  </w:num>
  <w:num w:numId="55">
    <w:abstractNumId w:val="5"/>
  </w:num>
  <w:num w:numId="56">
    <w:abstractNumId w:val="17"/>
  </w:num>
  <w:num w:numId="57">
    <w:abstractNumId w:val="72"/>
  </w:num>
  <w:num w:numId="58">
    <w:abstractNumId w:val="11"/>
  </w:num>
  <w:num w:numId="59">
    <w:abstractNumId w:val="3"/>
  </w:num>
  <w:num w:numId="60">
    <w:abstractNumId w:val="60"/>
  </w:num>
  <w:num w:numId="61">
    <w:abstractNumId w:val="54"/>
  </w:num>
  <w:num w:numId="62">
    <w:abstractNumId w:val="18"/>
  </w:num>
  <w:num w:numId="63">
    <w:abstractNumId w:val="28"/>
  </w:num>
  <w:num w:numId="64">
    <w:abstractNumId w:val="62"/>
  </w:num>
  <w:num w:numId="65">
    <w:abstractNumId w:val="25"/>
  </w:num>
  <w:num w:numId="66">
    <w:abstractNumId w:val="20"/>
  </w:num>
  <w:num w:numId="67">
    <w:abstractNumId w:val="31"/>
  </w:num>
  <w:num w:numId="68">
    <w:abstractNumId w:val="63"/>
  </w:num>
  <w:num w:numId="69">
    <w:abstractNumId w:val="40"/>
  </w:num>
  <w:num w:numId="70">
    <w:abstractNumId w:val="51"/>
  </w:num>
  <w:num w:numId="71">
    <w:abstractNumId w:val="15"/>
  </w:num>
  <w:num w:numId="72">
    <w:abstractNumId w:val="22"/>
  </w:num>
  <w:num w:numId="73">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D2"/>
    <w:rsid w:val="00004900"/>
    <w:rsid w:val="00016566"/>
    <w:rsid w:val="0002660C"/>
    <w:rsid w:val="00080144"/>
    <w:rsid w:val="000A00B0"/>
    <w:rsid w:val="000B635D"/>
    <w:rsid w:val="000D1E15"/>
    <w:rsid w:val="000E2D20"/>
    <w:rsid w:val="00107594"/>
    <w:rsid w:val="00115D9C"/>
    <w:rsid w:val="001212C2"/>
    <w:rsid w:val="00140F02"/>
    <w:rsid w:val="00170BC8"/>
    <w:rsid w:val="001841E2"/>
    <w:rsid w:val="00185D8B"/>
    <w:rsid w:val="001A6525"/>
    <w:rsid w:val="001D1EB7"/>
    <w:rsid w:val="002065F2"/>
    <w:rsid w:val="00220E5B"/>
    <w:rsid w:val="002369EC"/>
    <w:rsid w:val="002C0EFF"/>
    <w:rsid w:val="002D57EE"/>
    <w:rsid w:val="00305DB1"/>
    <w:rsid w:val="00315787"/>
    <w:rsid w:val="003313AB"/>
    <w:rsid w:val="00362AE0"/>
    <w:rsid w:val="00375D81"/>
    <w:rsid w:val="0039476A"/>
    <w:rsid w:val="00397B03"/>
    <w:rsid w:val="003C0802"/>
    <w:rsid w:val="003E223C"/>
    <w:rsid w:val="003E401E"/>
    <w:rsid w:val="003E4DCF"/>
    <w:rsid w:val="004079CB"/>
    <w:rsid w:val="00417054"/>
    <w:rsid w:val="004B57FB"/>
    <w:rsid w:val="004F2C35"/>
    <w:rsid w:val="004F6EB6"/>
    <w:rsid w:val="004F7DE1"/>
    <w:rsid w:val="00501FD2"/>
    <w:rsid w:val="00517FE3"/>
    <w:rsid w:val="0053473D"/>
    <w:rsid w:val="005441A1"/>
    <w:rsid w:val="00560751"/>
    <w:rsid w:val="00562303"/>
    <w:rsid w:val="00595FB9"/>
    <w:rsid w:val="005B38C6"/>
    <w:rsid w:val="005C1846"/>
    <w:rsid w:val="005F470A"/>
    <w:rsid w:val="00600670"/>
    <w:rsid w:val="00616209"/>
    <w:rsid w:val="00617D6E"/>
    <w:rsid w:val="00644102"/>
    <w:rsid w:val="00655A1F"/>
    <w:rsid w:val="006E03CF"/>
    <w:rsid w:val="006E7578"/>
    <w:rsid w:val="007115B1"/>
    <w:rsid w:val="007368C6"/>
    <w:rsid w:val="00782FBF"/>
    <w:rsid w:val="00792276"/>
    <w:rsid w:val="007979A5"/>
    <w:rsid w:val="007E3E66"/>
    <w:rsid w:val="007E7D87"/>
    <w:rsid w:val="007F1774"/>
    <w:rsid w:val="008411EE"/>
    <w:rsid w:val="00842595"/>
    <w:rsid w:val="0084728F"/>
    <w:rsid w:val="0086491B"/>
    <w:rsid w:val="00870169"/>
    <w:rsid w:val="008B1358"/>
    <w:rsid w:val="008F3691"/>
    <w:rsid w:val="00907D12"/>
    <w:rsid w:val="00957D15"/>
    <w:rsid w:val="009B5DB3"/>
    <w:rsid w:val="009C2C6B"/>
    <w:rsid w:val="009C635F"/>
    <w:rsid w:val="009E1805"/>
    <w:rsid w:val="009E20A5"/>
    <w:rsid w:val="00A002EF"/>
    <w:rsid w:val="00A04549"/>
    <w:rsid w:val="00A10648"/>
    <w:rsid w:val="00A30676"/>
    <w:rsid w:val="00A51F2E"/>
    <w:rsid w:val="00A54BA9"/>
    <w:rsid w:val="00A7532B"/>
    <w:rsid w:val="00A81D30"/>
    <w:rsid w:val="00AB5484"/>
    <w:rsid w:val="00AE2091"/>
    <w:rsid w:val="00AE5EEB"/>
    <w:rsid w:val="00B110CB"/>
    <w:rsid w:val="00B1130A"/>
    <w:rsid w:val="00B9468D"/>
    <w:rsid w:val="00BB5DB8"/>
    <w:rsid w:val="00BC1162"/>
    <w:rsid w:val="00C115E5"/>
    <w:rsid w:val="00C30E9B"/>
    <w:rsid w:val="00CA7B55"/>
    <w:rsid w:val="00CE2CF7"/>
    <w:rsid w:val="00D13322"/>
    <w:rsid w:val="00D52B2B"/>
    <w:rsid w:val="00D70780"/>
    <w:rsid w:val="00DD055E"/>
    <w:rsid w:val="00DF00ED"/>
    <w:rsid w:val="00EB4087"/>
    <w:rsid w:val="00EF2E6F"/>
    <w:rsid w:val="00F20AA0"/>
    <w:rsid w:val="00F53412"/>
    <w:rsid w:val="00F84D4A"/>
    <w:rsid w:val="00F9338E"/>
    <w:rsid w:val="00FB0D51"/>
    <w:rsid w:val="00FC5EBA"/>
    <w:rsid w:val="00FD2FAD"/>
    <w:rsid w:val="00FE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color w:val="000000"/>
    </w:rPr>
  </w:style>
  <w:style w:type="paragraph" w:styleId="3">
    <w:name w:val="heading 3"/>
    <w:basedOn w:val="a1"/>
    <w:next w:val="a1"/>
    <w:link w:val="30"/>
    <w:uiPriority w:val="9"/>
    <w:qFormat/>
    <w:rsid w:val="00F9338E"/>
    <w:pPr>
      <w:keepNext/>
      <w:keepLines/>
      <w:suppressAutoHyphens/>
      <w:spacing w:line="360" w:lineRule="auto"/>
      <w:ind w:firstLine="709"/>
      <w:jc w:val="both"/>
      <w:outlineLvl w:val="2"/>
    </w:pPr>
    <w:rPr>
      <w:rFonts w:ascii="Times New Roman" w:eastAsia="Calibri" w:hAnsi="Times New Roman" w:cs="Times New Roman"/>
      <w:b/>
      <w:color w:val="auto"/>
      <w:sz w:val="28"/>
      <w:szCs w:val="28"/>
      <w:lang w:val="ru-RU"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a6">
    <w:name w:val="Сноска_"/>
    <w:basedOn w:val="a2"/>
    <w:link w:val="a7"/>
    <w:rPr>
      <w:rFonts w:ascii="Times New Roman" w:eastAsia="Times New Roman" w:hAnsi="Times New Roman" w:cs="Times New Roman"/>
      <w:b w:val="0"/>
      <w:bCs w:val="0"/>
      <w:i w:val="0"/>
      <w:iCs w:val="0"/>
      <w:smallCaps w:val="0"/>
      <w:strike w:val="0"/>
      <w:spacing w:val="0"/>
      <w:sz w:val="19"/>
      <w:szCs w:val="19"/>
    </w:rPr>
  </w:style>
  <w:style w:type="character" w:customStyle="1" w:styleId="20">
    <w:name w:val="Сноска (2)_"/>
    <w:basedOn w:val="a2"/>
    <w:link w:val="21"/>
    <w:rPr>
      <w:rFonts w:ascii="Times New Roman" w:eastAsia="Times New Roman" w:hAnsi="Times New Roman" w:cs="Times New Roman"/>
      <w:b w:val="0"/>
      <w:bCs w:val="0"/>
      <w:i w:val="0"/>
      <w:iCs w:val="0"/>
      <w:smallCaps w:val="0"/>
      <w:strike w:val="0"/>
      <w:sz w:val="17"/>
      <w:szCs w:val="17"/>
    </w:rPr>
  </w:style>
  <w:style w:type="character" w:customStyle="1" w:styleId="a8">
    <w:name w:val="Сноска"/>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Основной текст (2)_"/>
    <w:basedOn w:val="a2"/>
    <w:link w:val="24"/>
    <w:rPr>
      <w:rFonts w:ascii="Times New Roman" w:eastAsia="Times New Roman" w:hAnsi="Times New Roman" w:cs="Times New Roman"/>
      <w:b w:val="0"/>
      <w:bCs w:val="0"/>
      <w:i w:val="0"/>
      <w:iCs w:val="0"/>
      <w:smallCaps w:val="0"/>
      <w:strike w:val="0"/>
      <w:spacing w:val="0"/>
      <w:sz w:val="27"/>
      <w:szCs w:val="27"/>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115pt">
    <w:name w:val="Основной текст (2) + 11;5 pt;Полужирный"/>
    <w:basedOn w:val="22"/>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2"/>
    <w:link w:val="32"/>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spacing w:val="0"/>
      <w:sz w:val="23"/>
      <w:szCs w:val="23"/>
      <w:u w:val="single"/>
    </w:rPr>
  </w:style>
  <w:style w:type="character" w:customStyle="1" w:styleId="34">
    <w:name w:val="Основной текст (3) + Не курсив"/>
    <w:basedOn w:val="31"/>
    <w:rPr>
      <w:rFonts w:ascii="Times New Roman" w:eastAsia="Times New Roman" w:hAnsi="Times New Roman" w:cs="Times New Roman"/>
      <w:b w:val="0"/>
      <w:bCs w:val="0"/>
      <w:i/>
      <w:iCs/>
      <w:smallCaps w:val="0"/>
      <w:strike w:val="0"/>
      <w:spacing w:val="0"/>
      <w:sz w:val="23"/>
      <w:szCs w:val="23"/>
      <w:u w:val="single"/>
    </w:rPr>
  </w:style>
  <w:style w:type="character" w:customStyle="1" w:styleId="35">
    <w:name w:val="Основной текст (3)"/>
    <w:basedOn w:val="31"/>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Заголовок №1_"/>
    <w:basedOn w:val="a2"/>
    <w:link w:val="10"/>
    <w:rPr>
      <w:rFonts w:ascii="Times New Roman" w:eastAsia="Times New Roman" w:hAnsi="Times New Roman" w:cs="Times New Roman"/>
      <w:b w:val="0"/>
      <w:bCs w:val="0"/>
      <w:i w:val="0"/>
      <w:iCs w:val="0"/>
      <w:smallCaps w:val="0"/>
      <w:strike w:val="0"/>
      <w:spacing w:val="0"/>
      <w:sz w:val="35"/>
      <w:szCs w:val="35"/>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pacing w:val="0"/>
      <w:sz w:val="35"/>
      <w:szCs w:val="35"/>
    </w:rPr>
  </w:style>
  <w:style w:type="character" w:customStyle="1" w:styleId="12">
    <w:name w:val="Заголовок №1"/>
    <w:basedOn w:val="1"/>
    <w:rPr>
      <w:rFonts w:ascii="Times New Roman" w:eastAsia="Times New Roman" w:hAnsi="Times New Roman" w:cs="Times New Roman"/>
      <w:b w:val="0"/>
      <w:bCs w:val="0"/>
      <w:i w:val="0"/>
      <w:iCs w:val="0"/>
      <w:smallCaps w:val="0"/>
      <w:strike w:val="0"/>
      <w:spacing w:val="0"/>
      <w:sz w:val="35"/>
      <w:szCs w:val="35"/>
    </w:rPr>
  </w:style>
  <w:style w:type="character" w:customStyle="1" w:styleId="117pt">
    <w:name w:val="Заголовок №1 + 17 pt"/>
    <w:basedOn w:val="1"/>
    <w:rPr>
      <w:rFonts w:ascii="Times New Roman" w:eastAsia="Times New Roman" w:hAnsi="Times New Roman" w:cs="Times New Roman"/>
      <w:b w:val="0"/>
      <w:bCs w:val="0"/>
      <w:i w:val="0"/>
      <w:iCs w:val="0"/>
      <w:smallCaps w:val="0"/>
      <w:strike w:val="0"/>
      <w:spacing w:val="0"/>
      <w:sz w:val="34"/>
      <w:szCs w:val="34"/>
    </w:rPr>
  </w:style>
  <w:style w:type="character" w:customStyle="1" w:styleId="29">
    <w:name w:val="Заголовок №2_"/>
    <w:basedOn w:val="a2"/>
    <w:link w:val="2a"/>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Оглавление 2 Знак"/>
    <w:basedOn w:val="a2"/>
    <w:link w:val="2"/>
    <w:rsid w:val="00A30676"/>
    <w:rPr>
      <w:rFonts w:ascii="Times New Roman" w:eastAsia="Times New Roman" w:hAnsi="Times New Roman" w:cs="Times New Roman"/>
      <w:b/>
      <w:bCs/>
      <w:color w:val="000000"/>
      <w:sz w:val="23"/>
      <w:szCs w:val="23"/>
    </w:rPr>
  </w:style>
  <w:style w:type="character" w:customStyle="1" w:styleId="2c">
    <w:name w:val="Оглавление (2) + Не полужирный"/>
    <w:basedOn w:val="2b"/>
    <w:rPr>
      <w:rFonts w:ascii="Times New Roman" w:eastAsia="Times New Roman" w:hAnsi="Times New Roman" w:cs="Times New Roman"/>
      <w:b w:val="0"/>
      <w:bCs w:val="0"/>
      <w:color w:val="000000"/>
      <w:sz w:val="23"/>
      <w:szCs w:val="23"/>
    </w:rPr>
  </w:style>
  <w:style w:type="character" w:customStyle="1" w:styleId="13">
    <w:name w:val="Оглавление 1 Знак"/>
    <w:basedOn w:val="a2"/>
    <w:link w:val="14"/>
    <w:rsid w:val="006E03CF"/>
    <w:rPr>
      <w:rFonts w:ascii="Times New Roman" w:eastAsia="Times New Roman" w:hAnsi="Times New Roman" w:cs="Times New Roman"/>
      <w:color w:val="000000"/>
      <w:sz w:val="23"/>
      <w:szCs w:val="23"/>
    </w:rPr>
  </w:style>
  <w:style w:type="character" w:customStyle="1" w:styleId="a9">
    <w:name w:val="Основной текст_"/>
    <w:basedOn w:val="a2"/>
    <w:link w:val="100"/>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2"/>
    <w:link w:val="40"/>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Колонтитул_"/>
    <w:basedOn w:val="a2"/>
    <w:link w:val="ab"/>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2d">
    <w:name w:val="Оглавление (2) + Не полужирный"/>
    <w:basedOn w:val="2b"/>
    <w:rPr>
      <w:rFonts w:ascii="Times New Roman" w:eastAsia="Times New Roman" w:hAnsi="Times New Roman" w:cs="Times New Roman"/>
      <w:b w:val="0"/>
      <w:bCs w:val="0"/>
      <w:color w:val="000000"/>
      <w:sz w:val="23"/>
      <w:szCs w:val="23"/>
    </w:rPr>
  </w:style>
  <w:style w:type="character" w:customStyle="1" w:styleId="ac">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95pt0">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ad">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5">
    <w:name w:val="Основной текст (5)_"/>
    <w:basedOn w:val="a2"/>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ae">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af">
    <w:name w:val="Основной текст + Курсив"/>
    <w:basedOn w:val="a9"/>
    <w:rPr>
      <w:rFonts w:ascii="Times New Roman" w:eastAsia="Times New Roman" w:hAnsi="Times New Roman" w:cs="Times New Roman"/>
      <w:b w:val="0"/>
      <w:bCs w:val="0"/>
      <w:i/>
      <w:iCs/>
      <w:smallCaps w:val="0"/>
      <w:strike w:val="0"/>
      <w:spacing w:val="0"/>
      <w:sz w:val="23"/>
      <w:szCs w:val="23"/>
    </w:rPr>
  </w:style>
  <w:style w:type="character" w:customStyle="1" w:styleId="af0">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
    <w:name w:val="Основной текст (6)_"/>
    <w:basedOn w:val="a2"/>
    <w:link w:val="60"/>
    <w:rPr>
      <w:rFonts w:ascii="Times New Roman" w:eastAsia="Times New Roman" w:hAnsi="Times New Roman" w:cs="Times New Roman"/>
      <w:b w:val="0"/>
      <w:bCs w:val="0"/>
      <w:i w:val="0"/>
      <w:iCs w:val="0"/>
      <w:smallCaps w:val="0"/>
      <w:strike w:val="0"/>
      <w:spacing w:val="0"/>
      <w:sz w:val="23"/>
      <w:szCs w:val="23"/>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1">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2e">
    <w:name w:val="Заголовок №2 + Не полужирный"/>
    <w:basedOn w:val="29"/>
    <w:rPr>
      <w:rFonts w:ascii="Times New Roman" w:eastAsia="Times New Roman" w:hAnsi="Times New Roman" w:cs="Times New Roman"/>
      <w:b/>
      <w:bCs/>
      <w:i w:val="0"/>
      <w:iCs w:val="0"/>
      <w:smallCaps w:val="0"/>
      <w:strike w:val="0"/>
      <w:spacing w:val="0"/>
      <w:sz w:val="23"/>
      <w:szCs w:val="23"/>
    </w:rPr>
  </w:style>
  <w:style w:type="character" w:customStyle="1" w:styleId="2f">
    <w:name w:val="Заголовок №2 + Не полужирный"/>
    <w:basedOn w:val="29"/>
    <w:rPr>
      <w:rFonts w:ascii="Times New Roman" w:eastAsia="Times New Roman" w:hAnsi="Times New Roman" w:cs="Times New Roman"/>
      <w:b/>
      <w:bCs/>
      <w:i w:val="0"/>
      <w:iCs w:val="0"/>
      <w:smallCaps w:val="0"/>
      <w:strike w:val="0"/>
      <w:spacing w:val="0"/>
      <w:sz w:val="23"/>
      <w:szCs w:val="23"/>
    </w:rPr>
  </w:style>
  <w:style w:type="character" w:customStyle="1" w:styleId="af2">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3">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4">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5">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7">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220">
    <w:name w:val="Заголовок №2 (2)_"/>
    <w:basedOn w:val="a2"/>
    <w:link w:val="221"/>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2"/>
    <w:link w:val="70"/>
    <w:rPr>
      <w:rFonts w:ascii="Times New Roman" w:eastAsia="Times New Roman" w:hAnsi="Times New Roman" w:cs="Times New Roman"/>
      <w:b w:val="0"/>
      <w:bCs w:val="0"/>
      <w:i w:val="0"/>
      <w:iCs w:val="0"/>
      <w:smallCaps w:val="0"/>
      <w:strike w:val="0"/>
      <w:spacing w:val="0"/>
      <w:sz w:val="23"/>
      <w:szCs w:val="23"/>
    </w:rPr>
  </w:style>
  <w:style w:type="character" w:customStyle="1" w:styleId="6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9">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0">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a">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b">
    <w:name w:val="Основной текст (6) + Полужирный"/>
    <w:basedOn w:val="6"/>
    <w:rPr>
      <w:rFonts w:ascii="Times New Roman" w:eastAsia="Times New Roman" w:hAnsi="Times New Roman" w:cs="Times New Roman"/>
      <w:b/>
      <w:bCs/>
      <w:i w:val="0"/>
      <w:iCs w:val="0"/>
      <w:smallCaps w:val="0"/>
      <w:strike w:val="0"/>
      <w:spacing w:val="0"/>
      <w:sz w:val="23"/>
      <w:szCs w:val="23"/>
    </w:rPr>
  </w:style>
  <w:style w:type="character" w:customStyle="1" w:styleId="230">
    <w:name w:val="Заголовок №2 (3)_"/>
    <w:basedOn w:val="a2"/>
    <w:link w:val="231"/>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Заголовок №2 (3) + Полужирный"/>
    <w:basedOn w:val="230"/>
    <w:rPr>
      <w:rFonts w:ascii="Times New Roman" w:eastAsia="Times New Roman" w:hAnsi="Times New Roman" w:cs="Times New Roman"/>
      <w:b/>
      <w:bCs/>
      <w:i w:val="0"/>
      <w:iCs w:val="0"/>
      <w:smallCaps w:val="0"/>
      <w:strike w:val="0"/>
      <w:spacing w:val="0"/>
      <w:sz w:val="23"/>
      <w:szCs w:val="23"/>
    </w:rPr>
  </w:style>
  <w:style w:type="character" w:customStyle="1" w:styleId="233">
    <w:name w:val="Заголовок №2 (3) + Полужирный"/>
    <w:basedOn w:val="230"/>
    <w:rPr>
      <w:rFonts w:ascii="Times New Roman" w:eastAsia="Times New Roman" w:hAnsi="Times New Roman" w:cs="Times New Roman"/>
      <w:b/>
      <w:bCs/>
      <w:i w:val="0"/>
      <w:iCs w:val="0"/>
      <w:smallCaps w:val="0"/>
      <w:strike w:val="0"/>
      <w:spacing w:val="0"/>
      <w:sz w:val="23"/>
      <w:szCs w:val="23"/>
      <w:u w:val="single"/>
    </w:rPr>
  </w:style>
  <w:style w:type="character" w:customStyle="1" w:styleId="2f1">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3">
    <w:name w:val="Заголовок №2 (2) + Не полужирный;Не курсив"/>
    <w:basedOn w:val="220"/>
    <w:rPr>
      <w:rFonts w:ascii="Times New Roman" w:eastAsia="Times New Roman" w:hAnsi="Times New Roman" w:cs="Times New Roman"/>
      <w:b/>
      <w:bCs/>
      <w:i/>
      <w:iCs/>
      <w:smallCaps w:val="0"/>
      <w:strike w:val="0"/>
      <w:spacing w:val="0"/>
      <w:sz w:val="23"/>
      <w:szCs w:val="23"/>
    </w:rPr>
  </w:style>
  <w:style w:type="character" w:customStyle="1" w:styleId="6c">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d">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af3">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f2">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3">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e">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6f0">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1">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2f4">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f5">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f2">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3">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6f4">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5">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2f6">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af6">
    <w:name w:val="Основной текст + Полужирный"/>
    <w:basedOn w:val="a9"/>
    <w:rPr>
      <w:rFonts w:ascii="Times New Roman" w:eastAsia="Times New Roman" w:hAnsi="Times New Roman" w:cs="Times New Roman"/>
      <w:b/>
      <w:bCs/>
      <w:i w:val="0"/>
      <w:iCs w:val="0"/>
      <w:smallCaps w:val="0"/>
      <w:strike w:val="0"/>
      <w:spacing w:val="0"/>
      <w:sz w:val="23"/>
      <w:szCs w:val="23"/>
      <w:u w:val="single"/>
    </w:rPr>
  </w:style>
  <w:style w:type="character" w:customStyle="1" w:styleId="af7">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f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7">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9">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8">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fa">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b">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c">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d">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9">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6fe">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95pt1">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120">
    <w:name w:val="Заголовок №1 (2)_"/>
    <w:basedOn w:val="a2"/>
    <w:link w:val="121"/>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Заголовок №1 (3)_"/>
    <w:basedOn w:val="a2"/>
    <w:link w:val="131"/>
    <w:rPr>
      <w:rFonts w:ascii="Times New Roman" w:eastAsia="Times New Roman" w:hAnsi="Times New Roman" w:cs="Times New Roman"/>
      <w:b w:val="0"/>
      <w:bCs w:val="0"/>
      <w:i w:val="0"/>
      <w:iCs w:val="0"/>
      <w:smallCaps w:val="0"/>
      <w:strike w:val="0"/>
      <w:spacing w:val="0"/>
      <w:sz w:val="23"/>
      <w:szCs w:val="23"/>
    </w:rPr>
  </w:style>
  <w:style w:type="character" w:customStyle="1" w:styleId="132">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133">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134">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2"/>
    <w:link w:val="80"/>
    <w:rPr>
      <w:rFonts w:ascii="Times New Roman" w:eastAsia="Times New Roman" w:hAnsi="Times New Roman" w:cs="Times New Roman"/>
      <w:b w:val="0"/>
      <w:bCs w:val="0"/>
      <w:i w:val="0"/>
      <w:iCs w:val="0"/>
      <w:smallCaps w:val="0"/>
      <w:strike w:val="0"/>
      <w:sz w:val="20"/>
      <w:szCs w:val="20"/>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Основной текст1"/>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6ff0">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6ff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a">
    <w:name w:val="Подпись к таблице_"/>
    <w:basedOn w:val="a2"/>
    <w:link w:val="afb"/>
    <w:rPr>
      <w:rFonts w:ascii="Times New Roman" w:eastAsia="Times New Roman" w:hAnsi="Times New Roman" w:cs="Times New Roman"/>
      <w:b w:val="0"/>
      <w:bCs w:val="0"/>
      <w:i w:val="0"/>
      <w:iCs w:val="0"/>
      <w:smallCaps w:val="0"/>
      <w:strike w:val="0"/>
      <w:spacing w:val="0"/>
      <w:sz w:val="19"/>
      <w:szCs w:val="19"/>
    </w:rPr>
  </w:style>
  <w:style w:type="character" w:customStyle="1" w:styleId="afc">
    <w:name w:val="Подпись к таблице"/>
    <w:basedOn w:val="afa"/>
    <w:rPr>
      <w:rFonts w:ascii="Times New Roman" w:eastAsia="Times New Roman" w:hAnsi="Times New Roman" w:cs="Times New Roman"/>
      <w:b w:val="0"/>
      <w:bCs w:val="0"/>
      <w:i w:val="0"/>
      <w:iCs w:val="0"/>
      <w:smallCaps w:val="0"/>
      <w:strike w:val="0"/>
      <w:spacing w:val="0"/>
      <w:sz w:val="19"/>
      <w:szCs w:val="19"/>
    </w:rPr>
  </w:style>
  <w:style w:type="character" w:customStyle="1" w:styleId="9">
    <w:name w:val="Основной текст (9)_"/>
    <w:basedOn w:val="a2"/>
    <w:link w:val="90"/>
    <w:rPr>
      <w:rFonts w:ascii="Times New Roman" w:eastAsia="Times New Roman" w:hAnsi="Times New Roman" w:cs="Times New Roman"/>
      <w:b w:val="0"/>
      <w:bCs w:val="0"/>
      <w:i w:val="0"/>
      <w:iCs w:val="0"/>
      <w:smallCaps w:val="0"/>
      <w:strike w:val="0"/>
      <w:spacing w:val="0"/>
      <w:sz w:val="23"/>
      <w:szCs w:val="23"/>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afd">
    <w:name w:val="Основной текст + Курсив"/>
    <w:basedOn w:val="a9"/>
    <w:rPr>
      <w:rFonts w:ascii="Times New Roman" w:eastAsia="Times New Roman" w:hAnsi="Times New Roman" w:cs="Times New Roman"/>
      <w:b w:val="0"/>
      <w:bCs w:val="0"/>
      <w:i/>
      <w:iCs/>
      <w:smallCaps w:val="0"/>
      <w:strike w:val="0"/>
      <w:spacing w:val="0"/>
      <w:sz w:val="23"/>
      <w:szCs w:val="23"/>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2">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3">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3">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4">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5">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4">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4">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5">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spacing w:val="-20"/>
      <w:sz w:val="23"/>
      <w:szCs w:val="23"/>
    </w:rPr>
  </w:style>
  <w:style w:type="character" w:customStyle="1" w:styleId="97">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8">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9">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a">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5">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7">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b">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6">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9">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c">
    <w:name w:val="Основной текст (9) + Не курсив"/>
    <w:basedOn w:val="9"/>
    <w:rPr>
      <w:rFonts w:ascii="Times New Roman" w:eastAsia="Times New Roman" w:hAnsi="Times New Roman" w:cs="Times New Roman"/>
      <w:b w:val="0"/>
      <w:bCs w:val="0"/>
      <w:i/>
      <w:iCs/>
      <w:smallCaps w:val="0"/>
      <w:strike w:val="0"/>
      <w:spacing w:val="0"/>
      <w:sz w:val="23"/>
      <w:szCs w:val="23"/>
    </w:rPr>
  </w:style>
  <w:style w:type="character" w:customStyle="1" w:styleId="6ffa">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7">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9d">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6ffb">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c">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9">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9e">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a">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d">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e">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f">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f0">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f1">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f2">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b">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Основной текст2"/>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6fff">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f0">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c">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f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f2">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5pt2">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6fff3">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d">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4">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61pt">
    <w:name w:val="Основной текст (6) + Интервал 1 pt"/>
    <w:basedOn w:val="6"/>
    <w:rPr>
      <w:rFonts w:ascii="Times New Roman" w:eastAsia="Times New Roman" w:hAnsi="Times New Roman" w:cs="Times New Roman"/>
      <w:b w:val="0"/>
      <w:bCs w:val="0"/>
      <w:i w:val="0"/>
      <w:iCs w:val="0"/>
      <w:smallCaps w:val="0"/>
      <w:strike w:val="0"/>
      <w:spacing w:val="20"/>
      <w:sz w:val="23"/>
      <w:szCs w:val="23"/>
    </w:rPr>
  </w:style>
  <w:style w:type="character" w:customStyle="1" w:styleId="7e">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afe">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7f">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0">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1">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5">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226">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7f4">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40">
    <w:name w:val="Заголовок №2 (4)_"/>
    <w:basedOn w:val="a2"/>
    <w:link w:val="241"/>
    <w:rPr>
      <w:rFonts w:ascii="Times New Roman" w:eastAsia="Times New Roman" w:hAnsi="Times New Roman" w:cs="Times New Roman"/>
      <w:b w:val="0"/>
      <w:bCs w:val="0"/>
      <w:i w:val="0"/>
      <w:iCs w:val="0"/>
      <w:smallCaps w:val="0"/>
      <w:strike w:val="0"/>
      <w:spacing w:val="0"/>
      <w:sz w:val="21"/>
      <w:szCs w:val="21"/>
    </w:rPr>
  </w:style>
  <w:style w:type="character" w:customStyle="1" w:styleId="101">
    <w:name w:val="Основной текст (10)_"/>
    <w:basedOn w:val="a2"/>
    <w:link w:val="102"/>
    <w:rPr>
      <w:rFonts w:ascii="Times New Roman" w:eastAsia="Times New Roman" w:hAnsi="Times New Roman" w:cs="Times New Roman"/>
      <w:b w:val="0"/>
      <w:bCs w:val="0"/>
      <w:i w:val="0"/>
      <w:iCs w:val="0"/>
      <w:smallCaps w:val="0"/>
      <w:strike w:val="0"/>
      <w:spacing w:val="0"/>
      <w:sz w:val="21"/>
      <w:szCs w:val="21"/>
    </w:rPr>
  </w:style>
  <w:style w:type="character" w:customStyle="1" w:styleId="10115pt">
    <w:name w:val="Основной текст (10) + 11;5 pt"/>
    <w:basedOn w:val="101"/>
    <w:rPr>
      <w:rFonts w:ascii="Times New Roman" w:eastAsia="Times New Roman" w:hAnsi="Times New Roman" w:cs="Times New Roman"/>
      <w:b w:val="0"/>
      <w:bCs w:val="0"/>
      <w:i w:val="0"/>
      <w:iCs w:val="0"/>
      <w:smallCaps w:val="0"/>
      <w:strike w:val="0"/>
      <w:spacing w:val="0"/>
      <w:sz w:val="23"/>
      <w:szCs w:val="23"/>
    </w:rPr>
  </w:style>
  <w:style w:type="character" w:customStyle="1" w:styleId="36">
    <w:name w:val="Основной текст3"/>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Основной текст4"/>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7f5">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6">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52">
    <w:name w:val="Основной текст5"/>
    <w:basedOn w:val="a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5">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95pt3">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aff">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12pt">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2"/>
    <w:link w:val="111"/>
    <w:rPr>
      <w:rFonts w:ascii="Times New Roman" w:eastAsia="Times New Roman" w:hAnsi="Times New Roman" w:cs="Times New Roman"/>
      <w:b w:val="0"/>
      <w:bCs w:val="0"/>
      <w:i w:val="0"/>
      <w:iCs w:val="0"/>
      <w:smallCaps w:val="0"/>
      <w:strike w:val="0"/>
      <w:spacing w:val="0"/>
      <w:sz w:val="24"/>
      <w:szCs w:val="24"/>
    </w:rPr>
  </w:style>
  <w:style w:type="character" w:customStyle="1" w:styleId="11115pt">
    <w:name w:val="Основной текст (11) + 11;5 pt"/>
    <w:basedOn w:val="110"/>
    <w:rPr>
      <w:rFonts w:ascii="Times New Roman" w:eastAsia="Times New Roman" w:hAnsi="Times New Roman" w:cs="Times New Roman"/>
      <w:b w:val="0"/>
      <w:bCs w:val="0"/>
      <w:i w:val="0"/>
      <w:iCs w:val="0"/>
      <w:smallCaps w:val="0"/>
      <w:strike w:val="0"/>
      <w:spacing w:val="0"/>
      <w:sz w:val="23"/>
      <w:szCs w:val="23"/>
    </w:rPr>
  </w:style>
  <w:style w:type="character" w:customStyle="1" w:styleId="11115pt0">
    <w:name w:val="Основной текст (11) + 11;5 pt;Полужирный"/>
    <w:basedOn w:val="110"/>
    <w:rPr>
      <w:rFonts w:ascii="Times New Roman" w:eastAsia="Times New Roman" w:hAnsi="Times New Roman" w:cs="Times New Roman"/>
      <w:b/>
      <w:bCs/>
      <w:i w:val="0"/>
      <w:iCs w:val="0"/>
      <w:smallCaps w:val="0"/>
      <w:strike w:val="0"/>
      <w:spacing w:val="0"/>
      <w:sz w:val="23"/>
      <w:szCs w:val="23"/>
    </w:rPr>
  </w:style>
  <w:style w:type="character" w:customStyle="1" w:styleId="11115pt1">
    <w:name w:val="Основной текст (11) + 11;5 pt"/>
    <w:basedOn w:val="110"/>
    <w:rPr>
      <w:rFonts w:ascii="Times New Roman" w:eastAsia="Times New Roman" w:hAnsi="Times New Roman" w:cs="Times New Roman"/>
      <w:b w:val="0"/>
      <w:bCs w:val="0"/>
      <w:i w:val="0"/>
      <w:iCs w:val="0"/>
      <w:smallCaps w:val="0"/>
      <w:strike w:val="0"/>
      <w:spacing w:val="0"/>
      <w:sz w:val="23"/>
      <w:szCs w:val="23"/>
    </w:rPr>
  </w:style>
  <w:style w:type="character" w:customStyle="1" w:styleId="122">
    <w:name w:val="Заголовок №1 (2) + Не полужирный"/>
    <w:basedOn w:val="120"/>
    <w:rPr>
      <w:rFonts w:ascii="Times New Roman" w:eastAsia="Times New Roman" w:hAnsi="Times New Roman" w:cs="Times New Roman"/>
      <w:b/>
      <w:bCs/>
      <w:i w:val="0"/>
      <w:iCs w:val="0"/>
      <w:smallCaps w:val="0"/>
      <w:strike w:val="0"/>
      <w:spacing w:val="0"/>
      <w:sz w:val="23"/>
      <w:szCs w:val="23"/>
    </w:rPr>
  </w:style>
  <w:style w:type="character" w:customStyle="1" w:styleId="95pt4">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 + Не полужирный"/>
    <w:basedOn w:val="31"/>
    <w:rPr>
      <w:rFonts w:ascii="Times New Roman" w:eastAsia="Times New Roman" w:hAnsi="Times New Roman" w:cs="Times New Roman"/>
      <w:b/>
      <w:bCs/>
      <w:i w:val="0"/>
      <w:iCs w:val="0"/>
      <w:smallCaps w:val="0"/>
      <w:strike w:val="0"/>
      <w:spacing w:val="0"/>
      <w:sz w:val="23"/>
      <w:szCs w:val="23"/>
    </w:rPr>
  </w:style>
  <w:style w:type="character" w:customStyle="1" w:styleId="38">
    <w:name w:val="Основной текст (3)"/>
    <w:basedOn w:val="31"/>
    <w:rPr>
      <w:rFonts w:ascii="Times New Roman" w:eastAsia="Times New Roman" w:hAnsi="Times New Roman" w:cs="Times New Roman"/>
      <w:b w:val="0"/>
      <w:bCs w:val="0"/>
      <w:i w:val="0"/>
      <w:iCs w:val="0"/>
      <w:smallCaps w:val="0"/>
      <w:strike w:val="0"/>
      <w:spacing w:val="0"/>
      <w:sz w:val="23"/>
      <w:szCs w:val="23"/>
    </w:rPr>
  </w:style>
  <w:style w:type="character" w:customStyle="1" w:styleId="12pt0">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140">
    <w:name w:val="Заголовок №1 (4)_"/>
    <w:basedOn w:val="a2"/>
    <w:link w:val="141"/>
    <w:rPr>
      <w:rFonts w:ascii="Times New Roman" w:eastAsia="Times New Roman" w:hAnsi="Times New Roman" w:cs="Times New Roman"/>
      <w:b w:val="0"/>
      <w:bCs w:val="0"/>
      <w:i w:val="0"/>
      <w:iCs w:val="0"/>
      <w:smallCaps w:val="0"/>
      <w:strike w:val="0"/>
      <w:spacing w:val="0"/>
      <w:sz w:val="23"/>
      <w:szCs w:val="23"/>
    </w:rPr>
  </w:style>
  <w:style w:type="character" w:customStyle="1" w:styleId="63pt">
    <w:name w:val="Основной текст (6) + Интервал 3 pt"/>
    <w:basedOn w:val="6"/>
    <w:rPr>
      <w:rFonts w:ascii="Times New Roman" w:eastAsia="Times New Roman" w:hAnsi="Times New Roman" w:cs="Times New Roman"/>
      <w:b w:val="0"/>
      <w:bCs w:val="0"/>
      <w:i w:val="0"/>
      <w:iCs w:val="0"/>
      <w:smallCaps w:val="0"/>
      <w:strike w:val="0"/>
      <w:spacing w:val="70"/>
      <w:sz w:val="23"/>
      <w:szCs w:val="23"/>
    </w:rPr>
  </w:style>
  <w:style w:type="character" w:customStyle="1" w:styleId="62pt">
    <w:name w:val="Основной текст (6) + Интервал 2 pt"/>
    <w:basedOn w:val="6"/>
    <w:rPr>
      <w:rFonts w:ascii="Times New Roman" w:eastAsia="Times New Roman" w:hAnsi="Times New Roman" w:cs="Times New Roman"/>
      <w:b w:val="0"/>
      <w:bCs w:val="0"/>
      <w:i w:val="0"/>
      <w:iCs w:val="0"/>
      <w:smallCaps w:val="0"/>
      <w:strike w:val="0"/>
      <w:spacing w:val="50"/>
      <w:sz w:val="23"/>
      <w:szCs w:val="23"/>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spacing w:val="30"/>
      <w:sz w:val="23"/>
      <w:szCs w:val="23"/>
    </w:rPr>
  </w:style>
  <w:style w:type="character" w:customStyle="1" w:styleId="2105pt">
    <w:name w:val="Заголовок №2 + 10;5 pt"/>
    <w:basedOn w:val="29"/>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6fff4">
    <w:name w:val="Основной текст (6) + Полужирный"/>
    <w:basedOn w:val="6"/>
    <w:rPr>
      <w:rFonts w:ascii="Times New Roman" w:eastAsia="Times New Roman" w:hAnsi="Times New Roman" w:cs="Times New Roman"/>
      <w:b/>
      <w:bCs/>
      <w:i w:val="0"/>
      <w:iCs w:val="0"/>
      <w:smallCaps w:val="0"/>
      <w:strike w:val="0"/>
      <w:spacing w:val="0"/>
      <w:sz w:val="23"/>
      <w:szCs w:val="23"/>
    </w:rPr>
  </w:style>
  <w:style w:type="character" w:customStyle="1" w:styleId="95pt5">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95pt6">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4">
    <w:name w:val="Основной текст (5) + Не полужирный;Курсив"/>
    <w:basedOn w:val="5"/>
    <w:rPr>
      <w:rFonts w:ascii="Times New Roman" w:eastAsia="Times New Roman" w:hAnsi="Times New Roman" w:cs="Times New Roman"/>
      <w:b/>
      <w:bCs/>
      <w:i/>
      <w:iCs/>
      <w:smallCaps w:val="0"/>
      <w:strike w:val="0"/>
      <w:spacing w:val="0"/>
      <w:sz w:val="23"/>
      <w:szCs w:val="23"/>
    </w:rPr>
  </w:style>
  <w:style w:type="character" w:customStyle="1" w:styleId="aff0">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44">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7f7">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f5">
    <w:name w:val="Основной текст6"/>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123">
    <w:name w:val="Основной текст (12)_"/>
    <w:basedOn w:val="a2"/>
    <w:link w:val="124"/>
    <w:rPr>
      <w:rFonts w:ascii="Times New Roman" w:eastAsia="Times New Roman" w:hAnsi="Times New Roman" w:cs="Times New Roman"/>
      <w:b w:val="0"/>
      <w:bCs w:val="0"/>
      <w:i w:val="0"/>
      <w:iCs w:val="0"/>
      <w:smallCaps w:val="0"/>
      <w:strike w:val="0"/>
      <w:spacing w:val="40"/>
      <w:sz w:val="14"/>
      <w:szCs w:val="14"/>
    </w:rPr>
  </w:style>
  <w:style w:type="character" w:customStyle="1" w:styleId="7f8">
    <w:name w:val="Основной текст7"/>
    <w:basedOn w:val="a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6">
    <w:name w:val="Основной текст (13)_"/>
    <w:basedOn w:val="a2"/>
    <w:link w:val="137"/>
    <w:rPr>
      <w:rFonts w:ascii="Times New Roman" w:eastAsia="Times New Roman" w:hAnsi="Times New Roman" w:cs="Times New Roman"/>
      <w:b w:val="0"/>
      <w:bCs w:val="0"/>
      <w:i w:val="0"/>
      <w:iCs w:val="0"/>
      <w:smallCaps w:val="0"/>
      <w:strike w:val="0"/>
      <w:spacing w:val="0"/>
      <w:sz w:val="18"/>
      <w:szCs w:val="18"/>
    </w:rPr>
  </w:style>
  <w:style w:type="character" w:customStyle="1" w:styleId="142">
    <w:name w:val="Основной текст (14)_"/>
    <w:basedOn w:val="a2"/>
    <w:link w:val="143"/>
    <w:rPr>
      <w:rFonts w:ascii="Times New Roman" w:eastAsia="Times New Roman" w:hAnsi="Times New Roman" w:cs="Times New Roman"/>
      <w:b w:val="0"/>
      <w:bCs w:val="0"/>
      <w:i w:val="0"/>
      <w:iCs w:val="0"/>
      <w:smallCaps w:val="0"/>
      <w:strike w:val="0"/>
      <w:spacing w:val="0"/>
      <w:w w:val="80"/>
      <w:sz w:val="13"/>
      <w:szCs w:val="13"/>
    </w:rPr>
  </w:style>
  <w:style w:type="character" w:customStyle="1" w:styleId="55">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6">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7">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45">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234">
    <w:name w:val="Заголовок №2 (3)"/>
    <w:basedOn w:val="230"/>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8"/>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112">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7f9">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58">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12pt1">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2f8">
    <w:name w:val="Подпись к таблице (2)_"/>
    <w:basedOn w:val="a2"/>
    <w:link w:val="2f9"/>
    <w:rPr>
      <w:rFonts w:ascii="Times New Roman" w:eastAsia="Times New Roman" w:hAnsi="Times New Roman" w:cs="Times New Roman"/>
      <w:b w:val="0"/>
      <w:bCs w:val="0"/>
      <w:i w:val="0"/>
      <w:iCs w:val="0"/>
      <w:smallCaps w:val="0"/>
      <w:strike w:val="0"/>
      <w:spacing w:val="0"/>
      <w:sz w:val="23"/>
      <w:szCs w:val="23"/>
    </w:rPr>
  </w:style>
  <w:style w:type="character" w:customStyle="1" w:styleId="7fa">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b">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c">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Заголовок №1 (5)_"/>
    <w:basedOn w:val="a2"/>
    <w:link w:val="151"/>
    <w:rPr>
      <w:rFonts w:ascii="Times New Roman" w:eastAsia="Times New Roman" w:hAnsi="Times New Roman" w:cs="Times New Roman"/>
      <w:b w:val="0"/>
      <w:bCs w:val="0"/>
      <w:i w:val="0"/>
      <w:iCs w:val="0"/>
      <w:smallCaps w:val="0"/>
      <w:strike w:val="0"/>
      <w:spacing w:val="0"/>
      <w:sz w:val="27"/>
      <w:szCs w:val="27"/>
    </w:rPr>
  </w:style>
  <w:style w:type="character" w:customStyle="1" w:styleId="152">
    <w:name w:val="Основной текст (15)_"/>
    <w:basedOn w:val="a2"/>
    <w:link w:val="153"/>
    <w:rPr>
      <w:rFonts w:ascii="Times New Roman" w:eastAsia="Times New Roman" w:hAnsi="Times New Roman" w:cs="Times New Roman"/>
      <w:b w:val="0"/>
      <w:bCs w:val="0"/>
      <w:i w:val="0"/>
      <w:iCs w:val="0"/>
      <w:smallCaps w:val="0"/>
      <w:strike w:val="0"/>
      <w:sz w:val="17"/>
      <w:szCs w:val="17"/>
    </w:rPr>
  </w:style>
  <w:style w:type="character" w:customStyle="1" w:styleId="154">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6">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7">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9f3">
    <w:name w:val="Основной текст9"/>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7fd">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e">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135pt">
    <w:name w:val="Заголовок №2 + 13;5 pt"/>
    <w:basedOn w:val="29"/>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Основной текст (16)_"/>
    <w:basedOn w:val="a2"/>
    <w:link w:val="160"/>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113">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8">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04">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55">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a">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12pt">
    <w:name w:val="Основной текст (4) + 12 pt"/>
    <w:basedOn w:val="4"/>
    <w:rPr>
      <w:rFonts w:ascii="Times New Roman" w:eastAsia="Times New Roman" w:hAnsi="Times New Roman" w:cs="Times New Roman"/>
      <w:b w:val="0"/>
      <w:bCs w:val="0"/>
      <w:i w:val="0"/>
      <w:iCs w:val="0"/>
      <w:smallCaps w:val="0"/>
      <w:strike w:val="0"/>
      <w:spacing w:val="0"/>
      <w:sz w:val="24"/>
      <w:szCs w:val="24"/>
    </w:rPr>
  </w:style>
  <w:style w:type="character" w:customStyle="1" w:styleId="4b">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115pt">
    <w:name w:val="Основной текст (4) + 11;5 pt"/>
    <w:basedOn w:val="4"/>
    <w:rPr>
      <w:rFonts w:ascii="Times New Roman" w:eastAsia="Times New Roman" w:hAnsi="Times New Roman" w:cs="Times New Roman"/>
      <w:b w:val="0"/>
      <w:bCs w:val="0"/>
      <w:i w:val="0"/>
      <w:iCs w:val="0"/>
      <w:smallCaps w:val="0"/>
      <w:strike w:val="0"/>
      <w:spacing w:val="0"/>
      <w:sz w:val="23"/>
      <w:szCs w:val="23"/>
    </w:rPr>
  </w:style>
  <w:style w:type="character" w:customStyle="1" w:styleId="4c">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56">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d">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e">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95pt7">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114">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f">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15">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f0">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39">
    <w:name w:val="Подпись к таблице (3)_"/>
    <w:basedOn w:val="a2"/>
    <w:link w:val="3a"/>
    <w:rPr>
      <w:rFonts w:ascii="Times New Roman" w:eastAsia="Times New Roman" w:hAnsi="Times New Roman" w:cs="Times New Roman"/>
      <w:b w:val="0"/>
      <w:bCs w:val="0"/>
      <w:i w:val="0"/>
      <w:iCs w:val="0"/>
      <w:smallCaps w:val="0"/>
      <w:strike w:val="0"/>
      <w:spacing w:val="0"/>
      <w:sz w:val="23"/>
      <w:szCs w:val="23"/>
    </w:rPr>
  </w:style>
  <w:style w:type="character" w:customStyle="1" w:styleId="3b">
    <w:name w:val="Подпись к таблице (3)"/>
    <w:basedOn w:val="39"/>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4f1">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aff1">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105pt0">
    <w:name w:val="Заголовок №2 + 10;5 pt"/>
    <w:basedOn w:val="29"/>
    <w:rPr>
      <w:rFonts w:ascii="Times New Roman" w:eastAsia="Times New Roman" w:hAnsi="Times New Roman" w:cs="Times New Roman"/>
      <w:b w:val="0"/>
      <w:bCs w:val="0"/>
      <w:i w:val="0"/>
      <w:iCs w:val="0"/>
      <w:smallCaps w:val="0"/>
      <w:strike w:val="0"/>
      <w:spacing w:val="0"/>
      <w:sz w:val="21"/>
      <w:szCs w:val="21"/>
    </w:rPr>
  </w:style>
  <w:style w:type="character" w:customStyle="1" w:styleId="4f2">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paragraph" w:customStyle="1" w:styleId="a7">
    <w:name w:val="Сноска"/>
    <w:basedOn w:val="a1"/>
    <w:link w:val="a6"/>
    <w:pPr>
      <w:shd w:val="clear" w:color="auto" w:fill="FFFFFF"/>
      <w:spacing w:line="230" w:lineRule="exact"/>
      <w:jc w:val="both"/>
    </w:pPr>
    <w:rPr>
      <w:rFonts w:ascii="Times New Roman" w:eastAsia="Times New Roman" w:hAnsi="Times New Roman" w:cs="Times New Roman"/>
      <w:sz w:val="19"/>
      <w:szCs w:val="19"/>
    </w:rPr>
  </w:style>
  <w:style w:type="paragraph" w:customStyle="1" w:styleId="21">
    <w:name w:val="Сноска (2)"/>
    <w:basedOn w:val="a1"/>
    <w:link w:val="20"/>
    <w:pPr>
      <w:shd w:val="clear" w:color="auto" w:fill="FFFFFF"/>
      <w:spacing w:line="0" w:lineRule="atLeast"/>
      <w:jc w:val="both"/>
    </w:pPr>
    <w:rPr>
      <w:rFonts w:ascii="Times New Roman" w:eastAsia="Times New Roman" w:hAnsi="Times New Roman" w:cs="Times New Roman"/>
      <w:sz w:val="17"/>
      <w:szCs w:val="17"/>
    </w:rPr>
  </w:style>
  <w:style w:type="paragraph" w:customStyle="1" w:styleId="24">
    <w:name w:val="Основной текст (2)"/>
    <w:basedOn w:val="a1"/>
    <w:link w:val="22"/>
    <w:pPr>
      <w:shd w:val="clear" w:color="auto" w:fill="FFFFFF"/>
      <w:spacing w:line="278" w:lineRule="exact"/>
      <w:jc w:val="center"/>
    </w:pPr>
    <w:rPr>
      <w:rFonts w:ascii="Times New Roman" w:eastAsia="Times New Roman" w:hAnsi="Times New Roman" w:cs="Times New Roman"/>
      <w:sz w:val="27"/>
      <w:szCs w:val="27"/>
    </w:rPr>
  </w:style>
  <w:style w:type="paragraph" w:customStyle="1" w:styleId="32">
    <w:name w:val="Основной текст (3)"/>
    <w:basedOn w:val="a1"/>
    <w:link w:val="31"/>
    <w:pPr>
      <w:shd w:val="clear" w:color="auto" w:fill="FFFFFF"/>
      <w:spacing w:after="1260" w:line="278" w:lineRule="exact"/>
      <w:jc w:val="center"/>
    </w:pPr>
    <w:rPr>
      <w:rFonts w:ascii="Times New Roman" w:eastAsia="Times New Roman" w:hAnsi="Times New Roman" w:cs="Times New Roman"/>
      <w:b/>
      <w:bCs/>
      <w:i/>
      <w:iCs/>
      <w:sz w:val="23"/>
      <w:szCs w:val="23"/>
    </w:rPr>
  </w:style>
  <w:style w:type="paragraph" w:customStyle="1" w:styleId="10">
    <w:name w:val="Заголовок №1"/>
    <w:basedOn w:val="a1"/>
    <w:link w:val="1"/>
    <w:pPr>
      <w:shd w:val="clear" w:color="auto" w:fill="FFFFFF"/>
      <w:spacing w:before="3000" w:line="413" w:lineRule="exact"/>
      <w:jc w:val="center"/>
      <w:outlineLvl w:val="0"/>
    </w:pPr>
    <w:rPr>
      <w:rFonts w:ascii="Times New Roman" w:eastAsia="Times New Roman" w:hAnsi="Times New Roman" w:cs="Times New Roman"/>
      <w:b/>
      <w:bCs/>
      <w:sz w:val="35"/>
      <w:szCs w:val="35"/>
    </w:rPr>
  </w:style>
  <w:style w:type="paragraph" w:customStyle="1" w:styleId="2a">
    <w:name w:val="Заголовок №2"/>
    <w:basedOn w:val="a1"/>
    <w:link w:val="29"/>
    <w:pPr>
      <w:shd w:val="clear" w:color="auto" w:fill="FFFFFF"/>
      <w:spacing w:after="60" w:line="0" w:lineRule="atLeast"/>
      <w:outlineLvl w:val="1"/>
    </w:pPr>
    <w:rPr>
      <w:rFonts w:ascii="Times New Roman" w:eastAsia="Times New Roman" w:hAnsi="Times New Roman" w:cs="Times New Roman"/>
      <w:b/>
      <w:bCs/>
      <w:sz w:val="23"/>
      <w:szCs w:val="23"/>
    </w:rPr>
  </w:style>
  <w:style w:type="paragraph" w:styleId="2">
    <w:name w:val="toc 2"/>
    <w:basedOn w:val="a1"/>
    <w:link w:val="2b"/>
    <w:autoRedefine/>
    <w:uiPriority w:val="39"/>
    <w:rsid w:val="00A30676"/>
    <w:pPr>
      <w:numPr>
        <w:numId w:val="26"/>
      </w:numPr>
      <w:tabs>
        <w:tab w:val="left" w:pos="332"/>
        <w:tab w:val="right" w:leader="dot" w:pos="9082"/>
      </w:tabs>
      <w:spacing w:line="307" w:lineRule="exact"/>
      <w:ind w:left="142" w:right="260" w:firstLine="0"/>
    </w:pPr>
    <w:rPr>
      <w:rFonts w:ascii="Times New Roman" w:eastAsia="Times New Roman" w:hAnsi="Times New Roman" w:cs="Times New Roman"/>
      <w:b/>
      <w:bCs/>
      <w:sz w:val="23"/>
      <w:szCs w:val="23"/>
    </w:rPr>
  </w:style>
  <w:style w:type="paragraph" w:styleId="14">
    <w:name w:val="toc 1"/>
    <w:basedOn w:val="a1"/>
    <w:link w:val="13"/>
    <w:autoRedefine/>
    <w:uiPriority w:val="39"/>
    <w:rsid w:val="006E03CF"/>
    <w:pPr>
      <w:tabs>
        <w:tab w:val="left" w:pos="404"/>
        <w:tab w:val="right" w:leader="dot" w:pos="9082"/>
      </w:tabs>
      <w:spacing w:line="360" w:lineRule="auto"/>
      <w:ind w:left="23" w:right="261"/>
    </w:pPr>
    <w:rPr>
      <w:rFonts w:ascii="Times New Roman" w:eastAsia="Times New Roman" w:hAnsi="Times New Roman" w:cs="Times New Roman"/>
      <w:sz w:val="23"/>
      <w:szCs w:val="23"/>
    </w:rPr>
  </w:style>
  <w:style w:type="paragraph" w:customStyle="1" w:styleId="100">
    <w:name w:val="Основной текст10"/>
    <w:basedOn w:val="a1"/>
    <w:link w:val="a9"/>
    <w:pPr>
      <w:shd w:val="clear" w:color="auto" w:fill="FFFFFF"/>
      <w:spacing w:line="317" w:lineRule="exact"/>
      <w:ind w:hanging="420"/>
    </w:pPr>
    <w:rPr>
      <w:rFonts w:ascii="Times New Roman" w:eastAsia="Times New Roman" w:hAnsi="Times New Roman" w:cs="Times New Roman"/>
      <w:sz w:val="23"/>
      <w:szCs w:val="23"/>
    </w:rPr>
  </w:style>
  <w:style w:type="paragraph" w:customStyle="1" w:styleId="40">
    <w:name w:val="Основной текст (4)"/>
    <w:basedOn w:val="a1"/>
    <w:link w:val="4"/>
    <w:pPr>
      <w:shd w:val="clear" w:color="auto" w:fill="FFFFFF"/>
      <w:spacing w:line="0" w:lineRule="atLeast"/>
    </w:pPr>
    <w:rPr>
      <w:rFonts w:ascii="Times New Roman" w:eastAsia="Times New Roman" w:hAnsi="Times New Roman" w:cs="Times New Roman"/>
      <w:sz w:val="19"/>
      <w:szCs w:val="19"/>
    </w:rPr>
  </w:style>
  <w:style w:type="paragraph" w:customStyle="1" w:styleId="ab">
    <w:name w:val="Колонтитул"/>
    <w:basedOn w:val="a1"/>
    <w:link w:val="aa"/>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1"/>
    <w:link w:val="5"/>
    <w:pPr>
      <w:shd w:val="clear" w:color="auto" w:fill="FFFFFF"/>
      <w:spacing w:line="413" w:lineRule="exact"/>
      <w:jc w:val="both"/>
    </w:pPr>
    <w:rPr>
      <w:rFonts w:ascii="Times New Roman" w:eastAsia="Times New Roman" w:hAnsi="Times New Roman" w:cs="Times New Roman"/>
      <w:b/>
      <w:bCs/>
      <w:sz w:val="23"/>
      <w:szCs w:val="23"/>
    </w:rPr>
  </w:style>
  <w:style w:type="paragraph" w:customStyle="1" w:styleId="60">
    <w:name w:val="Основной текст (6)"/>
    <w:basedOn w:val="a1"/>
    <w:link w:val="6"/>
    <w:pPr>
      <w:shd w:val="clear" w:color="auto" w:fill="FFFFFF"/>
      <w:spacing w:line="413" w:lineRule="exact"/>
      <w:ind w:hanging="420"/>
      <w:jc w:val="both"/>
    </w:pPr>
    <w:rPr>
      <w:rFonts w:ascii="Times New Roman" w:eastAsia="Times New Roman" w:hAnsi="Times New Roman" w:cs="Times New Roman"/>
      <w:i/>
      <w:iCs/>
      <w:sz w:val="23"/>
      <w:szCs w:val="23"/>
    </w:rPr>
  </w:style>
  <w:style w:type="paragraph" w:customStyle="1" w:styleId="221">
    <w:name w:val="Заголовок №2 (2)"/>
    <w:basedOn w:val="a1"/>
    <w:link w:val="220"/>
    <w:pPr>
      <w:shd w:val="clear" w:color="auto" w:fill="FFFFFF"/>
      <w:spacing w:line="413" w:lineRule="exact"/>
      <w:outlineLvl w:val="1"/>
    </w:pPr>
    <w:rPr>
      <w:rFonts w:ascii="Times New Roman" w:eastAsia="Times New Roman" w:hAnsi="Times New Roman" w:cs="Times New Roman"/>
      <w:b/>
      <w:bCs/>
      <w:i/>
      <w:iCs/>
      <w:sz w:val="23"/>
      <w:szCs w:val="23"/>
    </w:rPr>
  </w:style>
  <w:style w:type="paragraph" w:customStyle="1" w:styleId="70">
    <w:name w:val="Основной текст (7)"/>
    <w:basedOn w:val="a1"/>
    <w:link w:val="7"/>
    <w:pPr>
      <w:shd w:val="clear" w:color="auto" w:fill="FFFFFF"/>
      <w:spacing w:line="418" w:lineRule="exact"/>
    </w:pPr>
    <w:rPr>
      <w:rFonts w:ascii="Times New Roman" w:eastAsia="Times New Roman" w:hAnsi="Times New Roman" w:cs="Times New Roman"/>
      <w:b/>
      <w:bCs/>
      <w:i/>
      <w:iCs/>
      <w:sz w:val="23"/>
      <w:szCs w:val="23"/>
    </w:rPr>
  </w:style>
  <w:style w:type="paragraph" w:customStyle="1" w:styleId="231">
    <w:name w:val="Заголовок №2 (3)"/>
    <w:basedOn w:val="a1"/>
    <w:link w:val="230"/>
    <w:pPr>
      <w:shd w:val="clear" w:color="auto" w:fill="FFFFFF"/>
      <w:spacing w:line="413" w:lineRule="exact"/>
      <w:ind w:firstLine="700"/>
      <w:outlineLvl w:val="1"/>
    </w:pPr>
    <w:rPr>
      <w:rFonts w:ascii="Times New Roman" w:eastAsia="Times New Roman" w:hAnsi="Times New Roman" w:cs="Times New Roman"/>
      <w:sz w:val="23"/>
      <w:szCs w:val="23"/>
    </w:rPr>
  </w:style>
  <w:style w:type="paragraph" w:customStyle="1" w:styleId="121">
    <w:name w:val="Заголовок №1 (2)"/>
    <w:basedOn w:val="a1"/>
    <w:link w:val="120"/>
    <w:pPr>
      <w:shd w:val="clear" w:color="auto" w:fill="FFFFFF"/>
      <w:spacing w:before="240" w:after="240" w:line="0" w:lineRule="atLeast"/>
      <w:outlineLvl w:val="0"/>
    </w:pPr>
    <w:rPr>
      <w:rFonts w:ascii="Times New Roman" w:eastAsia="Times New Roman" w:hAnsi="Times New Roman" w:cs="Times New Roman"/>
      <w:b/>
      <w:bCs/>
      <w:sz w:val="23"/>
      <w:szCs w:val="23"/>
    </w:rPr>
  </w:style>
  <w:style w:type="paragraph" w:customStyle="1" w:styleId="131">
    <w:name w:val="Заголовок №1 (3)"/>
    <w:basedOn w:val="a1"/>
    <w:link w:val="130"/>
    <w:pPr>
      <w:shd w:val="clear" w:color="auto" w:fill="FFFFFF"/>
      <w:spacing w:line="413" w:lineRule="exact"/>
      <w:outlineLvl w:val="0"/>
    </w:pPr>
    <w:rPr>
      <w:rFonts w:ascii="Times New Roman" w:eastAsia="Times New Roman" w:hAnsi="Times New Roman" w:cs="Times New Roman"/>
      <w:b/>
      <w:bCs/>
      <w:i/>
      <w:iCs/>
      <w:sz w:val="23"/>
      <w:szCs w:val="23"/>
    </w:rPr>
  </w:style>
  <w:style w:type="paragraph" w:customStyle="1" w:styleId="80">
    <w:name w:val="Основной текст (8)"/>
    <w:basedOn w:val="a1"/>
    <w:link w:val="8"/>
    <w:pPr>
      <w:shd w:val="clear" w:color="auto" w:fill="FFFFFF"/>
      <w:spacing w:line="0" w:lineRule="atLeast"/>
    </w:pPr>
    <w:rPr>
      <w:rFonts w:ascii="Times New Roman" w:eastAsia="Times New Roman" w:hAnsi="Times New Roman" w:cs="Times New Roman"/>
      <w:sz w:val="20"/>
      <w:szCs w:val="20"/>
    </w:rPr>
  </w:style>
  <w:style w:type="paragraph" w:customStyle="1" w:styleId="afb">
    <w:name w:val="Подпись к таблице"/>
    <w:basedOn w:val="a1"/>
    <w:link w:val="afa"/>
    <w:pPr>
      <w:shd w:val="clear" w:color="auto" w:fill="FFFFFF"/>
      <w:spacing w:line="230" w:lineRule="exact"/>
      <w:jc w:val="both"/>
    </w:pPr>
    <w:rPr>
      <w:rFonts w:ascii="Times New Roman" w:eastAsia="Times New Roman" w:hAnsi="Times New Roman" w:cs="Times New Roman"/>
      <w:sz w:val="19"/>
      <w:szCs w:val="19"/>
    </w:rPr>
  </w:style>
  <w:style w:type="paragraph" w:customStyle="1" w:styleId="90">
    <w:name w:val="Основной текст (9)"/>
    <w:basedOn w:val="a1"/>
    <w:link w:val="9"/>
    <w:pPr>
      <w:shd w:val="clear" w:color="auto" w:fill="FFFFFF"/>
      <w:spacing w:line="278" w:lineRule="exact"/>
      <w:ind w:hanging="380"/>
    </w:pPr>
    <w:rPr>
      <w:rFonts w:ascii="Times New Roman" w:eastAsia="Times New Roman" w:hAnsi="Times New Roman" w:cs="Times New Roman"/>
      <w:i/>
      <w:iCs/>
      <w:sz w:val="23"/>
      <w:szCs w:val="23"/>
    </w:rPr>
  </w:style>
  <w:style w:type="paragraph" w:customStyle="1" w:styleId="241">
    <w:name w:val="Заголовок №2 (4)"/>
    <w:basedOn w:val="a1"/>
    <w:link w:val="240"/>
    <w:pPr>
      <w:shd w:val="clear" w:color="auto" w:fill="FFFFFF"/>
      <w:spacing w:before="360" w:after="180" w:line="0" w:lineRule="atLeast"/>
      <w:ind w:firstLine="700"/>
      <w:jc w:val="both"/>
      <w:outlineLvl w:val="1"/>
    </w:pPr>
    <w:rPr>
      <w:rFonts w:ascii="Times New Roman" w:eastAsia="Times New Roman" w:hAnsi="Times New Roman" w:cs="Times New Roman"/>
      <w:b/>
      <w:bCs/>
      <w:sz w:val="21"/>
      <w:szCs w:val="21"/>
    </w:rPr>
  </w:style>
  <w:style w:type="paragraph" w:customStyle="1" w:styleId="102">
    <w:name w:val="Основной текст (10)"/>
    <w:basedOn w:val="a1"/>
    <w:link w:val="101"/>
    <w:pPr>
      <w:shd w:val="clear" w:color="auto" w:fill="FFFFFF"/>
      <w:spacing w:before="360" w:line="389" w:lineRule="exact"/>
      <w:jc w:val="both"/>
    </w:pPr>
    <w:rPr>
      <w:rFonts w:ascii="Times New Roman" w:eastAsia="Times New Roman" w:hAnsi="Times New Roman" w:cs="Times New Roman"/>
      <w:b/>
      <w:bCs/>
      <w:sz w:val="21"/>
      <w:szCs w:val="21"/>
    </w:rPr>
  </w:style>
  <w:style w:type="paragraph" w:customStyle="1" w:styleId="111">
    <w:name w:val="Основной текст (11)"/>
    <w:basedOn w:val="a1"/>
    <w:link w:val="110"/>
    <w:pPr>
      <w:shd w:val="clear" w:color="auto" w:fill="FFFFFF"/>
      <w:spacing w:line="341" w:lineRule="exact"/>
    </w:pPr>
    <w:rPr>
      <w:rFonts w:ascii="Times New Roman" w:eastAsia="Times New Roman" w:hAnsi="Times New Roman" w:cs="Times New Roman"/>
    </w:rPr>
  </w:style>
  <w:style w:type="paragraph" w:customStyle="1" w:styleId="141">
    <w:name w:val="Заголовок №1 (4)"/>
    <w:basedOn w:val="a1"/>
    <w:link w:val="140"/>
    <w:pPr>
      <w:shd w:val="clear" w:color="auto" w:fill="FFFFFF"/>
      <w:spacing w:after="180" w:line="178" w:lineRule="exact"/>
      <w:outlineLvl w:val="0"/>
    </w:pPr>
    <w:rPr>
      <w:rFonts w:ascii="Times New Roman" w:eastAsia="Times New Roman" w:hAnsi="Times New Roman" w:cs="Times New Roman"/>
      <w:sz w:val="23"/>
      <w:szCs w:val="23"/>
    </w:rPr>
  </w:style>
  <w:style w:type="paragraph" w:customStyle="1" w:styleId="124">
    <w:name w:val="Основной текст (12)"/>
    <w:basedOn w:val="a1"/>
    <w:link w:val="123"/>
    <w:pPr>
      <w:shd w:val="clear" w:color="auto" w:fill="FFFFFF"/>
      <w:spacing w:line="413" w:lineRule="exact"/>
      <w:jc w:val="both"/>
    </w:pPr>
    <w:rPr>
      <w:rFonts w:ascii="Times New Roman" w:eastAsia="Times New Roman" w:hAnsi="Times New Roman" w:cs="Times New Roman"/>
      <w:spacing w:val="40"/>
      <w:sz w:val="14"/>
      <w:szCs w:val="14"/>
    </w:rPr>
  </w:style>
  <w:style w:type="paragraph" w:customStyle="1" w:styleId="137">
    <w:name w:val="Основной текст (13)"/>
    <w:basedOn w:val="a1"/>
    <w:link w:val="136"/>
    <w:pPr>
      <w:shd w:val="clear" w:color="auto" w:fill="FFFFFF"/>
      <w:spacing w:before="360" w:line="211" w:lineRule="exact"/>
    </w:pPr>
    <w:rPr>
      <w:rFonts w:ascii="Times New Roman" w:eastAsia="Times New Roman" w:hAnsi="Times New Roman" w:cs="Times New Roman"/>
      <w:b/>
      <w:bCs/>
      <w:sz w:val="18"/>
      <w:szCs w:val="18"/>
    </w:rPr>
  </w:style>
  <w:style w:type="paragraph" w:customStyle="1" w:styleId="143">
    <w:name w:val="Основной текст (14)"/>
    <w:basedOn w:val="a1"/>
    <w:link w:val="142"/>
    <w:pPr>
      <w:shd w:val="clear" w:color="auto" w:fill="FFFFFF"/>
      <w:spacing w:line="163" w:lineRule="exact"/>
    </w:pPr>
    <w:rPr>
      <w:rFonts w:ascii="Times New Roman" w:eastAsia="Times New Roman" w:hAnsi="Times New Roman" w:cs="Times New Roman"/>
      <w:b/>
      <w:bCs/>
      <w:w w:val="80"/>
      <w:sz w:val="13"/>
      <w:szCs w:val="13"/>
    </w:rPr>
  </w:style>
  <w:style w:type="paragraph" w:customStyle="1" w:styleId="2f9">
    <w:name w:val="Подпись к таблице (2)"/>
    <w:basedOn w:val="a1"/>
    <w:link w:val="2f8"/>
    <w:pPr>
      <w:shd w:val="clear" w:color="auto" w:fill="FFFFFF"/>
      <w:spacing w:line="0" w:lineRule="atLeast"/>
    </w:pPr>
    <w:rPr>
      <w:rFonts w:ascii="Times New Roman" w:eastAsia="Times New Roman" w:hAnsi="Times New Roman" w:cs="Times New Roman"/>
      <w:b/>
      <w:bCs/>
      <w:sz w:val="23"/>
      <w:szCs w:val="23"/>
    </w:rPr>
  </w:style>
  <w:style w:type="paragraph" w:customStyle="1" w:styleId="151">
    <w:name w:val="Заголовок №1 (5)"/>
    <w:basedOn w:val="a1"/>
    <w:link w:val="150"/>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153">
    <w:name w:val="Основной текст (15)"/>
    <w:basedOn w:val="a1"/>
    <w:link w:val="152"/>
    <w:pPr>
      <w:shd w:val="clear" w:color="auto" w:fill="FFFFFF"/>
      <w:spacing w:line="0" w:lineRule="atLeast"/>
    </w:pPr>
    <w:rPr>
      <w:rFonts w:ascii="Times New Roman" w:eastAsia="Times New Roman" w:hAnsi="Times New Roman" w:cs="Times New Roman"/>
      <w:sz w:val="17"/>
      <w:szCs w:val="17"/>
    </w:rPr>
  </w:style>
  <w:style w:type="paragraph" w:customStyle="1" w:styleId="160">
    <w:name w:val="Основной текст (16)"/>
    <w:basedOn w:val="a1"/>
    <w:link w:val="16"/>
    <w:pPr>
      <w:shd w:val="clear" w:color="auto" w:fill="FFFFFF"/>
      <w:spacing w:line="0" w:lineRule="atLeast"/>
    </w:pPr>
    <w:rPr>
      <w:rFonts w:ascii="Times New Roman" w:eastAsia="Times New Roman" w:hAnsi="Times New Roman" w:cs="Times New Roman"/>
      <w:b/>
      <w:bCs/>
      <w:sz w:val="27"/>
      <w:szCs w:val="27"/>
    </w:rPr>
  </w:style>
  <w:style w:type="paragraph" w:customStyle="1" w:styleId="3a">
    <w:name w:val="Подпись к таблице (3)"/>
    <w:basedOn w:val="a1"/>
    <w:link w:val="39"/>
    <w:pPr>
      <w:shd w:val="clear" w:color="auto" w:fill="FFFFFF"/>
      <w:spacing w:line="0" w:lineRule="atLeast"/>
    </w:pPr>
    <w:rPr>
      <w:rFonts w:ascii="Times New Roman" w:eastAsia="Times New Roman" w:hAnsi="Times New Roman" w:cs="Times New Roman"/>
      <w:sz w:val="23"/>
      <w:szCs w:val="23"/>
    </w:rPr>
  </w:style>
  <w:style w:type="paragraph" w:styleId="aff2">
    <w:name w:val="header"/>
    <w:basedOn w:val="a1"/>
    <w:link w:val="aff3"/>
    <w:uiPriority w:val="99"/>
    <w:unhideWhenUsed/>
    <w:rsid w:val="00655A1F"/>
    <w:pPr>
      <w:tabs>
        <w:tab w:val="center" w:pos="4677"/>
        <w:tab w:val="right" w:pos="9355"/>
      </w:tabs>
    </w:pPr>
  </w:style>
  <w:style w:type="character" w:customStyle="1" w:styleId="aff3">
    <w:name w:val="Верхний колонтитул Знак"/>
    <w:basedOn w:val="a2"/>
    <w:link w:val="aff2"/>
    <w:uiPriority w:val="99"/>
    <w:rsid w:val="00655A1F"/>
    <w:rPr>
      <w:color w:val="000000"/>
    </w:rPr>
  </w:style>
  <w:style w:type="paragraph" w:styleId="aff4">
    <w:name w:val="footer"/>
    <w:basedOn w:val="a1"/>
    <w:link w:val="aff5"/>
    <w:uiPriority w:val="99"/>
    <w:unhideWhenUsed/>
    <w:rsid w:val="00655A1F"/>
    <w:pPr>
      <w:tabs>
        <w:tab w:val="center" w:pos="4677"/>
        <w:tab w:val="right" w:pos="9355"/>
      </w:tabs>
    </w:pPr>
  </w:style>
  <w:style w:type="character" w:customStyle="1" w:styleId="aff5">
    <w:name w:val="Нижний колонтитул Знак"/>
    <w:basedOn w:val="a2"/>
    <w:link w:val="aff4"/>
    <w:uiPriority w:val="99"/>
    <w:rsid w:val="00655A1F"/>
    <w:rPr>
      <w:color w:val="000000"/>
    </w:rPr>
  </w:style>
  <w:style w:type="paragraph" w:customStyle="1" w:styleId="a">
    <w:name w:val="Перечень"/>
    <w:basedOn w:val="a1"/>
    <w:next w:val="a1"/>
    <w:link w:val="aff6"/>
    <w:qFormat/>
    <w:rsid w:val="002D57EE"/>
    <w:pPr>
      <w:numPr>
        <w:numId w:val="32"/>
      </w:numPr>
      <w:suppressAutoHyphens/>
      <w:spacing w:line="360" w:lineRule="auto"/>
      <w:ind w:left="0" w:firstLine="284"/>
      <w:jc w:val="both"/>
    </w:pPr>
    <w:rPr>
      <w:rFonts w:ascii="Times New Roman" w:eastAsia="Calibri" w:hAnsi="Times New Roman" w:cs="Times New Roman"/>
      <w:color w:val="auto"/>
      <w:sz w:val="28"/>
      <w:szCs w:val="22"/>
      <w:u w:color="000000"/>
      <w:bdr w:val="nil"/>
      <w:lang w:val="ru-RU"/>
    </w:rPr>
  </w:style>
  <w:style w:type="character" w:customStyle="1" w:styleId="aff6">
    <w:name w:val="Перечень Знак"/>
    <w:link w:val="a"/>
    <w:rsid w:val="002D57EE"/>
    <w:rPr>
      <w:rFonts w:ascii="Times New Roman" w:eastAsia="Calibri" w:hAnsi="Times New Roman" w:cs="Times New Roman"/>
      <w:sz w:val="28"/>
      <w:szCs w:val="22"/>
      <w:u w:color="000000"/>
      <w:bdr w:val="nil"/>
      <w:lang w:val="ru-RU"/>
    </w:rPr>
  </w:style>
  <w:style w:type="paragraph" w:styleId="aff7">
    <w:name w:val="footnote text"/>
    <w:basedOn w:val="a1"/>
    <w:link w:val="aff8"/>
    <w:uiPriority w:val="99"/>
    <w:semiHidden/>
    <w:unhideWhenUsed/>
    <w:rsid w:val="00C115E5"/>
    <w:rPr>
      <w:sz w:val="20"/>
      <w:szCs w:val="20"/>
    </w:rPr>
  </w:style>
  <w:style w:type="character" w:customStyle="1" w:styleId="aff8">
    <w:name w:val="Текст сноски Знак"/>
    <w:basedOn w:val="a2"/>
    <w:link w:val="aff7"/>
    <w:uiPriority w:val="99"/>
    <w:semiHidden/>
    <w:rsid w:val="00C115E5"/>
    <w:rPr>
      <w:color w:val="000000"/>
      <w:sz w:val="20"/>
      <w:szCs w:val="20"/>
    </w:rPr>
  </w:style>
  <w:style w:type="character" w:styleId="aff9">
    <w:name w:val="footnote reference"/>
    <w:rsid w:val="00C115E5"/>
    <w:rPr>
      <w:rFonts w:cs="Times New Roman"/>
      <w:vertAlign w:val="superscript"/>
    </w:rPr>
  </w:style>
  <w:style w:type="paragraph" w:customStyle="1" w:styleId="a0">
    <w:name w:val="Перечисление"/>
    <w:uiPriority w:val="99"/>
    <w:qFormat/>
    <w:rsid w:val="00C115E5"/>
    <w:pPr>
      <w:numPr>
        <w:numId w:val="34"/>
      </w:numPr>
      <w:spacing w:after="60"/>
      <w:ind w:left="0" w:firstLine="0"/>
      <w:jc w:val="both"/>
    </w:pPr>
    <w:rPr>
      <w:rFonts w:ascii="Times New Roman" w:eastAsia="Calibri" w:hAnsi="Times New Roman" w:cs="Times New Roman"/>
      <w:sz w:val="20"/>
      <w:szCs w:val="20"/>
      <w:lang w:val="ru-RU" w:eastAsia="en-US"/>
    </w:rPr>
  </w:style>
  <w:style w:type="table" w:styleId="-3">
    <w:name w:val="Light Grid Accent 3"/>
    <w:basedOn w:val="a3"/>
    <w:uiPriority w:val="62"/>
    <w:rsid w:val="00C115E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fa">
    <w:name w:val="List Paragraph"/>
    <w:basedOn w:val="a1"/>
    <w:link w:val="affb"/>
    <w:uiPriority w:val="34"/>
    <w:qFormat/>
    <w:rsid w:val="004F6EB6"/>
    <w:pPr>
      <w:spacing w:line="360" w:lineRule="auto"/>
      <w:ind w:left="720" w:firstLine="709"/>
      <w:contextualSpacing/>
      <w:jc w:val="both"/>
    </w:pPr>
    <w:rPr>
      <w:rFonts w:asciiTheme="minorHAnsi" w:eastAsiaTheme="minorHAnsi" w:hAnsiTheme="minorHAnsi" w:cstheme="minorBidi"/>
      <w:color w:val="auto"/>
      <w:sz w:val="22"/>
      <w:szCs w:val="22"/>
      <w:lang w:val="ru-RU" w:eastAsia="en-US"/>
    </w:rPr>
  </w:style>
  <w:style w:type="character" w:customStyle="1" w:styleId="affb">
    <w:name w:val="Абзац списка Знак"/>
    <w:link w:val="affa"/>
    <w:uiPriority w:val="34"/>
    <w:locked/>
    <w:rsid w:val="004F6EB6"/>
    <w:rPr>
      <w:rFonts w:asciiTheme="minorHAnsi" w:eastAsiaTheme="minorHAnsi" w:hAnsiTheme="minorHAnsi" w:cstheme="minorBidi"/>
      <w:sz w:val="22"/>
      <w:szCs w:val="22"/>
      <w:lang w:val="ru-RU" w:eastAsia="en-US"/>
    </w:rPr>
  </w:style>
  <w:style w:type="paragraph" w:styleId="affc">
    <w:name w:val="Balloon Text"/>
    <w:basedOn w:val="a1"/>
    <w:link w:val="affd"/>
    <w:uiPriority w:val="99"/>
    <w:semiHidden/>
    <w:unhideWhenUsed/>
    <w:rsid w:val="00115D9C"/>
    <w:rPr>
      <w:rFonts w:ascii="Tahoma" w:hAnsi="Tahoma" w:cs="Tahoma"/>
      <w:sz w:val="16"/>
      <w:szCs w:val="16"/>
    </w:rPr>
  </w:style>
  <w:style w:type="character" w:customStyle="1" w:styleId="affd">
    <w:name w:val="Текст выноски Знак"/>
    <w:basedOn w:val="a2"/>
    <w:link w:val="affc"/>
    <w:uiPriority w:val="99"/>
    <w:semiHidden/>
    <w:rsid w:val="00115D9C"/>
    <w:rPr>
      <w:rFonts w:ascii="Tahoma" w:hAnsi="Tahoma" w:cs="Tahoma"/>
      <w:color w:val="000000"/>
      <w:sz w:val="16"/>
      <w:szCs w:val="16"/>
    </w:rPr>
  </w:style>
  <w:style w:type="numbering" w:customStyle="1" w:styleId="23">
    <w:name w:val="Імпортований стиль 23"/>
    <w:rsid w:val="002369EC"/>
    <w:pPr>
      <w:numPr>
        <w:numId w:val="57"/>
      </w:numPr>
    </w:pPr>
  </w:style>
  <w:style w:type="character" w:customStyle="1" w:styleId="30">
    <w:name w:val="Заголовок 3 Знак"/>
    <w:basedOn w:val="a2"/>
    <w:link w:val="3"/>
    <w:uiPriority w:val="9"/>
    <w:rsid w:val="00F9338E"/>
    <w:rPr>
      <w:rFonts w:ascii="Times New Roman" w:eastAsia="Calibri" w:hAnsi="Times New Roman" w:cs="Times New Roman"/>
      <w:b/>
      <w:sz w:val="28"/>
      <w:szCs w:val="28"/>
      <w:lang w:val="ru-RU" w:eastAsia="en-US"/>
    </w:rPr>
  </w:style>
  <w:style w:type="paragraph" w:customStyle="1" w:styleId="affe">
    <w:name w:val="Примечание"/>
    <w:basedOn w:val="a1"/>
    <w:next w:val="a1"/>
    <w:qFormat/>
    <w:rsid w:val="00A04549"/>
    <w:pPr>
      <w:widowControl w:val="0"/>
      <w:autoSpaceDE w:val="0"/>
      <w:autoSpaceDN w:val="0"/>
      <w:adjustRightInd w:val="0"/>
      <w:spacing w:line="360" w:lineRule="auto"/>
      <w:ind w:left="540"/>
      <w:jc w:val="both"/>
    </w:pPr>
    <w:rPr>
      <w:rFonts w:ascii="Times New Roman" w:eastAsia="Times New Roman" w:hAnsi="Times New Roman" w:cs="Times New Roman"/>
      <w:color w:val="auto"/>
      <w:lang w:val="ru-RU"/>
    </w:rPr>
  </w:style>
  <w:style w:type="table" w:styleId="afff">
    <w:name w:val="Table Grid"/>
    <w:basedOn w:val="a3"/>
    <w:uiPriority w:val="59"/>
    <w:rsid w:val="00BB5DB8"/>
    <w:pPr>
      <w:ind w:firstLine="709"/>
      <w:jc w:val="both"/>
    </w:pPr>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toc 3"/>
    <w:basedOn w:val="a1"/>
    <w:next w:val="a1"/>
    <w:autoRedefine/>
    <w:uiPriority w:val="39"/>
    <w:unhideWhenUsed/>
    <w:rsid w:val="007E7D87"/>
    <w:pPr>
      <w:spacing w:after="100" w:line="276" w:lineRule="auto"/>
      <w:ind w:left="440"/>
    </w:pPr>
    <w:rPr>
      <w:rFonts w:asciiTheme="minorHAnsi" w:eastAsiaTheme="minorEastAsia" w:hAnsiTheme="minorHAnsi" w:cstheme="minorBidi"/>
      <w:color w:val="auto"/>
      <w:sz w:val="22"/>
      <w:szCs w:val="22"/>
      <w:lang w:val="ru-RU"/>
    </w:rPr>
  </w:style>
  <w:style w:type="paragraph" w:styleId="4f3">
    <w:name w:val="toc 4"/>
    <w:basedOn w:val="a1"/>
    <w:next w:val="a1"/>
    <w:autoRedefine/>
    <w:uiPriority w:val="39"/>
    <w:unhideWhenUsed/>
    <w:rsid w:val="007E7D87"/>
    <w:pPr>
      <w:spacing w:after="100" w:line="276" w:lineRule="auto"/>
      <w:ind w:left="660"/>
    </w:pPr>
    <w:rPr>
      <w:rFonts w:asciiTheme="minorHAnsi" w:eastAsiaTheme="minorEastAsia" w:hAnsiTheme="minorHAnsi" w:cstheme="minorBidi"/>
      <w:color w:val="auto"/>
      <w:sz w:val="22"/>
      <w:szCs w:val="22"/>
      <w:lang w:val="ru-RU"/>
    </w:rPr>
  </w:style>
  <w:style w:type="paragraph" w:styleId="5a">
    <w:name w:val="toc 5"/>
    <w:basedOn w:val="a1"/>
    <w:next w:val="a1"/>
    <w:autoRedefine/>
    <w:uiPriority w:val="39"/>
    <w:unhideWhenUsed/>
    <w:rsid w:val="007E7D87"/>
    <w:pPr>
      <w:spacing w:after="100" w:line="276" w:lineRule="auto"/>
      <w:ind w:left="880"/>
    </w:pPr>
    <w:rPr>
      <w:rFonts w:asciiTheme="minorHAnsi" w:eastAsiaTheme="minorEastAsia" w:hAnsiTheme="minorHAnsi" w:cstheme="minorBidi"/>
      <w:color w:val="auto"/>
      <w:sz w:val="22"/>
      <w:szCs w:val="22"/>
      <w:lang w:val="ru-RU"/>
    </w:rPr>
  </w:style>
  <w:style w:type="paragraph" w:styleId="6fff6">
    <w:name w:val="toc 6"/>
    <w:basedOn w:val="a1"/>
    <w:next w:val="a1"/>
    <w:autoRedefine/>
    <w:uiPriority w:val="39"/>
    <w:unhideWhenUsed/>
    <w:rsid w:val="007E7D87"/>
    <w:pPr>
      <w:spacing w:after="100" w:line="276" w:lineRule="auto"/>
      <w:ind w:left="1100"/>
    </w:pPr>
    <w:rPr>
      <w:rFonts w:asciiTheme="minorHAnsi" w:eastAsiaTheme="minorEastAsia" w:hAnsiTheme="minorHAnsi" w:cstheme="minorBidi"/>
      <w:color w:val="auto"/>
      <w:sz w:val="22"/>
      <w:szCs w:val="22"/>
      <w:lang w:val="ru-RU"/>
    </w:rPr>
  </w:style>
  <w:style w:type="paragraph" w:styleId="7ff">
    <w:name w:val="toc 7"/>
    <w:basedOn w:val="a1"/>
    <w:next w:val="a1"/>
    <w:autoRedefine/>
    <w:uiPriority w:val="39"/>
    <w:unhideWhenUsed/>
    <w:rsid w:val="007E7D87"/>
    <w:pPr>
      <w:spacing w:after="100" w:line="276" w:lineRule="auto"/>
      <w:ind w:left="1320"/>
    </w:pPr>
    <w:rPr>
      <w:rFonts w:asciiTheme="minorHAnsi" w:eastAsiaTheme="minorEastAsia" w:hAnsiTheme="minorHAnsi" w:cstheme="minorBidi"/>
      <w:color w:val="auto"/>
      <w:sz w:val="22"/>
      <w:szCs w:val="22"/>
      <w:lang w:val="ru-RU"/>
    </w:rPr>
  </w:style>
  <w:style w:type="paragraph" w:styleId="82">
    <w:name w:val="toc 8"/>
    <w:basedOn w:val="a1"/>
    <w:next w:val="a1"/>
    <w:autoRedefine/>
    <w:uiPriority w:val="39"/>
    <w:unhideWhenUsed/>
    <w:rsid w:val="007E7D87"/>
    <w:pPr>
      <w:spacing w:after="100" w:line="276" w:lineRule="auto"/>
      <w:ind w:left="1540"/>
    </w:pPr>
    <w:rPr>
      <w:rFonts w:asciiTheme="minorHAnsi" w:eastAsiaTheme="minorEastAsia" w:hAnsiTheme="minorHAnsi" w:cstheme="minorBidi"/>
      <w:color w:val="auto"/>
      <w:sz w:val="22"/>
      <w:szCs w:val="22"/>
      <w:lang w:val="ru-RU"/>
    </w:rPr>
  </w:style>
  <w:style w:type="paragraph" w:styleId="9f4">
    <w:name w:val="toc 9"/>
    <w:basedOn w:val="a1"/>
    <w:next w:val="a1"/>
    <w:autoRedefine/>
    <w:uiPriority w:val="39"/>
    <w:unhideWhenUsed/>
    <w:rsid w:val="007E7D87"/>
    <w:pPr>
      <w:spacing w:after="100" w:line="276" w:lineRule="auto"/>
      <w:ind w:left="1760"/>
    </w:pPr>
    <w:rPr>
      <w:rFonts w:asciiTheme="minorHAnsi" w:eastAsiaTheme="minorEastAsia" w:hAnsiTheme="minorHAnsi" w:cstheme="minorBidi"/>
      <w:color w:val="auto"/>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color w:val="000000"/>
    </w:rPr>
  </w:style>
  <w:style w:type="paragraph" w:styleId="3">
    <w:name w:val="heading 3"/>
    <w:basedOn w:val="a1"/>
    <w:next w:val="a1"/>
    <w:link w:val="30"/>
    <w:uiPriority w:val="9"/>
    <w:qFormat/>
    <w:rsid w:val="00F9338E"/>
    <w:pPr>
      <w:keepNext/>
      <w:keepLines/>
      <w:suppressAutoHyphens/>
      <w:spacing w:line="360" w:lineRule="auto"/>
      <w:ind w:firstLine="709"/>
      <w:jc w:val="both"/>
      <w:outlineLvl w:val="2"/>
    </w:pPr>
    <w:rPr>
      <w:rFonts w:ascii="Times New Roman" w:eastAsia="Calibri" w:hAnsi="Times New Roman" w:cs="Times New Roman"/>
      <w:b/>
      <w:color w:val="auto"/>
      <w:sz w:val="28"/>
      <w:szCs w:val="28"/>
      <w:lang w:val="ru-RU"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a6">
    <w:name w:val="Сноска_"/>
    <w:basedOn w:val="a2"/>
    <w:link w:val="a7"/>
    <w:rPr>
      <w:rFonts w:ascii="Times New Roman" w:eastAsia="Times New Roman" w:hAnsi="Times New Roman" w:cs="Times New Roman"/>
      <w:b w:val="0"/>
      <w:bCs w:val="0"/>
      <w:i w:val="0"/>
      <w:iCs w:val="0"/>
      <w:smallCaps w:val="0"/>
      <w:strike w:val="0"/>
      <w:spacing w:val="0"/>
      <w:sz w:val="19"/>
      <w:szCs w:val="19"/>
    </w:rPr>
  </w:style>
  <w:style w:type="character" w:customStyle="1" w:styleId="20">
    <w:name w:val="Сноска (2)_"/>
    <w:basedOn w:val="a2"/>
    <w:link w:val="21"/>
    <w:rPr>
      <w:rFonts w:ascii="Times New Roman" w:eastAsia="Times New Roman" w:hAnsi="Times New Roman" w:cs="Times New Roman"/>
      <w:b w:val="0"/>
      <w:bCs w:val="0"/>
      <w:i w:val="0"/>
      <w:iCs w:val="0"/>
      <w:smallCaps w:val="0"/>
      <w:strike w:val="0"/>
      <w:sz w:val="17"/>
      <w:szCs w:val="17"/>
    </w:rPr>
  </w:style>
  <w:style w:type="character" w:customStyle="1" w:styleId="a8">
    <w:name w:val="Сноска"/>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Основной текст (2)_"/>
    <w:basedOn w:val="a2"/>
    <w:link w:val="24"/>
    <w:rPr>
      <w:rFonts w:ascii="Times New Roman" w:eastAsia="Times New Roman" w:hAnsi="Times New Roman" w:cs="Times New Roman"/>
      <w:b w:val="0"/>
      <w:bCs w:val="0"/>
      <w:i w:val="0"/>
      <w:iCs w:val="0"/>
      <w:smallCaps w:val="0"/>
      <w:strike w:val="0"/>
      <w:spacing w:val="0"/>
      <w:sz w:val="27"/>
      <w:szCs w:val="27"/>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115pt">
    <w:name w:val="Основной текст (2) + 11;5 pt;Полужирный"/>
    <w:basedOn w:val="22"/>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2"/>
    <w:link w:val="32"/>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spacing w:val="0"/>
      <w:sz w:val="23"/>
      <w:szCs w:val="23"/>
      <w:u w:val="single"/>
    </w:rPr>
  </w:style>
  <w:style w:type="character" w:customStyle="1" w:styleId="34">
    <w:name w:val="Основной текст (3) + Не курсив"/>
    <w:basedOn w:val="31"/>
    <w:rPr>
      <w:rFonts w:ascii="Times New Roman" w:eastAsia="Times New Roman" w:hAnsi="Times New Roman" w:cs="Times New Roman"/>
      <w:b w:val="0"/>
      <w:bCs w:val="0"/>
      <w:i/>
      <w:iCs/>
      <w:smallCaps w:val="0"/>
      <w:strike w:val="0"/>
      <w:spacing w:val="0"/>
      <w:sz w:val="23"/>
      <w:szCs w:val="23"/>
      <w:u w:val="single"/>
    </w:rPr>
  </w:style>
  <w:style w:type="character" w:customStyle="1" w:styleId="35">
    <w:name w:val="Основной текст (3)"/>
    <w:basedOn w:val="31"/>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Заголовок №1_"/>
    <w:basedOn w:val="a2"/>
    <w:link w:val="10"/>
    <w:rPr>
      <w:rFonts w:ascii="Times New Roman" w:eastAsia="Times New Roman" w:hAnsi="Times New Roman" w:cs="Times New Roman"/>
      <w:b w:val="0"/>
      <w:bCs w:val="0"/>
      <w:i w:val="0"/>
      <w:iCs w:val="0"/>
      <w:smallCaps w:val="0"/>
      <w:strike w:val="0"/>
      <w:spacing w:val="0"/>
      <w:sz w:val="35"/>
      <w:szCs w:val="35"/>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pacing w:val="0"/>
      <w:sz w:val="35"/>
      <w:szCs w:val="35"/>
    </w:rPr>
  </w:style>
  <w:style w:type="character" w:customStyle="1" w:styleId="12">
    <w:name w:val="Заголовок №1"/>
    <w:basedOn w:val="1"/>
    <w:rPr>
      <w:rFonts w:ascii="Times New Roman" w:eastAsia="Times New Roman" w:hAnsi="Times New Roman" w:cs="Times New Roman"/>
      <w:b w:val="0"/>
      <w:bCs w:val="0"/>
      <w:i w:val="0"/>
      <w:iCs w:val="0"/>
      <w:smallCaps w:val="0"/>
      <w:strike w:val="0"/>
      <w:spacing w:val="0"/>
      <w:sz w:val="35"/>
      <w:szCs w:val="35"/>
    </w:rPr>
  </w:style>
  <w:style w:type="character" w:customStyle="1" w:styleId="117pt">
    <w:name w:val="Заголовок №1 + 17 pt"/>
    <w:basedOn w:val="1"/>
    <w:rPr>
      <w:rFonts w:ascii="Times New Roman" w:eastAsia="Times New Roman" w:hAnsi="Times New Roman" w:cs="Times New Roman"/>
      <w:b w:val="0"/>
      <w:bCs w:val="0"/>
      <w:i w:val="0"/>
      <w:iCs w:val="0"/>
      <w:smallCaps w:val="0"/>
      <w:strike w:val="0"/>
      <w:spacing w:val="0"/>
      <w:sz w:val="34"/>
      <w:szCs w:val="34"/>
    </w:rPr>
  </w:style>
  <w:style w:type="character" w:customStyle="1" w:styleId="29">
    <w:name w:val="Заголовок №2_"/>
    <w:basedOn w:val="a2"/>
    <w:link w:val="2a"/>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Оглавление 2 Знак"/>
    <w:basedOn w:val="a2"/>
    <w:link w:val="2"/>
    <w:rsid w:val="00A30676"/>
    <w:rPr>
      <w:rFonts w:ascii="Times New Roman" w:eastAsia="Times New Roman" w:hAnsi="Times New Roman" w:cs="Times New Roman"/>
      <w:b/>
      <w:bCs/>
      <w:color w:val="000000"/>
      <w:sz w:val="23"/>
      <w:szCs w:val="23"/>
    </w:rPr>
  </w:style>
  <w:style w:type="character" w:customStyle="1" w:styleId="2c">
    <w:name w:val="Оглавление (2) + Не полужирный"/>
    <w:basedOn w:val="2b"/>
    <w:rPr>
      <w:rFonts w:ascii="Times New Roman" w:eastAsia="Times New Roman" w:hAnsi="Times New Roman" w:cs="Times New Roman"/>
      <w:b w:val="0"/>
      <w:bCs w:val="0"/>
      <w:color w:val="000000"/>
      <w:sz w:val="23"/>
      <w:szCs w:val="23"/>
    </w:rPr>
  </w:style>
  <w:style w:type="character" w:customStyle="1" w:styleId="13">
    <w:name w:val="Оглавление 1 Знак"/>
    <w:basedOn w:val="a2"/>
    <w:link w:val="14"/>
    <w:rsid w:val="006E03CF"/>
    <w:rPr>
      <w:rFonts w:ascii="Times New Roman" w:eastAsia="Times New Roman" w:hAnsi="Times New Roman" w:cs="Times New Roman"/>
      <w:color w:val="000000"/>
      <w:sz w:val="23"/>
      <w:szCs w:val="23"/>
    </w:rPr>
  </w:style>
  <w:style w:type="character" w:customStyle="1" w:styleId="a9">
    <w:name w:val="Основной текст_"/>
    <w:basedOn w:val="a2"/>
    <w:link w:val="100"/>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2"/>
    <w:link w:val="40"/>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Колонтитул_"/>
    <w:basedOn w:val="a2"/>
    <w:link w:val="ab"/>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2d">
    <w:name w:val="Оглавление (2) + Не полужирный"/>
    <w:basedOn w:val="2b"/>
    <w:rPr>
      <w:rFonts w:ascii="Times New Roman" w:eastAsia="Times New Roman" w:hAnsi="Times New Roman" w:cs="Times New Roman"/>
      <w:b w:val="0"/>
      <w:bCs w:val="0"/>
      <w:color w:val="000000"/>
      <w:sz w:val="23"/>
      <w:szCs w:val="23"/>
    </w:rPr>
  </w:style>
  <w:style w:type="character" w:customStyle="1" w:styleId="ac">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95pt0">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ad">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5">
    <w:name w:val="Основной текст (5)_"/>
    <w:basedOn w:val="a2"/>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ae">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af">
    <w:name w:val="Основной текст + Курсив"/>
    <w:basedOn w:val="a9"/>
    <w:rPr>
      <w:rFonts w:ascii="Times New Roman" w:eastAsia="Times New Roman" w:hAnsi="Times New Roman" w:cs="Times New Roman"/>
      <w:b w:val="0"/>
      <w:bCs w:val="0"/>
      <w:i/>
      <w:iCs/>
      <w:smallCaps w:val="0"/>
      <w:strike w:val="0"/>
      <w:spacing w:val="0"/>
      <w:sz w:val="23"/>
      <w:szCs w:val="23"/>
    </w:rPr>
  </w:style>
  <w:style w:type="character" w:customStyle="1" w:styleId="af0">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
    <w:name w:val="Основной текст (6)_"/>
    <w:basedOn w:val="a2"/>
    <w:link w:val="60"/>
    <w:rPr>
      <w:rFonts w:ascii="Times New Roman" w:eastAsia="Times New Roman" w:hAnsi="Times New Roman" w:cs="Times New Roman"/>
      <w:b w:val="0"/>
      <w:bCs w:val="0"/>
      <w:i w:val="0"/>
      <w:iCs w:val="0"/>
      <w:smallCaps w:val="0"/>
      <w:strike w:val="0"/>
      <w:spacing w:val="0"/>
      <w:sz w:val="23"/>
      <w:szCs w:val="23"/>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1">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2e">
    <w:name w:val="Заголовок №2 + Не полужирный"/>
    <w:basedOn w:val="29"/>
    <w:rPr>
      <w:rFonts w:ascii="Times New Roman" w:eastAsia="Times New Roman" w:hAnsi="Times New Roman" w:cs="Times New Roman"/>
      <w:b/>
      <w:bCs/>
      <w:i w:val="0"/>
      <w:iCs w:val="0"/>
      <w:smallCaps w:val="0"/>
      <w:strike w:val="0"/>
      <w:spacing w:val="0"/>
      <w:sz w:val="23"/>
      <w:szCs w:val="23"/>
    </w:rPr>
  </w:style>
  <w:style w:type="character" w:customStyle="1" w:styleId="2f">
    <w:name w:val="Заголовок №2 + Не полужирный"/>
    <w:basedOn w:val="29"/>
    <w:rPr>
      <w:rFonts w:ascii="Times New Roman" w:eastAsia="Times New Roman" w:hAnsi="Times New Roman" w:cs="Times New Roman"/>
      <w:b/>
      <w:bCs/>
      <w:i w:val="0"/>
      <w:iCs w:val="0"/>
      <w:smallCaps w:val="0"/>
      <w:strike w:val="0"/>
      <w:spacing w:val="0"/>
      <w:sz w:val="23"/>
      <w:szCs w:val="23"/>
    </w:rPr>
  </w:style>
  <w:style w:type="character" w:customStyle="1" w:styleId="af2">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3">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4">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5">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7">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220">
    <w:name w:val="Заголовок №2 (2)_"/>
    <w:basedOn w:val="a2"/>
    <w:link w:val="221"/>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2"/>
    <w:link w:val="70"/>
    <w:rPr>
      <w:rFonts w:ascii="Times New Roman" w:eastAsia="Times New Roman" w:hAnsi="Times New Roman" w:cs="Times New Roman"/>
      <w:b w:val="0"/>
      <w:bCs w:val="0"/>
      <w:i w:val="0"/>
      <w:iCs w:val="0"/>
      <w:smallCaps w:val="0"/>
      <w:strike w:val="0"/>
      <w:spacing w:val="0"/>
      <w:sz w:val="23"/>
      <w:szCs w:val="23"/>
    </w:rPr>
  </w:style>
  <w:style w:type="character" w:customStyle="1" w:styleId="6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9">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0">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a">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b">
    <w:name w:val="Основной текст (6) + Полужирный"/>
    <w:basedOn w:val="6"/>
    <w:rPr>
      <w:rFonts w:ascii="Times New Roman" w:eastAsia="Times New Roman" w:hAnsi="Times New Roman" w:cs="Times New Roman"/>
      <w:b/>
      <w:bCs/>
      <w:i w:val="0"/>
      <w:iCs w:val="0"/>
      <w:smallCaps w:val="0"/>
      <w:strike w:val="0"/>
      <w:spacing w:val="0"/>
      <w:sz w:val="23"/>
      <w:szCs w:val="23"/>
    </w:rPr>
  </w:style>
  <w:style w:type="character" w:customStyle="1" w:styleId="230">
    <w:name w:val="Заголовок №2 (3)_"/>
    <w:basedOn w:val="a2"/>
    <w:link w:val="231"/>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Заголовок №2 (3) + Полужирный"/>
    <w:basedOn w:val="230"/>
    <w:rPr>
      <w:rFonts w:ascii="Times New Roman" w:eastAsia="Times New Roman" w:hAnsi="Times New Roman" w:cs="Times New Roman"/>
      <w:b/>
      <w:bCs/>
      <w:i w:val="0"/>
      <w:iCs w:val="0"/>
      <w:smallCaps w:val="0"/>
      <w:strike w:val="0"/>
      <w:spacing w:val="0"/>
      <w:sz w:val="23"/>
      <w:szCs w:val="23"/>
    </w:rPr>
  </w:style>
  <w:style w:type="character" w:customStyle="1" w:styleId="233">
    <w:name w:val="Заголовок №2 (3) + Полужирный"/>
    <w:basedOn w:val="230"/>
    <w:rPr>
      <w:rFonts w:ascii="Times New Roman" w:eastAsia="Times New Roman" w:hAnsi="Times New Roman" w:cs="Times New Roman"/>
      <w:b/>
      <w:bCs/>
      <w:i w:val="0"/>
      <w:iCs w:val="0"/>
      <w:smallCaps w:val="0"/>
      <w:strike w:val="0"/>
      <w:spacing w:val="0"/>
      <w:sz w:val="23"/>
      <w:szCs w:val="23"/>
      <w:u w:val="single"/>
    </w:rPr>
  </w:style>
  <w:style w:type="character" w:customStyle="1" w:styleId="2f1">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3">
    <w:name w:val="Заголовок №2 (2) + Не полужирный;Не курсив"/>
    <w:basedOn w:val="220"/>
    <w:rPr>
      <w:rFonts w:ascii="Times New Roman" w:eastAsia="Times New Roman" w:hAnsi="Times New Roman" w:cs="Times New Roman"/>
      <w:b/>
      <w:bCs/>
      <w:i/>
      <w:iCs/>
      <w:smallCaps w:val="0"/>
      <w:strike w:val="0"/>
      <w:spacing w:val="0"/>
      <w:sz w:val="23"/>
      <w:szCs w:val="23"/>
    </w:rPr>
  </w:style>
  <w:style w:type="character" w:customStyle="1" w:styleId="6c">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d">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af3">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f2">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3">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e">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6f0">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1">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2f4">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f5">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f2">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3">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6f4">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u w:val="single"/>
    </w:rPr>
  </w:style>
  <w:style w:type="character" w:customStyle="1" w:styleId="6f5">
    <w:name w:val="Основной текст (6) + Полужирный;Не курсив"/>
    <w:basedOn w:val="6"/>
    <w:rPr>
      <w:rFonts w:ascii="Times New Roman" w:eastAsia="Times New Roman" w:hAnsi="Times New Roman" w:cs="Times New Roman"/>
      <w:b/>
      <w:bCs/>
      <w:i/>
      <w:iCs/>
      <w:smallCaps w:val="0"/>
      <w:strike w:val="0"/>
      <w:spacing w:val="0"/>
      <w:sz w:val="23"/>
      <w:szCs w:val="23"/>
    </w:rPr>
  </w:style>
  <w:style w:type="character" w:customStyle="1" w:styleId="2f6">
    <w:name w:val="Заголовок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af6">
    <w:name w:val="Основной текст + Полужирный"/>
    <w:basedOn w:val="a9"/>
    <w:rPr>
      <w:rFonts w:ascii="Times New Roman" w:eastAsia="Times New Roman" w:hAnsi="Times New Roman" w:cs="Times New Roman"/>
      <w:b/>
      <w:bCs/>
      <w:i w:val="0"/>
      <w:iCs w:val="0"/>
      <w:smallCaps w:val="0"/>
      <w:strike w:val="0"/>
      <w:spacing w:val="0"/>
      <w:sz w:val="23"/>
      <w:szCs w:val="23"/>
      <w:u w:val="single"/>
    </w:rPr>
  </w:style>
  <w:style w:type="character" w:customStyle="1" w:styleId="af7">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f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7">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9">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8">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6fa">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b">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c">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d">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9">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6fe">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95pt1">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120">
    <w:name w:val="Заголовок №1 (2)_"/>
    <w:basedOn w:val="a2"/>
    <w:link w:val="121"/>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Заголовок №1 (3)_"/>
    <w:basedOn w:val="a2"/>
    <w:link w:val="131"/>
    <w:rPr>
      <w:rFonts w:ascii="Times New Roman" w:eastAsia="Times New Roman" w:hAnsi="Times New Roman" w:cs="Times New Roman"/>
      <w:b w:val="0"/>
      <w:bCs w:val="0"/>
      <w:i w:val="0"/>
      <w:iCs w:val="0"/>
      <w:smallCaps w:val="0"/>
      <w:strike w:val="0"/>
      <w:spacing w:val="0"/>
      <w:sz w:val="23"/>
      <w:szCs w:val="23"/>
    </w:rPr>
  </w:style>
  <w:style w:type="character" w:customStyle="1" w:styleId="132">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133">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134">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2"/>
    <w:link w:val="80"/>
    <w:rPr>
      <w:rFonts w:ascii="Times New Roman" w:eastAsia="Times New Roman" w:hAnsi="Times New Roman" w:cs="Times New Roman"/>
      <w:b w:val="0"/>
      <w:bCs w:val="0"/>
      <w:i w:val="0"/>
      <w:iCs w:val="0"/>
      <w:smallCaps w:val="0"/>
      <w:strike w:val="0"/>
      <w:sz w:val="20"/>
      <w:szCs w:val="20"/>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Основной текст1"/>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6ff0">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6ff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afa">
    <w:name w:val="Подпись к таблице_"/>
    <w:basedOn w:val="a2"/>
    <w:link w:val="afb"/>
    <w:rPr>
      <w:rFonts w:ascii="Times New Roman" w:eastAsia="Times New Roman" w:hAnsi="Times New Roman" w:cs="Times New Roman"/>
      <w:b w:val="0"/>
      <w:bCs w:val="0"/>
      <w:i w:val="0"/>
      <w:iCs w:val="0"/>
      <w:smallCaps w:val="0"/>
      <w:strike w:val="0"/>
      <w:spacing w:val="0"/>
      <w:sz w:val="19"/>
      <w:szCs w:val="19"/>
    </w:rPr>
  </w:style>
  <w:style w:type="character" w:customStyle="1" w:styleId="afc">
    <w:name w:val="Подпись к таблице"/>
    <w:basedOn w:val="afa"/>
    <w:rPr>
      <w:rFonts w:ascii="Times New Roman" w:eastAsia="Times New Roman" w:hAnsi="Times New Roman" w:cs="Times New Roman"/>
      <w:b w:val="0"/>
      <w:bCs w:val="0"/>
      <w:i w:val="0"/>
      <w:iCs w:val="0"/>
      <w:smallCaps w:val="0"/>
      <w:strike w:val="0"/>
      <w:spacing w:val="0"/>
      <w:sz w:val="19"/>
      <w:szCs w:val="19"/>
    </w:rPr>
  </w:style>
  <w:style w:type="character" w:customStyle="1" w:styleId="9">
    <w:name w:val="Основной текст (9)_"/>
    <w:basedOn w:val="a2"/>
    <w:link w:val="90"/>
    <w:rPr>
      <w:rFonts w:ascii="Times New Roman" w:eastAsia="Times New Roman" w:hAnsi="Times New Roman" w:cs="Times New Roman"/>
      <w:b w:val="0"/>
      <w:bCs w:val="0"/>
      <w:i w:val="0"/>
      <w:iCs w:val="0"/>
      <w:smallCaps w:val="0"/>
      <w:strike w:val="0"/>
      <w:spacing w:val="0"/>
      <w:sz w:val="23"/>
      <w:szCs w:val="23"/>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afd">
    <w:name w:val="Основной текст + Курсив"/>
    <w:basedOn w:val="a9"/>
    <w:rPr>
      <w:rFonts w:ascii="Times New Roman" w:eastAsia="Times New Roman" w:hAnsi="Times New Roman" w:cs="Times New Roman"/>
      <w:b w:val="0"/>
      <w:bCs w:val="0"/>
      <w:i/>
      <w:iCs/>
      <w:smallCaps w:val="0"/>
      <w:strike w:val="0"/>
      <w:spacing w:val="0"/>
      <w:sz w:val="23"/>
      <w:szCs w:val="23"/>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2">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3">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3">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4">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5">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4">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4">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5">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spacing w:val="-20"/>
      <w:sz w:val="23"/>
      <w:szCs w:val="23"/>
    </w:rPr>
  </w:style>
  <w:style w:type="character" w:customStyle="1" w:styleId="97">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8">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9">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a">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5">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6">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7">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b">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6">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8">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9">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c">
    <w:name w:val="Основной текст (9) + Не курсив"/>
    <w:basedOn w:val="9"/>
    <w:rPr>
      <w:rFonts w:ascii="Times New Roman" w:eastAsia="Times New Roman" w:hAnsi="Times New Roman" w:cs="Times New Roman"/>
      <w:b w:val="0"/>
      <w:bCs w:val="0"/>
      <w:i/>
      <w:iCs/>
      <w:smallCaps w:val="0"/>
      <w:strike w:val="0"/>
      <w:spacing w:val="0"/>
      <w:sz w:val="23"/>
      <w:szCs w:val="23"/>
    </w:rPr>
  </w:style>
  <w:style w:type="character" w:customStyle="1" w:styleId="6ffa">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7">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9d">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6ffb">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c">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9">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9e">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a">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d">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e">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f">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f0">
    <w:name w:val="Основной текст (9)"/>
    <w:basedOn w:val="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f1">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9f2">
    <w:name w:val="Основной текст (9)"/>
    <w:basedOn w:val="9"/>
    <w:rPr>
      <w:rFonts w:ascii="Times New Roman" w:eastAsia="Times New Roman" w:hAnsi="Times New Roman" w:cs="Times New Roman"/>
      <w:b w:val="0"/>
      <w:bCs w:val="0"/>
      <w:i w:val="0"/>
      <w:iCs w:val="0"/>
      <w:smallCaps w:val="0"/>
      <w:strike w:val="0"/>
      <w:spacing w:val="0"/>
      <w:sz w:val="23"/>
      <w:szCs w:val="23"/>
    </w:rPr>
  </w:style>
  <w:style w:type="character" w:customStyle="1" w:styleId="7b">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Основной текст2"/>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6fff">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f0">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c">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f1">
    <w:name w:val="Основной текст (6) + Не курсив"/>
    <w:basedOn w:val="6"/>
    <w:rPr>
      <w:rFonts w:ascii="Times New Roman" w:eastAsia="Times New Roman" w:hAnsi="Times New Roman" w:cs="Times New Roman"/>
      <w:b w:val="0"/>
      <w:bCs w:val="0"/>
      <w:i/>
      <w:iCs/>
      <w:smallCaps w:val="0"/>
      <w:strike w:val="0"/>
      <w:spacing w:val="0"/>
      <w:sz w:val="23"/>
      <w:szCs w:val="23"/>
    </w:rPr>
  </w:style>
  <w:style w:type="character" w:customStyle="1" w:styleId="6fff2">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95pt2">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6fff3">
    <w:name w:val="Основной текст (6)"/>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7d">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4">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61pt">
    <w:name w:val="Основной текст (6) + Интервал 1 pt"/>
    <w:basedOn w:val="6"/>
    <w:rPr>
      <w:rFonts w:ascii="Times New Roman" w:eastAsia="Times New Roman" w:hAnsi="Times New Roman" w:cs="Times New Roman"/>
      <w:b w:val="0"/>
      <w:bCs w:val="0"/>
      <w:i w:val="0"/>
      <w:iCs w:val="0"/>
      <w:smallCaps w:val="0"/>
      <w:strike w:val="0"/>
      <w:spacing w:val="20"/>
      <w:sz w:val="23"/>
      <w:szCs w:val="23"/>
    </w:rPr>
  </w:style>
  <w:style w:type="character" w:customStyle="1" w:styleId="7e">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afe">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7f">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0">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1">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5">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226">
    <w:name w:val="Заголовок №2 (2)"/>
    <w:basedOn w:val="220"/>
    <w:rPr>
      <w:rFonts w:ascii="Times New Roman" w:eastAsia="Times New Roman" w:hAnsi="Times New Roman" w:cs="Times New Roman"/>
      <w:b w:val="0"/>
      <w:bCs w:val="0"/>
      <w:i w:val="0"/>
      <w:iCs w:val="0"/>
      <w:smallCaps w:val="0"/>
      <w:strike w:val="0"/>
      <w:spacing w:val="0"/>
      <w:sz w:val="23"/>
      <w:szCs w:val="23"/>
    </w:rPr>
  </w:style>
  <w:style w:type="character" w:customStyle="1" w:styleId="7f4">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40">
    <w:name w:val="Заголовок №2 (4)_"/>
    <w:basedOn w:val="a2"/>
    <w:link w:val="241"/>
    <w:rPr>
      <w:rFonts w:ascii="Times New Roman" w:eastAsia="Times New Roman" w:hAnsi="Times New Roman" w:cs="Times New Roman"/>
      <w:b w:val="0"/>
      <w:bCs w:val="0"/>
      <w:i w:val="0"/>
      <w:iCs w:val="0"/>
      <w:smallCaps w:val="0"/>
      <w:strike w:val="0"/>
      <w:spacing w:val="0"/>
      <w:sz w:val="21"/>
      <w:szCs w:val="21"/>
    </w:rPr>
  </w:style>
  <w:style w:type="character" w:customStyle="1" w:styleId="101">
    <w:name w:val="Основной текст (10)_"/>
    <w:basedOn w:val="a2"/>
    <w:link w:val="102"/>
    <w:rPr>
      <w:rFonts w:ascii="Times New Roman" w:eastAsia="Times New Roman" w:hAnsi="Times New Roman" w:cs="Times New Roman"/>
      <w:b w:val="0"/>
      <w:bCs w:val="0"/>
      <w:i w:val="0"/>
      <w:iCs w:val="0"/>
      <w:smallCaps w:val="0"/>
      <w:strike w:val="0"/>
      <w:spacing w:val="0"/>
      <w:sz w:val="21"/>
      <w:szCs w:val="21"/>
    </w:rPr>
  </w:style>
  <w:style w:type="character" w:customStyle="1" w:styleId="10115pt">
    <w:name w:val="Основной текст (10) + 11;5 pt"/>
    <w:basedOn w:val="101"/>
    <w:rPr>
      <w:rFonts w:ascii="Times New Roman" w:eastAsia="Times New Roman" w:hAnsi="Times New Roman" w:cs="Times New Roman"/>
      <w:b w:val="0"/>
      <w:bCs w:val="0"/>
      <w:i w:val="0"/>
      <w:iCs w:val="0"/>
      <w:smallCaps w:val="0"/>
      <w:strike w:val="0"/>
      <w:spacing w:val="0"/>
      <w:sz w:val="23"/>
      <w:szCs w:val="23"/>
    </w:rPr>
  </w:style>
  <w:style w:type="character" w:customStyle="1" w:styleId="36">
    <w:name w:val="Основной текст3"/>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Основной текст4"/>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7f5">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6">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52">
    <w:name w:val="Основной текст5"/>
    <w:basedOn w:val="a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5">
    <w:name w:val="Заголовок №1 (3)"/>
    <w:basedOn w:val="130"/>
    <w:rPr>
      <w:rFonts w:ascii="Times New Roman" w:eastAsia="Times New Roman" w:hAnsi="Times New Roman" w:cs="Times New Roman"/>
      <w:b w:val="0"/>
      <w:bCs w:val="0"/>
      <w:i w:val="0"/>
      <w:iCs w:val="0"/>
      <w:smallCaps w:val="0"/>
      <w:strike w:val="0"/>
      <w:spacing w:val="0"/>
      <w:sz w:val="23"/>
      <w:szCs w:val="23"/>
    </w:rPr>
  </w:style>
  <w:style w:type="character" w:customStyle="1" w:styleId="95pt3">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aff">
    <w:name w:val="Основной текст + Полужирный"/>
    <w:basedOn w:val="a9"/>
    <w:rPr>
      <w:rFonts w:ascii="Times New Roman" w:eastAsia="Times New Roman" w:hAnsi="Times New Roman" w:cs="Times New Roman"/>
      <w:b/>
      <w:bCs/>
      <w:i w:val="0"/>
      <w:iCs w:val="0"/>
      <w:smallCaps w:val="0"/>
      <w:strike w:val="0"/>
      <w:spacing w:val="0"/>
      <w:sz w:val="23"/>
      <w:szCs w:val="23"/>
    </w:rPr>
  </w:style>
  <w:style w:type="character" w:customStyle="1" w:styleId="12pt">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2"/>
    <w:link w:val="111"/>
    <w:rPr>
      <w:rFonts w:ascii="Times New Roman" w:eastAsia="Times New Roman" w:hAnsi="Times New Roman" w:cs="Times New Roman"/>
      <w:b w:val="0"/>
      <w:bCs w:val="0"/>
      <w:i w:val="0"/>
      <w:iCs w:val="0"/>
      <w:smallCaps w:val="0"/>
      <w:strike w:val="0"/>
      <w:spacing w:val="0"/>
      <w:sz w:val="24"/>
      <w:szCs w:val="24"/>
    </w:rPr>
  </w:style>
  <w:style w:type="character" w:customStyle="1" w:styleId="11115pt">
    <w:name w:val="Основной текст (11) + 11;5 pt"/>
    <w:basedOn w:val="110"/>
    <w:rPr>
      <w:rFonts w:ascii="Times New Roman" w:eastAsia="Times New Roman" w:hAnsi="Times New Roman" w:cs="Times New Roman"/>
      <w:b w:val="0"/>
      <w:bCs w:val="0"/>
      <w:i w:val="0"/>
      <w:iCs w:val="0"/>
      <w:smallCaps w:val="0"/>
      <w:strike w:val="0"/>
      <w:spacing w:val="0"/>
      <w:sz w:val="23"/>
      <w:szCs w:val="23"/>
    </w:rPr>
  </w:style>
  <w:style w:type="character" w:customStyle="1" w:styleId="11115pt0">
    <w:name w:val="Основной текст (11) + 11;5 pt;Полужирный"/>
    <w:basedOn w:val="110"/>
    <w:rPr>
      <w:rFonts w:ascii="Times New Roman" w:eastAsia="Times New Roman" w:hAnsi="Times New Roman" w:cs="Times New Roman"/>
      <w:b/>
      <w:bCs/>
      <w:i w:val="0"/>
      <w:iCs w:val="0"/>
      <w:smallCaps w:val="0"/>
      <w:strike w:val="0"/>
      <w:spacing w:val="0"/>
      <w:sz w:val="23"/>
      <w:szCs w:val="23"/>
    </w:rPr>
  </w:style>
  <w:style w:type="character" w:customStyle="1" w:styleId="11115pt1">
    <w:name w:val="Основной текст (11) + 11;5 pt"/>
    <w:basedOn w:val="110"/>
    <w:rPr>
      <w:rFonts w:ascii="Times New Roman" w:eastAsia="Times New Roman" w:hAnsi="Times New Roman" w:cs="Times New Roman"/>
      <w:b w:val="0"/>
      <w:bCs w:val="0"/>
      <w:i w:val="0"/>
      <w:iCs w:val="0"/>
      <w:smallCaps w:val="0"/>
      <w:strike w:val="0"/>
      <w:spacing w:val="0"/>
      <w:sz w:val="23"/>
      <w:szCs w:val="23"/>
    </w:rPr>
  </w:style>
  <w:style w:type="character" w:customStyle="1" w:styleId="122">
    <w:name w:val="Заголовок №1 (2) + Не полужирный"/>
    <w:basedOn w:val="120"/>
    <w:rPr>
      <w:rFonts w:ascii="Times New Roman" w:eastAsia="Times New Roman" w:hAnsi="Times New Roman" w:cs="Times New Roman"/>
      <w:b/>
      <w:bCs/>
      <w:i w:val="0"/>
      <w:iCs w:val="0"/>
      <w:smallCaps w:val="0"/>
      <w:strike w:val="0"/>
      <w:spacing w:val="0"/>
      <w:sz w:val="23"/>
      <w:szCs w:val="23"/>
    </w:rPr>
  </w:style>
  <w:style w:type="character" w:customStyle="1" w:styleId="95pt4">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 + Не полужирный"/>
    <w:basedOn w:val="31"/>
    <w:rPr>
      <w:rFonts w:ascii="Times New Roman" w:eastAsia="Times New Roman" w:hAnsi="Times New Roman" w:cs="Times New Roman"/>
      <w:b/>
      <w:bCs/>
      <w:i w:val="0"/>
      <w:iCs w:val="0"/>
      <w:smallCaps w:val="0"/>
      <w:strike w:val="0"/>
      <w:spacing w:val="0"/>
      <w:sz w:val="23"/>
      <w:szCs w:val="23"/>
    </w:rPr>
  </w:style>
  <w:style w:type="character" w:customStyle="1" w:styleId="38">
    <w:name w:val="Основной текст (3)"/>
    <w:basedOn w:val="31"/>
    <w:rPr>
      <w:rFonts w:ascii="Times New Roman" w:eastAsia="Times New Roman" w:hAnsi="Times New Roman" w:cs="Times New Roman"/>
      <w:b w:val="0"/>
      <w:bCs w:val="0"/>
      <w:i w:val="0"/>
      <w:iCs w:val="0"/>
      <w:smallCaps w:val="0"/>
      <w:strike w:val="0"/>
      <w:spacing w:val="0"/>
      <w:sz w:val="23"/>
      <w:szCs w:val="23"/>
    </w:rPr>
  </w:style>
  <w:style w:type="character" w:customStyle="1" w:styleId="12pt0">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140">
    <w:name w:val="Заголовок №1 (4)_"/>
    <w:basedOn w:val="a2"/>
    <w:link w:val="141"/>
    <w:rPr>
      <w:rFonts w:ascii="Times New Roman" w:eastAsia="Times New Roman" w:hAnsi="Times New Roman" w:cs="Times New Roman"/>
      <w:b w:val="0"/>
      <w:bCs w:val="0"/>
      <w:i w:val="0"/>
      <w:iCs w:val="0"/>
      <w:smallCaps w:val="0"/>
      <w:strike w:val="0"/>
      <w:spacing w:val="0"/>
      <w:sz w:val="23"/>
      <w:szCs w:val="23"/>
    </w:rPr>
  </w:style>
  <w:style w:type="character" w:customStyle="1" w:styleId="63pt">
    <w:name w:val="Основной текст (6) + Интервал 3 pt"/>
    <w:basedOn w:val="6"/>
    <w:rPr>
      <w:rFonts w:ascii="Times New Roman" w:eastAsia="Times New Roman" w:hAnsi="Times New Roman" w:cs="Times New Roman"/>
      <w:b w:val="0"/>
      <w:bCs w:val="0"/>
      <w:i w:val="0"/>
      <w:iCs w:val="0"/>
      <w:smallCaps w:val="0"/>
      <w:strike w:val="0"/>
      <w:spacing w:val="70"/>
      <w:sz w:val="23"/>
      <w:szCs w:val="23"/>
    </w:rPr>
  </w:style>
  <w:style w:type="character" w:customStyle="1" w:styleId="62pt">
    <w:name w:val="Основной текст (6) + Интервал 2 pt"/>
    <w:basedOn w:val="6"/>
    <w:rPr>
      <w:rFonts w:ascii="Times New Roman" w:eastAsia="Times New Roman" w:hAnsi="Times New Roman" w:cs="Times New Roman"/>
      <w:b w:val="0"/>
      <w:bCs w:val="0"/>
      <w:i w:val="0"/>
      <w:iCs w:val="0"/>
      <w:smallCaps w:val="0"/>
      <w:strike w:val="0"/>
      <w:spacing w:val="50"/>
      <w:sz w:val="23"/>
      <w:szCs w:val="23"/>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spacing w:val="30"/>
      <w:sz w:val="23"/>
      <w:szCs w:val="23"/>
    </w:rPr>
  </w:style>
  <w:style w:type="character" w:customStyle="1" w:styleId="2105pt">
    <w:name w:val="Заголовок №2 + 10;5 pt"/>
    <w:basedOn w:val="29"/>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6fff4">
    <w:name w:val="Основной текст (6) + Полужирный"/>
    <w:basedOn w:val="6"/>
    <w:rPr>
      <w:rFonts w:ascii="Times New Roman" w:eastAsia="Times New Roman" w:hAnsi="Times New Roman" w:cs="Times New Roman"/>
      <w:b/>
      <w:bCs/>
      <w:i w:val="0"/>
      <w:iCs w:val="0"/>
      <w:smallCaps w:val="0"/>
      <w:strike w:val="0"/>
      <w:spacing w:val="0"/>
      <w:sz w:val="23"/>
      <w:szCs w:val="23"/>
    </w:rPr>
  </w:style>
  <w:style w:type="character" w:customStyle="1" w:styleId="95pt5">
    <w:name w:val="Колонтитул + 9;5 pt"/>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95pt6">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4">
    <w:name w:val="Основной текст (5) + Не полужирный;Курсив"/>
    <w:basedOn w:val="5"/>
    <w:rPr>
      <w:rFonts w:ascii="Times New Roman" w:eastAsia="Times New Roman" w:hAnsi="Times New Roman" w:cs="Times New Roman"/>
      <w:b/>
      <w:bCs/>
      <w:i/>
      <w:iCs/>
      <w:smallCaps w:val="0"/>
      <w:strike w:val="0"/>
      <w:spacing w:val="0"/>
      <w:sz w:val="23"/>
      <w:szCs w:val="23"/>
    </w:rPr>
  </w:style>
  <w:style w:type="character" w:customStyle="1" w:styleId="aff0">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44">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7f7">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fff5">
    <w:name w:val="Основной текст6"/>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123">
    <w:name w:val="Основной текст (12)_"/>
    <w:basedOn w:val="a2"/>
    <w:link w:val="124"/>
    <w:rPr>
      <w:rFonts w:ascii="Times New Roman" w:eastAsia="Times New Roman" w:hAnsi="Times New Roman" w:cs="Times New Roman"/>
      <w:b w:val="0"/>
      <w:bCs w:val="0"/>
      <w:i w:val="0"/>
      <w:iCs w:val="0"/>
      <w:smallCaps w:val="0"/>
      <w:strike w:val="0"/>
      <w:spacing w:val="40"/>
      <w:sz w:val="14"/>
      <w:szCs w:val="14"/>
    </w:rPr>
  </w:style>
  <w:style w:type="character" w:customStyle="1" w:styleId="7f8">
    <w:name w:val="Основной текст7"/>
    <w:basedOn w:val="a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6">
    <w:name w:val="Основной текст (13)_"/>
    <w:basedOn w:val="a2"/>
    <w:link w:val="137"/>
    <w:rPr>
      <w:rFonts w:ascii="Times New Roman" w:eastAsia="Times New Roman" w:hAnsi="Times New Roman" w:cs="Times New Roman"/>
      <w:b w:val="0"/>
      <w:bCs w:val="0"/>
      <w:i w:val="0"/>
      <w:iCs w:val="0"/>
      <w:smallCaps w:val="0"/>
      <w:strike w:val="0"/>
      <w:spacing w:val="0"/>
      <w:sz w:val="18"/>
      <w:szCs w:val="18"/>
    </w:rPr>
  </w:style>
  <w:style w:type="character" w:customStyle="1" w:styleId="142">
    <w:name w:val="Основной текст (14)_"/>
    <w:basedOn w:val="a2"/>
    <w:link w:val="143"/>
    <w:rPr>
      <w:rFonts w:ascii="Times New Roman" w:eastAsia="Times New Roman" w:hAnsi="Times New Roman" w:cs="Times New Roman"/>
      <w:b w:val="0"/>
      <w:bCs w:val="0"/>
      <w:i w:val="0"/>
      <w:iCs w:val="0"/>
      <w:smallCaps w:val="0"/>
      <w:strike w:val="0"/>
      <w:spacing w:val="0"/>
      <w:w w:val="80"/>
      <w:sz w:val="13"/>
      <w:szCs w:val="13"/>
    </w:rPr>
  </w:style>
  <w:style w:type="character" w:customStyle="1" w:styleId="55">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6">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57">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45">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234">
    <w:name w:val="Заголовок №2 (3)"/>
    <w:basedOn w:val="230"/>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8"/>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112">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7f9">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58">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12pt1">
    <w:name w:val="Основной текст + 12 pt"/>
    <w:basedOn w:val="a9"/>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Основной текст (5) + 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2f8">
    <w:name w:val="Подпись к таблице (2)_"/>
    <w:basedOn w:val="a2"/>
    <w:link w:val="2f9"/>
    <w:rPr>
      <w:rFonts w:ascii="Times New Roman" w:eastAsia="Times New Roman" w:hAnsi="Times New Roman" w:cs="Times New Roman"/>
      <w:b w:val="0"/>
      <w:bCs w:val="0"/>
      <w:i w:val="0"/>
      <w:iCs w:val="0"/>
      <w:smallCaps w:val="0"/>
      <w:strike w:val="0"/>
      <w:spacing w:val="0"/>
      <w:sz w:val="23"/>
      <w:szCs w:val="23"/>
    </w:rPr>
  </w:style>
  <w:style w:type="character" w:customStyle="1" w:styleId="7fa">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b">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c">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Заголовок №1 (5)_"/>
    <w:basedOn w:val="a2"/>
    <w:link w:val="151"/>
    <w:rPr>
      <w:rFonts w:ascii="Times New Roman" w:eastAsia="Times New Roman" w:hAnsi="Times New Roman" w:cs="Times New Roman"/>
      <w:b w:val="0"/>
      <w:bCs w:val="0"/>
      <w:i w:val="0"/>
      <w:iCs w:val="0"/>
      <w:smallCaps w:val="0"/>
      <w:strike w:val="0"/>
      <w:spacing w:val="0"/>
      <w:sz w:val="27"/>
      <w:szCs w:val="27"/>
    </w:rPr>
  </w:style>
  <w:style w:type="character" w:customStyle="1" w:styleId="152">
    <w:name w:val="Основной текст (15)_"/>
    <w:basedOn w:val="a2"/>
    <w:link w:val="153"/>
    <w:rPr>
      <w:rFonts w:ascii="Times New Roman" w:eastAsia="Times New Roman" w:hAnsi="Times New Roman" w:cs="Times New Roman"/>
      <w:b w:val="0"/>
      <w:bCs w:val="0"/>
      <w:i w:val="0"/>
      <w:iCs w:val="0"/>
      <w:smallCaps w:val="0"/>
      <w:strike w:val="0"/>
      <w:sz w:val="17"/>
      <w:szCs w:val="17"/>
    </w:rPr>
  </w:style>
  <w:style w:type="character" w:customStyle="1" w:styleId="154">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6">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7">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9f3">
    <w:name w:val="Основной текст9"/>
    <w:basedOn w:val="a9"/>
    <w:rPr>
      <w:rFonts w:ascii="Times New Roman" w:eastAsia="Times New Roman" w:hAnsi="Times New Roman" w:cs="Times New Roman"/>
      <w:b w:val="0"/>
      <w:bCs w:val="0"/>
      <w:i w:val="0"/>
      <w:iCs w:val="0"/>
      <w:smallCaps w:val="0"/>
      <w:strike w:val="0"/>
      <w:spacing w:val="0"/>
      <w:sz w:val="23"/>
      <w:szCs w:val="23"/>
    </w:rPr>
  </w:style>
  <w:style w:type="character" w:customStyle="1" w:styleId="7fd">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fe">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135pt">
    <w:name w:val="Заголовок №2 + 13;5 pt"/>
    <w:basedOn w:val="29"/>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Основной текст (16)_"/>
    <w:basedOn w:val="a2"/>
    <w:link w:val="160"/>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113">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8">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04">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55">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a">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12pt">
    <w:name w:val="Основной текст (4) + 12 pt"/>
    <w:basedOn w:val="4"/>
    <w:rPr>
      <w:rFonts w:ascii="Times New Roman" w:eastAsia="Times New Roman" w:hAnsi="Times New Roman" w:cs="Times New Roman"/>
      <w:b w:val="0"/>
      <w:bCs w:val="0"/>
      <w:i w:val="0"/>
      <w:iCs w:val="0"/>
      <w:smallCaps w:val="0"/>
      <w:strike w:val="0"/>
      <w:spacing w:val="0"/>
      <w:sz w:val="24"/>
      <w:szCs w:val="24"/>
    </w:rPr>
  </w:style>
  <w:style w:type="character" w:customStyle="1" w:styleId="4b">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115pt">
    <w:name w:val="Основной текст (4) + 11;5 pt"/>
    <w:basedOn w:val="4"/>
    <w:rPr>
      <w:rFonts w:ascii="Times New Roman" w:eastAsia="Times New Roman" w:hAnsi="Times New Roman" w:cs="Times New Roman"/>
      <w:b w:val="0"/>
      <w:bCs w:val="0"/>
      <w:i w:val="0"/>
      <w:iCs w:val="0"/>
      <w:smallCaps w:val="0"/>
      <w:strike w:val="0"/>
      <w:spacing w:val="0"/>
      <w:sz w:val="23"/>
      <w:szCs w:val="23"/>
    </w:rPr>
  </w:style>
  <w:style w:type="character" w:customStyle="1" w:styleId="4c">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56">
    <w:name w:val="Основной текст (15)"/>
    <w:basedOn w:val="152"/>
    <w:rPr>
      <w:rFonts w:ascii="Times New Roman" w:eastAsia="Times New Roman" w:hAnsi="Times New Roman" w:cs="Times New Roman"/>
      <w:b w:val="0"/>
      <w:bCs w:val="0"/>
      <w:i w:val="0"/>
      <w:iCs w:val="0"/>
      <w:smallCaps w:val="0"/>
      <w:strike w:val="0"/>
      <w:spacing w:val="0"/>
      <w:sz w:val="17"/>
      <w:szCs w:val="17"/>
    </w:rPr>
  </w:style>
  <w:style w:type="character" w:customStyle="1" w:styleId="4d">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4e">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95pt7">
    <w:name w:val="Основной текст + 9;5 pt"/>
    <w:basedOn w:val="a9"/>
    <w:rPr>
      <w:rFonts w:ascii="Times New Roman" w:eastAsia="Times New Roman" w:hAnsi="Times New Roman" w:cs="Times New Roman"/>
      <w:b w:val="0"/>
      <w:bCs w:val="0"/>
      <w:i w:val="0"/>
      <w:iCs w:val="0"/>
      <w:smallCaps w:val="0"/>
      <w:strike w:val="0"/>
      <w:spacing w:val="0"/>
      <w:sz w:val="19"/>
      <w:szCs w:val="19"/>
    </w:rPr>
  </w:style>
  <w:style w:type="character" w:customStyle="1" w:styleId="114">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f">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115">
    <w:name w:val="Основной текст (11)"/>
    <w:basedOn w:val="110"/>
    <w:rPr>
      <w:rFonts w:ascii="Times New Roman" w:eastAsia="Times New Roman" w:hAnsi="Times New Roman" w:cs="Times New Roman"/>
      <w:b w:val="0"/>
      <w:bCs w:val="0"/>
      <w:i w:val="0"/>
      <w:iCs w:val="0"/>
      <w:smallCaps w:val="0"/>
      <w:strike w:val="0"/>
      <w:spacing w:val="0"/>
      <w:sz w:val="24"/>
      <w:szCs w:val="24"/>
    </w:rPr>
  </w:style>
  <w:style w:type="character" w:customStyle="1" w:styleId="4f0">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39">
    <w:name w:val="Подпись к таблице (3)_"/>
    <w:basedOn w:val="a2"/>
    <w:link w:val="3a"/>
    <w:rPr>
      <w:rFonts w:ascii="Times New Roman" w:eastAsia="Times New Roman" w:hAnsi="Times New Roman" w:cs="Times New Roman"/>
      <w:b w:val="0"/>
      <w:bCs w:val="0"/>
      <w:i w:val="0"/>
      <w:iCs w:val="0"/>
      <w:smallCaps w:val="0"/>
      <w:strike w:val="0"/>
      <w:spacing w:val="0"/>
      <w:sz w:val="23"/>
      <w:szCs w:val="23"/>
    </w:rPr>
  </w:style>
  <w:style w:type="character" w:customStyle="1" w:styleId="3b">
    <w:name w:val="Подпись к таблице (3)"/>
    <w:basedOn w:val="39"/>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10)"/>
    <w:basedOn w:val="101"/>
    <w:rPr>
      <w:rFonts w:ascii="Times New Roman" w:eastAsia="Times New Roman" w:hAnsi="Times New Roman" w:cs="Times New Roman"/>
      <w:b w:val="0"/>
      <w:bCs w:val="0"/>
      <w:i w:val="0"/>
      <w:iCs w:val="0"/>
      <w:smallCaps w:val="0"/>
      <w:strike w:val="0"/>
      <w:spacing w:val="0"/>
      <w:sz w:val="21"/>
      <w:szCs w:val="21"/>
    </w:rPr>
  </w:style>
  <w:style w:type="character" w:customStyle="1" w:styleId="4f1">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character" w:customStyle="1" w:styleId="aff1">
    <w:name w:val="Основной текст + Полужирный;Курсив"/>
    <w:basedOn w:val="a9"/>
    <w:rPr>
      <w:rFonts w:ascii="Times New Roman" w:eastAsia="Times New Roman" w:hAnsi="Times New Roman" w:cs="Times New Roman"/>
      <w:b/>
      <w:bCs/>
      <w:i/>
      <w:iCs/>
      <w:smallCaps w:val="0"/>
      <w:strike w:val="0"/>
      <w:spacing w:val="0"/>
      <w:sz w:val="23"/>
      <w:szCs w:val="23"/>
    </w:rPr>
  </w:style>
  <w:style w:type="character" w:customStyle="1" w:styleId="2105pt0">
    <w:name w:val="Заголовок №2 + 10;5 pt"/>
    <w:basedOn w:val="29"/>
    <w:rPr>
      <w:rFonts w:ascii="Times New Roman" w:eastAsia="Times New Roman" w:hAnsi="Times New Roman" w:cs="Times New Roman"/>
      <w:b w:val="0"/>
      <w:bCs w:val="0"/>
      <w:i w:val="0"/>
      <w:iCs w:val="0"/>
      <w:smallCaps w:val="0"/>
      <w:strike w:val="0"/>
      <w:spacing w:val="0"/>
      <w:sz w:val="21"/>
      <w:szCs w:val="21"/>
    </w:rPr>
  </w:style>
  <w:style w:type="character" w:customStyle="1" w:styleId="4f2">
    <w:name w:val="Основной текст (4)"/>
    <w:basedOn w:val="4"/>
    <w:rPr>
      <w:rFonts w:ascii="Times New Roman" w:eastAsia="Times New Roman" w:hAnsi="Times New Roman" w:cs="Times New Roman"/>
      <w:b w:val="0"/>
      <w:bCs w:val="0"/>
      <w:i w:val="0"/>
      <w:iCs w:val="0"/>
      <w:smallCaps w:val="0"/>
      <w:strike w:val="0"/>
      <w:spacing w:val="0"/>
      <w:sz w:val="19"/>
      <w:szCs w:val="19"/>
    </w:rPr>
  </w:style>
  <w:style w:type="paragraph" w:customStyle="1" w:styleId="a7">
    <w:name w:val="Сноска"/>
    <w:basedOn w:val="a1"/>
    <w:link w:val="a6"/>
    <w:pPr>
      <w:shd w:val="clear" w:color="auto" w:fill="FFFFFF"/>
      <w:spacing w:line="230" w:lineRule="exact"/>
      <w:jc w:val="both"/>
    </w:pPr>
    <w:rPr>
      <w:rFonts w:ascii="Times New Roman" w:eastAsia="Times New Roman" w:hAnsi="Times New Roman" w:cs="Times New Roman"/>
      <w:sz w:val="19"/>
      <w:szCs w:val="19"/>
    </w:rPr>
  </w:style>
  <w:style w:type="paragraph" w:customStyle="1" w:styleId="21">
    <w:name w:val="Сноска (2)"/>
    <w:basedOn w:val="a1"/>
    <w:link w:val="20"/>
    <w:pPr>
      <w:shd w:val="clear" w:color="auto" w:fill="FFFFFF"/>
      <w:spacing w:line="0" w:lineRule="atLeast"/>
      <w:jc w:val="both"/>
    </w:pPr>
    <w:rPr>
      <w:rFonts w:ascii="Times New Roman" w:eastAsia="Times New Roman" w:hAnsi="Times New Roman" w:cs="Times New Roman"/>
      <w:sz w:val="17"/>
      <w:szCs w:val="17"/>
    </w:rPr>
  </w:style>
  <w:style w:type="paragraph" w:customStyle="1" w:styleId="24">
    <w:name w:val="Основной текст (2)"/>
    <w:basedOn w:val="a1"/>
    <w:link w:val="22"/>
    <w:pPr>
      <w:shd w:val="clear" w:color="auto" w:fill="FFFFFF"/>
      <w:spacing w:line="278" w:lineRule="exact"/>
      <w:jc w:val="center"/>
    </w:pPr>
    <w:rPr>
      <w:rFonts w:ascii="Times New Roman" w:eastAsia="Times New Roman" w:hAnsi="Times New Roman" w:cs="Times New Roman"/>
      <w:sz w:val="27"/>
      <w:szCs w:val="27"/>
    </w:rPr>
  </w:style>
  <w:style w:type="paragraph" w:customStyle="1" w:styleId="32">
    <w:name w:val="Основной текст (3)"/>
    <w:basedOn w:val="a1"/>
    <w:link w:val="31"/>
    <w:pPr>
      <w:shd w:val="clear" w:color="auto" w:fill="FFFFFF"/>
      <w:spacing w:after="1260" w:line="278" w:lineRule="exact"/>
      <w:jc w:val="center"/>
    </w:pPr>
    <w:rPr>
      <w:rFonts w:ascii="Times New Roman" w:eastAsia="Times New Roman" w:hAnsi="Times New Roman" w:cs="Times New Roman"/>
      <w:b/>
      <w:bCs/>
      <w:i/>
      <w:iCs/>
      <w:sz w:val="23"/>
      <w:szCs w:val="23"/>
    </w:rPr>
  </w:style>
  <w:style w:type="paragraph" w:customStyle="1" w:styleId="10">
    <w:name w:val="Заголовок №1"/>
    <w:basedOn w:val="a1"/>
    <w:link w:val="1"/>
    <w:pPr>
      <w:shd w:val="clear" w:color="auto" w:fill="FFFFFF"/>
      <w:spacing w:before="3000" w:line="413" w:lineRule="exact"/>
      <w:jc w:val="center"/>
      <w:outlineLvl w:val="0"/>
    </w:pPr>
    <w:rPr>
      <w:rFonts w:ascii="Times New Roman" w:eastAsia="Times New Roman" w:hAnsi="Times New Roman" w:cs="Times New Roman"/>
      <w:b/>
      <w:bCs/>
      <w:sz w:val="35"/>
      <w:szCs w:val="35"/>
    </w:rPr>
  </w:style>
  <w:style w:type="paragraph" w:customStyle="1" w:styleId="2a">
    <w:name w:val="Заголовок №2"/>
    <w:basedOn w:val="a1"/>
    <w:link w:val="29"/>
    <w:pPr>
      <w:shd w:val="clear" w:color="auto" w:fill="FFFFFF"/>
      <w:spacing w:after="60" w:line="0" w:lineRule="atLeast"/>
      <w:outlineLvl w:val="1"/>
    </w:pPr>
    <w:rPr>
      <w:rFonts w:ascii="Times New Roman" w:eastAsia="Times New Roman" w:hAnsi="Times New Roman" w:cs="Times New Roman"/>
      <w:b/>
      <w:bCs/>
      <w:sz w:val="23"/>
      <w:szCs w:val="23"/>
    </w:rPr>
  </w:style>
  <w:style w:type="paragraph" w:styleId="2">
    <w:name w:val="toc 2"/>
    <w:basedOn w:val="a1"/>
    <w:link w:val="2b"/>
    <w:autoRedefine/>
    <w:uiPriority w:val="39"/>
    <w:rsid w:val="00A30676"/>
    <w:pPr>
      <w:numPr>
        <w:numId w:val="26"/>
      </w:numPr>
      <w:tabs>
        <w:tab w:val="left" w:pos="332"/>
        <w:tab w:val="right" w:leader="dot" w:pos="9082"/>
      </w:tabs>
      <w:spacing w:line="307" w:lineRule="exact"/>
      <w:ind w:left="142" w:right="260" w:firstLine="0"/>
    </w:pPr>
    <w:rPr>
      <w:rFonts w:ascii="Times New Roman" w:eastAsia="Times New Roman" w:hAnsi="Times New Roman" w:cs="Times New Roman"/>
      <w:b/>
      <w:bCs/>
      <w:sz w:val="23"/>
      <w:szCs w:val="23"/>
    </w:rPr>
  </w:style>
  <w:style w:type="paragraph" w:styleId="14">
    <w:name w:val="toc 1"/>
    <w:basedOn w:val="a1"/>
    <w:link w:val="13"/>
    <w:autoRedefine/>
    <w:uiPriority w:val="39"/>
    <w:rsid w:val="006E03CF"/>
    <w:pPr>
      <w:tabs>
        <w:tab w:val="left" w:pos="404"/>
        <w:tab w:val="right" w:leader="dot" w:pos="9082"/>
      </w:tabs>
      <w:spacing w:line="360" w:lineRule="auto"/>
      <w:ind w:left="23" w:right="261"/>
    </w:pPr>
    <w:rPr>
      <w:rFonts w:ascii="Times New Roman" w:eastAsia="Times New Roman" w:hAnsi="Times New Roman" w:cs="Times New Roman"/>
      <w:sz w:val="23"/>
      <w:szCs w:val="23"/>
    </w:rPr>
  </w:style>
  <w:style w:type="paragraph" w:customStyle="1" w:styleId="100">
    <w:name w:val="Основной текст10"/>
    <w:basedOn w:val="a1"/>
    <w:link w:val="a9"/>
    <w:pPr>
      <w:shd w:val="clear" w:color="auto" w:fill="FFFFFF"/>
      <w:spacing w:line="317" w:lineRule="exact"/>
      <w:ind w:hanging="420"/>
    </w:pPr>
    <w:rPr>
      <w:rFonts w:ascii="Times New Roman" w:eastAsia="Times New Roman" w:hAnsi="Times New Roman" w:cs="Times New Roman"/>
      <w:sz w:val="23"/>
      <w:szCs w:val="23"/>
    </w:rPr>
  </w:style>
  <w:style w:type="paragraph" w:customStyle="1" w:styleId="40">
    <w:name w:val="Основной текст (4)"/>
    <w:basedOn w:val="a1"/>
    <w:link w:val="4"/>
    <w:pPr>
      <w:shd w:val="clear" w:color="auto" w:fill="FFFFFF"/>
      <w:spacing w:line="0" w:lineRule="atLeast"/>
    </w:pPr>
    <w:rPr>
      <w:rFonts w:ascii="Times New Roman" w:eastAsia="Times New Roman" w:hAnsi="Times New Roman" w:cs="Times New Roman"/>
      <w:sz w:val="19"/>
      <w:szCs w:val="19"/>
    </w:rPr>
  </w:style>
  <w:style w:type="paragraph" w:customStyle="1" w:styleId="ab">
    <w:name w:val="Колонтитул"/>
    <w:basedOn w:val="a1"/>
    <w:link w:val="aa"/>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1"/>
    <w:link w:val="5"/>
    <w:pPr>
      <w:shd w:val="clear" w:color="auto" w:fill="FFFFFF"/>
      <w:spacing w:line="413" w:lineRule="exact"/>
      <w:jc w:val="both"/>
    </w:pPr>
    <w:rPr>
      <w:rFonts w:ascii="Times New Roman" w:eastAsia="Times New Roman" w:hAnsi="Times New Roman" w:cs="Times New Roman"/>
      <w:b/>
      <w:bCs/>
      <w:sz w:val="23"/>
      <w:szCs w:val="23"/>
    </w:rPr>
  </w:style>
  <w:style w:type="paragraph" w:customStyle="1" w:styleId="60">
    <w:name w:val="Основной текст (6)"/>
    <w:basedOn w:val="a1"/>
    <w:link w:val="6"/>
    <w:pPr>
      <w:shd w:val="clear" w:color="auto" w:fill="FFFFFF"/>
      <w:spacing w:line="413" w:lineRule="exact"/>
      <w:ind w:hanging="420"/>
      <w:jc w:val="both"/>
    </w:pPr>
    <w:rPr>
      <w:rFonts w:ascii="Times New Roman" w:eastAsia="Times New Roman" w:hAnsi="Times New Roman" w:cs="Times New Roman"/>
      <w:i/>
      <w:iCs/>
      <w:sz w:val="23"/>
      <w:szCs w:val="23"/>
    </w:rPr>
  </w:style>
  <w:style w:type="paragraph" w:customStyle="1" w:styleId="221">
    <w:name w:val="Заголовок №2 (2)"/>
    <w:basedOn w:val="a1"/>
    <w:link w:val="220"/>
    <w:pPr>
      <w:shd w:val="clear" w:color="auto" w:fill="FFFFFF"/>
      <w:spacing w:line="413" w:lineRule="exact"/>
      <w:outlineLvl w:val="1"/>
    </w:pPr>
    <w:rPr>
      <w:rFonts w:ascii="Times New Roman" w:eastAsia="Times New Roman" w:hAnsi="Times New Roman" w:cs="Times New Roman"/>
      <w:b/>
      <w:bCs/>
      <w:i/>
      <w:iCs/>
      <w:sz w:val="23"/>
      <w:szCs w:val="23"/>
    </w:rPr>
  </w:style>
  <w:style w:type="paragraph" w:customStyle="1" w:styleId="70">
    <w:name w:val="Основной текст (7)"/>
    <w:basedOn w:val="a1"/>
    <w:link w:val="7"/>
    <w:pPr>
      <w:shd w:val="clear" w:color="auto" w:fill="FFFFFF"/>
      <w:spacing w:line="418" w:lineRule="exact"/>
    </w:pPr>
    <w:rPr>
      <w:rFonts w:ascii="Times New Roman" w:eastAsia="Times New Roman" w:hAnsi="Times New Roman" w:cs="Times New Roman"/>
      <w:b/>
      <w:bCs/>
      <w:i/>
      <w:iCs/>
      <w:sz w:val="23"/>
      <w:szCs w:val="23"/>
    </w:rPr>
  </w:style>
  <w:style w:type="paragraph" w:customStyle="1" w:styleId="231">
    <w:name w:val="Заголовок №2 (3)"/>
    <w:basedOn w:val="a1"/>
    <w:link w:val="230"/>
    <w:pPr>
      <w:shd w:val="clear" w:color="auto" w:fill="FFFFFF"/>
      <w:spacing w:line="413" w:lineRule="exact"/>
      <w:ind w:firstLine="700"/>
      <w:outlineLvl w:val="1"/>
    </w:pPr>
    <w:rPr>
      <w:rFonts w:ascii="Times New Roman" w:eastAsia="Times New Roman" w:hAnsi="Times New Roman" w:cs="Times New Roman"/>
      <w:sz w:val="23"/>
      <w:szCs w:val="23"/>
    </w:rPr>
  </w:style>
  <w:style w:type="paragraph" w:customStyle="1" w:styleId="121">
    <w:name w:val="Заголовок №1 (2)"/>
    <w:basedOn w:val="a1"/>
    <w:link w:val="120"/>
    <w:pPr>
      <w:shd w:val="clear" w:color="auto" w:fill="FFFFFF"/>
      <w:spacing w:before="240" w:after="240" w:line="0" w:lineRule="atLeast"/>
      <w:outlineLvl w:val="0"/>
    </w:pPr>
    <w:rPr>
      <w:rFonts w:ascii="Times New Roman" w:eastAsia="Times New Roman" w:hAnsi="Times New Roman" w:cs="Times New Roman"/>
      <w:b/>
      <w:bCs/>
      <w:sz w:val="23"/>
      <w:szCs w:val="23"/>
    </w:rPr>
  </w:style>
  <w:style w:type="paragraph" w:customStyle="1" w:styleId="131">
    <w:name w:val="Заголовок №1 (3)"/>
    <w:basedOn w:val="a1"/>
    <w:link w:val="130"/>
    <w:pPr>
      <w:shd w:val="clear" w:color="auto" w:fill="FFFFFF"/>
      <w:spacing w:line="413" w:lineRule="exact"/>
      <w:outlineLvl w:val="0"/>
    </w:pPr>
    <w:rPr>
      <w:rFonts w:ascii="Times New Roman" w:eastAsia="Times New Roman" w:hAnsi="Times New Roman" w:cs="Times New Roman"/>
      <w:b/>
      <w:bCs/>
      <w:i/>
      <w:iCs/>
      <w:sz w:val="23"/>
      <w:szCs w:val="23"/>
    </w:rPr>
  </w:style>
  <w:style w:type="paragraph" w:customStyle="1" w:styleId="80">
    <w:name w:val="Основной текст (8)"/>
    <w:basedOn w:val="a1"/>
    <w:link w:val="8"/>
    <w:pPr>
      <w:shd w:val="clear" w:color="auto" w:fill="FFFFFF"/>
      <w:spacing w:line="0" w:lineRule="atLeast"/>
    </w:pPr>
    <w:rPr>
      <w:rFonts w:ascii="Times New Roman" w:eastAsia="Times New Roman" w:hAnsi="Times New Roman" w:cs="Times New Roman"/>
      <w:sz w:val="20"/>
      <w:szCs w:val="20"/>
    </w:rPr>
  </w:style>
  <w:style w:type="paragraph" w:customStyle="1" w:styleId="afb">
    <w:name w:val="Подпись к таблице"/>
    <w:basedOn w:val="a1"/>
    <w:link w:val="afa"/>
    <w:pPr>
      <w:shd w:val="clear" w:color="auto" w:fill="FFFFFF"/>
      <w:spacing w:line="230" w:lineRule="exact"/>
      <w:jc w:val="both"/>
    </w:pPr>
    <w:rPr>
      <w:rFonts w:ascii="Times New Roman" w:eastAsia="Times New Roman" w:hAnsi="Times New Roman" w:cs="Times New Roman"/>
      <w:sz w:val="19"/>
      <w:szCs w:val="19"/>
    </w:rPr>
  </w:style>
  <w:style w:type="paragraph" w:customStyle="1" w:styleId="90">
    <w:name w:val="Основной текст (9)"/>
    <w:basedOn w:val="a1"/>
    <w:link w:val="9"/>
    <w:pPr>
      <w:shd w:val="clear" w:color="auto" w:fill="FFFFFF"/>
      <w:spacing w:line="278" w:lineRule="exact"/>
      <w:ind w:hanging="380"/>
    </w:pPr>
    <w:rPr>
      <w:rFonts w:ascii="Times New Roman" w:eastAsia="Times New Roman" w:hAnsi="Times New Roman" w:cs="Times New Roman"/>
      <w:i/>
      <w:iCs/>
      <w:sz w:val="23"/>
      <w:szCs w:val="23"/>
    </w:rPr>
  </w:style>
  <w:style w:type="paragraph" w:customStyle="1" w:styleId="241">
    <w:name w:val="Заголовок №2 (4)"/>
    <w:basedOn w:val="a1"/>
    <w:link w:val="240"/>
    <w:pPr>
      <w:shd w:val="clear" w:color="auto" w:fill="FFFFFF"/>
      <w:spacing w:before="360" w:after="180" w:line="0" w:lineRule="atLeast"/>
      <w:ind w:firstLine="700"/>
      <w:jc w:val="both"/>
      <w:outlineLvl w:val="1"/>
    </w:pPr>
    <w:rPr>
      <w:rFonts w:ascii="Times New Roman" w:eastAsia="Times New Roman" w:hAnsi="Times New Roman" w:cs="Times New Roman"/>
      <w:b/>
      <w:bCs/>
      <w:sz w:val="21"/>
      <w:szCs w:val="21"/>
    </w:rPr>
  </w:style>
  <w:style w:type="paragraph" w:customStyle="1" w:styleId="102">
    <w:name w:val="Основной текст (10)"/>
    <w:basedOn w:val="a1"/>
    <w:link w:val="101"/>
    <w:pPr>
      <w:shd w:val="clear" w:color="auto" w:fill="FFFFFF"/>
      <w:spacing w:before="360" w:line="389" w:lineRule="exact"/>
      <w:jc w:val="both"/>
    </w:pPr>
    <w:rPr>
      <w:rFonts w:ascii="Times New Roman" w:eastAsia="Times New Roman" w:hAnsi="Times New Roman" w:cs="Times New Roman"/>
      <w:b/>
      <w:bCs/>
      <w:sz w:val="21"/>
      <w:szCs w:val="21"/>
    </w:rPr>
  </w:style>
  <w:style w:type="paragraph" w:customStyle="1" w:styleId="111">
    <w:name w:val="Основной текст (11)"/>
    <w:basedOn w:val="a1"/>
    <w:link w:val="110"/>
    <w:pPr>
      <w:shd w:val="clear" w:color="auto" w:fill="FFFFFF"/>
      <w:spacing w:line="341" w:lineRule="exact"/>
    </w:pPr>
    <w:rPr>
      <w:rFonts w:ascii="Times New Roman" w:eastAsia="Times New Roman" w:hAnsi="Times New Roman" w:cs="Times New Roman"/>
    </w:rPr>
  </w:style>
  <w:style w:type="paragraph" w:customStyle="1" w:styleId="141">
    <w:name w:val="Заголовок №1 (4)"/>
    <w:basedOn w:val="a1"/>
    <w:link w:val="140"/>
    <w:pPr>
      <w:shd w:val="clear" w:color="auto" w:fill="FFFFFF"/>
      <w:spacing w:after="180" w:line="178" w:lineRule="exact"/>
      <w:outlineLvl w:val="0"/>
    </w:pPr>
    <w:rPr>
      <w:rFonts w:ascii="Times New Roman" w:eastAsia="Times New Roman" w:hAnsi="Times New Roman" w:cs="Times New Roman"/>
      <w:sz w:val="23"/>
      <w:szCs w:val="23"/>
    </w:rPr>
  </w:style>
  <w:style w:type="paragraph" w:customStyle="1" w:styleId="124">
    <w:name w:val="Основной текст (12)"/>
    <w:basedOn w:val="a1"/>
    <w:link w:val="123"/>
    <w:pPr>
      <w:shd w:val="clear" w:color="auto" w:fill="FFFFFF"/>
      <w:spacing w:line="413" w:lineRule="exact"/>
      <w:jc w:val="both"/>
    </w:pPr>
    <w:rPr>
      <w:rFonts w:ascii="Times New Roman" w:eastAsia="Times New Roman" w:hAnsi="Times New Roman" w:cs="Times New Roman"/>
      <w:spacing w:val="40"/>
      <w:sz w:val="14"/>
      <w:szCs w:val="14"/>
    </w:rPr>
  </w:style>
  <w:style w:type="paragraph" w:customStyle="1" w:styleId="137">
    <w:name w:val="Основной текст (13)"/>
    <w:basedOn w:val="a1"/>
    <w:link w:val="136"/>
    <w:pPr>
      <w:shd w:val="clear" w:color="auto" w:fill="FFFFFF"/>
      <w:spacing w:before="360" w:line="211" w:lineRule="exact"/>
    </w:pPr>
    <w:rPr>
      <w:rFonts w:ascii="Times New Roman" w:eastAsia="Times New Roman" w:hAnsi="Times New Roman" w:cs="Times New Roman"/>
      <w:b/>
      <w:bCs/>
      <w:sz w:val="18"/>
      <w:szCs w:val="18"/>
    </w:rPr>
  </w:style>
  <w:style w:type="paragraph" w:customStyle="1" w:styleId="143">
    <w:name w:val="Основной текст (14)"/>
    <w:basedOn w:val="a1"/>
    <w:link w:val="142"/>
    <w:pPr>
      <w:shd w:val="clear" w:color="auto" w:fill="FFFFFF"/>
      <w:spacing w:line="163" w:lineRule="exact"/>
    </w:pPr>
    <w:rPr>
      <w:rFonts w:ascii="Times New Roman" w:eastAsia="Times New Roman" w:hAnsi="Times New Roman" w:cs="Times New Roman"/>
      <w:b/>
      <w:bCs/>
      <w:w w:val="80"/>
      <w:sz w:val="13"/>
      <w:szCs w:val="13"/>
    </w:rPr>
  </w:style>
  <w:style w:type="paragraph" w:customStyle="1" w:styleId="2f9">
    <w:name w:val="Подпись к таблице (2)"/>
    <w:basedOn w:val="a1"/>
    <w:link w:val="2f8"/>
    <w:pPr>
      <w:shd w:val="clear" w:color="auto" w:fill="FFFFFF"/>
      <w:spacing w:line="0" w:lineRule="atLeast"/>
    </w:pPr>
    <w:rPr>
      <w:rFonts w:ascii="Times New Roman" w:eastAsia="Times New Roman" w:hAnsi="Times New Roman" w:cs="Times New Roman"/>
      <w:b/>
      <w:bCs/>
      <w:sz w:val="23"/>
      <w:szCs w:val="23"/>
    </w:rPr>
  </w:style>
  <w:style w:type="paragraph" w:customStyle="1" w:styleId="151">
    <w:name w:val="Заголовок №1 (5)"/>
    <w:basedOn w:val="a1"/>
    <w:link w:val="150"/>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153">
    <w:name w:val="Основной текст (15)"/>
    <w:basedOn w:val="a1"/>
    <w:link w:val="152"/>
    <w:pPr>
      <w:shd w:val="clear" w:color="auto" w:fill="FFFFFF"/>
      <w:spacing w:line="0" w:lineRule="atLeast"/>
    </w:pPr>
    <w:rPr>
      <w:rFonts w:ascii="Times New Roman" w:eastAsia="Times New Roman" w:hAnsi="Times New Roman" w:cs="Times New Roman"/>
      <w:sz w:val="17"/>
      <w:szCs w:val="17"/>
    </w:rPr>
  </w:style>
  <w:style w:type="paragraph" w:customStyle="1" w:styleId="160">
    <w:name w:val="Основной текст (16)"/>
    <w:basedOn w:val="a1"/>
    <w:link w:val="16"/>
    <w:pPr>
      <w:shd w:val="clear" w:color="auto" w:fill="FFFFFF"/>
      <w:spacing w:line="0" w:lineRule="atLeast"/>
    </w:pPr>
    <w:rPr>
      <w:rFonts w:ascii="Times New Roman" w:eastAsia="Times New Roman" w:hAnsi="Times New Roman" w:cs="Times New Roman"/>
      <w:b/>
      <w:bCs/>
      <w:sz w:val="27"/>
      <w:szCs w:val="27"/>
    </w:rPr>
  </w:style>
  <w:style w:type="paragraph" w:customStyle="1" w:styleId="3a">
    <w:name w:val="Подпись к таблице (3)"/>
    <w:basedOn w:val="a1"/>
    <w:link w:val="39"/>
    <w:pPr>
      <w:shd w:val="clear" w:color="auto" w:fill="FFFFFF"/>
      <w:spacing w:line="0" w:lineRule="atLeast"/>
    </w:pPr>
    <w:rPr>
      <w:rFonts w:ascii="Times New Roman" w:eastAsia="Times New Roman" w:hAnsi="Times New Roman" w:cs="Times New Roman"/>
      <w:sz w:val="23"/>
      <w:szCs w:val="23"/>
    </w:rPr>
  </w:style>
  <w:style w:type="paragraph" w:styleId="aff2">
    <w:name w:val="header"/>
    <w:basedOn w:val="a1"/>
    <w:link w:val="aff3"/>
    <w:uiPriority w:val="99"/>
    <w:unhideWhenUsed/>
    <w:rsid w:val="00655A1F"/>
    <w:pPr>
      <w:tabs>
        <w:tab w:val="center" w:pos="4677"/>
        <w:tab w:val="right" w:pos="9355"/>
      </w:tabs>
    </w:pPr>
  </w:style>
  <w:style w:type="character" w:customStyle="1" w:styleId="aff3">
    <w:name w:val="Верхний колонтитул Знак"/>
    <w:basedOn w:val="a2"/>
    <w:link w:val="aff2"/>
    <w:uiPriority w:val="99"/>
    <w:rsid w:val="00655A1F"/>
    <w:rPr>
      <w:color w:val="000000"/>
    </w:rPr>
  </w:style>
  <w:style w:type="paragraph" w:styleId="aff4">
    <w:name w:val="footer"/>
    <w:basedOn w:val="a1"/>
    <w:link w:val="aff5"/>
    <w:uiPriority w:val="99"/>
    <w:unhideWhenUsed/>
    <w:rsid w:val="00655A1F"/>
    <w:pPr>
      <w:tabs>
        <w:tab w:val="center" w:pos="4677"/>
        <w:tab w:val="right" w:pos="9355"/>
      </w:tabs>
    </w:pPr>
  </w:style>
  <w:style w:type="character" w:customStyle="1" w:styleId="aff5">
    <w:name w:val="Нижний колонтитул Знак"/>
    <w:basedOn w:val="a2"/>
    <w:link w:val="aff4"/>
    <w:uiPriority w:val="99"/>
    <w:rsid w:val="00655A1F"/>
    <w:rPr>
      <w:color w:val="000000"/>
    </w:rPr>
  </w:style>
  <w:style w:type="paragraph" w:customStyle="1" w:styleId="a">
    <w:name w:val="Перечень"/>
    <w:basedOn w:val="a1"/>
    <w:next w:val="a1"/>
    <w:link w:val="aff6"/>
    <w:qFormat/>
    <w:rsid w:val="002D57EE"/>
    <w:pPr>
      <w:numPr>
        <w:numId w:val="32"/>
      </w:numPr>
      <w:suppressAutoHyphens/>
      <w:spacing w:line="360" w:lineRule="auto"/>
      <w:ind w:left="0" w:firstLine="284"/>
      <w:jc w:val="both"/>
    </w:pPr>
    <w:rPr>
      <w:rFonts w:ascii="Times New Roman" w:eastAsia="Calibri" w:hAnsi="Times New Roman" w:cs="Times New Roman"/>
      <w:color w:val="auto"/>
      <w:sz w:val="28"/>
      <w:szCs w:val="22"/>
      <w:u w:color="000000"/>
      <w:bdr w:val="nil"/>
      <w:lang w:val="ru-RU"/>
    </w:rPr>
  </w:style>
  <w:style w:type="character" w:customStyle="1" w:styleId="aff6">
    <w:name w:val="Перечень Знак"/>
    <w:link w:val="a"/>
    <w:rsid w:val="002D57EE"/>
    <w:rPr>
      <w:rFonts w:ascii="Times New Roman" w:eastAsia="Calibri" w:hAnsi="Times New Roman" w:cs="Times New Roman"/>
      <w:sz w:val="28"/>
      <w:szCs w:val="22"/>
      <w:u w:color="000000"/>
      <w:bdr w:val="nil"/>
      <w:lang w:val="ru-RU"/>
    </w:rPr>
  </w:style>
  <w:style w:type="paragraph" w:styleId="aff7">
    <w:name w:val="footnote text"/>
    <w:basedOn w:val="a1"/>
    <w:link w:val="aff8"/>
    <w:uiPriority w:val="99"/>
    <w:semiHidden/>
    <w:unhideWhenUsed/>
    <w:rsid w:val="00C115E5"/>
    <w:rPr>
      <w:sz w:val="20"/>
      <w:szCs w:val="20"/>
    </w:rPr>
  </w:style>
  <w:style w:type="character" w:customStyle="1" w:styleId="aff8">
    <w:name w:val="Текст сноски Знак"/>
    <w:basedOn w:val="a2"/>
    <w:link w:val="aff7"/>
    <w:uiPriority w:val="99"/>
    <w:semiHidden/>
    <w:rsid w:val="00C115E5"/>
    <w:rPr>
      <w:color w:val="000000"/>
      <w:sz w:val="20"/>
      <w:szCs w:val="20"/>
    </w:rPr>
  </w:style>
  <w:style w:type="character" w:styleId="aff9">
    <w:name w:val="footnote reference"/>
    <w:rsid w:val="00C115E5"/>
    <w:rPr>
      <w:rFonts w:cs="Times New Roman"/>
      <w:vertAlign w:val="superscript"/>
    </w:rPr>
  </w:style>
  <w:style w:type="paragraph" w:customStyle="1" w:styleId="a0">
    <w:name w:val="Перечисление"/>
    <w:uiPriority w:val="99"/>
    <w:qFormat/>
    <w:rsid w:val="00C115E5"/>
    <w:pPr>
      <w:numPr>
        <w:numId w:val="34"/>
      </w:numPr>
      <w:spacing w:after="60"/>
      <w:ind w:left="0" w:firstLine="0"/>
      <w:jc w:val="both"/>
    </w:pPr>
    <w:rPr>
      <w:rFonts w:ascii="Times New Roman" w:eastAsia="Calibri" w:hAnsi="Times New Roman" w:cs="Times New Roman"/>
      <w:sz w:val="20"/>
      <w:szCs w:val="20"/>
      <w:lang w:val="ru-RU" w:eastAsia="en-US"/>
    </w:rPr>
  </w:style>
  <w:style w:type="table" w:styleId="-3">
    <w:name w:val="Light Grid Accent 3"/>
    <w:basedOn w:val="a3"/>
    <w:uiPriority w:val="62"/>
    <w:rsid w:val="00C115E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fa">
    <w:name w:val="List Paragraph"/>
    <w:basedOn w:val="a1"/>
    <w:link w:val="affb"/>
    <w:uiPriority w:val="34"/>
    <w:qFormat/>
    <w:rsid w:val="004F6EB6"/>
    <w:pPr>
      <w:spacing w:line="360" w:lineRule="auto"/>
      <w:ind w:left="720" w:firstLine="709"/>
      <w:contextualSpacing/>
      <w:jc w:val="both"/>
    </w:pPr>
    <w:rPr>
      <w:rFonts w:asciiTheme="minorHAnsi" w:eastAsiaTheme="minorHAnsi" w:hAnsiTheme="minorHAnsi" w:cstheme="minorBidi"/>
      <w:color w:val="auto"/>
      <w:sz w:val="22"/>
      <w:szCs w:val="22"/>
      <w:lang w:val="ru-RU" w:eastAsia="en-US"/>
    </w:rPr>
  </w:style>
  <w:style w:type="character" w:customStyle="1" w:styleId="affb">
    <w:name w:val="Абзац списка Знак"/>
    <w:link w:val="affa"/>
    <w:uiPriority w:val="34"/>
    <w:locked/>
    <w:rsid w:val="004F6EB6"/>
    <w:rPr>
      <w:rFonts w:asciiTheme="minorHAnsi" w:eastAsiaTheme="minorHAnsi" w:hAnsiTheme="minorHAnsi" w:cstheme="minorBidi"/>
      <w:sz w:val="22"/>
      <w:szCs w:val="22"/>
      <w:lang w:val="ru-RU" w:eastAsia="en-US"/>
    </w:rPr>
  </w:style>
  <w:style w:type="paragraph" w:styleId="affc">
    <w:name w:val="Balloon Text"/>
    <w:basedOn w:val="a1"/>
    <w:link w:val="affd"/>
    <w:uiPriority w:val="99"/>
    <w:semiHidden/>
    <w:unhideWhenUsed/>
    <w:rsid w:val="00115D9C"/>
    <w:rPr>
      <w:rFonts w:ascii="Tahoma" w:hAnsi="Tahoma" w:cs="Tahoma"/>
      <w:sz w:val="16"/>
      <w:szCs w:val="16"/>
    </w:rPr>
  </w:style>
  <w:style w:type="character" w:customStyle="1" w:styleId="affd">
    <w:name w:val="Текст выноски Знак"/>
    <w:basedOn w:val="a2"/>
    <w:link w:val="affc"/>
    <w:uiPriority w:val="99"/>
    <w:semiHidden/>
    <w:rsid w:val="00115D9C"/>
    <w:rPr>
      <w:rFonts w:ascii="Tahoma" w:hAnsi="Tahoma" w:cs="Tahoma"/>
      <w:color w:val="000000"/>
      <w:sz w:val="16"/>
      <w:szCs w:val="16"/>
    </w:rPr>
  </w:style>
  <w:style w:type="numbering" w:customStyle="1" w:styleId="23">
    <w:name w:val="Імпортований стиль 23"/>
    <w:rsid w:val="002369EC"/>
    <w:pPr>
      <w:numPr>
        <w:numId w:val="57"/>
      </w:numPr>
    </w:pPr>
  </w:style>
  <w:style w:type="character" w:customStyle="1" w:styleId="30">
    <w:name w:val="Заголовок 3 Знак"/>
    <w:basedOn w:val="a2"/>
    <w:link w:val="3"/>
    <w:uiPriority w:val="9"/>
    <w:rsid w:val="00F9338E"/>
    <w:rPr>
      <w:rFonts w:ascii="Times New Roman" w:eastAsia="Calibri" w:hAnsi="Times New Roman" w:cs="Times New Roman"/>
      <w:b/>
      <w:sz w:val="28"/>
      <w:szCs w:val="28"/>
      <w:lang w:val="ru-RU" w:eastAsia="en-US"/>
    </w:rPr>
  </w:style>
  <w:style w:type="paragraph" w:customStyle="1" w:styleId="affe">
    <w:name w:val="Примечание"/>
    <w:basedOn w:val="a1"/>
    <w:next w:val="a1"/>
    <w:qFormat/>
    <w:rsid w:val="00A04549"/>
    <w:pPr>
      <w:widowControl w:val="0"/>
      <w:autoSpaceDE w:val="0"/>
      <w:autoSpaceDN w:val="0"/>
      <w:adjustRightInd w:val="0"/>
      <w:spacing w:line="360" w:lineRule="auto"/>
      <w:ind w:left="540"/>
      <w:jc w:val="both"/>
    </w:pPr>
    <w:rPr>
      <w:rFonts w:ascii="Times New Roman" w:eastAsia="Times New Roman" w:hAnsi="Times New Roman" w:cs="Times New Roman"/>
      <w:color w:val="auto"/>
      <w:lang w:val="ru-RU"/>
    </w:rPr>
  </w:style>
  <w:style w:type="table" w:styleId="afff">
    <w:name w:val="Table Grid"/>
    <w:basedOn w:val="a3"/>
    <w:uiPriority w:val="59"/>
    <w:rsid w:val="00BB5DB8"/>
    <w:pPr>
      <w:ind w:firstLine="709"/>
      <w:jc w:val="both"/>
    </w:pPr>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toc 3"/>
    <w:basedOn w:val="a1"/>
    <w:next w:val="a1"/>
    <w:autoRedefine/>
    <w:uiPriority w:val="39"/>
    <w:unhideWhenUsed/>
    <w:rsid w:val="007E7D87"/>
    <w:pPr>
      <w:spacing w:after="100" w:line="276" w:lineRule="auto"/>
      <w:ind w:left="440"/>
    </w:pPr>
    <w:rPr>
      <w:rFonts w:asciiTheme="minorHAnsi" w:eastAsiaTheme="minorEastAsia" w:hAnsiTheme="minorHAnsi" w:cstheme="minorBidi"/>
      <w:color w:val="auto"/>
      <w:sz w:val="22"/>
      <w:szCs w:val="22"/>
      <w:lang w:val="ru-RU"/>
    </w:rPr>
  </w:style>
  <w:style w:type="paragraph" w:styleId="4f3">
    <w:name w:val="toc 4"/>
    <w:basedOn w:val="a1"/>
    <w:next w:val="a1"/>
    <w:autoRedefine/>
    <w:uiPriority w:val="39"/>
    <w:unhideWhenUsed/>
    <w:rsid w:val="007E7D87"/>
    <w:pPr>
      <w:spacing w:after="100" w:line="276" w:lineRule="auto"/>
      <w:ind w:left="660"/>
    </w:pPr>
    <w:rPr>
      <w:rFonts w:asciiTheme="minorHAnsi" w:eastAsiaTheme="minorEastAsia" w:hAnsiTheme="minorHAnsi" w:cstheme="minorBidi"/>
      <w:color w:val="auto"/>
      <w:sz w:val="22"/>
      <w:szCs w:val="22"/>
      <w:lang w:val="ru-RU"/>
    </w:rPr>
  </w:style>
  <w:style w:type="paragraph" w:styleId="5a">
    <w:name w:val="toc 5"/>
    <w:basedOn w:val="a1"/>
    <w:next w:val="a1"/>
    <w:autoRedefine/>
    <w:uiPriority w:val="39"/>
    <w:unhideWhenUsed/>
    <w:rsid w:val="007E7D87"/>
    <w:pPr>
      <w:spacing w:after="100" w:line="276" w:lineRule="auto"/>
      <w:ind w:left="880"/>
    </w:pPr>
    <w:rPr>
      <w:rFonts w:asciiTheme="minorHAnsi" w:eastAsiaTheme="minorEastAsia" w:hAnsiTheme="minorHAnsi" w:cstheme="minorBidi"/>
      <w:color w:val="auto"/>
      <w:sz w:val="22"/>
      <w:szCs w:val="22"/>
      <w:lang w:val="ru-RU"/>
    </w:rPr>
  </w:style>
  <w:style w:type="paragraph" w:styleId="6fff6">
    <w:name w:val="toc 6"/>
    <w:basedOn w:val="a1"/>
    <w:next w:val="a1"/>
    <w:autoRedefine/>
    <w:uiPriority w:val="39"/>
    <w:unhideWhenUsed/>
    <w:rsid w:val="007E7D87"/>
    <w:pPr>
      <w:spacing w:after="100" w:line="276" w:lineRule="auto"/>
      <w:ind w:left="1100"/>
    </w:pPr>
    <w:rPr>
      <w:rFonts w:asciiTheme="minorHAnsi" w:eastAsiaTheme="minorEastAsia" w:hAnsiTheme="minorHAnsi" w:cstheme="minorBidi"/>
      <w:color w:val="auto"/>
      <w:sz w:val="22"/>
      <w:szCs w:val="22"/>
      <w:lang w:val="ru-RU"/>
    </w:rPr>
  </w:style>
  <w:style w:type="paragraph" w:styleId="7ff">
    <w:name w:val="toc 7"/>
    <w:basedOn w:val="a1"/>
    <w:next w:val="a1"/>
    <w:autoRedefine/>
    <w:uiPriority w:val="39"/>
    <w:unhideWhenUsed/>
    <w:rsid w:val="007E7D87"/>
    <w:pPr>
      <w:spacing w:after="100" w:line="276" w:lineRule="auto"/>
      <w:ind w:left="1320"/>
    </w:pPr>
    <w:rPr>
      <w:rFonts w:asciiTheme="minorHAnsi" w:eastAsiaTheme="minorEastAsia" w:hAnsiTheme="minorHAnsi" w:cstheme="minorBidi"/>
      <w:color w:val="auto"/>
      <w:sz w:val="22"/>
      <w:szCs w:val="22"/>
      <w:lang w:val="ru-RU"/>
    </w:rPr>
  </w:style>
  <w:style w:type="paragraph" w:styleId="82">
    <w:name w:val="toc 8"/>
    <w:basedOn w:val="a1"/>
    <w:next w:val="a1"/>
    <w:autoRedefine/>
    <w:uiPriority w:val="39"/>
    <w:unhideWhenUsed/>
    <w:rsid w:val="007E7D87"/>
    <w:pPr>
      <w:spacing w:after="100" w:line="276" w:lineRule="auto"/>
      <w:ind w:left="1540"/>
    </w:pPr>
    <w:rPr>
      <w:rFonts w:asciiTheme="minorHAnsi" w:eastAsiaTheme="minorEastAsia" w:hAnsiTheme="minorHAnsi" w:cstheme="minorBidi"/>
      <w:color w:val="auto"/>
      <w:sz w:val="22"/>
      <w:szCs w:val="22"/>
      <w:lang w:val="ru-RU"/>
    </w:rPr>
  </w:style>
  <w:style w:type="paragraph" w:styleId="9f4">
    <w:name w:val="toc 9"/>
    <w:basedOn w:val="a1"/>
    <w:next w:val="a1"/>
    <w:autoRedefine/>
    <w:uiPriority w:val="39"/>
    <w:unhideWhenUsed/>
    <w:rsid w:val="007E7D87"/>
    <w:pPr>
      <w:spacing w:after="100" w:line="276" w:lineRule="auto"/>
      <w:ind w:left="1760"/>
    </w:pPr>
    <w:rPr>
      <w:rFonts w:asciiTheme="minorHAnsi" w:eastAsiaTheme="minorEastAsia" w:hAnsiTheme="minorHAnsi" w:cstheme="minorBidi"/>
      <w:color w:val="auto"/>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oter" Target="footer6.xml"/><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oleObject" Target="embeddings/oleObject16.bin"/><Relationship Id="rId53"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footer" Target="footer8.xml"/><Relationship Id="rId10" Type="http://schemas.openxmlformats.org/officeDocument/2006/relationships/header" Target="header3.xml"/><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footer" Target="footer7.xml"/><Relationship Id="rId8" Type="http://schemas.openxmlformats.org/officeDocument/2006/relationships/header" Target="header1.xml"/><Relationship Id="rId51" Type="http://schemas.openxmlformats.org/officeDocument/2006/relationships/footer" Target="footer10.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244</Pages>
  <Words>90675</Words>
  <Characters>516849</Characters>
  <Application>Microsoft Office Word</Application>
  <DocSecurity>0</DocSecurity>
  <Lines>4307</Lines>
  <Paragraphs>1212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606312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Admin</cp:lastModifiedBy>
  <cp:revision>27</cp:revision>
  <cp:lastPrinted>2020-09-23T10:12:00Z</cp:lastPrinted>
  <dcterms:created xsi:type="dcterms:W3CDTF">2020-05-09T09:53:00Z</dcterms:created>
  <dcterms:modified xsi:type="dcterms:W3CDTF">2020-09-23T10:12:00Z</dcterms:modified>
</cp:coreProperties>
</file>