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13" w:rsidRPr="00DA1D4A" w:rsidRDefault="00DA1D4A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DA1D4A">
        <w:rPr>
          <w:rFonts w:ascii="Times New Roman" w:hAnsi="Times New Roman" w:cs="Times New Roman"/>
          <w:sz w:val="36"/>
          <w:szCs w:val="36"/>
        </w:rPr>
        <w:t>Нет неисполненных предписаний</w:t>
      </w:r>
      <w:bookmarkEnd w:id="0"/>
    </w:p>
    <w:sectPr w:rsidR="003E2D13" w:rsidRPr="00DA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0A"/>
    <w:rsid w:val="003E2D13"/>
    <w:rsid w:val="00CC0C0A"/>
    <w:rsid w:val="00DA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53BD"/>
  <w15:chartTrackingRefBased/>
  <w15:docId w15:val="{E4E33C46-22B2-45D1-89AA-E1B98337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2023-09-29T20:56:00Z</dcterms:created>
  <dcterms:modified xsi:type="dcterms:W3CDTF">2023-09-29T20:56:00Z</dcterms:modified>
</cp:coreProperties>
</file>