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t>ЮРИДИЧЕСКАЯ СПРАВКА К ПРОЕКТУ</w:t>
      </w:r>
    </w:p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t>Правила приёма на обучение, перевода, выбытия и отчисления обучающихся</w:t>
      </w:r>
    </w:p>
    <w:p w:rsidR="00E1555A" w:rsidRPr="00443E28" w:rsidRDefault="00443E28">
      <w:pPr>
        <w:pStyle w:val="Small"/>
        <w:jc w:val="center"/>
        <w:rPr>
          <w:lang w:val="ru-RU"/>
        </w:rPr>
      </w:pPr>
      <w:r w:rsidRPr="00443E28">
        <w:rPr>
          <w:lang w:val="ru-RU"/>
        </w:rPr>
        <w:t>(справочная часть не включается в утверждаемый локальный нормативный акт)</w:t>
      </w:r>
    </w:p>
    <w:p w:rsidR="00443E28" w:rsidRDefault="00443E28">
      <w:pPr>
        <w:rPr>
          <w:lang w:val="ru-RU"/>
        </w:rPr>
      </w:pPr>
    </w:p>
    <w:p w:rsidR="00443E28" w:rsidRPr="00443E28" w:rsidRDefault="00443E28" w:rsidP="00443E28">
      <w:pPr>
        <w:rPr>
          <w:lang w:val="ru-RU"/>
        </w:rPr>
      </w:pPr>
      <w:r w:rsidRPr="00443E28">
        <w:rPr>
          <w:lang w:val="ru-RU"/>
        </w:rPr>
        <w:t xml:space="preserve">Проект подготовлен как универсальная редакция. До утверждения необходимо заполнить реквизиты образовательной организации, учредителя, субъекта Российской Федерации, </w:t>
      </w:r>
      <w:r w:rsidRPr="00443E28">
        <w:rPr>
          <w:color w:val="FF0000"/>
          <w:lang w:val="ru-RU"/>
        </w:rPr>
        <w:t>муниципального акта о закреплении территории и регионального акта, принятого во исполнение Указа Президента РФ от 15.05.2026 № 327.</w:t>
      </w:r>
      <w:r>
        <w:rPr>
          <w:color w:val="FF0000"/>
          <w:lang w:val="ru-RU"/>
        </w:rPr>
        <w:t xml:space="preserve"> (</w:t>
      </w:r>
      <w:r w:rsidRPr="00443E28">
        <w:rPr>
          <w:lang w:val="ru-RU"/>
        </w:rPr>
        <w:t>меры поддержки участников СВО и членов их семей</w:t>
      </w:r>
      <w:r>
        <w:rPr>
          <w:lang w:val="ru-RU"/>
        </w:rPr>
        <w:t xml:space="preserve"> </w:t>
      </w:r>
      <w:r>
        <w:rPr>
          <w:color w:val="FF0000"/>
          <w:lang w:val="ru-RU"/>
        </w:rPr>
        <w:t xml:space="preserve">) </w:t>
      </w:r>
      <w:r w:rsidRPr="00443E28">
        <w:rPr>
          <w:b/>
          <w:lang w:val="ru-RU"/>
        </w:rPr>
        <w:t>без регионального акта нельзя окончательно определить круг получателей, подтверждающие документы и технологию первоочередного зачисления по Указу Президента РФ № 327.]</w:t>
      </w:r>
    </w:p>
    <w:p w:rsidR="00E1555A" w:rsidRPr="00443E28" w:rsidRDefault="00E1555A">
      <w:pPr>
        <w:rPr>
          <w:color w:val="FF0000"/>
          <w:lang w:val="ru-RU"/>
        </w:rPr>
      </w:pP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1. Карта действующих нормативных правовых актов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268"/>
        <w:gridCol w:w="3402"/>
      </w:tblGrid>
      <w:tr w:rsidR="00E1555A">
        <w:trPr>
          <w:tblHeader/>
        </w:trPr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proofErr w:type="spellStart"/>
            <w:r>
              <w:rPr>
                <w:b/>
                <w:sz w:val="16"/>
              </w:rPr>
              <w:t>Нормативный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акт</w:t>
            </w:r>
            <w:proofErr w:type="spellEnd"/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6"/>
              </w:rPr>
              <w:t>Статус / редакция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6"/>
              </w:rPr>
              <w:t>Предмет регулирования</w:t>
            </w:r>
          </w:p>
        </w:tc>
      </w:tr>
      <w:tr w:rsidR="00E1555A" w:rsidRPr="00065590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Конституция Российской Федерации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действующая редакция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Pr="00443E28" w:rsidRDefault="00443E28">
            <w:pPr>
              <w:pStyle w:val="Small"/>
              <w:rPr>
                <w:lang w:val="ru-RU"/>
              </w:rPr>
            </w:pPr>
            <w:r w:rsidRPr="00443E28">
              <w:rPr>
                <w:lang w:val="ru-RU"/>
              </w:rPr>
              <w:t>равенство и право на образование (ст. 19, 43)</w:t>
            </w:r>
          </w:p>
        </w:tc>
      </w:tr>
      <w:tr w:rsidR="00E1555A" w:rsidRPr="00065590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proofErr w:type="spellStart"/>
            <w:r>
              <w:t>Федеральный</w:t>
            </w:r>
            <w:proofErr w:type="spellEnd"/>
            <w:r>
              <w:t xml:space="preserve"> </w:t>
            </w:r>
            <w:proofErr w:type="spellStart"/>
            <w:r>
              <w:t>закон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29.12.2012 № 273-ФЗ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действующая редакция на 24.08.2026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Pr="00443E28" w:rsidRDefault="00443E28">
            <w:pPr>
              <w:pStyle w:val="Small"/>
              <w:rPr>
                <w:lang w:val="ru-RU"/>
              </w:rPr>
            </w:pPr>
            <w:r w:rsidRPr="00443E28">
              <w:rPr>
                <w:lang w:val="ru-RU"/>
              </w:rPr>
              <w:t>приём, права участников, перевод, аттестация, прекращение отношений, иностранные граждане</w:t>
            </w:r>
          </w:p>
        </w:tc>
      </w:tr>
      <w:tr w:rsidR="00E1555A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proofErr w:type="spellStart"/>
            <w:r>
              <w:t>Федеральный</w:t>
            </w:r>
            <w:proofErr w:type="spellEnd"/>
            <w:r>
              <w:t xml:space="preserve"> </w:t>
            </w:r>
            <w:proofErr w:type="spellStart"/>
            <w:r>
              <w:t>закон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24.07.1998 № 124-ФЗ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действующая редакция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гарантии прав ребёнка</w:t>
            </w:r>
          </w:p>
        </w:tc>
      </w:tr>
      <w:tr w:rsidR="00E1555A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Федеральный закон от 25.07.2002 № 115-ФЗ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действующая редакция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законность пребывания иностранных граждан</w:t>
            </w:r>
          </w:p>
        </w:tc>
      </w:tr>
      <w:tr w:rsidR="00E1555A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Федеральный закон от 27.07.2006 № 152-ФЗ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действующая редакция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обработка персональных данных</w:t>
            </w:r>
          </w:p>
        </w:tc>
      </w:tr>
      <w:tr w:rsidR="00E1555A" w:rsidRPr="00065590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Указ Президента РФ от 15.05.2026 № 327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вступил в силу 15.05.2026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Pr="00443E28" w:rsidRDefault="00443E28">
            <w:pPr>
              <w:pStyle w:val="Small"/>
              <w:rPr>
                <w:lang w:val="ru-RU"/>
              </w:rPr>
            </w:pPr>
            <w:r w:rsidRPr="00443E28">
              <w:rPr>
                <w:lang w:val="ru-RU"/>
              </w:rPr>
              <w:t>единые базовые меры поддержки; первоочередное зачисление (включая перевод) отдельных детей</w:t>
            </w:r>
          </w:p>
        </w:tc>
      </w:tr>
      <w:tr w:rsidR="00E1555A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proofErr w:type="spellStart"/>
            <w:r>
              <w:t>Приказ</w:t>
            </w:r>
            <w:proofErr w:type="spellEnd"/>
            <w:r>
              <w:t xml:space="preserve"> Минпросвещения </w:t>
            </w:r>
            <w:proofErr w:type="spellStart"/>
            <w:r>
              <w:t>России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02.09.2020 № 458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ред. от 14.01.2026; действует до 01.03.2032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порядок приёма в школу</w:t>
            </w:r>
          </w:p>
        </w:tc>
      </w:tr>
      <w:tr w:rsidR="00E1555A" w:rsidRPr="00065590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Приказ Минпросвещения России от 04.03.2025 № 170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с учётом приказа № 727 от 08.10.2025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Pr="00443E28" w:rsidRDefault="00443E28">
            <w:pPr>
              <w:pStyle w:val="Small"/>
              <w:rPr>
                <w:lang w:val="ru-RU"/>
              </w:rPr>
            </w:pPr>
            <w:r w:rsidRPr="00443E28">
              <w:rPr>
                <w:lang w:val="ru-RU"/>
              </w:rPr>
              <w:t>тестирование иностранных граждан на знание русского языка</w:t>
            </w:r>
          </w:p>
        </w:tc>
      </w:tr>
      <w:tr w:rsidR="00E1555A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proofErr w:type="spellStart"/>
            <w:r>
              <w:t>Приказ</w:t>
            </w:r>
            <w:proofErr w:type="spellEnd"/>
            <w:r>
              <w:t xml:space="preserve"> Минпросвещения </w:t>
            </w:r>
            <w:proofErr w:type="spellStart"/>
            <w:r>
              <w:t>России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06.04.2023 № 240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ред. от 17.02.2025; действует до 01.09.2029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перевод между школами</w:t>
            </w:r>
          </w:p>
        </w:tc>
      </w:tr>
      <w:tr w:rsidR="00E1555A" w:rsidRPr="00065590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Приказ Минпросвещения России от 27.03.2025 № 243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ред. от 30.09.2025; действует с 01.09.2025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Pr="00443E28" w:rsidRDefault="00443E28">
            <w:pPr>
              <w:pStyle w:val="Small"/>
              <w:rPr>
                <w:lang w:val="ru-RU"/>
              </w:rPr>
            </w:pPr>
            <w:r w:rsidRPr="00443E28">
              <w:rPr>
                <w:lang w:val="ru-RU"/>
              </w:rPr>
              <w:t>дисциплинарные взыскания и их снятие</w:t>
            </w:r>
          </w:p>
        </w:tc>
      </w:tr>
      <w:tr w:rsidR="00E1555A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proofErr w:type="spellStart"/>
            <w:r>
              <w:t>Приказ</w:t>
            </w:r>
            <w:proofErr w:type="spellEnd"/>
            <w:r>
              <w:t xml:space="preserve"> Минпросвещения </w:t>
            </w:r>
            <w:proofErr w:type="spellStart"/>
            <w:r>
              <w:t>России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22.03.2021 № 115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с учётом приказа от 08.05.2026 № 316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организация образовательной деятельности</w:t>
            </w:r>
          </w:p>
        </w:tc>
      </w:tr>
    </w:tbl>
    <w:p w:rsidR="00E1555A" w:rsidRDefault="00E1555A"/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2. Реквизиты, обязательные для заполнения до утверждения</w:t>
      </w:r>
    </w:p>
    <w:p w:rsidR="00E1555A" w:rsidRPr="00443E28" w:rsidRDefault="00443E28">
      <w:pPr>
        <w:pStyle w:val="a0"/>
        <w:ind w:left="425" w:hanging="283"/>
        <w:rPr>
          <w:lang w:val="ru-RU"/>
        </w:rPr>
      </w:pPr>
      <w:r w:rsidRPr="00443E28">
        <w:rPr>
          <w:lang w:val="ru-RU"/>
        </w:rPr>
        <w:t>полное и сокращённое наименование школы, учредитель, адрес, сведения о филиалах и уровнях образования;</w:t>
      </w:r>
    </w:p>
    <w:p w:rsidR="00E1555A" w:rsidRPr="00443E28" w:rsidRDefault="00443E28">
      <w:pPr>
        <w:pStyle w:val="a0"/>
        <w:ind w:left="425" w:hanging="283"/>
        <w:rPr>
          <w:lang w:val="ru-RU"/>
        </w:rPr>
      </w:pPr>
      <w:r w:rsidRPr="00443E28">
        <w:rPr>
          <w:lang w:val="ru-RU"/>
        </w:rPr>
        <w:t>распорядительный акт органа местного самоуправления о закреплении территории на текущий год;</w:t>
      </w:r>
    </w:p>
    <w:p w:rsidR="00E1555A" w:rsidRPr="00443E28" w:rsidRDefault="00443E28">
      <w:pPr>
        <w:pStyle w:val="a0"/>
        <w:ind w:left="425" w:hanging="283"/>
        <w:rPr>
          <w:lang w:val="ru-RU"/>
        </w:rPr>
      </w:pPr>
      <w:r w:rsidRPr="00443E28">
        <w:rPr>
          <w:lang w:val="ru-RU"/>
        </w:rPr>
        <w:t>региональный нормативный акт, устанавливающий порядок и условия реализации Указа Президента РФ № 327, перечень подтверждающих документов и компетентный орган;</w:t>
      </w:r>
    </w:p>
    <w:p w:rsidR="00E1555A" w:rsidRPr="00443E28" w:rsidRDefault="00443E28">
      <w:pPr>
        <w:pStyle w:val="a0"/>
        <w:ind w:left="425" w:hanging="283"/>
        <w:rPr>
          <w:lang w:val="ru-RU"/>
        </w:rPr>
      </w:pPr>
      <w:r w:rsidRPr="00443E28">
        <w:rPr>
          <w:lang w:val="ru-RU"/>
        </w:rPr>
        <w:lastRenderedPageBreak/>
        <w:t>региональный порядок индивидуального отбора в классы углублённого изучения или профильные классы, если школа такой отбор проводит;</w:t>
      </w:r>
    </w:p>
    <w:p w:rsidR="00E1555A" w:rsidRPr="00443E28" w:rsidRDefault="00443E28">
      <w:pPr>
        <w:pStyle w:val="a0"/>
        <w:ind w:left="425" w:hanging="283"/>
        <w:rPr>
          <w:lang w:val="ru-RU"/>
        </w:rPr>
      </w:pPr>
      <w:r w:rsidRPr="00443E28">
        <w:rPr>
          <w:lang w:val="ru-RU"/>
        </w:rPr>
        <w:t>фактически применяемые региональная информационная система и РПГУ; реквизиты комиссии по урегулированию споров;</w:t>
      </w:r>
    </w:p>
    <w:p w:rsidR="00E1555A" w:rsidRPr="00443E28" w:rsidRDefault="00443E28">
      <w:pPr>
        <w:pStyle w:val="a0"/>
        <w:ind w:left="425" w:hanging="283"/>
        <w:rPr>
          <w:lang w:val="ru-RU"/>
        </w:rPr>
      </w:pPr>
      <w:r w:rsidRPr="00443E28">
        <w:rPr>
          <w:lang w:val="ru-RU"/>
        </w:rPr>
        <w:t>дата, номер приказа об утверждении Правил и реквизиты протоколов учёта мнения советов обучающихся и родителей (при их наличии).</w:t>
      </w:r>
    </w:p>
    <w:p w:rsidR="00443E28" w:rsidRDefault="00443E28">
      <w:pPr>
        <w:rPr>
          <w:b/>
          <w:lang w:val="ru-RU"/>
        </w:rPr>
      </w:pPr>
    </w:p>
    <w:p w:rsidR="00443E28" w:rsidRDefault="00443E28">
      <w:pPr>
        <w:rPr>
          <w:b/>
          <w:lang w:val="ru-RU"/>
        </w:rPr>
      </w:pPr>
    </w:p>
    <w:p w:rsidR="00E1555A" w:rsidRPr="00443E28" w:rsidRDefault="00443E28" w:rsidP="00443E28">
      <w:pPr>
        <w:ind w:firstLine="0"/>
        <w:rPr>
          <w:lang w:val="ru-RU"/>
        </w:rPr>
      </w:pPr>
      <w:r w:rsidRPr="00443E28">
        <w:rPr>
          <w:lang w:val="ru-RU"/>
        </w:rPr>
        <w:br w:type="page"/>
      </w:r>
    </w:p>
    <w:p w:rsidR="00511093" w:rsidRPr="00511093" w:rsidRDefault="00511093" w:rsidP="00511093">
      <w:pPr>
        <w:spacing w:line="240" w:lineRule="auto"/>
        <w:ind w:firstLine="0"/>
        <w:jc w:val="center"/>
        <w:rPr>
          <w:rFonts w:eastAsia="Calibri" w:cs="Times New Roman"/>
          <w:color w:val="auto"/>
          <w:szCs w:val="24"/>
          <w:lang w:val="uk-UA"/>
        </w:rPr>
      </w:pPr>
      <w:r w:rsidRPr="00511093">
        <w:rPr>
          <w:rFonts w:eastAsia="Calibri" w:cs="Times New Roman"/>
          <w:color w:val="auto"/>
          <w:szCs w:val="24"/>
          <w:lang w:val="uk-UA"/>
        </w:rPr>
        <w:lastRenderedPageBreak/>
        <w:t xml:space="preserve">МУНИЦИПАЛЬНОЕ </w:t>
      </w:r>
      <w:r w:rsidRPr="00511093">
        <w:rPr>
          <w:rFonts w:eastAsia="Calibri" w:cs="Times New Roman"/>
          <w:color w:val="auto"/>
          <w:szCs w:val="24"/>
          <w:lang w:val="ru-RU"/>
        </w:rPr>
        <w:t xml:space="preserve">БЮДЖЕТНОЕ </w:t>
      </w:r>
      <w:r w:rsidRPr="00511093">
        <w:rPr>
          <w:rFonts w:eastAsia="Calibri" w:cs="Times New Roman"/>
          <w:color w:val="auto"/>
          <w:szCs w:val="24"/>
          <w:lang w:val="uk-UA"/>
        </w:rPr>
        <w:t>ОБЩЕОБРАЗОВАТЕЛЬНОЕ УЧРЕЖДЕНИЕ</w:t>
      </w:r>
    </w:p>
    <w:p w:rsidR="00511093" w:rsidRPr="00511093" w:rsidRDefault="00511093" w:rsidP="00511093">
      <w:pPr>
        <w:spacing w:line="240" w:lineRule="auto"/>
        <w:ind w:firstLine="0"/>
        <w:jc w:val="center"/>
        <w:rPr>
          <w:rFonts w:eastAsia="Calibri" w:cs="Times New Roman"/>
          <w:color w:val="auto"/>
          <w:szCs w:val="24"/>
          <w:lang w:val="uk-UA"/>
        </w:rPr>
      </w:pPr>
      <w:r w:rsidRPr="00511093">
        <w:rPr>
          <w:rFonts w:eastAsia="Calibri" w:cs="Times New Roman"/>
          <w:color w:val="auto"/>
          <w:szCs w:val="24"/>
          <w:lang w:val="uk-UA"/>
        </w:rPr>
        <w:t>«МАСЛОВСКАЯ ШКОЛА</w:t>
      </w:r>
      <w:r w:rsidRPr="00511093">
        <w:rPr>
          <w:rFonts w:eastAsia="Calibri" w:cs="Times New Roman"/>
          <w:color w:val="auto"/>
          <w:szCs w:val="24"/>
          <w:lang w:val="ru-RU"/>
        </w:rPr>
        <w:t>-ДЕТСКИЙ САД</w:t>
      </w:r>
      <w:r w:rsidRPr="00511093">
        <w:rPr>
          <w:rFonts w:eastAsia="Calibri" w:cs="Times New Roman"/>
          <w:color w:val="auto"/>
          <w:szCs w:val="24"/>
          <w:lang w:val="uk-UA"/>
        </w:rPr>
        <w:t>»</w:t>
      </w:r>
    </w:p>
    <w:p w:rsidR="00511093" w:rsidRPr="00511093" w:rsidRDefault="00511093" w:rsidP="00511093">
      <w:pPr>
        <w:spacing w:line="240" w:lineRule="auto"/>
        <w:ind w:firstLine="0"/>
        <w:jc w:val="center"/>
        <w:rPr>
          <w:rFonts w:eastAsia="Calibri" w:cs="Times New Roman"/>
          <w:color w:val="auto"/>
          <w:szCs w:val="24"/>
          <w:lang w:val="uk-UA"/>
        </w:rPr>
      </w:pPr>
      <w:r w:rsidRPr="00511093">
        <w:rPr>
          <w:rFonts w:eastAsia="Calibri" w:cs="Times New Roman"/>
          <w:color w:val="auto"/>
          <w:szCs w:val="24"/>
          <w:lang w:val="uk-UA"/>
        </w:rPr>
        <w:t>ДЖАНКОЙСКОГО РАЙОНА РЕСПУБЛИКИ КРЫМ</w:t>
      </w:r>
    </w:p>
    <w:p w:rsidR="00511093" w:rsidRPr="00511093" w:rsidRDefault="00511093" w:rsidP="00511093">
      <w:pPr>
        <w:spacing w:line="240" w:lineRule="auto"/>
        <w:ind w:firstLine="0"/>
        <w:rPr>
          <w:rFonts w:eastAsia="Calibri" w:cs="Times New Roman"/>
          <w:color w:val="auto"/>
          <w:szCs w:val="24"/>
          <w:lang w:val="ru-RU"/>
        </w:rPr>
      </w:pPr>
    </w:p>
    <w:tbl>
      <w:tblPr>
        <w:tblW w:w="10088" w:type="dxa"/>
        <w:jc w:val="center"/>
        <w:tblLook w:val="04A0" w:firstRow="1" w:lastRow="0" w:firstColumn="1" w:lastColumn="0" w:noHBand="0" w:noVBand="1"/>
      </w:tblPr>
      <w:tblGrid>
        <w:gridCol w:w="10088"/>
      </w:tblGrid>
      <w:tr w:rsidR="00511093" w:rsidRPr="00511093" w:rsidTr="00EB27C1">
        <w:trPr>
          <w:trHeight w:val="2430"/>
          <w:jc w:val="center"/>
        </w:trPr>
        <w:tc>
          <w:tcPr>
            <w:tcW w:w="10088" w:type="dxa"/>
            <w:shd w:val="clear" w:color="auto" w:fill="auto"/>
          </w:tcPr>
          <w:tbl>
            <w:tblPr>
              <w:tblW w:w="9872" w:type="dxa"/>
              <w:tblLook w:val="04A0" w:firstRow="1" w:lastRow="0" w:firstColumn="1" w:lastColumn="0" w:noHBand="0" w:noVBand="1"/>
            </w:tblPr>
            <w:tblGrid>
              <w:gridCol w:w="3432"/>
              <w:gridCol w:w="3594"/>
              <w:gridCol w:w="2846"/>
            </w:tblGrid>
            <w:tr w:rsidR="00511093" w:rsidRPr="00511093" w:rsidTr="00EB27C1">
              <w:trPr>
                <w:trHeight w:val="1847"/>
              </w:trPr>
              <w:tc>
                <w:tcPr>
                  <w:tcW w:w="3432" w:type="dxa"/>
                  <w:shd w:val="clear" w:color="auto" w:fill="auto"/>
                </w:tcPr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ПРИНЯТО</w:t>
                  </w:r>
                </w:p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на Педагогическом совете</w:t>
                  </w:r>
                </w:p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МБОУ «Масловская школ</w:t>
                  </w:r>
                  <w:proofErr w:type="gramStart"/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а-</w:t>
                  </w:r>
                  <w:proofErr w:type="gramEnd"/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 xml:space="preserve"> детский сад»</w:t>
                  </w:r>
                </w:p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Протокол № 1 от 27. 08.2026г.</w:t>
                  </w:r>
                </w:p>
              </w:tc>
              <w:tc>
                <w:tcPr>
                  <w:tcW w:w="3594" w:type="dxa"/>
                  <w:shd w:val="clear" w:color="auto" w:fill="auto"/>
                </w:tcPr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РАССМОТРЕНО</w:t>
                  </w:r>
                </w:p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на собрании управляющего совета МБОУ «Масловская</w:t>
                  </w:r>
                </w:p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proofErr w:type="gramStart"/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школа-детский</w:t>
                  </w:r>
                  <w:proofErr w:type="gramEnd"/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 xml:space="preserve"> сад»</w:t>
                  </w:r>
                </w:p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Протокол №1 от 27.08.2026 г.</w:t>
                  </w:r>
                </w:p>
              </w:tc>
              <w:tc>
                <w:tcPr>
                  <w:tcW w:w="2846" w:type="dxa"/>
                  <w:shd w:val="clear" w:color="auto" w:fill="auto"/>
                </w:tcPr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УТВЕРЖДЕНО</w:t>
                  </w:r>
                </w:p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директор</w:t>
                  </w:r>
                </w:p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 xml:space="preserve">МБОУ «Масловская </w:t>
                  </w:r>
                </w:p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proofErr w:type="gramStart"/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школа-детский</w:t>
                  </w:r>
                  <w:proofErr w:type="gramEnd"/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 xml:space="preserve"> сад»</w:t>
                  </w:r>
                </w:p>
                <w:p w:rsidR="00511093" w:rsidRPr="00511093" w:rsidRDefault="00511093" w:rsidP="00511093">
                  <w:pPr>
                    <w:spacing w:line="240" w:lineRule="auto"/>
                    <w:ind w:firstLine="0"/>
                    <w:jc w:val="left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 xml:space="preserve">                                     </w:t>
                  </w:r>
                  <w:proofErr w:type="spellStart"/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>А.С.Ханас</w:t>
                  </w:r>
                  <w:proofErr w:type="spellEnd"/>
                  <w:r w:rsidRPr="00511093"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  <w:t xml:space="preserve"> </w:t>
                  </w:r>
                </w:p>
                <w:p w:rsidR="00511093" w:rsidRPr="00511093" w:rsidRDefault="00511093" w:rsidP="00511093">
                  <w:pPr>
                    <w:spacing w:line="240" w:lineRule="auto"/>
                    <w:ind w:firstLine="0"/>
                    <w:rPr>
                      <w:rFonts w:cs="Times New Roman"/>
                      <w:color w:val="auto"/>
                      <w:szCs w:val="24"/>
                      <w:lang w:val="ru-RU" w:eastAsia="ru-RU"/>
                    </w:rPr>
                  </w:pPr>
                </w:p>
              </w:tc>
            </w:tr>
          </w:tbl>
          <w:p w:rsidR="00511093" w:rsidRPr="00511093" w:rsidRDefault="00511093" w:rsidP="00511093">
            <w:pPr>
              <w:spacing w:line="360" w:lineRule="auto"/>
              <w:ind w:firstLine="0"/>
              <w:rPr>
                <w:rFonts w:eastAsia="Calibri" w:cs="Times New Roman"/>
                <w:color w:val="auto"/>
                <w:szCs w:val="24"/>
                <w:lang w:val="ru-RU" w:eastAsia="ru-RU"/>
              </w:rPr>
            </w:pPr>
          </w:p>
        </w:tc>
      </w:tr>
    </w:tbl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br/>
        <w:t>ПРАВИЛА</w:t>
      </w:r>
    </w:p>
    <w:p w:rsidR="00E1555A" w:rsidRDefault="00443E28">
      <w:pPr>
        <w:ind w:firstLine="0"/>
        <w:jc w:val="center"/>
        <w:rPr>
          <w:b/>
          <w:lang w:val="ru-RU"/>
        </w:rPr>
      </w:pPr>
      <w:r w:rsidRPr="00443E28">
        <w:rPr>
          <w:b/>
          <w:lang w:val="ru-RU"/>
        </w:rPr>
        <w:t xml:space="preserve">приёма на обучение, перевода, выбытия и отчисления </w:t>
      </w:r>
      <w:proofErr w:type="gramStart"/>
      <w:r w:rsidRPr="00443E28">
        <w:rPr>
          <w:b/>
          <w:lang w:val="ru-RU"/>
        </w:rPr>
        <w:t>обучающихся</w:t>
      </w:r>
      <w:proofErr w:type="gramEnd"/>
    </w:p>
    <w:p w:rsidR="00065590" w:rsidRPr="00443E28" w:rsidRDefault="00065590">
      <w:pPr>
        <w:ind w:firstLine="0"/>
        <w:jc w:val="center"/>
        <w:rPr>
          <w:lang w:val="ru-RU"/>
        </w:rPr>
      </w:pPr>
      <w:r>
        <w:rPr>
          <w:b/>
          <w:lang w:val="ru-RU"/>
        </w:rPr>
        <w:t xml:space="preserve">МБОУ «Масловская школа </w:t>
      </w:r>
      <w:proofErr w:type="gramStart"/>
      <w:r>
        <w:rPr>
          <w:b/>
          <w:lang w:val="ru-RU"/>
        </w:rPr>
        <w:t>–д</w:t>
      </w:r>
      <w:proofErr w:type="gramEnd"/>
      <w:r>
        <w:rPr>
          <w:b/>
          <w:lang w:val="ru-RU"/>
        </w:rPr>
        <w:t xml:space="preserve">етский сад» 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1. Общие положения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1.1. Настоящие Правила регулируют приём на обучение по образовательным программам начального общего, основного общего и среднего общего образования, перевод обучающихся внутри </w:t>
      </w:r>
      <w:r w:rsidR="00065590" w:rsidRPr="00065590">
        <w:rPr>
          <w:lang w:val="ru-RU"/>
        </w:rPr>
        <w:t xml:space="preserve">МБОУ «Масловская школа </w:t>
      </w:r>
      <w:proofErr w:type="gramStart"/>
      <w:r w:rsidR="00065590" w:rsidRPr="00065590">
        <w:rPr>
          <w:lang w:val="ru-RU"/>
        </w:rPr>
        <w:t>–д</w:t>
      </w:r>
      <w:proofErr w:type="gramEnd"/>
      <w:r w:rsidR="00065590" w:rsidRPr="00065590">
        <w:rPr>
          <w:lang w:val="ru-RU"/>
        </w:rPr>
        <w:t xml:space="preserve">етский сад» </w:t>
      </w:r>
      <w:r w:rsidRPr="00443E28">
        <w:rPr>
          <w:lang w:val="ru-RU"/>
        </w:rPr>
        <w:t>(далее - Школа) и в другие образовательные организации, а также прекращение образовательных отношений, выбытие и отчисление. [п. 3 ч. 1 ст. 30, ч. 9 ст. 55, ст. 61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1.2. Правила распространяются на граждан Российской Федерации, иностранных граждан и лиц без гражданства с учётом особенностей, установленных законодательством. [ч. 1 ст. 78 Федерального закона № 273-ФЗ; п. 3 Порядка, утв. приказом Минпросвещения России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1.3. Приём проводится на принципах общедоступности, равенства, недопустимости дискриминации и равных условий, кроме лиц, которым законом предоставлены особые права. [ст. 19, 43 Конституции РФ; ч. 1 ст. 5, ч. 1 ст. 55 Федерального закона № 273-ФЗ; п. 11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1.4. Правила регулируют только вопросы, не урегулированные законодательством, и не могут ухудшать положение обучающихся и родителей. Нормы, снижающие установленные законом гарантии, не применяются. [ч. 4 ст. 30, ч. 9 ст. 55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1.5. Закрепление территории за Школой, устройство ребёнка при отсутствии мест, разрешение приёма в первый класс ранее 6 лет 6 месяцев или после 8 лет и установление регионального порядка индивидуального отбора не относятся к полномочиям Школы. [п. 6 ч. 1 ст. 9, ч. 1, 4, 5 ст. 67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1.6. При приёме Школа знакомит поступающего и (или) его родителей с уставом, лицензией, государственной аккредитацией, образовательными программами и документами о правах и обязанностях обучающихся. Факт ознакомления фиксируется в заявлении. [ч. 2 ст. 55 Федерального закона № 273-ФЗ; п. 20, 24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1.7. Термин «выбытие» используется как учётное обозначение факта прекращения обучения в Школе и не является самостоятельным основанием прекращения </w:t>
      </w:r>
      <w:r w:rsidRPr="00443E28">
        <w:rPr>
          <w:lang w:val="ru-RU"/>
        </w:rPr>
        <w:lastRenderedPageBreak/>
        <w:t>образовательных отношений. Основание должно соответствовать статье 61 Федерального закона № 273-ФЗ. [ст. 61 Федерального закона № 273-ФЗ]</w:t>
      </w:r>
    </w:p>
    <w:p w:rsidR="00E1555A" w:rsidRDefault="00443E28">
      <w:pPr>
        <w:pStyle w:val="1"/>
      </w:pPr>
      <w:r>
        <w:rPr>
          <w:rFonts w:ascii="Times New Roman" w:eastAsia="Times New Roman" w:hAnsi="Times New Roman"/>
        </w:rPr>
        <w:t>2. Нормативная правовая основа</w:t>
      </w:r>
    </w:p>
    <w:p w:rsidR="00E1555A" w:rsidRDefault="00443E28">
      <w:pPr>
        <w:pStyle w:val="a"/>
        <w:ind w:left="425" w:hanging="283"/>
      </w:pPr>
      <w:r>
        <w:t>Конституция Российской Федерации (статьи 19, 43).</w:t>
      </w:r>
    </w:p>
    <w:p w:rsidR="00E1555A" w:rsidRPr="00443E28" w:rsidRDefault="00443E28">
      <w:pPr>
        <w:pStyle w:val="a"/>
        <w:ind w:left="425" w:hanging="283"/>
        <w:rPr>
          <w:lang w:val="ru-RU"/>
        </w:rPr>
      </w:pPr>
      <w:r w:rsidRPr="00443E28">
        <w:rPr>
          <w:lang w:val="ru-RU"/>
        </w:rPr>
        <w:t>Федеральный закон от 29.12.2012 № 273-ФЗ «Об образовании в Российской Федерации» (статьи 5, 14, 17, 28, 30, 34, 43-45, 55, 58, 60-63, 66, 67, 78, 79, 86).</w:t>
      </w:r>
    </w:p>
    <w:p w:rsidR="00E1555A" w:rsidRPr="00443E28" w:rsidRDefault="00443E28">
      <w:pPr>
        <w:pStyle w:val="a"/>
        <w:ind w:left="425" w:hanging="283"/>
        <w:rPr>
          <w:lang w:val="ru-RU"/>
        </w:rPr>
      </w:pPr>
      <w:r w:rsidRPr="00443E28">
        <w:rPr>
          <w:lang w:val="ru-RU"/>
        </w:rPr>
        <w:t>Федеральный закон от 24.07.1998 № 124-ФЗ «Об основных гарантиях прав ребёнка в Российской Федерации».</w:t>
      </w:r>
    </w:p>
    <w:p w:rsidR="00E1555A" w:rsidRPr="00443E28" w:rsidRDefault="00443E28">
      <w:pPr>
        <w:pStyle w:val="a"/>
        <w:ind w:left="425" w:hanging="283"/>
        <w:rPr>
          <w:lang w:val="ru-RU"/>
        </w:rPr>
      </w:pPr>
      <w:r w:rsidRPr="00443E28">
        <w:rPr>
          <w:lang w:val="ru-RU"/>
        </w:rPr>
        <w:t>Федеральный закон от 25.07.2002 № 115-ФЗ «О правовом положении иностранных граждан в Российской Федерации» и Федеральный закон от 25.07.1998 № 128-ФЗ «О государственной дактилоскопической регистрации в Российской Федерации».</w:t>
      </w:r>
    </w:p>
    <w:p w:rsidR="00E1555A" w:rsidRPr="00443E28" w:rsidRDefault="00443E28">
      <w:pPr>
        <w:pStyle w:val="a"/>
        <w:ind w:left="425" w:hanging="283"/>
        <w:rPr>
          <w:lang w:val="ru-RU"/>
        </w:rPr>
      </w:pPr>
      <w:r w:rsidRPr="00443E28">
        <w:rPr>
          <w:lang w:val="ru-RU"/>
        </w:rPr>
        <w:t>Федеральный закон от 27.07.2006 № 152-ФЗ «О персональных данных».</w:t>
      </w:r>
    </w:p>
    <w:p w:rsidR="00E1555A" w:rsidRPr="00443E28" w:rsidRDefault="00443E28">
      <w:pPr>
        <w:pStyle w:val="a"/>
        <w:ind w:left="425" w:hanging="283"/>
        <w:rPr>
          <w:lang w:val="ru-RU"/>
        </w:rPr>
      </w:pPr>
      <w:r w:rsidRPr="00443E28">
        <w:rPr>
          <w:lang w:val="ru-RU"/>
        </w:rPr>
        <w:t>Закон РФ от 17.01.1992 № 2202-1 «О прокуратуре Российской Федерации»; Закон РФ от 26.06.1992 № 3132-1 «О статусе судей в Российской Федерации»; федеральные законы от 28.12.2010 № 403-ФЗ, от 27.05.1998 № 76-ФЗ, от 07.02.2011 № 3-ФЗ, от 30.12.2012 № 283-ФЗ, от 03.07.2016 № 226-ФЗ - в части особых прав при приёме.</w:t>
      </w:r>
    </w:p>
    <w:p w:rsidR="00E1555A" w:rsidRPr="00443E28" w:rsidRDefault="00443E28">
      <w:pPr>
        <w:pStyle w:val="a"/>
        <w:ind w:left="425" w:hanging="283"/>
        <w:rPr>
          <w:lang w:val="ru-RU"/>
        </w:rPr>
      </w:pPr>
      <w:r w:rsidRPr="00443E28">
        <w:rPr>
          <w:lang w:val="ru-RU"/>
        </w:rPr>
        <w:t>Указ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:rsidR="00E1555A" w:rsidRPr="00443E28" w:rsidRDefault="00443E28">
      <w:pPr>
        <w:pStyle w:val="a"/>
        <w:ind w:left="425" w:hanging="283"/>
        <w:rPr>
          <w:lang w:val="ru-RU"/>
        </w:rPr>
      </w:pPr>
      <w:r w:rsidRPr="00443E28">
        <w:rPr>
          <w:lang w:val="ru-RU"/>
        </w:rPr>
        <w:t>Приказ Минпросвещения России от 02.09.2020 № 458 в редакции от 14.01.2026.</w:t>
      </w:r>
    </w:p>
    <w:p w:rsidR="00E1555A" w:rsidRPr="00443E28" w:rsidRDefault="00443E28">
      <w:pPr>
        <w:pStyle w:val="a"/>
        <w:ind w:left="425" w:hanging="283"/>
        <w:rPr>
          <w:lang w:val="ru-RU"/>
        </w:rPr>
      </w:pPr>
      <w:r w:rsidRPr="00443E28">
        <w:rPr>
          <w:lang w:val="ru-RU"/>
        </w:rPr>
        <w:t>Приказ Минпросвещения России от 04.03.2025 № 170 с изменениями, внесёнными приказом от 08.10.2025 № 727.</w:t>
      </w:r>
    </w:p>
    <w:p w:rsidR="00E1555A" w:rsidRPr="00443E28" w:rsidRDefault="00443E28">
      <w:pPr>
        <w:pStyle w:val="a"/>
        <w:ind w:left="425" w:hanging="283"/>
        <w:rPr>
          <w:lang w:val="ru-RU"/>
        </w:rPr>
      </w:pPr>
      <w:r w:rsidRPr="00443E28">
        <w:rPr>
          <w:lang w:val="ru-RU"/>
        </w:rPr>
        <w:t>Приказ Минпросвещения России от 06.04.2023 № 240 в редакции от 17.02.2025.</w:t>
      </w:r>
    </w:p>
    <w:p w:rsidR="00E1555A" w:rsidRPr="00443E28" w:rsidRDefault="00443E28">
      <w:pPr>
        <w:pStyle w:val="a"/>
        <w:ind w:left="425" w:hanging="283"/>
        <w:rPr>
          <w:lang w:val="ru-RU"/>
        </w:rPr>
      </w:pPr>
      <w:r w:rsidRPr="00443E28">
        <w:rPr>
          <w:lang w:val="ru-RU"/>
        </w:rPr>
        <w:t>Приказ Минпросвещения России от 27.03.2025 № 243 в редакции от 30.09.2025.</w:t>
      </w:r>
    </w:p>
    <w:p w:rsidR="00E1555A" w:rsidRPr="00443E28" w:rsidRDefault="00443E28">
      <w:pPr>
        <w:pStyle w:val="a"/>
        <w:ind w:left="425" w:hanging="283"/>
        <w:rPr>
          <w:lang w:val="ru-RU"/>
        </w:rPr>
      </w:pPr>
      <w:r w:rsidRPr="00443E28">
        <w:rPr>
          <w:lang w:val="ru-RU"/>
        </w:rPr>
        <w:t>Приказ Минпросвещения России от 22.03.2021 № 115 с учётом изменений, внесённых приказом от 08.05.2026 № 316.</w:t>
      </w:r>
    </w:p>
    <w:p w:rsidR="00E1555A" w:rsidRPr="00443E28" w:rsidRDefault="00065590" w:rsidP="00065590">
      <w:pPr>
        <w:pStyle w:val="a"/>
        <w:rPr>
          <w:lang w:val="ru-RU"/>
        </w:rPr>
      </w:pPr>
      <w:r w:rsidRPr="00443E28">
        <w:rPr>
          <w:lang w:val="ru-RU"/>
        </w:rPr>
        <w:t xml:space="preserve"> </w:t>
      </w:r>
      <w:r w:rsidRPr="00065590">
        <w:rPr>
          <w:lang w:val="ru-RU"/>
        </w:rPr>
        <w:t xml:space="preserve">Постановление № 257 от 25.03.2026 "О закреплении </w:t>
      </w:r>
      <w:proofErr w:type="gramStart"/>
      <w:r w:rsidRPr="00065590">
        <w:rPr>
          <w:lang w:val="ru-RU"/>
        </w:rPr>
        <w:t>муниципальных</w:t>
      </w:r>
      <w:proofErr w:type="gramEnd"/>
      <w:r w:rsidRPr="00065590">
        <w:rPr>
          <w:lang w:val="ru-RU"/>
        </w:rPr>
        <w:t xml:space="preserve"> образовательных учреждений, реализующих основные общеобразовательные программы - образовательные программы дошкольного образования за конкретными территориями муниципального образования Джанкойский район"</w:t>
      </w:r>
      <w:r w:rsidR="00443E28" w:rsidRPr="00443E28">
        <w:rPr>
          <w:lang w:val="ru-RU"/>
        </w:rPr>
        <w:t>; устав Школы.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3. Общие правила приёма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3.1. Школа обеспечивает приём всех граждан, имеющих право на общее образование соответствующего уровня, а муниципальная Школа - также проживающих на закреплённой территории. [ч. 2, 3 ст. 67 Федерального закона № 273-ФЗ; п. 4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3.2. Приём осуществляется в течение всего учебного года при наличии свободных мест. [п. 14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3.3. Отказ допускается только из-за отсутствия свободных мест либо, для иностранного гражданина или лица без гражданства, при невыполнении условий ч. 2.1 ст. 78 Федерального закона № 273-ФЗ, кроме прямо установленных законом случаев отбора. [ч. 4 ст. 67, ч. 2.1 ст. 78 Федерального закона № 273-ФЗ; п. 15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3.4. При отсутствии мест заявителю направляется мотивированное уведомление. Для устройства ребёнка заявитель обращается в орган исполнительной власти субъекта </w:t>
      </w:r>
      <w:r w:rsidRPr="00443E28">
        <w:rPr>
          <w:lang w:val="ru-RU"/>
        </w:rPr>
        <w:lastRenderedPageBreak/>
        <w:t>РФ или орган местного самоуправления, осуществляющий управление в сфере образования. [ч. 4 ст. 67 Федерального закона № 273-ФЗ; п. 15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3.5. Приём осуществляется по личному заявлению родителя несовершеннолетнего либо совершеннолетнего поступающего. [п. 1 ч. 1 ст. 34 Федерального закона № 273-ФЗ; п. 22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3.6. Заявление гражданина РФ подаётся: через ЕПГУ; через интегрированную с ЕПГУ региональную систему (при наличии); заказным письмом с уведомлением; лично. Ограничение указанных способов не допускается. [п. 23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3.7. В заявлении указываются сведения по пункту 24 Порядка № 458, включая право на льготу, потребность в адаптированной программе, язык образования, родной язык, факт ознакомления с документами и согласие на обработку персональных данных. [п. 24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3.8. Для приёма гражданина РФ представляются документы по пункту 26 Порядка № 458: документ, удостоверяющий личность заявителя; свидетельство о рождении либо документ о родстве; документы о брате или сестре для преимущественного права; документ об опеке при необходимости; документ о регистрации на закреплённой территории при соответствующем приёме; документы о льготе; заключение ПМПК при наличии. Для среднего общего образования представляется аттестат об основном общем образовании. [п. 26 Порядка № 458; ч. 4 ст. 60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3.9. Запрещено требовать другие документы как условие приёма. Добровольно представленные документы не создают дополнительных оснований для отбора. Медицинская карта, характеристика, портфолио и СНИЛС гражданина РФ не являются условием зачисления. [п. 27, 28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3.10. При подаче через ЕПГУ копии или оригиналы документов повторно не требуют, кроме подтверждения льготы и документов, которые невозможно подтвердить электронно. [</w:t>
      </w:r>
      <w:proofErr w:type="spellStart"/>
      <w:r w:rsidRPr="00443E28">
        <w:rPr>
          <w:lang w:val="ru-RU"/>
        </w:rPr>
        <w:t>абз</w:t>
      </w:r>
      <w:proofErr w:type="spellEnd"/>
      <w:r w:rsidRPr="00443E28">
        <w:rPr>
          <w:lang w:val="ru-RU"/>
        </w:rPr>
        <w:t>. 2 п. 27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3.11. Заявление и перечень документов регистрируются в журнале. При личной или почтовой подаче заявителю выдаётся документ с индивидуальным номером заявления и перечнем документов. [п. 29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3.12. При отсутствии специального срока руководитель издаёт приказ о приёме в течение пяти рабочих дней после приёма заявления и документов; для первого этапа приёма в первый класс действует специальный срок. [п. 31, </w:t>
      </w:r>
      <w:proofErr w:type="spellStart"/>
      <w:r w:rsidRPr="00443E28">
        <w:rPr>
          <w:lang w:val="ru-RU"/>
        </w:rPr>
        <w:t>абз</w:t>
      </w:r>
      <w:proofErr w:type="spellEnd"/>
      <w:r w:rsidRPr="00443E28">
        <w:rPr>
          <w:lang w:val="ru-RU"/>
        </w:rPr>
        <w:t>. 2 п. 17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3.13. На принятого ребёнка или поступающего формируется личное дело. [п. 32 Порядка № 458]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4. Приём в первый класс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4.1. Начальное общее образование начинается при достижении ребёнком 6 лет 6 месяцев при отсутствии противопоказаний по состоянию здоровья, но не позже 8 лет. Приём раньше или позже допускается только с разрешения учредителя по заявлению родителя. [ч. 1 ст. 67 Федерального закона № 273-ФЗ; п. 8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4.2. Школа размещает сведения о количестве мест в первых классах не позднее 10 календарных дней после издания акта о закреплении территории, а о свободных местах для незакреплённой территории - не позднее 5 июля. [п. 16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4.3. Для льготных категорий, детей с преимущественным правом и детей с закреплённой территории приём заявлений начинается не позднее 1 апреля и завершается </w:t>
      </w:r>
      <w:r w:rsidRPr="00443E28">
        <w:rPr>
          <w:lang w:val="ru-RU"/>
        </w:rPr>
        <w:lastRenderedPageBreak/>
        <w:t>30 июня. Приказ о зачислении издаётся в течение трёх рабочих дней после завершения этого этапа. [п. 17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4.4. Для детей, не проживающих на закреплённой территории, заявления принимаются с 6 июля до заполнения мест, но не позднее 5 сентября. Если все дети первого этапа приняты, второй этап может начаться ранее 6 июля. [п. 17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4.5. Собеседование, диагностика готовности, тестирование, конкурс, представление портфолио или характеристик как условие обычного приёма в первый класс не допускаются. [ч. 3 ст. 55 Федерального закона № 273-ФЗ; п. 2, 11, 15 Порядка № 458]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5. Льготный порядок приёма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5.1. Во внеочередном порядке места в школах с интернатом предоставляются детям прокуроров, судей и сотрудников Следственного комитета в пределах категорий, прямо указанных законом. Эта льгота не переносится автоматически на обычную школу без интерната. [п. 5 ст. 44 Закона РФ № 2202-1; п. 3 ст. 19 Закона РФ № 3132-1; ч. 25 ст. 35 Федерального закона № 403-ФЗ; п. 9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5.2. Во внеочередном порядке по месту жительства семьи места в государственных и муниципальных школах предоставляются детям, указанным в п. 8 ст. 24 Федерального закона № 76-ФЗ и ст. 28.1 Федерального закона № 226-ФЗ. [п. 9.1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5.3. В первоочередном порядке по месту жительства семьи места предоставляются детям военнослужащих, указанным в </w:t>
      </w:r>
      <w:proofErr w:type="spellStart"/>
      <w:r w:rsidRPr="00443E28">
        <w:rPr>
          <w:lang w:val="ru-RU"/>
        </w:rPr>
        <w:t>абз</w:t>
      </w:r>
      <w:proofErr w:type="spellEnd"/>
      <w:r w:rsidRPr="00443E28">
        <w:rPr>
          <w:lang w:val="ru-RU"/>
        </w:rPr>
        <w:t>. 2 ч. 6 ст. 19 Федерального закона № 76-ФЗ. [п. 10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5.4. В первоочередном порядке по месту жительства независимо от формы собственности школы места предоставляются детям, указанным в ч. 6 ст. 46 Федерального закона № 3-ФЗ, детям сотрудников органов внутренних дел, не являющихся сотрудниками полиции, и детям, указанным в ч. 14 ст. 3 Федерального закона № 283-ФЗ. [п. 10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5.5. Ребёнок, включая усыновлённого и находящегося под опекой или попечительством в семье, имеет преимущественное право приёма в государственную или муниципальную школу, где обучается его брат или сестра в смысле ч. 3.1 ст. 67 Федерального закона № 273-ФЗ, кроме случаев специального отбора. [ч. 3.1 ст. 67 Федерального закона № 273-ФЗ; п. 12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5.6. По Указу Президента РФ № 327 в субъекте РФ обеспечивается первоочередное зачисление, включая перевод между государственными (муниципальными) образовательными организациями, лиц из категорий, названных в подп. «б» и «е» п. 2 Указа, в наиболее приближенную к месту жительства семьи организацию. Школа применяет меру в порядке, установленном субъектом РФ, и не изменяет круг получателей или документы. [п. 8 приложения к Указу Президента РФ от 15.05.2026 № 327; п. ___ [регионального акта]]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5.7. До заполнения реквизитов регионального акта пункт 5.6 не применяется как самостоятельный школьный порядок подтверждения льготы. [п. 4 Указа Президента РФ № 327]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5.8. При совпадении льгот Школа учитывает наиболее высокий установленный законом вид очерёдности; внутри одной очереди заявления рассматриваются по дате и времени регистрации, если региональным актом не установлен иной законный порядок. </w:t>
      </w:r>
      <w:r w:rsidRPr="00443E28">
        <w:rPr>
          <w:lang w:val="ru-RU"/>
        </w:rPr>
        <w:lastRenderedPageBreak/>
        <w:t>Документ о льготе запрашивается только в объёме, необходимом для её подтверждения. [ч. 1 ст. 55 Федерального закона № 273-ФЗ; п. 11, 24, 26 Порядка № 458]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6. Приём во 2-9-е и 10-11-е классы. Особые программы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6.1. Во 2-9-е классы принимают в течение года при наличии мест на основании заявления и документов, предусмотренных Порядком № 458. Результаты текущей успеваемости не являются самостоятельным основанием отказа. [п. 14, 15, 26, 27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6.2. В 10-11-е классы дополнительно представляется аттестат об основном общем образовании. [ч. 4 ст. 60 Федерального закона № 273-ФЗ; </w:t>
      </w:r>
      <w:proofErr w:type="spellStart"/>
      <w:r w:rsidRPr="00443E28">
        <w:rPr>
          <w:lang w:val="ru-RU"/>
        </w:rPr>
        <w:t>абз</w:t>
      </w:r>
      <w:proofErr w:type="spellEnd"/>
      <w:r w:rsidRPr="00443E28">
        <w:rPr>
          <w:lang w:val="ru-RU"/>
        </w:rPr>
        <w:t>. 9 п. 26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6.3. Индивидуальный отбор для углублённого изучения или профильного обучения допускается только в случаях и порядке, установленных законодательством [субъекта РФ]. При отсутствии такого основания действует общий порядок приёма. [ч. 5 ст. 67 Федерального закона № 273-ФЗ; п. 18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6.4. Обучение ребёнка с ОВЗ по адаптированной программе допускается с согласия родителей и на основании рекомендаций ПМПК; для совершеннолетнего - с его согласия. [ч. 3 ст. 55, ч. 3 ст. 79 Федерального закона № 273-ФЗ; п. 13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6.5. Выбор языка образования и изучаемого родного языка при приёме на аккредитованные программы НОО и ООО осуществляется по заявлению родителей. [ч. 6 ст. 14 Федерального закона № 273-ФЗ; п. 21 Порядка № 458]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7. Приём иностранных граждан и лиц без гражданства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7.1. Приём за счёт бюджета допускается при наличии свободных мест, подтверждении законности нахождения в РФ и успешном тестировании на знание русского языка, кроме установленных законом исключений. [ч. 2.1 ст. 78 Федерального закона № 273-ФЗ; п. 15, 23.1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7.2. Заявление и документы подаются через ЕПГУ; через РПГУ или региональную систему при технической возможности; заказным письмом с уведомлением. Личная подача для этой категории не включается Школой как самостоятельный способ, если она не предусмотрена актуальным п. 23.1 Порядка № 458. [п. 23.1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7.3. Школа в течение пяти рабочих дней проверяет комплектность. Неполный комплект возвращается без рассмотрения. Полный комплект проверяется на достоверность в течение 25 рабочих дней с использованием государственных систем и запросов, включая органы внутренних дел. [п. 23.1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7.4. Представляются документы по п. 26.1 Порядка № 458: о родстве или представительстве; законности нахождения ребёнка и представителя в РФ; дактилоскопической регистрации; удостоверяющие личность; ИНН и СНИЛС при наличии; медицинское заключение об отсутствии опасных инфекционных заболеваний; документы о трудовой деятельности родителя при наличии. Все документы представляются на русском языке либо с надлежащим переводом. [п. 26.1 Порядка № 458; ст. 81 Основ законодательства РФ о нотариате]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7.5. Для категорий, указанных в подп. 2 п. 20 и п. 21 ст. 5 Федерального закона № 115-ФЗ, применяется специальный перечень п. 26.2 Порядка № 458. Для граждан Республики Беларусь действуют исключения п. 26.3 Порядка № 458. [п. 26.2, 26.3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lastRenderedPageBreak/>
        <w:t>7.6. После подтверждения полного и достоверного комплекта Школа направляет поступающего в определённую субъектом РФ тестирующую организацию. Если Школа не определена тестирующей организацией, она не проводит тестирование самостоятельно. [ч. 2.1 ст. 78 Федерального закона № 273-ФЗ; п. 23.1 Порядка № 458; п. 1 Порядка № 170]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7.7. Повторное тестирование не проводится при переводе иностранного гражданина из одной школы в другую по приказу № 240. При поступлении на СОО российский аттестат об основном общем образовании после успешной ГИА приравнивается к информации об успешном тестировании. [</w:t>
      </w:r>
      <w:proofErr w:type="spellStart"/>
      <w:r w:rsidRPr="00443E28">
        <w:rPr>
          <w:lang w:val="ru-RU"/>
        </w:rPr>
        <w:t>абз</w:t>
      </w:r>
      <w:proofErr w:type="spellEnd"/>
      <w:r w:rsidRPr="00443E28">
        <w:rPr>
          <w:lang w:val="ru-RU"/>
        </w:rPr>
        <w:t>. 8-10 п. 23.1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7.8. Информация о направлении, результате тестирования и рассмотрении заявления направляется по указанному адресу и в личный кабинет ЕПГУ при наличии. Приказ о приёме издаётся в течение пяти рабочих дней после официального поступления сведений об успешном тестировании. [п. 23.1, 31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7.9. Отказ оформляется при отсутствии мест, непредставлении полного комплекта, недостоверности документов, незаконности нахождения в РФ либо отсутствии успешного результата тестирования, если исключение не предусмотрено законом. [ч. 2.1 ст. 78 Федерального закона № 273-ФЗ; п. 15, 23.1 Порядка № 458]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8. Перевод внутри Школы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8.1. Перевод в следующий класс производится по результатам промежуточной аттестации решением педагогического совета и оформляется приказом директора. [ч. 8 ст. 58, п. 5 ч. 3 ст. 28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8.2. Обучающиеся с академической задолженностью переводятся условно. Они обязаны ликвидировать задолженность и вправе пройти промежуточную аттестацию по соответствующему предмету не более двух раз в установленные Школой сроки в пределах одного года; во второй раз создаётся комиссия. [ч. 2, 5, 8 ст. 58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8.3. Обучающиеся по программам НОО, ООО и СОО, не ликвидировавшие задолженность, по усмотрению родителей оставляются на повторное обучение, переводятся на адаптированную программу по рекомендациям ПМПК либо на обучение по индивидуальному учебному плану. [ч. 9 ст. 58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8.4. Перевод в другой класс параллели возможен по заявлению родителя или совершеннолетнего обучающегося при наличии места и с учётом условий реализации программы; оформляется приказом. Отказ мотивируется объективным отсутствием места или невозможностью реализации выбранной программы. [п. 1 ч. 1 ст. 34, п. 3 ч. 1 ст. 28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8.5. Перевод между профилями или в класс с углублённым изучением осуществляется по заявлению с соблюдением регионального порядка отбора, если он установлен. [ч. 5 ст. 67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8.6. Обучение по адаптированной программе производится на основании рекомендаций ПМПК и согласия родителя или совершеннолетнего обучающегося. [ч. 3 ст. 55, ч. 3 ст. 79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8.7. Изменение формы обучения в Школе или переход на индивидуальный учебный план оформляются по заявлению и в порядке, установленном соответствующими </w:t>
      </w:r>
      <w:r w:rsidRPr="00443E28">
        <w:rPr>
          <w:lang w:val="ru-RU"/>
        </w:rPr>
        <w:lastRenderedPageBreak/>
        <w:t>локальными актами, без необоснованного ограничения права выбора. [ч. 1 ст. 17, п. 3 ч. 1 ст. 34 Федерального закона № 273-ФЗ]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9. Перевод в другую образовательную организацию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9.1. Перевод осуществляется по инициативе совершеннолетнего обучающегося или родителей несовершеннолетнего, а также при прекращении деятельности исходной организации, аннулировании лицензии, лишении или прекращении аккредитации и в иных случаях, прямо названных Порядком № 240. [п. 2 Порядка, утв. приказом Минпросвещения России № 240]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9.2. Заявитель выбирает принимающую организацию и обращается к ней с запросом о наличии мест, в том числе через Интернет. При подтверждении приёма в исходную Школу подаётся заявление об отчислении в порядке перевода с указанием принимающей организации. [п. 4-6 Порядка № 240]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9.3. Школа в течение трёх рабочих дней после заявления издаёт приказ об отчислении в порядке перевода и в трёхдневный срок выдаёт личное дело и документы об успеваемости, заверенные подписью руководителя и печатью при её наличии. [п. 7, 8 Порядка № 240]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9.4. Требовать от заявителя иные документы как основание зачисления в порядке перевода принимающая организация не вправе. Зачисление оформляется в течение трёх рабочих дней после приёма заявления и документов с указанием исходной организации. [п. 9, 10 Порядка № 240]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9.5. Принимающая организация в течение двух рабочих дней письменно уведомляет исходную организацию о номере и дате приказа о зачислении. [п. 11 Порядка № 240]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9.6. При прекращении деятельности, аннулировании или приостановлении лицензии, прекращении или лишении аккредитации перевод организуется учредителем с письменного согласия совершеннолетнего обучающегося или родителей несовершеннолетнего в порядке раздела </w:t>
      </w:r>
      <w:r>
        <w:t>III</w:t>
      </w:r>
      <w:r w:rsidRPr="00443E28">
        <w:rPr>
          <w:lang w:val="ru-RU"/>
        </w:rPr>
        <w:t xml:space="preserve"> Порядка № 240. [п. 12-24 Порядка № 240]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9.7. Перевод по мере поддержки Указа Президента РФ № 327 осуществляется с соблюдением Порядка № 240 и регионального механизма первоочередного предоставления места; региональная льгота не отменяет обязательное документальное оформление перевода</w:t>
      </w:r>
      <w:proofErr w:type="gramStart"/>
      <w:r w:rsidRPr="00443E28">
        <w:rPr>
          <w:lang w:val="ru-RU"/>
        </w:rPr>
        <w:t>.</w:t>
      </w:r>
      <w:proofErr w:type="gramEnd"/>
      <w:r w:rsidRPr="00443E28">
        <w:rPr>
          <w:lang w:val="ru-RU"/>
        </w:rPr>
        <w:t xml:space="preserve"> [</w:t>
      </w:r>
      <w:proofErr w:type="gramStart"/>
      <w:r w:rsidRPr="00443E28">
        <w:rPr>
          <w:lang w:val="ru-RU"/>
        </w:rPr>
        <w:t>п</w:t>
      </w:r>
      <w:proofErr w:type="gramEnd"/>
      <w:r w:rsidRPr="00443E28">
        <w:rPr>
          <w:lang w:val="ru-RU"/>
        </w:rPr>
        <w:t>. 8 приложения к Указу Президента РФ № 327; при</w:t>
      </w:r>
      <w:r w:rsidR="00993261">
        <w:rPr>
          <w:lang w:val="ru-RU"/>
        </w:rPr>
        <w:t>каз Минпросвещения России № 240</w:t>
      </w:r>
      <w:r w:rsidRPr="00443E28">
        <w:rPr>
          <w:lang w:val="ru-RU"/>
        </w:rPr>
        <w:t>]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10. Прекращение образовательных отношений, выбытие и отчисление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10.1. Образовательные отношения прекращаются в связи с получением образования (завершением обучения) либо досрочно по основаниям закона. [ч. 1, 2 ст. 61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10.2. Досрочное прекращение допускается: по инициативе совершеннолетнего обучающегося или родителей несовершеннолетнего, в том числе при переводе; по инициативе Школы в случаях применения отчисления как дисциплинарного взыскания и установления нарушения порядка приёма, повлёкшего незаконное зачисление; по обстоятельствам, не зависящим от воли сторон, включая ликвидацию Школы. [ч. 2 ст. 61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lastRenderedPageBreak/>
        <w:t>10.3. Досрочное прекращение по инициативе обучающегося или родителя не влечёт дополнительных обязательств перед Школой, если иное не установлено федеральным законом. [ч. 3 ст. 61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10.4. Основанием прекращения является приказ директора об отчислении. Права и обязанности прекращаются с даты отчисления, указанной в приказе. [ч. 4 ст. 61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10.5. При досрочном прекращении Школа в трёхдневный срок после приказа выдаёт отчисленному справку об обучении или периоде обучения установленного Школой образца. При переводе выдаются документы по Порядку № 240. [ч. 5 ст. 61 Федерального закона № 273-ФЗ; п. 8 Порядка № 240]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10.6. Изменение формы получения образования на семейную или самообразование оформляется с соблюдением ст. 17 и 63 Федерального закона № 273-ФЗ и требований об информировании органа местного самоуправления. Оно не оформляется как дисциплинарное отчисление. [ч. 2 ст. 17, ч. 4, 5 ст. 63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10.7. Не допускается отчисление только за академическую задолженность, пропуски, достижение 18 лет, отсутствие регистрации, отказ от добровольного документа или нарушение правил без специальной дисциплинарной процедуры. [ст. 43, 58, 61, ч. 4 ст. 67 Федерального закона № 273-ФЗ]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11. Отчисление как мера дисциплинарного взыскания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11.1. Меры дисциплинарного взыскания не применяются к обучающимся по программам начального общего образования, к обучающимся с ОВЗ с задержкой психического развития и различными формами умственной отсталости, а также во время болезни, каникул, академического отпуска, отпуска по беременности и родам или ухода за ребёнком. [ч. 5, 6 ст. 43 Федерального закона № 273-ФЗ; п. 3, 4 Порядка № 243]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11.2. Отчисление несовершеннолетнего, достигшего 15 лет и не получившего основного общего образования, допускается лишь за неоднократные дисциплинарные проступки, если ранее применённые взыскания и педагогические меры не дали результата, а дальнейшее пребывание отрицательно влияет на других, нарушает их права или права работников и нормальное функционирование Школы. [ч. 8 ст. 43 Федерального закона № 273-ФЗ; п. 5 Порядка № 243]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11.3. Отчисление не применяется, если сроки ранее наложенных взысканий истекли или они сняты. [ч. 8 ст. 43 Федерального закона № 273-ФЗ; п. 5 Порядка № 243]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11.4. До взыскания Школа письменно уведомляет обучающегося о необходимости представить письменное объяснение лично под подпись либо через электронную информационно-образовательную среду. При отсутствии объяснения и подтверждающих документов по истечении трёх рабочих дней составляется акт; отсутствие объяснения не препятствует процедуре. [п. 8, 9 Порядка № 243]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11.5. При выборе меры учитываются тяжесть проступка, причины и обстоятельства, предыдущее поведение, психофизическое и эмоциональное состояние, а также мнения советов обучающихся, представительных органов обучающихся и советов родителей. [ч. 7 ст. 43 Федерального закона № 273-ФЗ; п. 7 Порядка № 243]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11.6. Взыскание применяется не позднее одного месяца со дня обнаружения и не позднее шести месяцев со дня совершения проступка, без учёта периодов отсутствия и </w:t>
      </w:r>
      <w:r w:rsidRPr="00443E28">
        <w:rPr>
          <w:lang w:val="ru-RU"/>
        </w:rPr>
        <w:lastRenderedPageBreak/>
        <w:t>времени на получение мотивированного мнения в пределах, установленных Порядком № 243. [п. 10 Порядка № 243]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11.7. Решение об отчислении несовершеннолетнего, достигшего 15 лет и не получившего основного общего образования, принимается с учётом мнения родителей и с согласия комиссии по делам несовершеннолетних и защите их прав. Для ребёнка-сироты или оставшегося без попечения родителей требуется также согласие органа опеки и попечительства. [ч. 9 ст. 43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11.8. Приказ о взыскании доводится до обучающегося и родителей в течение трёх учебных дней со дня издания, не считая времени отсутствия, лично под подпись либо предусмотренным Порядком № 243 электронным способом. Отказ от ознакомления оформляется актом. [п. 12 Порядка № 243]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11.9. Школа незамедлительно информирует орган местного самоуправления об отчислении несовершеннолетнего, не получившего основного общего образования. Указанный орган совместно с родителями в месячный срок принимает меры по продолжению образования. [ч. 10 ст. 43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11.10. Взыскание и его применение могут быть обжалованы в комиссию по урегулированию споров между участниками образовательных отношений и в суд. [ч. 11 ст. 43, ст. 45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11.11. Если в течение года новое взыскание не применено, обучающийся считается не имеющим взыскания. Руководитель вправе снять его до истечения года по собственной инициативе, просьбе обучающегося или родителей, ходатайству советов или педагогического совета. [ч. 12 ст. 43 Федерального закона № 273-ФЗ; п. 14, 15 Порядка № 243]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12. Документооборот и персональные данные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12.1. Заявления регистрирует назначенный приказом работник. Электронный журнал допускается в региональной системе. Дата и время регистрации, индивидуальный номер и перечень документов должны обеспечивать </w:t>
      </w:r>
      <w:proofErr w:type="spellStart"/>
      <w:r w:rsidRPr="00443E28">
        <w:rPr>
          <w:lang w:val="ru-RU"/>
        </w:rPr>
        <w:t>проверяемость</w:t>
      </w:r>
      <w:proofErr w:type="spellEnd"/>
      <w:r w:rsidRPr="00443E28">
        <w:rPr>
          <w:lang w:val="ru-RU"/>
        </w:rPr>
        <w:t xml:space="preserve"> очерёдности. [п. 29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12.2. Личные дела формируются и хранятся с ограничением доступа. Сроки хранения определяются законодательством об архивном деле и номенклатурой дел Школы. [п. 32 Порядка № 458; ст. 7, 19 Федерального закона № 152-ФЗ]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12.3. Персональные данные обрабатываются в объёме, необходимом для исполнения полномочий и обязанностей Школы. Согласие, предусмотренное формой заявления по п. 24 Порядка № 458, фиксируется в заявлении; дополнительное согласие не запрашивается для обработки, правовым основанием которой является закон. [п. 2 ч. 1 ст. 6 Федерального закона № 152-ФЗ; п. 24, 30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12.4. Уведомления направляются способом, позволяющим подтвердить отправку и содержание: через ЕПГУ или РПГУ, по электронной почте, заказным письмом либо вручаются под подпись - с учётом способа подачи и требований соответствующей процедуры. [п. 23, 23.1, 29 Порядка № 458]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12.5. Оригиналы документов предъявляются только в случаях, прямо предусмотренных Порядком № 458. Изъятие оригиналов или удержание личных документов не допускается. [п. 26, 27 Порядка № 458]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lastRenderedPageBreak/>
        <w:t>13. Обжалование решений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13.1. Заявитель, обучающийся или родитель вправе обратиться к директору, учредителю, в орган управления образованием, комиссию по урегулированию споров, орган государственного контроля (надзора) в сфере образования, прокуратуру или суд. Обращение в Школу не является обязательным досудебным условием, если такое условие не установлено федеральным законом. [ст. 45 Федерального закона № 273-ФЗ; ст. 46 Конституции РФ]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13.2. Решение об отказе должно содержать фактическое и правовое основание, сведения об отсутствии мест или невыполненном обязательном условии и порядок обжалования. Использование неопределённых формулировок не допускается. [ч. 4 ст. 67, ч. 2.1 ст. 78 Федерального закона № 273-ФЗ; п. 15 Порядка № 458]</w:t>
      </w:r>
    </w:p>
    <w:p w:rsidR="00E1555A" w:rsidRPr="00443E28" w:rsidRDefault="00443E28">
      <w:pPr>
        <w:pStyle w:val="1"/>
        <w:rPr>
          <w:lang w:val="ru-RU"/>
        </w:rPr>
      </w:pPr>
      <w:r w:rsidRPr="00443E28">
        <w:rPr>
          <w:rFonts w:ascii="Times New Roman" w:eastAsia="Times New Roman" w:hAnsi="Times New Roman"/>
          <w:lang w:val="ru-RU"/>
        </w:rPr>
        <w:t>14. Заключительные положения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14.1. Правила принимаются Школой с учётом мнения советов обучающихся и родителей в порядке, установленном уставом, и утверждаются приказом директора. [ч. 3 ст. 30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 xml:space="preserve">14.2. Правила размещаются на официальном сайте и информационном стенде. Образец заявления о приёме размещается там же. [п. 25 Порядка № 458; </w:t>
      </w:r>
      <w:proofErr w:type="spellStart"/>
      <w:r w:rsidRPr="00443E28">
        <w:rPr>
          <w:lang w:val="ru-RU"/>
        </w:rPr>
        <w:t>пп</w:t>
      </w:r>
      <w:proofErr w:type="spellEnd"/>
      <w:r w:rsidRPr="00443E28">
        <w:rPr>
          <w:lang w:val="ru-RU"/>
        </w:rPr>
        <w:t>. «д» п. 2 ч. 2 ст. 29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14.3. Изменения вносятся в том же порядке. При изменении законодательства применяются нормы большей юридической силы; Школа безотлагательно приводит Правила в соответствие. [ч. 4 ст. 30 Федерального закона № 273-ФЗ]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14.4. Правила вступают в силу со дня, указанного в приказе об утверждении. Новые ограничения не имеют обратной силы и не применяются к завершённым процедурам, если иное прямо не установлено законом.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t>14.5. Со дня вступления настоящих Правил прежние [наименование и реквизиты] признаются утратившими силу.</w:t>
      </w:r>
    </w:p>
    <w:p w:rsidR="00443E28" w:rsidRDefault="00443E28">
      <w:pPr>
        <w:rPr>
          <w:lang w:val="ru-RU"/>
        </w:rPr>
      </w:pPr>
    </w:p>
    <w:p w:rsidR="00443E28" w:rsidRDefault="00443E28" w:rsidP="00443E28">
      <w:pPr>
        <w:ind w:firstLine="0"/>
        <w:rPr>
          <w:lang w:val="ru-RU"/>
        </w:rPr>
      </w:pPr>
    </w:p>
    <w:p w:rsidR="00993261" w:rsidRDefault="00993261">
      <w:pPr>
        <w:spacing w:after="200"/>
        <w:ind w:firstLine="0"/>
        <w:jc w:val="left"/>
        <w:rPr>
          <w:sz w:val="20"/>
          <w:lang w:val="ru-RU"/>
        </w:rPr>
      </w:pPr>
      <w:r>
        <w:rPr>
          <w:lang w:val="ru-RU"/>
        </w:rPr>
        <w:br w:type="page"/>
      </w:r>
    </w:p>
    <w:p w:rsidR="00E1555A" w:rsidRPr="00443E28" w:rsidRDefault="00443E28">
      <w:pPr>
        <w:pStyle w:val="Small"/>
        <w:jc w:val="right"/>
        <w:rPr>
          <w:lang w:val="ru-RU"/>
        </w:rPr>
      </w:pPr>
      <w:r w:rsidRPr="00443E28">
        <w:rPr>
          <w:lang w:val="ru-RU"/>
        </w:rPr>
        <w:lastRenderedPageBreak/>
        <w:t>Приложение 1</w:t>
      </w:r>
    </w:p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t>Заявление о приёме на обучение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Директору [наименование школы]</w:t>
      </w:r>
      <w:r w:rsidRPr="00443E28">
        <w:rPr>
          <w:lang w:val="ru-RU"/>
        </w:rPr>
        <w:br/>
        <w:t>от _______________________________________</w:t>
      </w:r>
      <w:r w:rsidRPr="00443E28">
        <w:rPr>
          <w:lang w:val="ru-RU"/>
        </w:rPr>
        <w:br/>
        <w:t>(Ф.И.О. родителя (законного представителя) или совершеннолетнего поступающего)</w:t>
      </w:r>
      <w:r w:rsidRPr="00443E28">
        <w:rPr>
          <w:lang w:val="ru-RU"/>
        </w:rPr>
        <w:br/>
        <w:t>адрес: ____________________________________</w:t>
      </w:r>
      <w:r w:rsidRPr="00443E28">
        <w:rPr>
          <w:lang w:val="ru-RU"/>
        </w:rPr>
        <w:br/>
        <w:t>телефон, электронная почта (при наличии): __________________</w:t>
      </w:r>
    </w:p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t>ЗАЯВЛЕНИЕ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Прошу принять ____________________________________________________________, дата рождения ________________, проживающего(</w:t>
      </w:r>
      <w:proofErr w:type="spellStart"/>
      <w:r w:rsidRPr="00443E28">
        <w:rPr>
          <w:lang w:val="ru-RU"/>
        </w:rPr>
        <w:t>ую</w:t>
      </w:r>
      <w:proofErr w:type="spellEnd"/>
      <w:r w:rsidRPr="00443E28">
        <w:rPr>
          <w:lang w:val="ru-RU"/>
        </w:rPr>
        <w:t>) по адресу ________________________________, в ____ класс для обучения по образовательной программе __________________________ с «___»________20__ г.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Сообщаю: право внеочередного / первоочередного / преимущественного приёма: имеется / не имеется; основание ____________________. Потребность в адаптированной программе и специальных условиях: да / нет; заключение ПМПК (при наличии) ____________. Язык образования ____________; родной язык ____________; государственный язык республики (при выборе) ____________.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С уставом, лицензией, государственной аккредитацией, образовательными программами и документами о правах и обязанностях ознакомлен(а). На обработку персональных данных в целях рассмотрения заявления согласен(на). Перечень приложенных документов: ____________________.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«___»________20__ г.  _____________ /________________/</w:t>
      </w:r>
    </w:p>
    <w:p w:rsidR="00E1555A" w:rsidRPr="00443E28" w:rsidRDefault="00443E28">
      <w:pPr>
        <w:pStyle w:val="Small"/>
        <w:jc w:val="right"/>
        <w:rPr>
          <w:lang w:val="ru-RU"/>
        </w:rPr>
      </w:pPr>
      <w:r w:rsidRPr="00443E28">
        <w:rPr>
          <w:lang w:val="ru-RU"/>
        </w:rPr>
        <w:t>Приложение 2</w:t>
      </w:r>
    </w:p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t>Заявление о приёме в первый класс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Прошу принять моего ребёнка ____________________________________, дата рождения ____________, в первый класс на 20__/__ учебный год. Адрес места жительства/пребывания ____________________. Закреплённая территория: да / нет. Льгота: ____________________. Брат/сестра, обучающийся(</w:t>
      </w:r>
      <w:proofErr w:type="spellStart"/>
      <w:r w:rsidRPr="00443E28">
        <w:rPr>
          <w:lang w:val="ru-RU"/>
        </w:rPr>
        <w:t>аяся</w:t>
      </w:r>
      <w:proofErr w:type="spellEnd"/>
      <w:r w:rsidRPr="00443E28">
        <w:rPr>
          <w:lang w:val="ru-RU"/>
        </w:rPr>
        <w:t>) в Школе: ____________________. Разрешение учредителя при возрасте младше 6 лет 6 месяцев или старше 8 лет: ____________________. Остальные сведения, подтверждения ознакомления и согласия указываются по форме приложения 1.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«___»________20__ г.  _____________ /________________/</w:t>
      </w:r>
    </w:p>
    <w:p w:rsidR="00E1555A" w:rsidRPr="00443E28" w:rsidRDefault="00443E28">
      <w:pPr>
        <w:pStyle w:val="Small"/>
        <w:jc w:val="right"/>
        <w:rPr>
          <w:lang w:val="ru-RU"/>
        </w:rPr>
      </w:pPr>
      <w:r w:rsidRPr="00443E28">
        <w:rPr>
          <w:lang w:val="ru-RU"/>
        </w:rPr>
        <w:t>Приложение 3</w:t>
      </w:r>
    </w:p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t>Заявление о приёме в порядке перевода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Прошу принять ____________________________________, дата рождения ____________, в ____ класс в порядке перевода из ____________________________________. Прилагаю личное дело и документы об успеваемости. Подтверждаю сведения, предусмотренные заявлением о приёме (приложение 1).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«___»________20__ г.  _____________ /________________/</w:t>
      </w:r>
    </w:p>
    <w:p w:rsidR="00E1555A" w:rsidRPr="00443E28" w:rsidRDefault="00443E28">
      <w:pPr>
        <w:pStyle w:val="Small"/>
        <w:jc w:val="right"/>
        <w:rPr>
          <w:lang w:val="ru-RU"/>
        </w:rPr>
      </w:pPr>
      <w:r w:rsidRPr="00443E28">
        <w:rPr>
          <w:lang w:val="ru-RU"/>
        </w:rPr>
        <w:t>Приложение 4</w:t>
      </w:r>
    </w:p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t>Заявление об отчислении в связи с переводом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Прошу отчислить ____________________________________, дата рождения ____________, обучающегося(</w:t>
      </w:r>
      <w:proofErr w:type="spellStart"/>
      <w:r w:rsidRPr="00443E28">
        <w:rPr>
          <w:lang w:val="ru-RU"/>
        </w:rPr>
        <w:t>уюся</w:t>
      </w:r>
      <w:proofErr w:type="spellEnd"/>
      <w:r w:rsidRPr="00443E28">
        <w:rPr>
          <w:lang w:val="ru-RU"/>
        </w:rPr>
        <w:t>) ____ класса, в связи с переводом в ____________________________________ и выдать личное дело и документы об успеваемости. Подтверждение принимающей организации: ____________________.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«___»________20__ г.  _____________ /________________/</w:t>
      </w:r>
    </w:p>
    <w:p w:rsidR="00E1555A" w:rsidRPr="00443E28" w:rsidRDefault="00443E28">
      <w:pPr>
        <w:pStyle w:val="Small"/>
        <w:jc w:val="right"/>
        <w:rPr>
          <w:lang w:val="ru-RU"/>
        </w:rPr>
      </w:pPr>
      <w:r w:rsidRPr="00443E28">
        <w:rPr>
          <w:lang w:val="ru-RU"/>
        </w:rPr>
        <w:t>Приложение 5</w:t>
      </w:r>
    </w:p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lastRenderedPageBreak/>
        <w:t>Уведомление о приёме заявления и документов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E1555A">
        <w:trPr>
          <w:tblHeader/>
        </w:trPr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proofErr w:type="spellStart"/>
            <w:r>
              <w:rPr>
                <w:b/>
                <w:sz w:val="18"/>
              </w:rPr>
              <w:t>Сведения</w:t>
            </w:r>
            <w:proofErr w:type="spellEnd"/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8"/>
              </w:rPr>
              <w:t>Заполнение</w:t>
            </w:r>
          </w:p>
        </w:tc>
      </w:tr>
      <w:tr w:rsidR="00E1555A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Индивидуальный номер заявления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</w:tr>
      <w:tr w:rsidR="00E1555A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Дата и время регистрации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</w:tr>
      <w:tr w:rsidR="00E1555A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Ф.И.О. поступающего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</w:tr>
      <w:tr w:rsidR="00E1555A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Перечень принятых документов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</w:tr>
      <w:tr w:rsidR="00E1555A" w:rsidRPr="00065590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Pr="00443E28" w:rsidRDefault="00443E28">
            <w:pPr>
              <w:pStyle w:val="Small"/>
              <w:rPr>
                <w:lang w:val="ru-RU"/>
              </w:rPr>
            </w:pPr>
            <w:r w:rsidRPr="00443E28">
              <w:rPr>
                <w:lang w:val="ru-RU"/>
              </w:rPr>
              <w:t>Недостающие документы (только для проверки комплектности иностранных граждан)</w:t>
            </w:r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Pr="00443E28" w:rsidRDefault="00E1555A">
            <w:pPr>
              <w:pStyle w:val="Small"/>
              <w:rPr>
                <w:lang w:val="ru-RU"/>
              </w:rPr>
            </w:pPr>
          </w:p>
        </w:tc>
      </w:tr>
      <w:tr w:rsidR="00E1555A"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proofErr w:type="spellStart"/>
            <w:r>
              <w:t>Ответственное</w:t>
            </w:r>
            <w:proofErr w:type="spellEnd"/>
            <w:r>
              <w:t xml:space="preserve"> </w:t>
            </w:r>
            <w:proofErr w:type="spellStart"/>
            <w:r>
              <w:t>лицо</w:t>
            </w:r>
            <w:proofErr w:type="spellEnd"/>
            <w:r>
              <w:t xml:space="preserve">, </w:t>
            </w:r>
            <w:proofErr w:type="spellStart"/>
            <w:r>
              <w:t>подпись</w:t>
            </w:r>
            <w:proofErr w:type="spellEnd"/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</w:tr>
    </w:tbl>
    <w:p w:rsidR="00E1555A" w:rsidRDefault="00E1555A"/>
    <w:p w:rsidR="00E1555A" w:rsidRDefault="00443E28">
      <w:pPr>
        <w:pStyle w:val="Small"/>
        <w:jc w:val="right"/>
      </w:pPr>
      <w:r>
        <w:t>Приложение 6</w:t>
      </w:r>
    </w:p>
    <w:p w:rsidR="00E1555A" w:rsidRDefault="00443E28">
      <w:pPr>
        <w:ind w:firstLine="0"/>
        <w:jc w:val="center"/>
      </w:pPr>
      <w:r>
        <w:rPr>
          <w:b/>
        </w:rPr>
        <w:t>Уведомление об отказе в приёме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Уважаемый(</w:t>
      </w:r>
      <w:proofErr w:type="spellStart"/>
      <w:r w:rsidRPr="00443E28">
        <w:rPr>
          <w:lang w:val="ru-RU"/>
        </w:rPr>
        <w:t>ая</w:t>
      </w:r>
      <w:proofErr w:type="spellEnd"/>
      <w:r w:rsidRPr="00443E28">
        <w:rPr>
          <w:lang w:val="ru-RU"/>
        </w:rPr>
        <w:t>) __________________! По заявлению № ____ от ______ принято решение об отказе в приёме __________________________________ в ____ класс.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Фактическое основание: ________________________________________________. Правовое основание: [указать точную часть статьи и пункт Порядка № 458]. Сведения о количестве мест: ____________________. Для решения вопроса об устройстве ребёнка можно обратиться в ____________________. Решение может быть обжаловано директору, учредителю, в орган управления образованием, орган государственного контроля, прокуратуру или суд.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Дата ________  Директор _____________ /________________/</w:t>
      </w:r>
    </w:p>
    <w:p w:rsidR="00E1555A" w:rsidRPr="00443E28" w:rsidRDefault="00443E28">
      <w:pPr>
        <w:pStyle w:val="Small"/>
        <w:jc w:val="right"/>
        <w:rPr>
          <w:lang w:val="ru-RU"/>
        </w:rPr>
      </w:pPr>
      <w:r w:rsidRPr="00443E28">
        <w:rPr>
          <w:lang w:val="ru-RU"/>
        </w:rPr>
        <w:t>Приложение 7</w:t>
      </w:r>
    </w:p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t>Заявление об изменении формы обучения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Прошу изменить форму обучения ____________________________________, ученика(</w:t>
      </w:r>
      <w:proofErr w:type="spellStart"/>
      <w:r w:rsidRPr="00443E28">
        <w:rPr>
          <w:lang w:val="ru-RU"/>
        </w:rPr>
        <w:t>цы</w:t>
      </w:r>
      <w:proofErr w:type="spellEnd"/>
      <w:r w:rsidRPr="00443E28">
        <w:rPr>
          <w:lang w:val="ru-RU"/>
        </w:rPr>
        <w:t>) ____ класса, с ____________ на ____________ с «___»________20__ г. Причина (по желанию) ____________________. С локальным порядком и образовательными последствиями ознакомлен(а).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«___»________20__ г.  _____________ /________________/</w:t>
      </w:r>
    </w:p>
    <w:p w:rsidR="00E1555A" w:rsidRPr="00443E28" w:rsidRDefault="00443E28">
      <w:pPr>
        <w:pStyle w:val="Small"/>
        <w:jc w:val="right"/>
        <w:rPr>
          <w:lang w:val="ru-RU"/>
        </w:rPr>
      </w:pPr>
      <w:r w:rsidRPr="00443E28">
        <w:rPr>
          <w:lang w:val="ru-RU"/>
        </w:rPr>
        <w:t>Приложение 8</w:t>
      </w:r>
    </w:p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t>Заявление о переводе в другой класс или профиль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Прошу перевести ____________________________________, ученика(</w:t>
      </w:r>
      <w:proofErr w:type="spellStart"/>
      <w:r w:rsidRPr="00443E28">
        <w:rPr>
          <w:lang w:val="ru-RU"/>
        </w:rPr>
        <w:t>цы</w:t>
      </w:r>
      <w:proofErr w:type="spellEnd"/>
      <w:r w:rsidRPr="00443E28">
        <w:rPr>
          <w:lang w:val="ru-RU"/>
        </w:rPr>
        <w:t>) ____ класса, в ____ класс / на профиль ____________________ с «___»________20__ г. Основание ____________________. С региональным порядком индивидуального отбора (при его применении) ознакомлен(а).</w:t>
      </w:r>
    </w:p>
    <w:p w:rsidR="00E1555A" w:rsidRDefault="00443E28">
      <w:pPr>
        <w:ind w:firstLine="0"/>
      </w:pPr>
      <w:r>
        <w:t>«___»________20__ г.  _____________ /________________/</w:t>
      </w:r>
    </w:p>
    <w:p w:rsidR="00E1555A" w:rsidRDefault="00443E28">
      <w:pPr>
        <w:pStyle w:val="Small"/>
        <w:jc w:val="right"/>
      </w:pPr>
      <w:r>
        <w:t>Приложение 9</w:t>
      </w:r>
    </w:p>
    <w:p w:rsidR="00E1555A" w:rsidRDefault="00443E28">
      <w:pPr>
        <w:ind w:firstLine="0"/>
        <w:jc w:val="center"/>
      </w:pPr>
      <w:r>
        <w:rPr>
          <w:b/>
        </w:rPr>
        <w:t>Журнал регистрации заявлений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134"/>
        <w:gridCol w:w="2154"/>
        <w:gridCol w:w="680"/>
        <w:gridCol w:w="1417"/>
        <w:gridCol w:w="1417"/>
        <w:gridCol w:w="2381"/>
      </w:tblGrid>
      <w:tr w:rsidR="00E1555A">
        <w:trPr>
          <w:tblHeader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6"/>
              </w:rPr>
              <w:t>Дата, время</w:t>
            </w:r>
          </w:p>
        </w:tc>
        <w:tc>
          <w:tcPr>
            <w:tcW w:w="21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6"/>
              </w:rPr>
              <w:t>Ф.И.О. поступающего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6"/>
              </w:rPr>
              <w:t>Класс</w:t>
            </w: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6"/>
              </w:rPr>
              <w:t>Способ подачи</w:t>
            </w: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6"/>
              </w:rPr>
              <w:t>Льгота</w:t>
            </w:r>
          </w:p>
        </w:tc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6"/>
              </w:rPr>
              <w:t>Результат, приказ</w:t>
            </w:r>
          </w:p>
        </w:tc>
      </w:tr>
      <w:tr w:rsidR="00E1555A"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21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</w:tr>
      <w:tr w:rsidR="00E1555A"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21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</w:tr>
      <w:tr w:rsidR="00E1555A"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21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</w:tr>
      <w:tr w:rsidR="00E1555A"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21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</w:tr>
      <w:tr w:rsidR="00E1555A"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21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14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E1555A">
            <w:pPr>
              <w:pStyle w:val="Small"/>
            </w:pPr>
          </w:p>
        </w:tc>
      </w:tr>
    </w:tbl>
    <w:p w:rsidR="00E1555A" w:rsidRDefault="00E1555A"/>
    <w:p w:rsidR="00E1555A" w:rsidRDefault="00443E28">
      <w:pPr>
        <w:pStyle w:val="Small"/>
        <w:jc w:val="right"/>
      </w:pPr>
      <w:r>
        <w:t>Приложение 10</w:t>
      </w:r>
    </w:p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lastRenderedPageBreak/>
        <w:t>Расписка в получении документов из личного дела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Я, ____________________________________, получил(а) «___»________20__ г. следующие документы на ____________________________________: 1) личное дело; 2) документы об успеваемости ____________________; 3) справка об обучении (при наличии) ____________________. Претензий к перечню и состоянию документов не имею / замечания: ____________________.</w:t>
      </w:r>
    </w:p>
    <w:p w:rsidR="00E1555A" w:rsidRPr="00443E28" w:rsidRDefault="00443E28">
      <w:pPr>
        <w:ind w:firstLine="0"/>
        <w:rPr>
          <w:lang w:val="ru-RU"/>
        </w:rPr>
      </w:pPr>
      <w:r w:rsidRPr="00443E28">
        <w:rPr>
          <w:lang w:val="ru-RU"/>
        </w:rPr>
        <w:t>Получил(а) _____________ /________________/   Выдал(а) _____________ /________________/</w:t>
      </w:r>
    </w:p>
    <w:p w:rsidR="00E1555A" w:rsidRPr="00443E28" w:rsidRDefault="00443E28">
      <w:pPr>
        <w:rPr>
          <w:lang w:val="ru-RU"/>
        </w:rPr>
      </w:pPr>
      <w:r w:rsidRPr="00443E28">
        <w:rPr>
          <w:lang w:val="ru-RU"/>
        </w:rPr>
        <w:br w:type="page"/>
      </w:r>
      <w:bookmarkStart w:id="0" w:name="_GoBack"/>
      <w:bookmarkEnd w:id="0"/>
    </w:p>
    <w:p w:rsidR="00E1555A" w:rsidRPr="00443E28" w:rsidRDefault="00443E28">
      <w:pPr>
        <w:ind w:firstLine="0"/>
        <w:jc w:val="center"/>
        <w:rPr>
          <w:lang w:val="ru-RU"/>
        </w:rPr>
      </w:pPr>
      <w:r w:rsidRPr="00443E28">
        <w:rPr>
          <w:b/>
          <w:lang w:val="ru-RU"/>
        </w:rPr>
        <w:lastRenderedPageBreak/>
        <w:t>ПРАВОВАЯ САМОПРОВЕРКА ПРОЕКТА</w:t>
      </w:r>
    </w:p>
    <w:p w:rsidR="00E1555A" w:rsidRPr="00443E28" w:rsidRDefault="00443E28">
      <w:pPr>
        <w:pStyle w:val="Small"/>
        <w:jc w:val="center"/>
        <w:rPr>
          <w:lang w:val="ru-RU"/>
        </w:rPr>
      </w:pPr>
      <w:r w:rsidRPr="00443E28">
        <w:rPr>
          <w:lang w:val="ru-RU"/>
        </w:rPr>
        <w:t>(служебная таблица; не включается в утверждаемую редакцию)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1361"/>
        <w:gridCol w:w="2268"/>
        <w:gridCol w:w="1134"/>
        <w:gridCol w:w="2835"/>
      </w:tblGrid>
      <w:tr w:rsidR="00E1555A">
        <w:trPr>
          <w:tblHeader/>
        </w:trPr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proofErr w:type="spellStart"/>
            <w:r>
              <w:rPr>
                <w:b/>
                <w:sz w:val="14"/>
              </w:rPr>
              <w:t>Проверяемый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риск</w:t>
            </w:r>
            <w:proofErr w:type="spellEnd"/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4"/>
              </w:rPr>
              <w:t>Норма проекта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4"/>
              </w:rPr>
              <w:t>Правовое основание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4"/>
              </w:rPr>
              <w:t>Риск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1555A" w:rsidRDefault="00443E28">
            <w:pPr>
              <w:ind w:firstLine="0"/>
              <w:jc w:val="center"/>
            </w:pPr>
            <w:r>
              <w:rPr>
                <w:b/>
                <w:sz w:val="14"/>
              </w:rPr>
              <w:t>Принятое решение</w:t>
            </w:r>
          </w:p>
        </w:tc>
      </w:tr>
      <w:tr w:rsidR="00E1555A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Дополнительные основания отказа</w:t>
            </w: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3.3, 13.2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ч. 4 ст. 67; п. 15 Порядка № 458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низкий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оставлен закрытый перечень</w:t>
            </w:r>
          </w:p>
        </w:tc>
      </w:tr>
      <w:tr w:rsidR="00E1555A" w:rsidRPr="00065590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Лишние документы</w:t>
            </w: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3.8-3.10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26-28 Порядка № 458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низкий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Pr="00443E28" w:rsidRDefault="00443E28">
            <w:pPr>
              <w:pStyle w:val="Small"/>
              <w:rPr>
                <w:lang w:val="ru-RU"/>
              </w:rPr>
            </w:pPr>
            <w:r w:rsidRPr="00443E28">
              <w:rPr>
                <w:lang w:val="ru-RU"/>
              </w:rPr>
              <w:t>запрещены медкарта, характеристика, портфолио для граждан РФ</w:t>
            </w:r>
          </w:p>
        </w:tc>
      </w:tr>
      <w:tr w:rsidR="00E1555A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proofErr w:type="spellStart"/>
            <w:r>
              <w:t>Сроки</w:t>
            </w:r>
            <w:proofErr w:type="spellEnd"/>
            <w:r>
              <w:t xml:space="preserve"> </w:t>
            </w:r>
            <w:proofErr w:type="spellStart"/>
            <w:r>
              <w:t>первого</w:t>
            </w:r>
            <w:proofErr w:type="spellEnd"/>
            <w:r>
              <w:t xml:space="preserve"> </w:t>
            </w:r>
            <w:proofErr w:type="spellStart"/>
            <w:r>
              <w:t>класса</w:t>
            </w:r>
            <w:proofErr w:type="spellEnd"/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4.2-4.4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16, 17 Порядка № 458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низкий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сроки и этапы разделены</w:t>
            </w:r>
          </w:p>
        </w:tc>
      </w:tr>
      <w:tr w:rsidR="00E1555A" w:rsidRPr="00065590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Смешение льгот</w:t>
            </w: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разд. 5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9-12 Порядка № 458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низкий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Pr="00443E28" w:rsidRDefault="00443E28">
            <w:pPr>
              <w:pStyle w:val="Small"/>
              <w:rPr>
                <w:lang w:val="ru-RU"/>
              </w:rPr>
            </w:pPr>
            <w:r w:rsidRPr="00443E28">
              <w:rPr>
                <w:lang w:val="ru-RU"/>
              </w:rPr>
              <w:t>внеочередной, первоочередной и преимущественный порядки разделены</w:t>
            </w:r>
          </w:p>
        </w:tc>
      </w:tr>
      <w:tr w:rsidR="00E1555A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proofErr w:type="spellStart"/>
            <w:r>
              <w:t>Указ</w:t>
            </w:r>
            <w:proofErr w:type="spellEnd"/>
            <w:r>
              <w:t xml:space="preserve"> № 327 </w:t>
            </w:r>
            <w:proofErr w:type="spellStart"/>
            <w:r>
              <w:t>без</w:t>
            </w:r>
            <w:proofErr w:type="spellEnd"/>
            <w:r>
              <w:t xml:space="preserve"> регионального порядка</w:t>
            </w: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5.6-5.7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8 приложения к Указу № 327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средний до заполнения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установлен обязательный региональный реквизит</w:t>
            </w:r>
          </w:p>
        </w:tc>
      </w:tr>
      <w:tr w:rsidR="00E1555A" w:rsidRPr="00065590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Незаконное тестирование</w:t>
            </w: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4.5, 6.3, разд. 7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ст. 55, 67, 78 Закона № 273-ФЗ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низкий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Pr="00443E28" w:rsidRDefault="00443E28">
            <w:pPr>
              <w:pStyle w:val="Small"/>
              <w:rPr>
                <w:lang w:val="ru-RU"/>
              </w:rPr>
            </w:pPr>
            <w:r w:rsidRPr="00443E28">
              <w:rPr>
                <w:lang w:val="ru-RU"/>
              </w:rPr>
              <w:t>обычный приём отделён от законного отбора и тестирования иностранцев</w:t>
            </w:r>
          </w:p>
        </w:tc>
      </w:tr>
      <w:tr w:rsidR="00E1555A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proofErr w:type="spellStart"/>
            <w:r>
              <w:t>Отчисление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неуспеваемость</w:t>
            </w:r>
            <w:proofErr w:type="spellEnd"/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10.7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ст. 58, 61 Закона № 273-ФЗ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низкий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прямо запрещено</w:t>
            </w:r>
          </w:p>
        </w:tc>
      </w:tr>
      <w:tr w:rsidR="00E1555A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Отчисление младше 15 лет / НОО</w:t>
            </w: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11.1-11.3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ч. 5, 8 ст. 43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низкий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возраст и уровень ограничены</w:t>
            </w:r>
          </w:p>
        </w:tc>
      </w:tr>
      <w:tr w:rsidR="00E1555A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КДН и опека</w:t>
            </w: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11.7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ч. 9 ст. 43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низкий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согласования включены</w:t>
            </w:r>
          </w:p>
        </w:tc>
      </w:tr>
      <w:tr w:rsidR="00E1555A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Подмена перевода отчислением</w:t>
            </w: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разд. 9, 10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приказ № 240; ст. 61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низкий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процедуры разделены</w:t>
            </w:r>
          </w:p>
        </w:tc>
      </w:tr>
      <w:tr w:rsidR="00E1555A" w:rsidRPr="00065590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Приём иностранцев</w:t>
            </w: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разд. 7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ст. 78; п. 23.1, 26.1-26.3 Порядка № 458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низкий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Pr="00443E28" w:rsidRDefault="00443E28">
            <w:pPr>
              <w:pStyle w:val="Small"/>
              <w:rPr>
                <w:lang w:val="ru-RU"/>
              </w:rPr>
            </w:pPr>
            <w:r w:rsidRPr="00443E28">
              <w:rPr>
                <w:lang w:val="ru-RU"/>
              </w:rPr>
              <w:t>учтены комплектность, достоверность и тестирование</w:t>
            </w:r>
          </w:p>
        </w:tc>
      </w:tr>
      <w:tr w:rsidR="00E1555A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proofErr w:type="spellStart"/>
            <w:r>
              <w:t>Персональные</w:t>
            </w:r>
            <w:proofErr w:type="spellEnd"/>
            <w:r>
              <w:t xml:space="preserve"> </w:t>
            </w:r>
            <w:proofErr w:type="spellStart"/>
            <w:r>
              <w:t>данные</w:t>
            </w:r>
            <w:proofErr w:type="spellEnd"/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разд. 12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ст. 6, 7, 19 Закона № 152-ФЗ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низкий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объём и основания ограничены</w:t>
            </w:r>
          </w:p>
        </w:tc>
      </w:tr>
      <w:tr w:rsidR="00E1555A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Устаревшие акты</w:t>
            </w: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разд. 2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приказы № 458, 240, 243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низкий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№ 32, 177, 185 исключены</w:t>
            </w:r>
          </w:p>
        </w:tc>
      </w:tr>
      <w:tr w:rsidR="00E1555A"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Региональный индивидуальный отбор</w:t>
            </w: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п. 6.3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ч. 5 ст. 67</w:t>
            </w:r>
          </w:p>
        </w:tc>
        <w:tc>
          <w:tcPr>
            <w:tcW w:w="11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средний до заполнения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1555A" w:rsidRDefault="00443E28">
            <w:pPr>
              <w:pStyle w:val="Small"/>
            </w:pPr>
            <w:r>
              <w:t>требуется реквизит субъекта РФ</w:t>
            </w:r>
          </w:p>
        </w:tc>
      </w:tr>
    </w:tbl>
    <w:p w:rsidR="00E1555A" w:rsidRDefault="00E1555A"/>
    <w:p w:rsidR="00E1555A" w:rsidRPr="00443E28" w:rsidRDefault="00E1555A">
      <w:pPr>
        <w:rPr>
          <w:lang w:val="ru-RU"/>
        </w:rPr>
      </w:pPr>
    </w:p>
    <w:sectPr w:rsidR="00E1555A" w:rsidRPr="00443E28" w:rsidSect="00034616"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5590"/>
    <w:rsid w:val="0015074B"/>
    <w:rsid w:val="001E7342"/>
    <w:rsid w:val="0029639D"/>
    <w:rsid w:val="00326F90"/>
    <w:rsid w:val="00443E28"/>
    <w:rsid w:val="00511093"/>
    <w:rsid w:val="00993261"/>
    <w:rsid w:val="00AA1D8D"/>
    <w:rsid w:val="00B47730"/>
    <w:rsid w:val="00CB0664"/>
    <w:rsid w:val="00E155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  <w:ind w:firstLine="709"/>
      <w:jc w:val="both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 w:after="40"/>
      <w:ind w:firstLine="0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0" w:line="240" w:lineRule="auto"/>
    </w:pPr>
    <w:rPr>
      <w:rFonts w:ascii="Times New Roman" w:eastAsia="Times New Roman" w:hAnsi="Times New Roman"/>
      <w:color w:val="000000"/>
      <w:sz w:val="20"/>
    </w:rPr>
  </w:style>
  <w:style w:type="character" w:styleId="aff8">
    <w:name w:val="Hyperlink"/>
    <w:basedOn w:val="a2"/>
    <w:uiPriority w:val="99"/>
    <w:unhideWhenUsed/>
    <w:rsid w:val="00443E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  <w:ind w:firstLine="709"/>
      <w:jc w:val="both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 w:after="40"/>
      <w:ind w:firstLine="0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0" w:line="240" w:lineRule="auto"/>
    </w:pPr>
    <w:rPr>
      <w:rFonts w:ascii="Times New Roman" w:eastAsia="Times New Roman" w:hAnsi="Times New Roman"/>
      <w:color w:val="000000"/>
      <w:sz w:val="20"/>
    </w:rPr>
  </w:style>
  <w:style w:type="character" w:styleId="aff8">
    <w:name w:val="Hyperlink"/>
    <w:basedOn w:val="a2"/>
    <w:uiPriority w:val="99"/>
    <w:unhideWhenUsed/>
    <w:rsid w:val="00443E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EA714A-1F78-4D0B-B29D-16EFE80E2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5614</Words>
  <Characters>32004</Characters>
  <Application>Microsoft Office Word</Application>
  <DocSecurity>0</DocSecurity>
  <Lines>266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37543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2026-08-25T12:37:00Z</cp:lastPrinted>
  <dcterms:created xsi:type="dcterms:W3CDTF">2026-08-25T13:16:00Z</dcterms:created>
  <dcterms:modified xsi:type="dcterms:W3CDTF">2026-08-25T13:16:00Z</dcterms:modified>
</cp:coreProperties>
</file>