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76F8" w14:textId="77777777" w:rsidR="0083360C" w:rsidRPr="0083360C" w:rsidRDefault="0083360C" w:rsidP="0083360C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83360C">
        <w:rPr>
          <w:rFonts w:eastAsia="Calibri"/>
          <w:sz w:val="24"/>
          <w:szCs w:val="24"/>
          <w:lang w:eastAsia="en-US"/>
        </w:rPr>
        <w:t>МУНИЦИПАЛЬНОЕ БЮДЖЕТНОЕ ОБЩЕОБРАЗОВАТЕЛЬНОЕ УЧРЕЖДЕНИЕ</w:t>
      </w:r>
    </w:p>
    <w:p w14:paraId="2BB1EEE6" w14:textId="77777777" w:rsidR="0083360C" w:rsidRPr="0083360C" w:rsidRDefault="0083360C" w:rsidP="0083360C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83360C">
        <w:rPr>
          <w:rFonts w:eastAsia="Calibri"/>
          <w:sz w:val="24"/>
          <w:szCs w:val="24"/>
          <w:lang w:eastAsia="en-US"/>
        </w:rPr>
        <w:t xml:space="preserve">«МАСЛОВСКАЯ </w:t>
      </w:r>
      <w:proofErr w:type="gramStart"/>
      <w:r w:rsidRPr="0083360C">
        <w:rPr>
          <w:rFonts w:eastAsia="Calibri"/>
          <w:sz w:val="24"/>
          <w:szCs w:val="24"/>
          <w:lang w:eastAsia="en-US"/>
        </w:rPr>
        <w:t>ШКОЛА-ДЕТСКИЙ</w:t>
      </w:r>
      <w:proofErr w:type="gramEnd"/>
      <w:r w:rsidRPr="0083360C">
        <w:rPr>
          <w:rFonts w:eastAsia="Calibri"/>
          <w:sz w:val="24"/>
          <w:szCs w:val="24"/>
          <w:lang w:eastAsia="en-US"/>
        </w:rPr>
        <w:t xml:space="preserve"> САД»</w:t>
      </w:r>
    </w:p>
    <w:p w14:paraId="6426A91F" w14:textId="77777777" w:rsidR="0083360C" w:rsidRPr="0083360C" w:rsidRDefault="0083360C" w:rsidP="0083360C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83360C">
        <w:rPr>
          <w:rFonts w:eastAsia="Calibri"/>
          <w:sz w:val="24"/>
          <w:szCs w:val="24"/>
          <w:lang w:eastAsia="en-US"/>
        </w:rPr>
        <w:t>ДЖАНКОЙСКОГО РАЙОНА РЕСПУБЛИКИ КРЫМ</w:t>
      </w:r>
    </w:p>
    <w:p w14:paraId="3A32F39D" w14:textId="77777777" w:rsidR="0083360C" w:rsidRPr="0083360C" w:rsidRDefault="0083360C" w:rsidP="0083360C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4FB89059" w14:textId="77777777" w:rsidR="0083360C" w:rsidRPr="0083360C" w:rsidRDefault="0083360C" w:rsidP="0083360C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83360C">
        <w:rPr>
          <w:rFonts w:eastAsia="Calibri"/>
          <w:sz w:val="24"/>
          <w:szCs w:val="24"/>
          <w:lang w:eastAsia="en-US"/>
        </w:rPr>
        <w:t>ПРИКАЗ</w:t>
      </w:r>
    </w:p>
    <w:p w14:paraId="768676A7" w14:textId="77777777" w:rsidR="0083360C" w:rsidRPr="0083360C" w:rsidRDefault="0083360C" w:rsidP="0083360C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1F82DA15" w14:textId="1F9139B0" w:rsidR="0083360C" w:rsidRPr="0083360C" w:rsidRDefault="0083360C" w:rsidP="0083360C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83360C">
        <w:rPr>
          <w:rFonts w:eastAsia="Calibri"/>
          <w:sz w:val="24"/>
          <w:szCs w:val="24"/>
          <w:lang w:eastAsia="en-US"/>
        </w:rPr>
        <w:t xml:space="preserve">от  21.03.2024                                        </w:t>
      </w:r>
      <w:r w:rsidRPr="0083360C">
        <w:rPr>
          <w:rFonts w:eastAsia="Calibri"/>
          <w:sz w:val="24"/>
          <w:szCs w:val="24"/>
          <w:lang w:eastAsia="en-US"/>
        </w:rPr>
        <w:tab/>
      </w:r>
      <w:r w:rsidRPr="0083360C">
        <w:rPr>
          <w:rFonts w:eastAsia="Calibri"/>
          <w:sz w:val="24"/>
          <w:szCs w:val="24"/>
          <w:lang w:eastAsia="en-US"/>
        </w:rPr>
        <w:tab/>
      </w:r>
      <w:r w:rsidRPr="0083360C">
        <w:rPr>
          <w:rFonts w:eastAsia="Calibri"/>
          <w:sz w:val="24"/>
          <w:szCs w:val="24"/>
          <w:lang w:eastAsia="en-US"/>
        </w:rPr>
        <w:tab/>
        <w:t xml:space="preserve">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№ 65</w:t>
      </w:r>
      <w:bookmarkStart w:id="0" w:name="_GoBack"/>
      <w:bookmarkEnd w:id="0"/>
      <w:r w:rsidRPr="0083360C">
        <w:rPr>
          <w:rFonts w:eastAsia="Calibri"/>
          <w:sz w:val="24"/>
          <w:szCs w:val="24"/>
          <w:lang w:eastAsia="en-US"/>
        </w:rPr>
        <w:t>-о</w:t>
      </w:r>
    </w:p>
    <w:p w14:paraId="79F52361" w14:textId="77777777" w:rsidR="0083360C" w:rsidRPr="0083360C" w:rsidRDefault="0083360C" w:rsidP="0083360C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4C5B3294" w14:textId="77777777" w:rsidR="0083360C" w:rsidRPr="0083360C" w:rsidRDefault="0083360C" w:rsidP="0083360C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83360C">
        <w:rPr>
          <w:rFonts w:eastAsia="Calibri"/>
          <w:sz w:val="24"/>
          <w:szCs w:val="24"/>
          <w:lang w:eastAsia="en-US"/>
        </w:rPr>
        <w:t>с. Маслово</w:t>
      </w:r>
    </w:p>
    <w:p w14:paraId="5CC79DCF" w14:textId="77777777" w:rsidR="00FA6AFF" w:rsidRDefault="00FA6AFF" w:rsidP="00EE3C7A">
      <w:pPr>
        <w:spacing w:line="276" w:lineRule="auto"/>
        <w:ind w:right="-1"/>
        <w:rPr>
          <w:b/>
          <w:i/>
          <w:sz w:val="24"/>
          <w:szCs w:val="24"/>
        </w:rPr>
      </w:pPr>
    </w:p>
    <w:p w14:paraId="70FDFD8A" w14:textId="77777777" w:rsidR="000061DC" w:rsidRPr="0083360C" w:rsidRDefault="002032DD" w:rsidP="00EE3C7A">
      <w:pPr>
        <w:ind w:right="-1"/>
        <w:rPr>
          <w:bCs/>
          <w:i/>
          <w:sz w:val="24"/>
          <w:szCs w:val="24"/>
        </w:rPr>
      </w:pPr>
      <w:r w:rsidRPr="0083360C">
        <w:rPr>
          <w:bCs/>
          <w:i/>
          <w:sz w:val="24"/>
          <w:szCs w:val="24"/>
        </w:rPr>
        <w:t>Об утверждении</w:t>
      </w:r>
      <w:r w:rsidR="00E269FD" w:rsidRPr="0083360C">
        <w:rPr>
          <w:bCs/>
          <w:i/>
          <w:sz w:val="24"/>
          <w:szCs w:val="24"/>
        </w:rPr>
        <w:t xml:space="preserve"> регламента</w:t>
      </w:r>
      <w:r w:rsidR="000061DC" w:rsidRPr="0083360C">
        <w:rPr>
          <w:bCs/>
          <w:i/>
          <w:sz w:val="24"/>
          <w:szCs w:val="24"/>
        </w:rPr>
        <w:t xml:space="preserve"> </w:t>
      </w:r>
      <w:r w:rsidR="00722C2D" w:rsidRPr="0083360C">
        <w:rPr>
          <w:bCs/>
          <w:i/>
          <w:sz w:val="24"/>
          <w:szCs w:val="24"/>
        </w:rPr>
        <w:t>реагирования</w:t>
      </w:r>
    </w:p>
    <w:p w14:paraId="5AF49430" w14:textId="77777777" w:rsidR="002F72DF" w:rsidRPr="0083360C" w:rsidRDefault="00E269FD" w:rsidP="00EE3C7A">
      <w:pPr>
        <w:ind w:right="-1"/>
        <w:rPr>
          <w:bCs/>
          <w:i/>
          <w:sz w:val="24"/>
          <w:szCs w:val="24"/>
        </w:rPr>
      </w:pPr>
      <w:r w:rsidRPr="0083360C">
        <w:rPr>
          <w:bCs/>
          <w:i/>
          <w:sz w:val="24"/>
          <w:szCs w:val="24"/>
        </w:rPr>
        <w:t>на инциденты информационной безопасности</w:t>
      </w:r>
    </w:p>
    <w:p w14:paraId="73E5D56B" w14:textId="77777777" w:rsidR="00E269FD" w:rsidRPr="0083360C" w:rsidRDefault="002F72DF" w:rsidP="00EE3C7A">
      <w:pPr>
        <w:ind w:right="-1"/>
        <w:rPr>
          <w:bCs/>
          <w:i/>
          <w:sz w:val="24"/>
          <w:szCs w:val="24"/>
        </w:rPr>
      </w:pPr>
      <w:r w:rsidRPr="0083360C">
        <w:rPr>
          <w:bCs/>
          <w:i/>
          <w:sz w:val="24"/>
          <w:szCs w:val="24"/>
        </w:rPr>
        <w:t>в информационных системах персональных данных</w:t>
      </w:r>
    </w:p>
    <w:p w14:paraId="53395DDC" w14:textId="77777777" w:rsidR="001C0EF2" w:rsidRPr="00B01321" w:rsidRDefault="001C0EF2" w:rsidP="00EE3C7A">
      <w:pPr>
        <w:spacing w:line="276" w:lineRule="auto"/>
        <w:rPr>
          <w:sz w:val="28"/>
          <w:szCs w:val="24"/>
        </w:rPr>
      </w:pPr>
    </w:p>
    <w:p w14:paraId="5AD2A1A7" w14:textId="77777777" w:rsidR="00402711" w:rsidRDefault="000061DC" w:rsidP="00EE3C7A">
      <w:pPr>
        <w:tabs>
          <w:tab w:val="left" w:pos="1134"/>
        </w:tabs>
        <w:spacing w:line="276" w:lineRule="auto"/>
        <w:ind w:firstLine="709"/>
        <w:jc w:val="both"/>
        <w:rPr>
          <w:spacing w:val="10"/>
          <w:sz w:val="24"/>
        </w:rPr>
      </w:pPr>
      <w:r w:rsidRPr="000061DC">
        <w:rPr>
          <w:sz w:val="24"/>
          <w:szCs w:val="24"/>
        </w:rPr>
        <w:t>Во исполнение требований Федерального закона №152-ФЗ от 27</w:t>
      </w:r>
      <w:r w:rsidR="00DC41AC">
        <w:rPr>
          <w:sz w:val="24"/>
          <w:szCs w:val="24"/>
        </w:rPr>
        <w:t xml:space="preserve"> июля </w:t>
      </w:r>
      <w:r w:rsidRPr="000061DC">
        <w:rPr>
          <w:sz w:val="24"/>
          <w:szCs w:val="24"/>
        </w:rPr>
        <w:t>2006</w:t>
      </w:r>
      <w:r w:rsidR="00DC41AC">
        <w:rPr>
          <w:sz w:val="24"/>
          <w:szCs w:val="24"/>
        </w:rPr>
        <w:t> г.</w:t>
      </w:r>
      <w:r w:rsidRPr="000061DC">
        <w:rPr>
          <w:sz w:val="24"/>
          <w:szCs w:val="24"/>
        </w:rPr>
        <w:t xml:space="preserve"> «О</w:t>
      </w:r>
      <w:r w:rsidR="00483F3B">
        <w:rPr>
          <w:sz w:val="24"/>
          <w:szCs w:val="24"/>
        </w:rPr>
        <w:t> </w:t>
      </w:r>
      <w:r w:rsidRPr="000061DC">
        <w:rPr>
          <w:sz w:val="24"/>
          <w:szCs w:val="24"/>
        </w:rPr>
        <w:t>персональных данных», приказа ФСТЭК России №21 от 18 февраля 2013</w:t>
      </w:r>
      <w:r w:rsidR="00DC41AC">
        <w:rPr>
          <w:sz w:val="24"/>
          <w:szCs w:val="24"/>
        </w:rPr>
        <w:t> </w:t>
      </w:r>
      <w:r w:rsidRPr="000061DC">
        <w:rPr>
          <w:sz w:val="24"/>
          <w:szCs w:val="24"/>
        </w:rPr>
        <w:t>г. «Об</w:t>
      </w:r>
      <w:r w:rsidR="00483F3B">
        <w:rPr>
          <w:sz w:val="24"/>
          <w:szCs w:val="24"/>
        </w:rPr>
        <w:t> </w:t>
      </w:r>
      <w:r w:rsidRPr="000061DC">
        <w:rPr>
          <w:sz w:val="24"/>
          <w:szCs w:val="24"/>
        </w:rPr>
        <w:t xml:space="preserve">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</w:t>
      </w:r>
      <w:r w:rsidRPr="000859AD">
        <w:rPr>
          <w:sz w:val="24"/>
          <w:szCs w:val="24"/>
        </w:rPr>
        <w:t>и прочих нормативных документов по защите информации,</w:t>
      </w:r>
    </w:p>
    <w:p w14:paraId="5D90709D" w14:textId="77777777" w:rsidR="00AD6C1A" w:rsidRPr="00C639F1" w:rsidRDefault="00AD6C1A" w:rsidP="00EE3C7A">
      <w:pPr>
        <w:widowControl/>
        <w:tabs>
          <w:tab w:val="left" w:pos="142"/>
          <w:tab w:val="left" w:pos="1134"/>
        </w:tabs>
        <w:autoSpaceDE/>
        <w:autoSpaceDN/>
        <w:adjustRightInd/>
        <w:spacing w:before="120" w:after="120" w:line="276" w:lineRule="auto"/>
        <w:rPr>
          <w:spacing w:val="10"/>
          <w:sz w:val="24"/>
          <w:szCs w:val="24"/>
        </w:rPr>
      </w:pPr>
      <w:r w:rsidRPr="00C639F1">
        <w:rPr>
          <w:spacing w:val="10"/>
          <w:sz w:val="24"/>
          <w:szCs w:val="24"/>
        </w:rPr>
        <w:t>ПРИКАЗЫВАЮ:</w:t>
      </w:r>
    </w:p>
    <w:p w14:paraId="093D14ED" w14:textId="73E96146" w:rsidR="00E269FD" w:rsidRPr="00AD6C1A" w:rsidRDefault="00E269FD" w:rsidP="00EE3C7A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710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Утвердить </w:t>
      </w:r>
      <w:r w:rsidR="000061DC">
        <w:rPr>
          <w:sz w:val="24"/>
          <w:szCs w:val="24"/>
        </w:rPr>
        <w:t xml:space="preserve">и ввести в действие </w:t>
      </w:r>
      <w:r w:rsidRPr="00AD6C1A">
        <w:rPr>
          <w:sz w:val="24"/>
          <w:szCs w:val="24"/>
        </w:rPr>
        <w:t xml:space="preserve">Регламент реагирования на инциденты информационной </w:t>
      </w:r>
      <w:r w:rsidRPr="00904135">
        <w:rPr>
          <w:sz w:val="24"/>
          <w:szCs w:val="24"/>
        </w:rPr>
        <w:t>безопасности в</w:t>
      </w:r>
      <w:r w:rsidR="00FA6AFF" w:rsidRPr="00904135">
        <w:rPr>
          <w:sz w:val="24"/>
          <w:szCs w:val="24"/>
        </w:rPr>
        <w:t xml:space="preserve"> информационных системах персональных данных</w:t>
      </w:r>
      <w:r w:rsidRPr="00904135">
        <w:rPr>
          <w:sz w:val="24"/>
          <w:szCs w:val="24"/>
        </w:rPr>
        <w:t xml:space="preserve"> </w:t>
      </w:r>
      <w:r w:rsidR="0083360C">
        <w:rPr>
          <w:sz w:val="24"/>
          <w:szCs w:val="24"/>
        </w:rPr>
        <w:t>МБОУ «Масловская школ</w:t>
      </w:r>
      <w:proofErr w:type="gramStart"/>
      <w:r w:rsidR="0083360C">
        <w:rPr>
          <w:sz w:val="24"/>
          <w:szCs w:val="24"/>
        </w:rPr>
        <w:t>а-</w:t>
      </w:r>
      <w:proofErr w:type="gramEnd"/>
      <w:r w:rsidR="0083360C">
        <w:rPr>
          <w:sz w:val="24"/>
          <w:szCs w:val="24"/>
        </w:rPr>
        <w:t xml:space="preserve"> детский сад»</w:t>
      </w:r>
      <w:r w:rsidR="00B01321" w:rsidRPr="00904135">
        <w:rPr>
          <w:sz w:val="24"/>
          <w:szCs w:val="24"/>
        </w:rPr>
        <w:t xml:space="preserve"> </w:t>
      </w:r>
      <w:r w:rsidR="005B439D" w:rsidRPr="00904135">
        <w:rPr>
          <w:sz w:val="24"/>
          <w:szCs w:val="24"/>
        </w:rPr>
        <w:t>(далее</w:t>
      </w:r>
      <w:r w:rsidR="005B439D" w:rsidRPr="00AD6C1A">
        <w:rPr>
          <w:sz w:val="24"/>
          <w:szCs w:val="24"/>
        </w:rPr>
        <w:t xml:space="preserve"> – Регламент)</w:t>
      </w:r>
      <w:r w:rsidR="000061DC">
        <w:rPr>
          <w:sz w:val="24"/>
          <w:szCs w:val="24"/>
        </w:rPr>
        <w:t xml:space="preserve"> </w:t>
      </w:r>
      <w:r w:rsidR="000061DC" w:rsidRPr="000061DC">
        <w:rPr>
          <w:sz w:val="24"/>
          <w:szCs w:val="24"/>
        </w:rPr>
        <w:t>(Приложение к настоящему Приказу)</w:t>
      </w:r>
      <w:r w:rsidRPr="00AD6C1A">
        <w:rPr>
          <w:sz w:val="24"/>
          <w:szCs w:val="24"/>
        </w:rPr>
        <w:t>.</w:t>
      </w:r>
    </w:p>
    <w:p w14:paraId="07586C11" w14:textId="77777777" w:rsidR="00E269FD" w:rsidRPr="00AD6C1A" w:rsidRDefault="00E269FD" w:rsidP="00EE3C7A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710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Требования </w:t>
      </w:r>
      <w:r w:rsidR="005B439D" w:rsidRPr="00AD6C1A">
        <w:rPr>
          <w:sz w:val="24"/>
          <w:szCs w:val="24"/>
        </w:rPr>
        <w:t>прилагаемого Регламента</w:t>
      </w:r>
      <w:r w:rsidRPr="00AD6C1A">
        <w:rPr>
          <w:sz w:val="24"/>
          <w:szCs w:val="24"/>
        </w:rPr>
        <w:t xml:space="preserve"> довести до работников, непосредственно осуществляющих защиту </w:t>
      </w:r>
      <w:r w:rsidR="00402711" w:rsidRPr="00AD6C1A">
        <w:rPr>
          <w:sz w:val="24"/>
          <w:szCs w:val="24"/>
        </w:rPr>
        <w:t>персональных данных</w:t>
      </w:r>
      <w:r w:rsidRPr="00AD6C1A">
        <w:rPr>
          <w:sz w:val="24"/>
          <w:szCs w:val="24"/>
        </w:rPr>
        <w:t xml:space="preserve"> </w:t>
      </w:r>
      <w:r w:rsidR="00402711" w:rsidRPr="00AD6C1A">
        <w:rPr>
          <w:sz w:val="24"/>
          <w:szCs w:val="24"/>
        </w:rPr>
        <w:t>в информационных системах персональных данных</w:t>
      </w:r>
      <w:r w:rsidR="003B230C" w:rsidRPr="00AD6C1A">
        <w:rPr>
          <w:sz w:val="24"/>
          <w:szCs w:val="24"/>
        </w:rPr>
        <w:t>.</w:t>
      </w:r>
    </w:p>
    <w:p w14:paraId="663682D8" w14:textId="77777777" w:rsidR="00627FF7" w:rsidRPr="00AD6C1A" w:rsidRDefault="00627FF7" w:rsidP="00EE3C7A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710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Контроль за исполнением настоящего приказа оставляю за собой.</w:t>
      </w:r>
    </w:p>
    <w:p w14:paraId="54467AEC" w14:textId="77777777" w:rsidR="00317584" w:rsidRPr="00E269FD" w:rsidRDefault="00317584" w:rsidP="00EE3C7A">
      <w:pPr>
        <w:spacing w:line="276" w:lineRule="auto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0"/>
        <w:gridCol w:w="6118"/>
        <w:gridCol w:w="2703"/>
      </w:tblGrid>
      <w:tr w:rsidR="00B01321" w:rsidRPr="00AD6C1A" w14:paraId="197629A2" w14:textId="77777777" w:rsidTr="007674F5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14:paraId="2EE6A380" w14:textId="77777777" w:rsidR="00B01321" w:rsidRPr="00AD6C1A" w:rsidRDefault="00B01321" w:rsidP="00EE3C7A">
            <w:pPr>
              <w:spacing w:line="276" w:lineRule="auto"/>
              <w:rPr>
                <w:b/>
                <w:sz w:val="22"/>
                <w:szCs w:val="24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611B3153" w14:textId="77777777" w:rsidR="00B01321" w:rsidRPr="00AD6C1A" w:rsidRDefault="005840BD" w:rsidP="00EE3C7A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412" w:type="pct"/>
            <w:shd w:val="clear" w:color="auto" w:fill="auto"/>
            <w:vAlign w:val="bottom"/>
          </w:tcPr>
          <w:p w14:paraId="6B403675" w14:textId="1C60F0A7" w:rsidR="00B01321" w:rsidRPr="00AD6C1A" w:rsidRDefault="00896278" w:rsidP="009B72EC">
            <w:pPr>
              <w:spacing w:line="276" w:lineRule="auto"/>
              <w:rPr>
                <w:b/>
                <w:sz w:val="24"/>
                <w:szCs w:val="24"/>
              </w:rPr>
            </w:pPr>
            <w:r w:rsidRPr="00896278">
              <w:rPr>
                <w:b/>
                <w:sz w:val="24"/>
                <w:szCs w:val="24"/>
                <w:highlight w:val="yellow"/>
              </w:rPr>
              <w:t>ФИО</w:t>
            </w:r>
          </w:p>
        </w:tc>
      </w:tr>
    </w:tbl>
    <w:p w14:paraId="6527DA88" w14:textId="77777777" w:rsidR="00627FF7" w:rsidRPr="00AD6C1A" w:rsidRDefault="00627FF7" w:rsidP="00EE3C7A">
      <w:pPr>
        <w:shd w:val="clear" w:color="auto" w:fill="FFFFFF"/>
        <w:tabs>
          <w:tab w:val="left" w:pos="965"/>
        </w:tabs>
        <w:spacing w:line="276" w:lineRule="auto"/>
        <w:ind w:right="24"/>
        <w:jc w:val="both"/>
        <w:rPr>
          <w:sz w:val="18"/>
        </w:rPr>
      </w:pPr>
    </w:p>
    <w:p w14:paraId="44F77377" w14:textId="77777777" w:rsidR="00E57F00" w:rsidRDefault="00E57F00" w:rsidP="00E57F00">
      <w:pPr>
        <w:shd w:val="clear" w:color="auto" w:fill="FFFFFF"/>
        <w:tabs>
          <w:tab w:val="left" w:pos="965"/>
        </w:tabs>
        <w:spacing w:line="322" w:lineRule="exact"/>
        <w:ind w:right="24"/>
        <w:jc w:val="both"/>
        <w:rPr>
          <w:sz w:val="24"/>
          <w:szCs w:val="24"/>
          <w:lang w:val="en-US"/>
        </w:rPr>
        <w:sectPr w:rsidR="00E57F00" w:rsidSect="00EE3C7A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41570D3" w14:textId="77777777" w:rsidR="00AE01AD" w:rsidRPr="00AE01AD" w:rsidRDefault="00AE01AD" w:rsidP="00AE01AD">
      <w:pPr>
        <w:ind w:left="5812"/>
        <w:rPr>
          <w:bCs/>
          <w:iCs/>
          <w:szCs w:val="28"/>
        </w:rPr>
      </w:pPr>
      <w:r w:rsidRPr="00AE01AD">
        <w:rPr>
          <w:bCs/>
          <w:iCs/>
          <w:szCs w:val="28"/>
        </w:rPr>
        <w:lastRenderedPageBreak/>
        <w:t>Приложение</w:t>
      </w:r>
    </w:p>
    <w:p w14:paraId="25962B44" w14:textId="4DFCF4EF" w:rsidR="00AE01AD" w:rsidRPr="00CE49F0" w:rsidRDefault="00AE01AD" w:rsidP="00AE01AD">
      <w:pPr>
        <w:ind w:left="5812"/>
        <w:rPr>
          <w:bCs/>
          <w:iCs/>
          <w:szCs w:val="28"/>
        </w:rPr>
      </w:pPr>
      <w:r w:rsidRPr="00AE01AD">
        <w:rPr>
          <w:bCs/>
          <w:iCs/>
          <w:szCs w:val="28"/>
        </w:rPr>
        <w:t>к</w:t>
      </w:r>
      <w:r w:rsidRPr="00CE49F0">
        <w:rPr>
          <w:bCs/>
          <w:iCs/>
          <w:szCs w:val="28"/>
        </w:rPr>
        <w:t xml:space="preserve"> </w:t>
      </w:r>
      <w:r w:rsidRPr="00AE01AD">
        <w:rPr>
          <w:bCs/>
          <w:iCs/>
          <w:szCs w:val="28"/>
        </w:rPr>
        <w:t>приказу</w:t>
      </w:r>
      <w:r w:rsidRPr="00CE49F0">
        <w:rPr>
          <w:bCs/>
          <w:iCs/>
          <w:szCs w:val="28"/>
        </w:rPr>
        <w:t xml:space="preserve"> </w:t>
      </w:r>
    </w:p>
    <w:p w14:paraId="0D0696AA" w14:textId="0676D39A" w:rsidR="00AD6C1A" w:rsidRPr="00896278" w:rsidRDefault="00AE01AD" w:rsidP="00AE01AD">
      <w:pPr>
        <w:ind w:left="5812"/>
        <w:rPr>
          <w:szCs w:val="28"/>
        </w:rPr>
      </w:pPr>
      <w:r w:rsidRPr="00AE01AD">
        <w:rPr>
          <w:bCs/>
          <w:iCs/>
          <w:szCs w:val="28"/>
        </w:rPr>
        <w:t>от</w:t>
      </w:r>
      <w:r w:rsidRPr="00896278">
        <w:rPr>
          <w:bCs/>
          <w:iCs/>
          <w:szCs w:val="28"/>
        </w:rPr>
        <w:t xml:space="preserve"> «___» __________ </w:t>
      </w:r>
      <w:r w:rsidR="005840BD" w:rsidRPr="00896278">
        <w:rPr>
          <w:bCs/>
          <w:iCs/>
          <w:szCs w:val="28"/>
        </w:rPr>
        <w:t>202</w:t>
      </w:r>
      <w:r w:rsidR="00896278" w:rsidRPr="00896278">
        <w:rPr>
          <w:bCs/>
          <w:iCs/>
          <w:sz w:val="24"/>
          <w:szCs w:val="24"/>
        </w:rPr>
        <w:t>__</w:t>
      </w:r>
      <w:r w:rsidRPr="00896278">
        <w:rPr>
          <w:bCs/>
          <w:iCs/>
          <w:szCs w:val="28"/>
        </w:rPr>
        <w:t xml:space="preserve"> </w:t>
      </w:r>
      <w:r w:rsidRPr="00AE01AD">
        <w:rPr>
          <w:bCs/>
          <w:iCs/>
          <w:szCs w:val="28"/>
        </w:rPr>
        <w:t>г</w:t>
      </w:r>
      <w:r w:rsidRPr="00896278">
        <w:rPr>
          <w:bCs/>
          <w:iCs/>
          <w:szCs w:val="28"/>
        </w:rPr>
        <w:t>. № ______</w:t>
      </w:r>
    </w:p>
    <w:p w14:paraId="50CEABC2" w14:textId="77777777" w:rsidR="00AE01AD" w:rsidRPr="00896278" w:rsidRDefault="00AE01AD" w:rsidP="00CA5F3E">
      <w:pPr>
        <w:jc w:val="center"/>
        <w:rPr>
          <w:szCs w:val="28"/>
        </w:rPr>
      </w:pPr>
    </w:p>
    <w:p w14:paraId="23A00D91" w14:textId="77777777" w:rsidR="002032DD" w:rsidRPr="00EE3C7A" w:rsidRDefault="002032DD" w:rsidP="002032DD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EE3C7A">
        <w:rPr>
          <w:b/>
          <w:sz w:val="24"/>
          <w:szCs w:val="24"/>
        </w:rPr>
        <w:t>РЕГЛАМЕНТ</w:t>
      </w:r>
    </w:p>
    <w:p w14:paraId="4E353038" w14:textId="77777777" w:rsidR="00402711" w:rsidRPr="00EE3C7A" w:rsidRDefault="00E269FD" w:rsidP="00402711">
      <w:pPr>
        <w:jc w:val="center"/>
        <w:rPr>
          <w:b/>
          <w:sz w:val="24"/>
          <w:szCs w:val="24"/>
        </w:rPr>
      </w:pPr>
      <w:r w:rsidRPr="00EE3C7A">
        <w:rPr>
          <w:b/>
          <w:sz w:val="24"/>
          <w:szCs w:val="24"/>
        </w:rPr>
        <w:t xml:space="preserve">реагирования на инциденты информационной безопасности </w:t>
      </w:r>
      <w:r w:rsidR="00402711" w:rsidRPr="00EE3C7A">
        <w:rPr>
          <w:b/>
          <w:sz w:val="24"/>
          <w:szCs w:val="24"/>
        </w:rPr>
        <w:t>в</w:t>
      </w:r>
    </w:p>
    <w:p w14:paraId="64B0009B" w14:textId="77777777" w:rsidR="0083360C" w:rsidRDefault="00402711" w:rsidP="0083360C">
      <w:pPr>
        <w:jc w:val="center"/>
        <w:rPr>
          <w:b/>
          <w:sz w:val="24"/>
          <w:szCs w:val="24"/>
        </w:rPr>
      </w:pPr>
      <w:r w:rsidRPr="00EE3C7A">
        <w:rPr>
          <w:b/>
          <w:sz w:val="24"/>
          <w:szCs w:val="24"/>
        </w:rPr>
        <w:t xml:space="preserve">информационных </w:t>
      </w:r>
      <w:proofErr w:type="gramStart"/>
      <w:r w:rsidRPr="00904135">
        <w:rPr>
          <w:b/>
          <w:sz w:val="24"/>
          <w:szCs w:val="24"/>
        </w:rPr>
        <w:t>системах</w:t>
      </w:r>
      <w:proofErr w:type="gramEnd"/>
      <w:r w:rsidRPr="00904135">
        <w:rPr>
          <w:b/>
          <w:sz w:val="24"/>
          <w:szCs w:val="24"/>
        </w:rPr>
        <w:t xml:space="preserve"> персональных данных</w:t>
      </w:r>
    </w:p>
    <w:p w14:paraId="1E3F1B92" w14:textId="4F142B26" w:rsidR="0083360C" w:rsidRPr="0083360C" w:rsidRDefault="0083360C" w:rsidP="00833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МБОУ «Масловская школ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детский сад»</w:t>
      </w:r>
      <w:r w:rsidRPr="00904135">
        <w:rPr>
          <w:sz w:val="24"/>
          <w:szCs w:val="24"/>
        </w:rPr>
        <w:t xml:space="preserve"> </w:t>
      </w:r>
    </w:p>
    <w:p w14:paraId="0C045FE6" w14:textId="761162C3" w:rsidR="00ED762C" w:rsidRDefault="00ED762C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Термины и определения</w:t>
      </w:r>
    </w:p>
    <w:p w14:paraId="1EDFC230" w14:textId="77777777" w:rsidR="00ED762C" w:rsidRDefault="00ED762C" w:rsidP="00DC41AC">
      <w:pPr>
        <w:pStyle w:val="western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1D16DC">
        <w:rPr>
          <w:szCs w:val="28"/>
        </w:rPr>
        <w:t>Информацион</w:t>
      </w:r>
      <w:r>
        <w:rPr>
          <w:szCs w:val="28"/>
        </w:rPr>
        <w:t>ная система персональных данных – с</w:t>
      </w:r>
      <w:r w:rsidRPr="001D16DC">
        <w:rPr>
          <w:szCs w:val="28"/>
        </w:rPr>
        <w:t>овокупность содержащихся в базах данных персональных данных и обеспечивающих их обработку информационных т</w:t>
      </w:r>
      <w:r w:rsidR="00DC41AC">
        <w:rPr>
          <w:szCs w:val="28"/>
        </w:rPr>
        <w:t>ехнологий и технических средств.</w:t>
      </w:r>
    </w:p>
    <w:p w14:paraId="092977CB" w14:textId="77777777" w:rsidR="00ED762C" w:rsidRPr="00633407" w:rsidRDefault="00ED762C" w:rsidP="00DC41AC">
      <w:pPr>
        <w:pStyle w:val="western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>
        <w:rPr>
          <w:szCs w:val="28"/>
        </w:rPr>
        <w:t>И</w:t>
      </w:r>
      <w:r w:rsidRPr="00633407">
        <w:rPr>
          <w:szCs w:val="28"/>
        </w:rPr>
        <w:t>нцид</w:t>
      </w:r>
      <w:r w:rsidR="00BA2FD3">
        <w:rPr>
          <w:szCs w:val="28"/>
        </w:rPr>
        <w:t>ент информационной безопасности</w:t>
      </w:r>
      <w:r>
        <w:rPr>
          <w:szCs w:val="28"/>
        </w:rPr>
        <w:t xml:space="preserve"> – л</w:t>
      </w:r>
      <w:r w:rsidRPr="00633407">
        <w:rPr>
          <w:szCs w:val="28"/>
        </w:rPr>
        <w:t>юбое непредвиденное или нежелательное событие, которое может нарушить деятельность или информационную безопасность.</w:t>
      </w:r>
      <w:r>
        <w:rPr>
          <w:szCs w:val="28"/>
        </w:rPr>
        <w:t xml:space="preserve"> </w:t>
      </w:r>
      <w:r w:rsidRPr="00633407">
        <w:rPr>
          <w:szCs w:val="28"/>
        </w:rPr>
        <w:t>Инцидентами информационной безопасности являются:</w:t>
      </w:r>
    </w:p>
    <w:p w14:paraId="16E55DBF" w14:textId="77777777"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утрата услуг, оборудования или устройств;</w:t>
      </w:r>
    </w:p>
    <w:p w14:paraId="784A284C" w14:textId="77777777"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системные сбои или перегрузки;</w:t>
      </w:r>
    </w:p>
    <w:p w14:paraId="4FF8E97D" w14:textId="77777777"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ошибки пользователей;</w:t>
      </w:r>
    </w:p>
    <w:p w14:paraId="1B22403F" w14:textId="77777777"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 xml:space="preserve">несоблюдение политики или рекомендаций по </w:t>
      </w:r>
      <w:r>
        <w:rPr>
          <w:szCs w:val="24"/>
        </w:rPr>
        <w:t>информационной безопасности</w:t>
      </w:r>
      <w:r w:rsidRPr="00633407">
        <w:rPr>
          <w:szCs w:val="24"/>
        </w:rPr>
        <w:t>;</w:t>
      </w:r>
    </w:p>
    <w:p w14:paraId="0C077094" w14:textId="77777777"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нарушение физических мер защиты;</w:t>
      </w:r>
    </w:p>
    <w:p w14:paraId="1476A061" w14:textId="77777777"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неконтролируемые изменения систем;</w:t>
      </w:r>
    </w:p>
    <w:p w14:paraId="25F36F13" w14:textId="77777777"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сбои программного обеспечения и отказы технических средств;</w:t>
      </w:r>
    </w:p>
    <w:p w14:paraId="06F8EA79" w14:textId="77777777" w:rsidR="00ED762C" w:rsidRPr="00633407" w:rsidRDefault="00ED762C" w:rsidP="00EE3C7A">
      <w:pPr>
        <w:pStyle w:val="11"/>
        <w:numPr>
          <w:ilvl w:val="1"/>
          <w:numId w:val="13"/>
        </w:numPr>
        <w:tabs>
          <w:tab w:val="clear" w:pos="1080"/>
          <w:tab w:val="left" w:pos="1134"/>
          <w:tab w:val="num" w:pos="2629"/>
        </w:tabs>
        <w:spacing w:line="276" w:lineRule="auto"/>
        <w:ind w:left="1134" w:hanging="425"/>
        <w:rPr>
          <w:szCs w:val="24"/>
        </w:rPr>
      </w:pPr>
      <w:r w:rsidRPr="00633407">
        <w:rPr>
          <w:szCs w:val="24"/>
        </w:rPr>
        <w:t>нарушение правил доступа.</w:t>
      </w:r>
    </w:p>
    <w:p w14:paraId="1647CAC6" w14:textId="77777777" w:rsidR="00ED762C" w:rsidRPr="001D16DC" w:rsidRDefault="00ED762C" w:rsidP="00DC41AC">
      <w:pPr>
        <w:pStyle w:val="western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1D16DC">
        <w:rPr>
          <w:szCs w:val="28"/>
        </w:rPr>
        <w:t>Обработка персональных данных</w:t>
      </w:r>
      <w:r>
        <w:rPr>
          <w:szCs w:val="28"/>
        </w:rPr>
        <w:t xml:space="preserve"> – л</w:t>
      </w:r>
      <w:r w:rsidRPr="001D16DC">
        <w:rPr>
          <w:szCs w:val="28"/>
        </w:rPr>
        <w:t xml:space="preserve">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DC41AC">
        <w:rPr>
          <w:szCs w:val="28"/>
        </w:rPr>
        <w:t>уничтожение персональных данных.</w:t>
      </w:r>
    </w:p>
    <w:p w14:paraId="5B3AC4DA" w14:textId="77777777" w:rsidR="00ED762C" w:rsidRPr="001D16DC" w:rsidRDefault="00ED762C" w:rsidP="00DC41AC">
      <w:pPr>
        <w:pStyle w:val="western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>
        <w:rPr>
          <w:szCs w:val="28"/>
        </w:rPr>
        <w:t>Персональные данные – л</w:t>
      </w:r>
      <w:r w:rsidRPr="001D16DC">
        <w:rPr>
          <w:szCs w:val="28"/>
        </w:rPr>
        <w:t>юбая информация, относящаяся к прямо или косвенно определенному или определяемому физическому лицу</w:t>
      </w:r>
      <w:r w:rsidR="00DC41AC">
        <w:rPr>
          <w:szCs w:val="28"/>
        </w:rPr>
        <w:t xml:space="preserve"> (субъекту персональных данных).</w:t>
      </w:r>
    </w:p>
    <w:p w14:paraId="789EBE80" w14:textId="77777777" w:rsidR="00ED762C" w:rsidRPr="001D16DC" w:rsidRDefault="00ED762C" w:rsidP="00DC41AC">
      <w:pPr>
        <w:pStyle w:val="western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Cs w:val="28"/>
        </w:rPr>
      </w:pPr>
      <w:r w:rsidRPr="001D16DC">
        <w:rPr>
          <w:szCs w:val="28"/>
        </w:rPr>
        <w:t>Средство защиты информации</w:t>
      </w:r>
      <w:r>
        <w:rPr>
          <w:szCs w:val="28"/>
        </w:rPr>
        <w:t xml:space="preserve"> – п</w:t>
      </w:r>
      <w:r w:rsidRPr="001D16DC">
        <w:rPr>
          <w:szCs w:val="28"/>
        </w:rPr>
        <w:t>рограммное обеспечение, программно-аппаратное обеспечение, аппаратное обеспечение, вещество или материал, предназначенное или исп</w:t>
      </w:r>
      <w:r>
        <w:rPr>
          <w:szCs w:val="28"/>
        </w:rPr>
        <w:t>ользуемое для защиты информации.</w:t>
      </w:r>
    </w:p>
    <w:p w14:paraId="7CFF367F" w14:textId="77777777" w:rsidR="00CA5F3E" w:rsidRPr="00F24C52" w:rsidRDefault="00CA5F3E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 w:rsidRPr="00EE3C7A">
        <w:rPr>
          <w:b/>
          <w:sz w:val="24"/>
          <w:szCs w:val="28"/>
        </w:rPr>
        <w:t>Общие</w:t>
      </w:r>
      <w:r w:rsidRPr="00F24C52">
        <w:rPr>
          <w:b/>
          <w:sz w:val="24"/>
          <w:szCs w:val="28"/>
        </w:rPr>
        <w:t xml:space="preserve"> положения</w:t>
      </w:r>
    </w:p>
    <w:p w14:paraId="65DAAC08" w14:textId="69257E97" w:rsidR="004F70B4" w:rsidRPr="00AD6C1A" w:rsidRDefault="00C86995" w:rsidP="00EE3C7A">
      <w:pPr>
        <w:pStyle w:val="western"/>
        <w:numPr>
          <w:ilvl w:val="0"/>
          <w:numId w:val="16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AD6C1A">
        <w:t>Настоящ</w:t>
      </w:r>
      <w:r w:rsidR="00833B11">
        <w:t>ий</w:t>
      </w:r>
      <w:r w:rsidRPr="00AD6C1A">
        <w:t xml:space="preserve"> </w:t>
      </w:r>
      <w:r w:rsidR="004F70B4" w:rsidRPr="00AD6C1A">
        <w:t>Регламент реагирования на инциде</w:t>
      </w:r>
      <w:r w:rsidR="00172230">
        <w:t>нты информационной безопасности</w:t>
      </w:r>
      <w:r w:rsidR="004F70B4" w:rsidRPr="00AD6C1A">
        <w:t xml:space="preserve"> </w:t>
      </w:r>
      <w:r w:rsidR="00402711" w:rsidRPr="00AD6C1A">
        <w:t>в информационных системах персональных данных</w:t>
      </w:r>
      <w:r w:rsidR="0083360C" w:rsidRPr="0083360C">
        <w:t xml:space="preserve"> </w:t>
      </w:r>
      <w:r w:rsidR="0083360C">
        <w:t>МБОУ «Масловская школ</w:t>
      </w:r>
      <w:proofErr w:type="gramStart"/>
      <w:r w:rsidR="0083360C">
        <w:t>а-</w:t>
      </w:r>
      <w:proofErr w:type="gramEnd"/>
      <w:r w:rsidR="0083360C">
        <w:t xml:space="preserve"> детский сад»</w:t>
      </w:r>
      <w:r w:rsidR="0083360C" w:rsidRPr="00904135">
        <w:t xml:space="preserve"> </w:t>
      </w:r>
      <w:r w:rsidR="00172230" w:rsidRPr="00172230">
        <w:t>(далее – Регламент)</w:t>
      </w:r>
      <w:r w:rsidR="004F70B4" w:rsidRPr="00AD6C1A">
        <w:t xml:space="preserve">, </w:t>
      </w:r>
      <w:r w:rsidR="00A3356A" w:rsidRPr="00A005C7">
        <w:t>разработан в соответствии с законодательством Российской Фе</w:t>
      </w:r>
      <w:r w:rsidR="00A3356A">
        <w:t xml:space="preserve">дерации о персональных данных (далее </w:t>
      </w:r>
      <w:r w:rsidR="00A3356A" w:rsidRPr="00A005C7">
        <w:t>–</w:t>
      </w:r>
      <w:r w:rsidR="00A3356A">
        <w:t xml:space="preserve"> </w:t>
      </w:r>
      <w:proofErr w:type="spellStart"/>
      <w:r w:rsidR="00A3356A">
        <w:t>ПДн</w:t>
      </w:r>
      <w:proofErr w:type="spellEnd"/>
      <w:r w:rsidR="00A3356A">
        <w:t xml:space="preserve">) </w:t>
      </w:r>
      <w:r w:rsidR="00A3356A" w:rsidRPr="00A005C7">
        <w:t xml:space="preserve">и нормативно-методическими документами </w:t>
      </w:r>
      <w:r w:rsidR="00A3356A">
        <w:t>федеральных органов исполнительной власти</w:t>
      </w:r>
      <w:r w:rsidR="00A3356A" w:rsidRPr="00A005C7">
        <w:t xml:space="preserve"> по вопросам безопасности </w:t>
      </w:r>
      <w:proofErr w:type="spellStart"/>
      <w:r w:rsidR="00A3356A">
        <w:t>ПДн</w:t>
      </w:r>
      <w:proofErr w:type="spellEnd"/>
      <w:r w:rsidR="00A3356A" w:rsidRPr="00A005C7">
        <w:t xml:space="preserve"> при </w:t>
      </w:r>
      <w:r w:rsidR="00A3356A">
        <w:t>их</w:t>
      </w:r>
      <w:r w:rsidR="00A3356A" w:rsidRPr="00A005C7">
        <w:t xml:space="preserve"> обработке в информационных системах</w:t>
      </w:r>
      <w:r w:rsidR="00A3356A">
        <w:t xml:space="preserve"> персональных данных (далее </w:t>
      </w:r>
      <w:r w:rsidR="00A3356A" w:rsidRPr="00A005C7">
        <w:t>–</w:t>
      </w:r>
      <w:r w:rsidR="00A3356A">
        <w:t xml:space="preserve"> </w:t>
      </w:r>
      <w:proofErr w:type="spellStart"/>
      <w:r w:rsidR="00A3356A">
        <w:t>ИСПДн</w:t>
      </w:r>
      <w:proofErr w:type="spellEnd"/>
      <w:r w:rsidR="00A3356A">
        <w:t>)</w:t>
      </w:r>
      <w:r w:rsidR="00A3356A" w:rsidRPr="00A005C7">
        <w:t>.</w:t>
      </w:r>
    </w:p>
    <w:p w14:paraId="11069F87" w14:textId="77777777" w:rsidR="00792A8F" w:rsidRPr="00AD6C1A" w:rsidRDefault="004F70B4" w:rsidP="00EE3C7A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Настоящий Регламент определяет</w:t>
      </w:r>
      <w:r w:rsidR="00792A8F" w:rsidRPr="00AD6C1A">
        <w:rPr>
          <w:sz w:val="24"/>
          <w:szCs w:val="24"/>
        </w:rPr>
        <w:t>:</w:t>
      </w:r>
      <w:r w:rsidRPr="00AD6C1A">
        <w:rPr>
          <w:sz w:val="24"/>
          <w:szCs w:val="24"/>
        </w:rPr>
        <w:t xml:space="preserve"> </w:t>
      </w:r>
    </w:p>
    <w:p w14:paraId="4622B1BE" w14:textId="77777777" w:rsidR="00792A8F" w:rsidRPr="00AD6C1A" w:rsidRDefault="003078F6" w:rsidP="00EE3C7A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порядок регистрации событий безопасности</w:t>
      </w:r>
      <w:r w:rsidR="00792A8F" w:rsidRPr="00AD6C1A">
        <w:rPr>
          <w:sz w:val="24"/>
          <w:szCs w:val="24"/>
        </w:rPr>
        <w:t>;</w:t>
      </w:r>
    </w:p>
    <w:p w14:paraId="3C09AC9A" w14:textId="77777777" w:rsidR="001D13C2" w:rsidRPr="00AD6C1A" w:rsidRDefault="001D13C2" w:rsidP="00EE3C7A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lastRenderedPageBreak/>
        <w:t>порядок выявления инцидентов информационной безопасности и реагированию на них;</w:t>
      </w:r>
    </w:p>
    <w:p w14:paraId="5A2F5CF8" w14:textId="77777777" w:rsidR="00792A8F" w:rsidRPr="00AD6C1A" w:rsidRDefault="00792A8F" w:rsidP="00EE3C7A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порядок проведения анализа инцидентов информационной безопасности, в том числе определение источников и причин возникновения инцидентов.</w:t>
      </w:r>
    </w:p>
    <w:p w14:paraId="660E8BCE" w14:textId="7C34C075" w:rsidR="004F70B4" w:rsidRDefault="004F70B4" w:rsidP="00EE3C7A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04135">
        <w:rPr>
          <w:sz w:val="24"/>
          <w:szCs w:val="24"/>
        </w:rPr>
        <w:t>Регламент обязателен для исполнения всеми работниками</w:t>
      </w:r>
      <w:r w:rsidR="004C555A" w:rsidRPr="00904135">
        <w:rPr>
          <w:sz w:val="24"/>
          <w:szCs w:val="24"/>
        </w:rPr>
        <w:t xml:space="preserve"> </w:t>
      </w:r>
      <w:r w:rsidR="0083360C">
        <w:rPr>
          <w:sz w:val="24"/>
          <w:szCs w:val="24"/>
        </w:rPr>
        <w:t>МБОУ «Масловская школ</w:t>
      </w:r>
      <w:proofErr w:type="gramStart"/>
      <w:r w:rsidR="0083360C">
        <w:rPr>
          <w:sz w:val="24"/>
          <w:szCs w:val="24"/>
        </w:rPr>
        <w:t>а-</w:t>
      </w:r>
      <w:proofErr w:type="gramEnd"/>
      <w:r w:rsidR="0083360C">
        <w:rPr>
          <w:sz w:val="24"/>
          <w:szCs w:val="24"/>
        </w:rPr>
        <w:t xml:space="preserve"> детский сад»</w:t>
      </w:r>
      <w:r w:rsidR="0083360C" w:rsidRPr="00904135">
        <w:rPr>
          <w:sz w:val="24"/>
          <w:szCs w:val="24"/>
        </w:rPr>
        <w:t xml:space="preserve"> </w:t>
      </w:r>
      <w:r w:rsidR="004C555A" w:rsidRPr="00904135">
        <w:rPr>
          <w:sz w:val="24"/>
          <w:szCs w:val="24"/>
        </w:rPr>
        <w:t xml:space="preserve"> (далее </w:t>
      </w:r>
      <w:r w:rsidR="006929CC" w:rsidRPr="00904135">
        <w:rPr>
          <w:sz w:val="24"/>
          <w:szCs w:val="24"/>
        </w:rPr>
        <w:t>–</w:t>
      </w:r>
      <w:r w:rsidR="004C555A" w:rsidRPr="00904135">
        <w:rPr>
          <w:sz w:val="24"/>
          <w:szCs w:val="24"/>
        </w:rPr>
        <w:t xml:space="preserve"> </w:t>
      </w:r>
      <w:r w:rsidR="005840BD" w:rsidRPr="00904135">
        <w:rPr>
          <w:sz w:val="24"/>
          <w:szCs w:val="24"/>
        </w:rPr>
        <w:t>Учреждение</w:t>
      </w:r>
      <w:r w:rsidR="006929CC" w:rsidRPr="00904135">
        <w:rPr>
          <w:sz w:val="24"/>
          <w:szCs w:val="24"/>
        </w:rPr>
        <w:t>)</w:t>
      </w:r>
      <w:r w:rsidRPr="00904135">
        <w:rPr>
          <w:sz w:val="24"/>
          <w:szCs w:val="24"/>
        </w:rPr>
        <w:t>,</w:t>
      </w:r>
      <w:r w:rsidRPr="00AD6C1A">
        <w:rPr>
          <w:sz w:val="24"/>
          <w:szCs w:val="24"/>
        </w:rPr>
        <w:t xml:space="preserve"> непосредственно осуществляющими защиту </w:t>
      </w:r>
      <w:proofErr w:type="spellStart"/>
      <w:r w:rsidR="006929CC">
        <w:rPr>
          <w:sz w:val="24"/>
          <w:szCs w:val="24"/>
        </w:rPr>
        <w:t>ПДн</w:t>
      </w:r>
      <w:proofErr w:type="spellEnd"/>
      <w:r w:rsidR="00402711" w:rsidRPr="00AD6C1A">
        <w:rPr>
          <w:sz w:val="24"/>
          <w:szCs w:val="24"/>
        </w:rPr>
        <w:t xml:space="preserve"> в </w:t>
      </w:r>
      <w:proofErr w:type="spellStart"/>
      <w:r w:rsidR="006929CC">
        <w:rPr>
          <w:sz w:val="24"/>
          <w:szCs w:val="24"/>
        </w:rPr>
        <w:t>ИСПДн</w:t>
      </w:r>
      <w:proofErr w:type="spellEnd"/>
      <w:r w:rsidRPr="00AD6C1A">
        <w:rPr>
          <w:sz w:val="24"/>
          <w:szCs w:val="24"/>
        </w:rPr>
        <w:t>.</w:t>
      </w:r>
    </w:p>
    <w:p w14:paraId="57164563" w14:textId="77777777" w:rsidR="00DC41AC" w:rsidRDefault="00DC41AC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Инциденты информационной безопасности</w:t>
      </w:r>
    </w:p>
    <w:p w14:paraId="0C70C1DB" w14:textId="77777777" w:rsidR="00DC41AC" w:rsidRPr="00DC41AC" w:rsidRDefault="00DC41AC" w:rsidP="00DC41AC">
      <w:pPr>
        <w:pStyle w:val="11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szCs w:val="28"/>
        </w:rPr>
      </w:pPr>
      <w:r w:rsidRPr="00DC41AC">
        <w:rPr>
          <w:szCs w:val="28"/>
        </w:rPr>
        <w:t>К инцидентам ИБ относятся:</w:t>
      </w:r>
    </w:p>
    <w:p w14:paraId="5CC9AEB2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несоблюдение требований по защите </w:t>
      </w:r>
      <w:proofErr w:type="spellStart"/>
      <w:r w:rsidRPr="00DC41AC">
        <w:rPr>
          <w:sz w:val="24"/>
          <w:szCs w:val="24"/>
        </w:rPr>
        <w:t>ПДн</w:t>
      </w:r>
      <w:proofErr w:type="spellEnd"/>
      <w:r w:rsidRPr="00DC41AC">
        <w:rPr>
          <w:sz w:val="24"/>
          <w:szCs w:val="24"/>
        </w:rPr>
        <w:t>:</w:t>
      </w:r>
    </w:p>
    <w:p w14:paraId="403FCF16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использование ЭВМ в целях, не связанных с выполнением трудовых (служебных, должностных, функциональных) обязанностей;</w:t>
      </w:r>
    </w:p>
    <w:p w14:paraId="6AF85276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утрата носителя </w:t>
      </w:r>
      <w:proofErr w:type="spellStart"/>
      <w:r w:rsidRPr="00DC41AC">
        <w:rPr>
          <w:sz w:val="24"/>
          <w:szCs w:val="24"/>
        </w:rPr>
        <w:t>ПДн</w:t>
      </w:r>
      <w:proofErr w:type="spellEnd"/>
      <w:r w:rsidRPr="00DC41AC">
        <w:rPr>
          <w:sz w:val="24"/>
          <w:szCs w:val="24"/>
        </w:rPr>
        <w:t>;</w:t>
      </w:r>
    </w:p>
    <w:p w14:paraId="5380600B" w14:textId="77777777" w:rsidR="00DC41AC" w:rsidRPr="00DC41AC" w:rsidRDefault="00DC41AC" w:rsidP="00DC41AC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1418" w:hanging="284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утрата ключевых документов, ключей от помещений и хранилищ, личных печатей, удостоверений, пропусков.</w:t>
      </w:r>
    </w:p>
    <w:p w14:paraId="7EF1647A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попытки НСД к </w:t>
      </w:r>
      <w:proofErr w:type="spellStart"/>
      <w:r w:rsidRPr="00DC41AC">
        <w:rPr>
          <w:sz w:val="24"/>
          <w:szCs w:val="24"/>
        </w:rPr>
        <w:t>ПДн</w:t>
      </w:r>
      <w:proofErr w:type="spellEnd"/>
      <w:r w:rsidRPr="00DC41AC">
        <w:rPr>
          <w:sz w:val="24"/>
          <w:szCs w:val="24"/>
        </w:rPr>
        <w:t>:</w:t>
      </w:r>
    </w:p>
    <w:p w14:paraId="0DA89E66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подбор чужого идентификатора и пароля, последующий доступ с использованием чужого пароля;</w:t>
      </w:r>
    </w:p>
    <w:p w14:paraId="18D16F1F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изменение настроек, состава, паролей технических средств </w:t>
      </w:r>
      <w:proofErr w:type="spellStart"/>
      <w:r w:rsidRPr="00DC41AC">
        <w:rPr>
          <w:sz w:val="24"/>
          <w:szCs w:val="24"/>
        </w:rPr>
        <w:t>ИСПДн</w:t>
      </w:r>
      <w:proofErr w:type="spellEnd"/>
      <w:r w:rsidRPr="00DC41AC">
        <w:rPr>
          <w:sz w:val="24"/>
          <w:szCs w:val="24"/>
        </w:rPr>
        <w:t>;</w:t>
      </w:r>
    </w:p>
    <w:p w14:paraId="35A0B75A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изменение (увеличение) полномочий доступа;</w:t>
      </w:r>
    </w:p>
    <w:p w14:paraId="71A6CF49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нарушение целостности установленных защитных пломб;</w:t>
      </w:r>
    </w:p>
    <w:p w14:paraId="276B0A53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копирование </w:t>
      </w:r>
      <w:proofErr w:type="spellStart"/>
      <w:r w:rsidRPr="00DC41AC">
        <w:rPr>
          <w:sz w:val="24"/>
          <w:szCs w:val="24"/>
        </w:rPr>
        <w:t>ПДн</w:t>
      </w:r>
      <w:proofErr w:type="spellEnd"/>
      <w:r w:rsidRPr="00DC41AC">
        <w:rPr>
          <w:sz w:val="24"/>
          <w:szCs w:val="24"/>
        </w:rPr>
        <w:t xml:space="preserve"> на неучтенные съемные носители </w:t>
      </w:r>
      <w:proofErr w:type="spellStart"/>
      <w:r w:rsidRPr="00DC41AC">
        <w:rPr>
          <w:sz w:val="24"/>
          <w:szCs w:val="24"/>
        </w:rPr>
        <w:t>ПДн</w:t>
      </w:r>
      <w:proofErr w:type="spellEnd"/>
      <w:r w:rsidRPr="00DC41AC">
        <w:rPr>
          <w:sz w:val="24"/>
          <w:szCs w:val="24"/>
        </w:rPr>
        <w:t>;</w:t>
      </w:r>
    </w:p>
    <w:p w14:paraId="5077CDB8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заражение рабочего места и/или сервера </w:t>
      </w:r>
      <w:proofErr w:type="spellStart"/>
      <w:r w:rsidRPr="00DC41AC">
        <w:rPr>
          <w:sz w:val="24"/>
          <w:szCs w:val="24"/>
        </w:rPr>
        <w:t>ИСПДн</w:t>
      </w:r>
      <w:proofErr w:type="spellEnd"/>
      <w:r w:rsidRPr="00DC41AC">
        <w:rPr>
          <w:sz w:val="24"/>
          <w:szCs w:val="24"/>
        </w:rPr>
        <w:t xml:space="preserve"> вредоносной программой;</w:t>
      </w:r>
    </w:p>
    <w:p w14:paraId="1F1BF532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хищение носителей </w:t>
      </w:r>
      <w:proofErr w:type="spellStart"/>
      <w:r w:rsidRPr="00DC41AC">
        <w:rPr>
          <w:sz w:val="24"/>
          <w:szCs w:val="24"/>
        </w:rPr>
        <w:t>ПДн</w:t>
      </w:r>
      <w:proofErr w:type="spellEnd"/>
      <w:r w:rsidRPr="00DC41AC">
        <w:rPr>
          <w:sz w:val="24"/>
          <w:szCs w:val="24"/>
        </w:rPr>
        <w:t>;</w:t>
      </w:r>
    </w:p>
    <w:p w14:paraId="0E9A417B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хищение технических средств </w:t>
      </w:r>
      <w:proofErr w:type="spellStart"/>
      <w:r w:rsidRPr="00DC41AC">
        <w:rPr>
          <w:sz w:val="24"/>
          <w:szCs w:val="24"/>
        </w:rPr>
        <w:t>ИСПДн</w:t>
      </w:r>
      <w:proofErr w:type="spellEnd"/>
      <w:r w:rsidRPr="00DC41AC">
        <w:rPr>
          <w:sz w:val="24"/>
          <w:szCs w:val="24"/>
        </w:rPr>
        <w:t>;</w:t>
      </w:r>
    </w:p>
    <w:p w14:paraId="4ECEB5A5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умышленное нарушение работоспособности технических средств </w:t>
      </w:r>
      <w:proofErr w:type="spellStart"/>
      <w:r w:rsidRPr="00DC41AC">
        <w:rPr>
          <w:sz w:val="24"/>
          <w:szCs w:val="24"/>
        </w:rPr>
        <w:t>ИСПДн</w:t>
      </w:r>
      <w:proofErr w:type="spellEnd"/>
      <w:r w:rsidRPr="00DC41AC">
        <w:rPr>
          <w:sz w:val="24"/>
          <w:szCs w:val="24"/>
        </w:rPr>
        <w:t>;</w:t>
      </w:r>
    </w:p>
    <w:p w14:paraId="6B1B49FD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хищение </w:t>
      </w:r>
      <w:proofErr w:type="spellStart"/>
      <w:r w:rsidRPr="00DC41AC">
        <w:rPr>
          <w:sz w:val="24"/>
          <w:szCs w:val="24"/>
        </w:rPr>
        <w:t>криптосредств</w:t>
      </w:r>
      <w:proofErr w:type="spellEnd"/>
      <w:r w:rsidRPr="00DC41AC">
        <w:rPr>
          <w:sz w:val="24"/>
          <w:szCs w:val="24"/>
        </w:rPr>
        <w:t>, ключевых документов, ключей от помещений и хранилищ, личных печатей, удостоверений, пропусков;</w:t>
      </w:r>
    </w:p>
    <w:p w14:paraId="10F260F4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несанкционированное проникновение в помещения </w:t>
      </w:r>
      <w:proofErr w:type="spellStart"/>
      <w:r w:rsidRPr="00DC41AC">
        <w:rPr>
          <w:sz w:val="24"/>
          <w:szCs w:val="24"/>
        </w:rPr>
        <w:t>ИСПДн</w:t>
      </w:r>
      <w:proofErr w:type="spellEnd"/>
      <w:r w:rsidRPr="00DC41AC">
        <w:rPr>
          <w:sz w:val="24"/>
          <w:szCs w:val="24"/>
        </w:rPr>
        <w:t>;</w:t>
      </w:r>
    </w:p>
    <w:p w14:paraId="3D7E35CD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firstLine="0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очистка электронных журналов мониторинга.</w:t>
      </w:r>
    </w:p>
    <w:p w14:paraId="2DE2C60D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сбои в работе технических средств </w:t>
      </w:r>
      <w:proofErr w:type="spellStart"/>
      <w:r w:rsidRPr="00DC41AC">
        <w:rPr>
          <w:sz w:val="24"/>
          <w:szCs w:val="24"/>
        </w:rPr>
        <w:t>ИСПДн</w:t>
      </w:r>
      <w:proofErr w:type="spellEnd"/>
      <w:r w:rsidRPr="00DC41AC">
        <w:rPr>
          <w:sz w:val="24"/>
          <w:szCs w:val="24"/>
        </w:rPr>
        <w:t xml:space="preserve"> Общества.</w:t>
      </w:r>
    </w:p>
    <w:p w14:paraId="6FD4AC9F" w14:textId="77777777" w:rsidR="00DC41AC" w:rsidRPr="00DC41AC" w:rsidRDefault="00DC41AC" w:rsidP="00DC41AC">
      <w:pPr>
        <w:pStyle w:val="11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szCs w:val="28"/>
        </w:rPr>
      </w:pPr>
      <w:r w:rsidRPr="00DC41AC">
        <w:rPr>
          <w:szCs w:val="28"/>
        </w:rPr>
        <w:t>К инцидентам ИБ не относятся:</w:t>
      </w:r>
    </w:p>
    <w:p w14:paraId="4CEF500A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C41AC">
        <w:rPr>
          <w:sz w:val="24"/>
          <w:szCs w:val="24"/>
        </w:rPr>
        <w:t>неудачные попытки вторжений, которые были обнаружены и нейтрализованы с использованием СЗИ;</w:t>
      </w:r>
    </w:p>
    <w:p w14:paraId="13DE6847" w14:textId="77777777" w:rsidR="00DC41AC" w:rsidRPr="00DC41AC" w:rsidRDefault="00DC41AC" w:rsidP="00DC41AC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DC41AC">
        <w:rPr>
          <w:sz w:val="24"/>
          <w:szCs w:val="24"/>
        </w:rPr>
        <w:t xml:space="preserve">неудачные попытки заражения рабочих мест и/или серверов </w:t>
      </w:r>
      <w:proofErr w:type="spellStart"/>
      <w:r w:rsidRPr="00DC41AC">
        <w:rPr>
          <w:sz w:val="24"/>
          <w:szCs w:val="24"/>
        </w:rPr>
        <w:t>ИСПДн</w:t>
      </w:r>
      <w:proofErr w:type="spellEnd"/>
      <w:r w:rsidRPr="00DC41AC">
        <w:rPr>
          <w:sz w:val="24"/>
          <w:szCs w:val="24"/>
        </w:rPr>
        <w:t xml:space="preserve"> вредоносной программой, которые были обнаружены и нейтрализованы с использованием СЗИ</w:t>
      </w:r>
    </w:p>
    <w:p w14:paraId="56531AB2" w14:textId="77777777" w:rsidR="003078F6" w:rsidRPr="00F24C52" w:rsidRDefault="003078F6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 w:rsidRPr="00F24C52">
        <w:rPr>
          <w:b/>
          <w:sz w:val="24"/>
          <w:szCs w:val="28"/>
        </w:rPr>
        <w:t xml:space="preserve">Порядок </w:t>
      </w:r>
      <w:r w:rsidRPr="0067387F">
        <w:rPr>
          <w:b/>
          <w:sz w:val="24"/>
          <w:szCs w:val="28"/>
        </w:rPr>
        <w:t>регистрации</w:t>
      </w:r>
      <w:r w:rsidRPr="00F24C52">
        <w:rPr>
          <w:b/>
          <w:sz w:val="24"/>
          <w:szCs w:val="28"/>
        </w:rPr>
        <w:t xml:space="preserve"> событий безопасности</w:t>
      </w:r>
    </w:p>
    <w:p w14:paraId="4D3413A0" w14:textId="77777777" w:rsidR="004F3706" w:rsidRPr="00AD6C1A" w:rsidRDefault="004F3706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Р</w:t>
      </w:r>
      <w:r w:rsidR="003078F6" w:rsidRPr="00AD6C1A">
        <w:rPr>
          <w:szCs w:val="24"/>
        </w:rPr>
        <w:t>егистраци</w:t>
      </w:r>
      <w:r w:rsidR="00D5245F" w:rsidRPr="00AD6C1A">
        <w:rPr>
          <w:szCs w:val="24"/>
        </w:rPr>
        <w:t>я</w:t>
      </w:r>
      <w:r w:rsidR="003078F6" w:rsidRPr="00AD6C1A">
        <w:rPr>
          <w:szCs w:val="24"/>
        </w:rPr>
        <w:t xml:space="preserve"> событий безопасности в </w:t>
      </w:r>
      <w:proofErr w:type="spellStart"/>
      <w:r w:rsidR="006929CC">
        <w:rPr>
          <w:szCs w:val="24"/>
        </w:rPr>
        <w:t>ИСПДн</w:t>
      </w:r>
      <w:proofErr w:type="spellEnd"/>
      <w:r w:rsidRPr="00AD6C1A">
        <w:rPr>
          <w:szCs w:val="24"/>
        </w:rPr>
        <w:t xml:space="preserve"> осуществляется в следующей последовательности:</w:t>
      </w:r>
    </w:p>
    <w:p w14:paraId="61E1CFB8" w14:textId="77777777"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t>Определение событий безопасности, подлежащих регистрации, и ср</w:t>
      </w:r>
      <w:r w:rsidR="009460AE">
        <w:rPr>
          <w:szCs w:val="24"/>
        </w:rPr>
        <w:t>оков их хранения.</w:t>
      </w:r>
    </w:p>
    <w:p w14:paraId="2EEAA395" w14:textId="77777777"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lastRenderedPageBreak/>
        <w:t>Определение состава и содержания информации о событиях безоп</w:t>
      </w:r>
      <w:r w:rsidR="00172230">
        <w:rPr>
          <w:szCs w:val="24"/>
        </w:rPr>
        <w:t xml:space="preserve">асности, </w:t>
      </w:r>
      <w:r w:rsidR="009460AE">
        <w:rPr>
          <w:szCs w:val="24"/>
        </w:rPr>
        <w:t>подлежащих регистрации.</w:t>
      </w:r>
    </w:p>
    <w:p w14:paraId="7A924785" w14:textId="77777777"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t>Сбор, запись и хранение информации о событиях безопасности</w:t>
      </w:r>
      <w:r w:rsidR="009460AE">
        <w:rPr>
          <w:szCs w:val="24"/>
        </w:rPr>
        <w:t>.</w:t>
      </w:r>
    </w:p>
    <w:p w14:paraId="58CEA297" w14:textId="77777777"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t>Реагирование на сбои при регистрации событий безопасности</w:t>
      </w:r>
      <w:r w:rsidR="009460AE">
        <w:rPr>
          <w:szCs w:val="24"/>
        </w:rPr>
        <w:t>.</w:t>
      </w:r>
    </w:p>
    <w:p w14:paraId="0A405CA4" w14:textId="77777777"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t>Мониторинг (просмотр, анализ) результатов регистрации событий безопасности и реагирование на них</w:t>
      </w:r>
      <w:r w:rsidR="009460AE">
        <w:rPr>
          <w:szCs w:val="24"/>
        </w:rPr>
        <w:t>.</w:t>
      </w:r>
    </w:p>
    <w:p w14:paraId="622EB4A0" w14:textId="77777777"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t xml:space="preserve">Генерирование временных меток и (или) синхронизация системного времени в </w:t>
      </w:r>
      <w:proofErr w:type="spellStart"/>
      <w:r w:rsidR="00AD351D">
        <w:rPr>
          <w:szCs w:val="24"/>
        </w:rPr>
        <w:t>ИСПДн</w:t>
      </w:r>
      <w:proofErr w:type="spellEnd"/>
      <w:r w:rsidR="009460AE">
        <w:rPr>
          <w:szCs w:val="24"/>
        </w:rPr>
        <w:t>.</w:t>
      </w:r>
    </w:p>
    <w:p w14:paraId="34D44F0B" w14:textId="77777777" w:rsidR="004F3706" w:rsidRPr="00AD6C1A" w:rsidRDefault="004F3706" w:rsidP="00EE3C7A">
      <w:pPr>
        <w:pStyle w:val="11"/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rPr>
          <w:szCs w:val="24"/>
        </w:rPr>
      </w:pPr>
      <w:r w:rsidRPr="00AD6C1A">
        <w:rPr>
          <w:szCs w:val="24"/>
        </w:rPr>
        <w:t>Защита информации о событиях безопасности</w:t>
      </w:r>
      <w:r w:rsidR="00172230">
        <w:rPr>
          <w:szCs w:val="24"/>
        </w:rPr>
        <w:t>.</w:t>
      </w:r>
    </w:p>
    <w:p w14:paraId="4FE92892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События безопасности, подлежащие регистрации в </w:t>
      </w:r>
      <w:proofErr w:type="spellStart"/>
      <w:r w:rsidR="00AD351D">
        <w:rPr>
          <w:szCs w:val="24"/>
        </w:rPr>
        <w:t>ИСПДн</w:t>
      </w:r>
      <w:proofErr w:type="spellEnd"/>
      <w:r w:rsidRPr="00AD6C1A">
        <w:rPr>
          <w:szCs w:val="24"/>
        </w:rPr>
        <w:t xml:space="preserve">, должны определяться с учетом способов реализации угроз безопасности </w:t>
      </w:r>
      <w:proofErr w:type="spellStart"/>
      <w:r w:rsidR="00AD351D">
        <w:rPr>
          <w:szCs w:val="24"/>
        </w:rPr>
        <w:t>ПДн</w:t>
      </w:r>
      <w:proofErr w:type="spellEnd"/>
      <w:r w:rsidR="00AD351D">
        <w:rPr>
          <w:szCs w:val="24"/>
        </w:rPr>
        <w:t xml:space="preserve"> </w:t>
      </w:r>
      <w:r w:rsidRPr="00AD6C1A">
        <w:rPr>
          <w:szCs w:val="24"/>
        </w:rPr>
        <w:t xml:space="preserve">для </w:t>
      </w:r>
      <w:proofErr w:type="spellStart"/>
      <w:r w:rsidR="00AD351D">
        <w:rPr>
          <w:szCs w:val="24"/>
        </w:rPr>
        <w:t>ИСПДн</w:t>
      </w:r>
      <w:proofErr w:type="spellEnd"/>
      <w:r w:rsidRPr="00AD6C1A">
        <w:rPr>
          <w:szCs w:val="24"/>
        </w:rPr>
        <w:t xml:space="preserve">. К событиям безопасности, подлежащим регистрации в </w:t>
      </w:r>
      <w:proofErr w:type="spellStart"/>
      <w:r w:rsidR="00AD351D">
        <w:rPr>
          <w:szCs w:val="24"/>
        </w:rPr>
        <w:t>ИСПДн</w:t>
      </w:r>
      <w:proofErr w:type="spellEnd"/>
      <w:r w:rsidRPr="00AD6C1A">
        <w:rPr>
          <w:szCs w:val="24"/>
        </w:rPr>
        <w:t xml:space="preserve">, должны быть отнесены любые проявления состояния </w:t>
      </w:r>
      <w:proofErr w:type="spellStart"/>
      <w:r w:rsidR="009164FB">
        <w:rPr>
          <w:szCs w:val="24"/>
        </w:rPr>
        <w:t>ИСПДн</w:t>
      </w:r>
      <w:proofErr w:type="spellEnd"/>
      <w:r w:rsidRPr="00AD6C1A">
        <w:rPr>
          <w:szCs w:val="24"/>
        </w:rPr>
        <w:t xml:space="preserve"> и ее системы защиты, указывающие на возможность нарушения конфиденциальности, целостности или доступности </w:t>
      </w:r>
      <w:proofErr w:type="spellStart"/>
      <w:r w:rsidR="009164FB">
        <w:rPr>
          <w:szCs w:val="24"/>
        </w:rPr>
        <w:t>ПДн</w:t>
      </w:r>
      <w:proofErr w:type="spellEnd"/>
      <w:r w:rsidRPr="00AD6C1A">
        <w:rPr>
          <w:szCs w:val="24"/>
        </w:rPr>
        <w:t xml:space="preserve">, доступности компонентов </w:t>
      </w:r>
      <w:proofErr w:type="spellStart"/>
      <w:r w:rsidR="009164FB">
        <w:rPr>
          <w:szCs w:val="24"/>
        </w:rPr>
        <w:t>ИСПДн</w:t>
      </w:r>
      <w:proofErr w:type="spellEnd"/>
      <w:r w:rsidRPr="00AD6C1A">
        <w:rPr>
          <w:szCs w:val="24"/>
        </w:rPr>
        <w:t xml:space="preserve">, нарушения процедур, установленных организационно-распорядительными документами по защите </w:t>
      </w:r>
      <w:proofErr w:type="spellStart"/>
      <w:r w:rsidR="009164FB">
        <w:rPr>
          <w:szCs w:val="24"/>
        </w:rPr>
        <w:t>ПДн</w:t>
      </w:r>
      <w:proofErr w:type="spellEnd"/>
      <w:r w:rsidRPr="00AD6C1A">
        <w:rPr>
          <w:szCs w:val="24"/>
        </w:rPr>
        <w:t>, а также на нарушение штатного функционирования средств защиты информации</w:t>
      </w:r>
      <w:r w:rsidR="009164FB">
        <w:rPr>
          <w:szCs w:val="24"/>
        </w:rPr>
        <w:t xml:space="preserve"> (далее – СЗИ)</w:t>
      </w:r>
      <w:r w:rsidRPr="00AD6C1A">
        <w:rPr>
          <w:szCs w:val="24"/>
        </w:rPr>
        <w:t>.</w:t>
      </w:r>
    </w:p>
    <w:p w14:paraId="3EC63F22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События безопасности, подлежащие регистрации в </w:t>
      </w:r>
      <w:proofErr w:type="spellStart"/>
      <w:r w:rsidR="004B603C">
        <w:rPr>
          <w:szCs w:val="24"/>
        </w:rPr>
        <w:t>ИСПДн</w:t>
      </w:r>
      <w:proofErr w:type="spellEnd"/>
      <w:r w:rsidRPr="00AD6C1A">
        <w:rPr>
          <w:szCs w:val="24"/>
        </w:rPr>
        <w:t>, и сроки хранения соответствующих записей регистрационных журналов должны обеспечивать возможность обнаружения, идентификации и анализа инцидентов</w:t>
      </w:r>
      <w:r w:rsidR="003807B7" w:rsidRPr="00AD6C1A">
        <w:rPr>
          <w:szCs w:val="24"/>
        </w:rPr>
        <w:t xml:space="preserve"> информационной безопасности</w:t>
      </w:r>
      <w:r w:rsidRPr="00AD6C1A">
        <w:rPr>
          <w:szCs w:val="24"/>
        </w:rPr>
        <w:t xml:space="preserve">, возникших в </w:t>
      </w:r>
      <w:proofErr w:type="spellStart"/>
      <w:r w:rsidR="004B603C">
        <w:rPr>
          <w:szCs w:val="24"/>
        </w:rPr>
        <w:t>ИСПДн</w:t>
      </w:r>
      <w:proofErr w:type="spellEnd"/>
      <w:r w:rsidRPr="00AD6C1A">
        <w:rPr>
          <w:szCs w:val="24"/>
        </w:rPr>
        <w:t xml:space="preserve">. </w:t>
      </w:r>
    </w:p>
    <w:p w14:paraId="5670C9E0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В </w:t>
      </w:r>
      <w:proofErr w:type="spellStart"/>
      <w:r w:rsidR="004B603C">
        <w:rPr>
          <w:szCs w:val="24"/>
        </w:rPr>
        <w:t>ИСПДн</w:t>
      </w:r>
      <w:proofErr w:type="spellEnd"/>
      <w:r w:rsidRPr="00AD6C1A">
        <w:rPr>
          <w:szCs w:val="24"/>
        </w:rPr>
        <w:t xml:space="preserve"> подлежат регистрации следующие события:</w:t>
      </w:r>
    </w:p>
    <w:p w14:paraId="3FFD7E00" w14:textId="77777777" w:rsidR="001D13C2" w:rsidRDefault="001D13C2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вход (выход), а также попытки входа субъектов доступа в </w:t>
      </w:r>
      <w:proofErr w:type="spellStart"/>
      <w:r w:rsidR="004B603C">
        <w:rPr>
          <w:sz w:val="24"/>
          <w:szCs w:val="24"/>
        </w:rPr>
        <w:t>ИСПДн</w:t>
      </w:r>
      <w:proofErr w:type="spellEnd"/>
      <w:r w:rsidRPr="00AD6C1A">
        <w:rPr>
          <w:sz w:val="24"/>
          <w:szCs w:val="24"/>
        </w:rPr>
        <w:t xml:space="preserve"> и за</w:t>
      </w:r>
      <w:r w:rsidR="00172230">
        <w:rPr>
          <w:sz w:val="24"/>
          <w:szCs w:val="24"/>
        </w:rPr>
        <w:t>грузки (остановка</w:t>
      </w:r>
      <w:r w:rsidRPr="00AD6C1A">
        <w:rPr>
          <w:sz w:val="24"/>
          <w:szCs w:val="24"/>
        </w:rPr>
        <w:t>) операционной системы;</w:t>
      </w:r>
    </w:p>
    <w:p w14:paraId="7AD7A7DA" w14:textId="77777777" w:rsidR="001D13C2" w:rsidRPr="00AD6C1A" w:rsidRDefault="001D13C2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подключение </w:t>
      </w:r>
      <w:r w:rsidR="00236510" w:rsidRPr="00AD6C1A">
        <w:rPr>
          <w:sz w:val="24"/>
          <w:szCs w:val="24"/>
        </w:rPr>
        <w:t xml:space="preserve">съемных </w:t>
      </w:r>
      <w:r w:rsidRPr="00AD6C1A">
        <w:rPr>
          <w:sz w:val="24"/>
          <w:szCs w:val="24"/>
        </w:rPr>
        <w:t xml:space="preserve">машинных носителей </w:t>
      </w:r>
      <w:proofErr w:type="spellStart"/>
      <w:r w:rsidR="004B603C">
        <w:rPr>
          <w:sz w:val="24"/>
          <w:szCs w:val="24"/>
        </w:rPr>
        <w:t>ПДн</w:t>
      </w:r>
      <w:proofErr w:type="spellEnd"/>
      <w:r w:rsidRPr="00AD6C1A">
        <w:rPr>
          <w:sz w:val="24"/>
          <w:szCs w:val="24"/>
        </w:rPr>
        <w:t xml:space="preserve"> и вывод </w:t>
      </w:r>
      <w:proofErr w:type="spellStart"/>
      <w:r w:rsidR="004B603C">
        <w:rPr>
          <w:sz w:val="24"/>
          <w:szCs w:val="24"/>
        </w:rPr>
        <w:t>ПДн</w:t>
      </w:r>
      <w:proofErr w:type="spellEnd"/>
      <w:r w:rsidRPr="00AD6C1A">
        <w:rPr>
          <w:sz w:val="24"/>
          <w:szCs w:val="24"/>
        </w:rPr>
        <w:t xml:space="preserve"> на </w:t>
      </w:r>
      <w:r w:rsidR="00402711" w:rsidRPr="00AD6C1A">
        <w:rPr>
          <w:sz w:val="24"/>
          <w:szCs w:val="24"/>
        </w:rPr>
        <w:t>носители</w:t>
      </w:r>
      <w:r w:rsidRPr="00AD6C1A">
        <w:rPr>
          <w:sz w:val="24"/>
          <w:szCs w:val="24"/>
        </w:rPr>
        <w:t>;</w:t>
      </w:r>
    </w:p>
    <w:p w14:paraId="3E4F5EF1" w14:textId="77777777" w:rsidR="001D13C2" w:rsidRDefault="001D13C2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запуск (завершение) программ и процессов (заданий, задач), связанных с обработкой </w:t>
      </w:r>
      <w:proofErr w:type="spellStart"/>
      <w:r w:rsidR="004B603C">
        <w:rPr>
          <w:sz w:val="24"/>
          <w:szCs w:val="24"/>
        </w:rPr>
        <w:t>ПДн</w:t>
      </w:r>
      <w:proofErr w:type="spellEnd"/>
      <w:r w:rsidRPr="00AD6C1A">
        <w:rPr>
          <w:sz w:val="24"/>
          <w:szCs w:val="24"/>
        </w:rPr>
        <w:t>;</w:t>
      </w:r>
    </w:p>
    <w:p w14:paraId="05FA0A10" w14:textId="77777777" w:rsidR="007500E8" w:rsidRPr="00AD6C1A" w:rsidRDefault="007500E8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обновление или ошибки при обновлении программных средств </w:t>
      </w:r>
      <w:proofErr w:type="spellStart"/>
      <w:r>
        <w:rPr>
          <w:sz w:val="24"/>
          <w:szCs w:val="24"/>
        </w:rPr>
        <w:t>ИСПДн</w:t>
      </w:r>
      <w:proofErr w:type="spellEnd"/>
      <w:r>
        <w:rPr>
          <w:sz w:val="24"/>
          <w:szCs w:val="24"/>
        </w:rPr>
        <w:t xml:space="preserve"> и СЗИ;</w:t>
      </w:r>
    </w:p>
    <w:p w14:paraId="6460B85D" w14:textId="77777777" w:rsidR="001D13C2" w:rsidRPr="00AD6C1A" w:rsidRDefault="001D13C2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попытки доступа программных средств к определяемым защищаемым объектам доступа (техническим средствам, узлам сети, линиям (каналам) связи, внешним устройствам, программам, томам, каталогам, файлам, записям, полям записей) и иным объектам доступа;</w:t>
      </w:r>
    </w:p>
    <w:p w14:paraId="6D8DBC99" w14:textId="77777777" w:rsidR="001D13C2" w:rsidRPr="00AD6C1A" w:rsidRDefault="001D13C2" w:rsidP="00EE3C7A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попытки удаленного доступа.</w:t>
      </w:r>
    </w:p>
    <w:p w14:paraId="71891A3D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Состав и содержание информации о событиях безопасности, включаемой в записи регистрации о событиях безопасности, должны, как минимум, обеспечить возможность идентификации типа события безопасности, даты и времени события безопасности, идентификационной информации источника события безопасности, результат события безопасности (успешно или неуспешно), субъект</w:t>
      </w:r>
      <w:r w:rsidR="00241456" w:rsidRPr="00AD6C1A">
        <w:rPr>
          <w:szCs w:val="24"/>
        </w:rPr>
        <w:t>а</w:t>
      </w:r>
      <w:r w:rsidRPr="00AD6C1A">
        <w:rPr>
          <w:szCs w:val="24"/>
        </w:rPr>
        <w:t xml:space="preserve"> доступа (пользовател</w:t>
      </w:r>
      <w:r w:rsidR="00241456" w:rsidRPr="00AD6C1A">
        <w:rPr>
          <w:szCs w:val="24"/>
        </w:rPr>
        <w:t>я</w:t>
      </w:r>
      <w:r w:rsidRPr="00AD6C1A">
        <w:rPr>
          <w:szCs w:val="24"/>
        </w:rPr>
        <w:t xml:space="preserve"> и (или) процесс</w:t>
      </w:r>
      <w:r w:rsidR="00241456" w:rsidRPr="00AD6C1A">
        <w:rPr>
          <w:szCs w:val="24"/>
        </w:rPr>
        <w:t>а</w:t>
      </w:r>
      <w:r w:rsidRPr="00AD6C1A">
        <w:rPr>
          <w:szCs w:val="24"/>
        </w:rPr>
        <w:t>), связанн</w:t>
      </w:r>
      <w:r w:rsidR="00241456" w:rsidRPr="00AD6C1A">
        <w:rPr>
          <w:szCs w:val="24"/>
        </w:rPr>
        <w:t xml:space="preserve">ого </w:t>
      </w:r>
      <w:r w:rsidRPr="00AD6C1A">
        <w:rPr>
          <w:szCs w:val="24"/>
        </w:rPr>
        <w:t>с данным событием безопасности.</w:t>
      </w:r>
    </w:p>
    <w:p w14:paraId="33C07C4A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При регистрации входа (выхода) субъектов доступа в </w:t>
      </w:r>
      <w:proofErr w:type="spellStart"/>
      <w:r w:rsidR="004B603C">
        <w:rPr>
          <w:szCs w:val="24"/>
        </w:rPr>
        <w:t>ИСПДн</w:t>
      </w:r>
      <w:proofErr w:type="spellEnd"/>
      <w:r w:rsidRPr="00AD6C1A">
        <w:rPr>
          <w:szCs w:val="24"/>
        </w:rPr>
        <w:t xml:space="preserve"> и загрузки (останов</w:t>
      </w:r>
      <w:r w:rsidR="00172230">
        <w:rPr>
          <w:szCs w:val="24"/>
        </w:rPr>
        <w:t>к</w:t>
      </w:r>
      <w:r w:rsidRPr="00AD6C1A">
        <w:rPr>
          <w:szCs w:val="24"/>
        </w:rPr>
        <w:t>а) операционной системы состав и содержание информации должны, как минимум, включать дату и время входа (выхода) в систему (из системы) или загрузки (останов</w:t>
      </w:r>
      <w:r w:rsidR="00172230">
        <w:rPr>
          <w:szCs w:val="24"/>
        </w:rPr>
        <w:t>ки</w:t>
      </w:r>
      <w:r w:rsidRPr="00AD6C1A">
        <w:rPr>
          <w:szCs w:val="24"/>
        </w:rPr>
        <w:t>) операционной системы, результат попытки входа (успешная или неуспешная), результат попытки загрузки (останова) операционной системы (успешная или неуспешная), идентификатор, предъявленный при попытке доступа.</w:t>
      </w:r>
    </w:p>
    <w:p w14:paraId="7A6CEC89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lastRenderedPageBreak/>
        <w:t>При регистрации подключения</w:t>
      </w:r>
      <w:r w:rsidR="00236510" w:rsidRPr="00AD6C1A">
        <w:rPr>
          <w:szCs w:val="24"/>
        </w:rPr>
        <w:t xml:space="preserve"> съемных</w:t>
      </w:r>
      <w:r w:rsidRPr="00AD6C1A">
        <w:rPr>
          <w:szCs w:val="24"/>
        </w:rPr>
        <w:t xml:space="preserve"> машинных носителей </w:t>
      </w:r>
      <w:proofErr w:type="spellStart"/>
      <w:r w:rsidR="00634CFD">
        <w:rPr>
          <w:szCs w:val="24"/>
        </w:rPr>
        <w:t>ПДн</w:t>
      </w:r>
      <w:proofErr w:type="spellEnd"/>
      <w:r w:rsidRPr="00AD6C1A">
        <w:rPr>
          <w:szCs w:val="24"/>
        </w:rPr>
        <w:t xml:space="preserve"> и вывода </w:t>
      </w:r>
      <w:proofErr w:type="spellStart"/>
      <w:r w:rsidR="00634CFD">
        <w:rPr>
          <w:szCs w:val="24"/>
        </w:rPr>
        <w:t>ПДн</w:t>
      </w:r>
      <w:proofErr w:type="spellEnd"/>
      <w:r w:rsidRPr="00AD6C1A">
        <w:rPr>
          <w:szCs w:val="24"/>
        </w:rPr>
        <w:t xml:space="preserve"> на </w:t>
      </w:r>
      <w:r w:rsidR="00402711" w:rsidRPr="00AD6C1A">
        <w:rPr>
          <w:szCs w:val="24"/>
        </w:rPr>
        <w:t>съемные носители</w:t>
      </w:r>
      <w:r w:rsidRPr="00AD6C1A">
        <w:rPr>
          <w:szCs w:val="24"/>
        </w:rPr>
        <w:t xml:space="preserve"> состав и содержание регистрационных записей должны, как минимум, включать дату и время подключения </w:t>
      </w:r>
      <w:r w:rsidR="00236510" w:rsidRPr="00AD6C1A">
        <w:rPr>
          <w:szCs w:val="24"/>
        </w:rPr>
        <w:t xml:space="preserve">съемных </w:t>
      </w:r>
      <w:r w:rsidRPr="00AD6C1A">
        <w:rPr>
          <w:szCs w:val="24"/>
        </w:rPr>
        <w:t xml:space="preserve">машинных носителей </w:t>
      </w:r>
      <w:proofErr w:type="spellStart"/>
      <w:r w:rsidR="00634CFD">
        <w:rPr>
          <w:szCs w:val="24"/>
        </w:rPr>
        <w:t>ПДн</w:t>
      </w:r>
      <w:proofErr w:type="spellEnd"/>
      <w:r w:rsidRPr="00AD6C1A">
        <w:rPr>
          <w:szCs w:val="24"/>
        </w:rPr>
        <w:t xml:space="preserve"> и вывода </w:t>
      </w:r>
      <w:proofErr w:type="spellStart"/>
      <w:r w:rsidR="00634CFD">
        <w:rPr>
          <w:szCs w:val="24"/>
        </w:rPr>
        <w:t>ПДн</w:t>
      </w:r>
      <w:proofErr w:type="spellEnd"/>
      <w:r w:rsidR="00402711" w:rsidRPr="00AD6C1A">
        <w:rPr>
          <w:szCs w:val="24"/>
        </w:rPr>
        <w:t xml:space="preserve"> на съемные носители</w:t>
      </w:r>
      <w:r w:rsidRPr="00AD6C1A">
        <w:rPr>
          <w:szCs w:val="24"/>
        </w:rPr>
        <w:t xml:space="preserve">, логическое имя (номер) подключаемого </w:t>
      </w:r>
      <w:r w:rsidR="00236510" w:rsidRPr="00AD6C1A">
        <w:rPr>
          <w:szCs w:val="24"/>
        </w:rPr>
        <w:t xml:space="preserve">съемного </w:t>
      </w:r>
      <w:r w:rsidRPr="00AD6C1A">
        <w:rPr>
          <w:szCs w:val="24"/>
        </w:rPr>
        <w:t xml:space="preserve">машинного носителя </w:t>
      </w:r>
      <w:proofErr w:type="spellStart"/>
      <w:r w:rsidR="00634CFD">
        <w:rPr>
          <w:szCs w:val="24"/>
        </w:rPr>
        <w:t>ПДн</w:t>
      </w:r>
      <w:proofErr w:type="spellEnd"/>
      <w:r w:rsidRPr="00AD6C1A">
        <w:rPr>
          <w:szCs w:val="24"/>
        </w:rPr>
        <w:t xml:space="preserve">, идентификатор субъекта доступа, осуществляющего вывод </w:t>
      </w:r>
      <w:proofErr w:type="spellStart"/>
      <w:r w:rsidR="00634CFD">
        <w:rPr>
          <w:szCs w:val="24"/>
        </w:rPr>
        <w:t>ПДн</w:t>
      </w:r>
      <w:proofErr w:type="spellEnd"/>
      <w:r w:rsidRPr="00AD6C1A">
        <w:rPr>
          <w:szCs w:val="24"/>
        </w:rPr>
        <w:t xml:space="preserve"> на </w:t>
      </w:r>
      <w:r w:rsidR="00402711" w:rsidRPr="00AD6C1A">
        <w:rPr>
          <w:szCs w:val="24"/>
        </w:rPr>
        <w:t xml:space="preserve">съемный </w:t>
      </w:r>
      <w:r w:rsidRPr="00AD6C1A">
        <w:rPr>
          <w:szCs w:val="24"/>
        </w:rPr>
        <w:t xml:space="preserve">носитель </w:t>
      </w:r>
      <w:proofErr w:type="spellStart"/>
      <w:r w:rsidR="00634CFD">
        <w:rPr>
          <w:szCs w:val="24"/>
        </w:rPr>
        <w:t>ПДн</w:t>
      </w:r>
      <w:proofErr w:type="spellEnd"/>
      <w:r w:rsidRPr="00AD6C1A">
        <w:rPr>
          <w:szCs w:val="24"/>
        </w:rPr>
        <w:t>.</w:t>
      </w:r>
    </w:p>
    <w:p w14:paraId="3FBB32D0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При регистрации запуска (завершения) программ и процессов (заданий, задач), связанных с обработкой </w:t>
      </w:r>
      <w:proofErr w:type="spellStart"/>
      <w:r w:rsidR="00B21CC7">
        <w:rPr>
          <w:szCs w:val="24"/>
        </w:rPr>
        <w:t>ПДн</w:t>
      </w:r>
      <w:proofErr w:type="spellEnd"/>
      <w:r w:rsidR="00402711" w:rsidRPr="00AD6C1A">
        <w:rPr>
          <w:szCs w:val="24"/>
        </w:rPr>
        <w:t xml:space="preserve"> </w:t>
      </w:r>
      <w:r w:rsidRPr="00AD6C1A">
        <w:rPr>
          <w:szCs w:val="24"/>
        </w:rPr>
        <w:t>состав и содержание регистрационных записей должны, как минимум, включать дату и время запуска, имя (идентификатор) программы (процесса, задания), идентификатор субъекта доступа (устройства), запросившего программу (процесс, задание), результат запуска (успешный, неуспешный).</w:t>
      </w:r>
    </w:p>
    <w:p w14:paraId="0B9936E6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8A3C84">
        <w:rPr>
          <w:szCs w:val="24"/>
        </w:rPr>
        <w:t>При регистрации попыток доступа программных средств (программ, процессов, задач, заданий) к защищаемым файлам состав и содержание регистрационных записей должны, как минимум, включать дату и время попытки доступа к защищаемому файлу с указанием ее результата (успешная, неуспешная), идентификатор субъекта доступа (устройства), спецификацию защищаемого файла (логическое имя, тип).</w:t>
      </w:r>
    </w:p>
    <w:p w14:paraId="0FDBC729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При регистрации попыток доступа программных средств к защищаемым объектам доступа (техническим средствам, узлам сети, линиям (каналам) связи, внешним устройствам, программам, томам, каталогам, записям, полям записей) состав и содержание информации должны, как минимум, включать дату и время попытки доступа к защищаемому объекту с указанием ее результата (успешная, неуспешная), идентификатор субъекта доступа (устройства), спецификацию защищаемого объекта доступа (логическое имя (номер).</w:t>
      </w:r>
    </w:p>
    <w:p w14:paraId="7D742CCF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При регистрации попыток удаленного доступа к </w:t>
      </w:r>
      <w:proofErr w:type="spellStart"/>
      <w:r w:rsidR="00B21CC7">
        <w:rPr>
          <w:szCs w:val="24"/>
        </w:rPr>
        <w:t>ИСПДн</w:t>
      </w:r>
      <w:proofErr w:type="spellEnd"/>
      <w:r w:rsidRPr="00AD6C1A">
        <w:rPr>
          <w:szCs w:val="24"/>
        </w:rPr>
        <w:t xml:space="preserve"> состав и содержание информации должны, как минимум, включать дату и время попытки удаленного доступа с указанием ее результата (успешная, неуспешная), идентификатор субъекта доступа (устройства), используемый протокол доступа, используемый интерфейс доступа и (или) иную информацию о попытках удаленного доступа к </w:t>
      </w:r>
      <w:proofErr w:type="spellStart"/>
      <w:r w:rsidR="00B21CC7">
        <w:rPr>
          <w:szCs w:val="24"/>
        </w:rPr>
        <w:t>ИСПДн</w:t>
      </w:r>
      <w:proofErr w:type="spellEnd"/>
      <w:r w:rsidRPr="00AD6C1A">
        <w:rPr>
          <w:szCs w:val="24"/>
        </w:rPr>
        <w:t>.</w:t>
      </w:r>
    </w:p>
    <w:p w14:paraId="6CE7F4E3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Сбор, запись и хранение информации о событиях безопасности в течение установленного времени хранения должен предусматривать:</w:t>
      </w:r>
    </w:p>
    <w:p w14:paraId="19AA93B1" w14:textId="77777777" w:rsidR="001D13C2" w:rsidRPr="00AD6C1A" w:rsidRDefault="001D13C2" w:rsidP="00EE3C7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возможность выбора </w:t>
      </w:r>
      <w:r w:rsidR="008A3C84">
        <w:rPr>
          <w:sz w:val="24"/>
          <w:szCs w:val="24"/>
        </w:rPr>
        <w:t>О</w:t>
      </w:r>
      <w:r w:rsidRPr="00AD6C1A">
        <w:rPr>
          <w:sz w:val="24"/>
          <w:szCs w:val="24"/>
        </w:rPr>
        <w:t xml:space="preserve">тветственным за </w:t>
      </w:r>
      <w:r w:rsidR="006943F9" w:rsidRPr="00AD6C1A">
        <w:rPr>
          <w:sz w:val="24"/>
          <w:szCs w:val="24"/>
        </w:rPr>
        <w:t xml:space="preserve">обеспечение безопасности </w:t>
      </w:r>
      <w:proofErr w:type="spellStart"/>
      <w:r w:rsidR="0043649F">
        <w:rPr>
          <w:sz w:val="24"/>
          <w:szCs w:val="24"/>
        </w:rPr>
        <w:t>ПДн</w:t>
      </w:r>
      <w:proofErr w:type="spellEnd"/>
      <w:r w:rsidR="006943F9" w:rsidRPr="00AD6C1A">
        <w:rPr>
          <w:sz w:val="24"/>
          <w:szCs w:val="24"/>
        </w:rPr>
        <w:t xml:space="preserve"> в </w:t>
      </w:r>
      <w:proofErr w:type="spellStart"/>
      <w:r w:rsidR="0043649F">
        <w:rPr>
          <w:sz w:val="24"/>
          <w:szCs w:val="24"/>
        </w:rPr>
        <w:t>ИСПДн</w:t>
      </w:r>
      <w:proofErr w:type="spellEnd"/>
      <w:r w:rsidR="006943F9" w:rsidRPr="00AD6C1A">
        <w:rPr>
          <w:sz w:val="24"/>
          <w:szCs w:val="24"/>
        </w:rPr>
        <w:t xml:space="preserve"> </w:t>
      </w:r>
      <w:r w:rsidRPr="00AD6C1A">
        <w:rPr>
          <w:sz w:val="24"/>
          <w:szCs w:val="24"/>
        </w:rPr>
        <w:t xml:space="preserve">и (или) </w:t>
      </w:r>
      <w:r w:rsidR="008A3C84">
        <w:rPr>
          <w:sz w:val="24"/>
          <w:szCs w:val="24"/>
        </w:rPr>
        <w:t>А</w:t>
      </w:r>
      <w:r w:rsidRPr="00AD6C1A">
        <w:rPr>
          <w:sz w:val="24"/>
          <w:szCs w:val="24"/>
        </w:rPr>
        <w:t xml:space="preserve">дминистратором </w:t>
      </w:r>
      <w:proofErr w:type="spellStart"/>
      <w:r w:rsidR="0043649F">
        <w:rPr>
          <w:sz w:val="24"/>
          <w:szCs w:val="24"/>
        </w:rPr>
        <w:t>ИСПДн</w:t>
      </w:r>
      <w:proofErr w:type="spellEnd"/>
      <w:r w:rsidRPr="00AD6C1A">
        <w:rPr>
          <w:sz w:val="24"/>
          <w:szCs w:val="24"/>
        </w:rPr>
        <w:t xml:space="preserve"> событий безопасности, подлежащих регистрации в текущий момент времени из перечня </w:t>
      </w:r>
      <w:r w:rsidR="006E32EC" w:rsidRPr="00AD6C1A">
        <w:rPr>
          <w:sz w:val="24"/>
          <w:szCs w:val="24"/>
        </w:rPr>
        <w:t>событий безопасности,</w:t>
      </w:r>
      <w:r w:rsidRPr="00AD6C1A">
        <w:rPr>
          <w:sz w:val="24"/>
          <w:szCs w:val="24"/>
        </w:rPr>
        <w:t xml:space="preserve"> определенных в пункте </w:t>
      </w:r>
      <w:r w:rsidR="009460AE">
        <w:rPr>
          <w:sz w:val="24"/>
          <w:szCs w:val="24"/>
        </w:rPr>
        <w:t>4</w:t>
      </w:r>
      <w:r w:rsidR="008A3C84" w:rsidRPr="008A3C84">
        <w:rPr>
          <w:sz w:val="24"/>
          <w:szCs w:val="24"/>
        </w:rPr>
        <w:t>.4</w:t>
      </w:r>
      <w:r w:rsidRPr="00AD6C1A">
        <w:rPr>
          <w:sz w:val="24"/>
          <w:szCs w:val="24"/>
        </w:rPr>
        <w:t xml:space="preserve"> настояще</w:t>
      </w:r>
      <w:r w:rsidR="00A532B2" w:rsidRPr="00AD6C1A">
        <w:rPr>
          <w:sz w:val="24"/>
          <w:szCs w:val="24"/>
        </w:rPr>
        <w:t>го Регламента</w:t>
      </w:r>
      <w:r w:rsidRPr="00AD6C1A">
        <w:rPr>
          <w:sz w:val="24"/>
          <w:szCs w:val="24"/>
        </w:rPr>
        <w:t>;</w:t>
      </w:r>
    </w:p>
    <w:p w14:paraId="3FF09E14" w14:textId="77777777" w:rsidR="001D13C2" w:rsidRPr="00AD6C1A" w:rsidRDefault="001D13C2" w:rsidP="00EE3C7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генерацию (сбор, запись) записей регистрации (аудита) для событий безопасности, подлежащих регистрации (аудиту) в соответствии с составом и содержанием информации, определенными в соответствии с пунктами </w:t>
      </w:r>
      <w:r w:rsidR="009460AE">
        <w:rPr>
          <w:sz w:val="24"/>
          <w:szCs w:val="24"/>
        </w:rPr>
        <w:t>4</w:t>
      </w:r>
      <w:r w:rsidR="008A3C84" w:rsidRPr="008A3C84">
        <w:rPr>
          <w:sz w:val="24"/>
          <w:szCs w:val="24"/>
        </w:rPr>
        <w:t>.6</w:t>
      </w:r>
      <w:r w:rsidR="008A3C84">
        <w:rPr>
          <w:sz w:val="24"/>
          <w:szCs w:val="24"/>
        </w:rPr>
        <w:t xml:space="preserve"> </w:t>
      </w:r>
      <w:r w:rsidR="008A3C84" w:rsidRPr="008A3C84">
        <w:rPr>
          <w:sz w:val="24"/>
          <w:szCs w:val="24"/>
        </w:rPr>
        <w:t>–</w:t>
      </w:r>
      <w:r w:rsidR="008A3C84">
        <w:rPr>
          <w:sz w:val="24"/>
          <w:szCs w:val="24"/>
        </w:rPr>
        <w:t xml:space="preserve"> </w:t>
      </w:r>
      <w:r w:rsidR="009460AE">
        <w:rPr>
          <w:sz w:val="24"/>
          <w:szCs w:val="24"/>
        </w:rPr>
        <w:t>4</w:t>
      </w:r>
      <w:r w:rsidR="008A3C84" w:rsidRPr="008A3C84">
        <w:rPr>
          <w:sz w:val="24"/>
          <w:szCs w:val="24"/>
        </w:rPr>
        <w:t>.11</w:t>
      </w:r>
      <w:r w:rsidR="008A3C84">
        <w:rPr>
          <w:sz w:val="24"/>
          <w:szCs w:val="24"/>
        </w:rPr>
        <w:t xml:space="preserve"> </w:t>
      </w:r>
      <w:r w:rsidR="00A532B2" w:rsidRPr="00AD6C1A">
        <w:rPr>
          <w:sz w:val="24"/>
          <w:szCs w:val="24"/>
        </w:rPr>
        <w:t>настоящего Регламента</w:t>
      </w:r>
      <w:r w:rsidRPr="00AD6C1A">
        <w:rPr>
          <w:sz w:val="24"/>
          <w:szCs w:val="24"/>
        </w:rPr>
        <w:t>;</w:t>
      </w:r>
    </w:p>
    <w:p w14:paraId="0CED48A0" w14:textId="77777777" w:rsidR="001D13C2" w:rsidRPr="00AD6C1A" w:rsidRDefault="001D13C2" w:rsidP="00EE3C7A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хранение информации о событиях безопасности в течение времени, установленного в пункте </w:t>
      </w:r>
      <w:r w:rsidR="009460AE">
        <w:rPr>
          <w:sz w:val="24"/>
          <w:szCs w:val="24"/>
        </w:rPr>
        <w:t>4</w:t>
      </w:r>
      <w:r w:rsidR="008A3C84" w:rsidRPr="00DA615F">
        <w:rPr>
          <w:sz w:val="24"/>
          <w:szCs w:val="24"/>
        </w:rPr>
        <w:t>.</w:t>
      </w:r>
      <w:r w:rsidR="008A3C84">
        <w:rPr>
          <w:sz w:val="24"/>
          <w:szCs w:val="24"/>
        </w:rPr>
        <w:t>3</w:t>
      </w:r>
      <w:r w:rsidRPr="00AD6C1A">
        <w:rPr>
          <w:sz w:val="24"/>
          <w:szCs w:val="24"/>
        </w:rPr>
        <w:t xml:space="preserve"> </w:t>
      </w:r>
      <w:r w:rsidR="00A532B2" w:rsidRPr="00AD6C1A">
        <w:rPr>
          <w:sz w:val="24"/>
          <w:szCs w:val="24"/>
        </w:rPr>
        <w:t>настоящего Регламента</w:t>
      </w:r>
      <w:r w:rsidRPr="00AD6C1A">
        <w:rPr>
          <w:sz w:val="24"/>
          <w:szCs w:val="24"/>
        </w:rPr>
        <w:t>.</w:t>
      </w:r>
    </w:p>
    <w:p w14:paraId="0607D00F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Объем памяти для хранения информации о событиях безопасности должен быть рассчитан и выделен с учетом типов событий безопасности, подлежащих регистрации в соответствии с составом и содержанием информации о событиях безопасности, подлежащих регистрации, в соответствии с пунктами </w:t>
      </w:r>
      <w:r w:rsidR="009460AE">
        <w:rPr>
          <w:szCs w:val="24"/>
        </w:rPr>
        <w:t>4</w:t>
      </w:r>
      <w:r w:rsidR="00E4483A">
        <w:rPr>
          <w:szCs w:val="24"/>
        </w:rPr>
        <w:t xml:space="preserve">.7 – </w:t>
      </w:r>
      <w:r w:rsidR="009460AE">
        <w:rPr>
          <w:szCs w:val="24"/>
        </w:rPr>
        <w:t>4.</w:t>
      </w:r>
      <w:r w:rsidR="008A3C84" w:rsidRPr="008A3C84">
        <w:rPr>
          <w:szCs w:val="24"/>
        </w:rPr>
        <w:t>11</w:t>
      </w:r>
      <w:r w:rsidR="003807B7" w:rsidRPr="00AD6C1A">
        <w:rPr>
          <w:szCs w:val="24"/>
        </w:rPr>
        <w:t xml:space="preserve"> </w:t>
      </w:r>
      <w:r w:rsidR="00A532B2" w:rsidRPr="00AD6C1A">
        <w:rPr>
          <w:szCs w:val="24"/>
        </w:rPr>
        <w:t xml:space="preserve">настоящего </w:t>
      </w:r>
      <w:r w:rsidR="00A532B2" w:rsidRPr="00AD6C1A">
        <w:rPr>
          <w:szCs w:val="24"/>
        </w:rPr>
        <w:lastRenderedPageBreak/>
        <w:t>Регламента</w:t>
      </w:r>
      <w:r w:rsidRPr="00AD6C1A">
        <w:rPr>
          <w:szCs w:val="24"/>
        </w:rPr>
        <w:t>, прогнозируемой частоты возникновения подлежащих регистрации событий безопасности, срока хранения информации о зарегистрированных событиях безопасности.</w:t>
      </w:r>
    </w:p>
    <w:p w14:paraId="74C5902F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В </w:t>
      </w:r>
      <w:proofErr w:type="spellStart"/>
      <w:r w:rsidR="00E4483A">
        <w:rPr>
          <w:szCs w:val="24"/>
        </w:rPr>
        <w:t>ИСПДн</w:t>
      </w:r>
      <w:proofErr w:type="spellEnd"/>
      <w:r w:rsidR="00AF599B" w:rsidRPr="00AD6C1A">
        <w:rPr>
          <w:szCs w:val="24"/>
        </w:rPr>
        <w:t xml:space="preserve"> </w:t>
      </w:r>
      <w:r w:rsidRPr="00AD6C1A">
        <w:rPr>
          <w:szCs w:val="24"/>
        </w:rPr>
        <w:t>должно осуществляться реагирование на сбои при регистрации событий безопасности, в том числе аппаратные и программные ошибки, сбои в механизмах сбора информации и достижение предела или переполнения объема (емкости) памяти.</w:t>
      </w:r>
    </w:p>
    <w:p w14:paraId="5A3958E1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Реагирование на сбои при регистрации событий безопасности должно предусматривать:</w:t>
      </w:r>
    </w:p>
    <w:p w14:paraId="651388AD" w14:textId="77777777" w:rsidR="001D13C2" w:rsidRPr="00AD6C1A" w:rsidRDefault="001D13C2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предупреждение (сигнализация, индикация) о сбоях (аппаратных и программных ошибках, сбоях в механизмах сбора информации или переполнения объема (емкости) памяти) при регистрации событий безопасности;</w:t>
      </w:r>
    </w:p>
    <w:p w14:paraId="396F45FD" w14:textId="77777777" w:rsidR="001D13C2" w:rsidRPr="00AD6C1A" w:rsidRDefault="001D13C2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реагирование на сбои при регистрации событий безопасности путем изменения </w:t>
      </w:r>
      <w:r w:rsidR="00496FEE">
        <w:rPr>
          <w:sz w:val="24"/>
          <w:szCs w:val="24"/>
        </w:rPr>
        <w:t>О</w:t>
      </w:r>
      <w:r w:rsidRPr="00AD6C1A">
        <w:rPr>
          <w:sz w:val="24"/>
          <w:szCs w:val="24"/>
        </w:rPr>
        <w:t xml:space="preserve">тветственным </w:t>
      </w:r>
      <w:r w:rsidR="00CE2B85" w:rsidRPr="00AD6C1A">
        <w:rPr>
          <w:sz w:val="24"/>
          <w:szCs w:val="24"/>
        </w:rPr>
        <w:t xml:space="preserve">за обеспечение безопасности </w:t>
      </w:r>
      <w:proofErr w:type="spellStart"/>
      <w:r w:rsidR="00E4483A">
        <w:rPr>
          <w:sz w:val="24"/>
          <w:szCs w:val="24"/>
        </w:rPr>
        <w:t>ПДн</w:t>
      </w:r>
      <w:proofErr w:type="spellEnd"/>
      <w:r w:rsidR="00CE2B85" w:rsidRPr="00AD6C1A">
        <w:rPr>
          <w:sz w:val="24"/>
          <w:szCs w:val="24"/>
        </w:rPr>
        <w:t xml:space="preserve"> в </w:t>
      </w:r>
      <w:proofErr w:type="spellStart"/>
      <w:r w:rsidR="00E4483A">
        <w:rPr>
          <w:sz w:val="24"/>
          <w:szCs w:val="24"/>
        </w:rPr>
        <w:t>ИСПДн</w:t>
      </w:r>
      <w:proofErr w:type="spellEnd"/>
      <w:r w:rsidR="00CE2B85" w:rsidRPr="00AD6C1A">
        <w:rPr>
          <w:sz w:val="24"/>
          <w:szCs w:val="24"/>
        </w:rPr>
        <w:t xml:space="preserve"> </w:t>
      </w:r>
      <w:r w:rsidRPr="00AD6C1A">
        <w:rPr>
          <w:sz w:val="24"/>
          <w:szCs w:val="24"/>
        </w:rPr>
        <w:t xml:space="preserve">и (или) </w:t>
      </w:r>
      <w:r w:rsidR="00496FEE">
        <w:rPr>
          <w:sz w:val="24"/>
          <w:szCs w:val="24"/>
        </w:rPr>
        <w:t>А</w:t>
      </w:r>
      <w:r w:rsidRPr="00AD6C1A">
        <w:rPr>
          <w:sz w:val="24"/>
          <w:szCs w:val="24"/>
        </w:rPr>
        <w:t xml:space="preserve">дминистратором </w:t>
      </w:r>
      <w:proofErr w:type="spellStart"/>
      <w:r w:rsidR="00E4483A">
        <w:rPr>
          <w:sz w:val="24"/>
          <w:szCs w:val="24"/>
        </w:rPr>
        <w:t>ИСПДн</w:t>
      </w:r>
      <w:proofErr w:type="spellEnd"/>
      <w:r w:rsidR="00AF599B" w:rsidRPr="00AD6C1A">
        <w:rPr>
          <w:sz w:val="24"/>
          <w:szCs w:val="24"/>
        </w:rPr>
        <w:t xml:space="preserve"> </w:t>
      </w:r>
      <w:r w:rsidRPr="00AD6C1A">
        <w:rPr>
          <w:sz w:val="24"/>
          <w:szCs w:val="24"/>
        </w:rPr>
        <w:t xml:space="preserve">параметров сбора, записи и хранения информации о событиях безопасности, в том числе отключение записи информации о событиях безопасности от части компонентов </w:t>
      </w:r>
      <w:proofErr w:type="spellStart"/>
      <w:r w:rsidR="002F76EE">
        <w:rPr>
          <w:sz w:val="24"/>
          <w:szCs w:val="24"/>
        </w:rPr>
        <w:t>ИСПДн</w:t>
      </w:r>
      <w:proofErr w:type="spellEnd"/>
      <w:r w:rsidRPr="00AD6C1A">
        <w:rPr>
          <w:sz w:val="24"/>
          <w:szCs w:val="24"/>
        </w:rPr>
        <w:t>, запись поверх устаревших хранимы</w:t>
      </w:r>
      <w:r w:rsidR="003078F6" w:rsidRPr="00AD6C1A">
        <w:rPr>
          <w:sz w:val="24"/>
          <w:szCs w:val="24"/>
        </w:rPr>
        <w:t>х записей событий безопасности.</w:t>
      </w:r>
    </w:p>
    <w:p w14:paraId="7CDCDF63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Мониторинг (просмотр и анализ) записей регистрации (аудита) должен проводиться для всех событий, подлежащих регистрации в соответствии и с периодичностью, установленной оператором, и обеспечивающей своевременное выявление признаков инцидентов</w:t>
      </w:r>
      <w:r w:rsidR="003807B7" w:rsidRPr="00AD6C1A">
        <w:rPr>
          <w:szCs w:val="24"/>
        </w:rPr>
        <w:t xml:space="preserve"> информационной</w:t>
      </w:r>
      <w:r w:rsidRPr="00AD6C1A">
        <w:rPr>
          <w:szCs w:val="24"/>
        </w:rPr>
        <w:t xml:space="preserve"> безопасности в </w:t>
      </w:r>
      <w:proofErr w:type="spellStart"/>
      <w:r w:rsidR="002F76EE">
        <w:rPr>
          <w:szCs w:val="24"/>
        </w:rPr>
        <w:t>ИСПДн</w:t>
      </w:r>
      <w:proofErr w:type="spellEnd"/>
      <w:r w:rsidRPr="00AD6C1A">
        <w:rPr>
          <w:szCs w:val="24"/>
        </w:rPr>
        <w:t>.</w:t>
      </w:r>
    </w:p>
    <w:p w14:paraId="4072C90F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В случае выявление признаков инцидентов </w:t>
      </w:r>
      <w:r w:rsidR="003807B7" w:rsidRPr="00AD6C1A">
        <w:rPr>
          <w:szCs w:val="24"/>
        </w:rPr>
        <w:t xml:space="preserve">информационной </w:t>
      </w:r>
      <w:r w:rsidRPr="00AD6C1A">
        <w:rPr>
          <w:szCs w:val="24"/>
        </w:rPr>
        <w:t xml:space="preserve">безопасности в </w:t>
      </w:r>
      <w:proofErr w:type="spellStart"/>
      <w:r w:rsidR="002F76EE">
        <w:rPr>
          <w:szCs w:val="24"/>
        </w:rPr>
        <w:t>ИСПДн</w:t>
      </w:r>
      <w:proofErr w:type="spellEnd"/>
      <w:r w:rsidR="00AF599B" w:rsidRPr="00AD6C1A">
        <w:rPr>
          <w:szCs w:val="24"/>
        </w:rPr>
        <w:t xml:space="preserve"> </w:t>
      </w:r>
      <w:r w:rsidRPr="00AD6C1A">
        <w:rPr>
          <w:szCs w:val="24"/>
        </w:rPr>
        <w:t xml:space="preserve">осуществляется планирование и проведение мероприятий по реагированию на выявленные инциденты безопасности в соответствии с </w:t>
      </w:r>
      <w:r w:rsidR="00642C84" w:rsidRPr="00AD6C1A">
        <w:rPr>
          <w:szCs w:val="24"/>
        </w:rPr>
        <w:t xml:space="preserve">порядком </w:t>
      </w:r>
      <w:r w:rsidRPr="00AD6C1A">
        <w:rPr>
          <w:szCs w:val="24"/>
        </w:rPr>
        <w:t xml:space="preserve">проведения разбирательств по фактам возникновения инцидентов в </w:t>
      </w:r>
      <w:proofErr w:type="spellStart"/>
      <w:r w:rsidR="00642C84">
        <w:rPr>
          <w:szCs w:val="24"/>
        </w:rPr>
        <w:t>ИСПДн</w:t>
      </w:r>
      <w:proofErr w:type="spellEnd"/>
      <w:r w:rsidRPr="00AD6C1A">
        <w:rPr>
          <w:szCs w:val="24"/>
        </w:rPr>
        <w:t>.</w:t>
      </w:r>
    </w:p>
    <w:p w14:paraId="0E98141A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Получение меток времени, включающих дату и время, используемых при генерации записей регистрации (аудита) событий безопасности в </w:t>
      </w:r>
      <w:proofErr w:type="spellStart"/>
      <w:r w:rsidR="00CA051A">
        <w:rPr>
          <w:szCs w:val="24"/>
        </w:rPr>
        <w:t>ИСПДн</w:t>
      </w:r>
      <w:proofErr w:type="spellEnd"/>
      <w:r w:rsidR="00496FEE">
        <w:rPr>
          <w:szCs w:val="24"/>
        </w:rPr>
        <w:t>,</w:t>
      </w:r>
      <w:r w:rsidR="00AF599B" w:rsidRPr="00AD6C1A">
        <w:rPr>
          <w:szCs w:val="24"/>
        </w:rPr>
        <w:t xml:space="preserve"> </w:t>
      </w:r>
      <w:r w:rsidRPr="00AD6C1A">
        <w:rPr>
          <w:szCs w:val="24"/>
        </w:rPr>
        <w:t xml:space="preserve">достигается посредством применения внутренних системных часов </w:t>
      </w:r>
      <w:proofErr w:type="spellStart"/>
      <w:r w:rsidR="00CA051A">
        <w:rPr>
          <w:szCs w:val="24"/>
        </w:rPr>
        <w:t>ИСПДн</w:t>
      </w:r>
      <w:proofErr w:type="spellEnd"/>
      <w:r w:rsidRPr="00AD6C1A">
        <w:rPr>
          <w:szCs w:val="24"/>
        </w:rPr>
        <w:t>.</w:t>
      </w:r>
    </w:p>
    <w:p w14:paraId="7B47E024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Защита информации о событиях безопасности (записях регистрации (аудита)) обеспечивается применением мер защиты информации от неправомерного доступа, уничтожения или модифицирования и в том числе включает защиту средств ведения регистрации (аудита) и настроек механизмов регистрации событий.</w:t>
      </w:r>
    </w:p>
    <w:p w14:paraId="0F6EB5D9" w14:textId="77777777" w:rsidR="001D13C2" w:rsidRPr="00AD6C1A" w:rsidRDefault="001D13C2" w:rsidP="009460AE">
      <w:pPr>
        <w:pStyle w:val="11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Доступ к записям аудита и функциям управления механизмами регистрации (аудита) должен предоставляться только уполномоченным должностным лицам:</w:t>
      </w:r>
    </w:p>
    <w:p w14:paraId="2543078C" w14:textId="77777777" w:rsidR="001D13C2" w:rsidRPr="00AD6C1A" w:rsidRDefault="00D655C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D13C2" w:rsidRPr="00AD6C1A">
        <w:rPr>
          <w:sz w:val="24"/>
          <w:szCs w:val="24"/>
        </w:rPr>
        <w:t xml:space="preserve">тветственному </w:t>
      </w:r>
      <w:r w:rsidR="00CE2B85" w:rsidRPr="00AD6C1A">
        <w:rPr>
          <w:sz w:val="24"/>
          <w:szCs w:val="24"/>
        </w:rPr>
        <w:t xml:space="preserve">за обеспечение безопасности </w:t>
      </w:r>
      <w:proofErr w:type="spellStart"/>
      <w:r w:rsidR="00AA062D">
        <w:rPr>
          <w:sz w:val="24"/>
          <w:szCs w:val="24"/>
        </w:rPr>
        <w:t>ПДн</w:t>
      </w:r>
      <w:proofErr w:type="spellEnd"/>
      <w:r w:rsidR="00CE2B85" w:rsidRPr="00AD6C1A"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ИСПДн</w:t>
      </w:r>
      <w:proofErr w:type="spellEnd"/>
      <w:r w:rsidR="001D13C2" w:rsidRPr="00AD6C1A">
        <w:rPr>
          <w:sz w:val="24"/>
          <w:szCs w:val="24"/>
        </w:rPr>
        <w:t>;</w:t>
      </w:r>
    </w:p>
    <w:p w14:paraId="178544CD" w14:textId="77777777" w:rsidR="001D13C2" w:rsidRPr="00AD6C1A" w:rsidRDefault="00D655C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1D13C2" w:rsidRPr="00AD6C1A">
        <w:rPr>
          <w:sz w:val="24"/>
          <w:szCs w:val="24"/>
        </w:rPr>
        <w:t xml:space="preserve">дминистратору </w:t>
      </w:r>
      <w:proofErr w:type="spellStart"/>
      <w:r>
        <w:rPr>
          <w:sz w:val="24"/>
          <w:szCs w:val="24"/>
        </w:rPr>
        <w:t>ИСПДн</w:t>
      </w:r>
      <w:proofErr w:type="spellEnd"/>
      <w:r w:rsidR="001D13C2" w:rsidRPr="00AD6C1A">
        <w:rPr>
          <w:sz w:val="24"/>
          <w:szCs w:val="24"/>
        </w:rPr>
        <w:t>.</w:t>
      </w:r>
    </w:p>
    <w:p w14:paraId="6EAD3620" w14:textId="77777777" w:rsidR="002032DD" w:rsidRPr="00F24C52" w:rsidRDefault="001D13C2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 w:rsidRPr="00F24C52">
        <w:rPr>
          <w:b/>
          <w:sz w:val="24"/>
          <w:szCs w:val="28"/>
        </w:rPr>
        <w:t>Порядок</w:t>
      </w:r>
      <w:r w:rsidR="00B960A1" w:rsidRPr="00F24C52">
        <w:rPr>
          <w:b/>
          <w:sz w:val="24"/>
          <w:szCs w:val="28"/>
        </w:rPr>
        <w:t xml:space="preserve"> </w:t>
      </w:r>
      <w:r w:rsidR="002032DD" w:rsidRPr="00F24C52">
        <w:rPr>
          <w:b/>
          <w:sz w:val="24"/>
          <w:szCs w:val="28"/>
        </w:rPr>
        <w:t xml:space="preserve">выявления </w:t>
      </w:r>
      <w:r w:rsidR="002032DD" w:rsidRPr="0067387F">
        <w:rPr>
          <w:b/>
          <w:sz w:val="24"/>
          <w:szCs w:val="28"/>
        </w:rPr>
        <w:t>и</w:t>
      </w:r>
      <w:r w:rsidRPr="0067387F">
        <w:rPr>
          <w:b/>
          <w:sz w:val="24"/>
          <w:szCs w:val="28"/>
        </w:rPr>
        <w:t>нцидентов</w:t>
      </w:r>
      <w:r w:rsidRPr="00F24C52">
        <w:rPr>
          <w:b/>
          <w:sz w:val="24"/>
          <w:szCs w:val="28"/>
        </w:rPr>
        <w:t xml:space="preserve"> </w:t>
      </w:r>
      <w:r w:rsidR="00CE3370" w:rsidRPr="00F24C52">
        <w:rPr>
          <w:b/>
          <w:sz w:val="24"/>
          <w:szCs w:val="28"/>
        </w:rPr>
        <w:t xml:space="preserve">информационной безопасности </w:t>
      </w:r>
      <w:r w:rsidRPr="00F24C52">
        <w:rPr>
          <w:b/>
          <w:sz w:val="24"/>
          <w:szCs w:val="28"/>
        </w:rPr>
        <w:t>и реагирования на них</w:t>
      </w:r>
    </w:p>
    <w:p w14:paraId="060258AC" w14:textId="77777777" w:rsidR="002032DD" w:rsidRPr="00AD6C1A" w:rsidRDefault="00CE3370" w:rsidP="009460AE">
      <w:pPr>
        <w:pStyle w:val="1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З</w:t>
      </w:r>
      <w:r w:rsidR="002032DD" w:rsidRPr="00AD6C1A">
        <w:rPr>
          <w:szCs w:val="24"/>
        </w:rPr>
        <w:t>а выявление инцидентов</w:t>
      </w:r>
      <w:r w:rsidRPr="00AD6C1A">
        <w:rPr>
          <w:szCs w:val="24"/>
        </w:rPr>
        <w:t xml:space="preserve"> информационной безопасности</w:t>
      </w:r>
      <w:r w:rsidR="002032DD" w:rsidRPr="00AD6C1A">
        <w:rPr>
          <w:szCs w:val="24"/>
        </w:rPr>
        <w:t xml:space="preserve"> и реагирование на них отвечают:</w:t>
      </w:r>
    </w:p>
    <w:p w14:paraId="23107974" w14:textId="77777777" w:rsidR="00D655CD" w:rsidRPr="00AD6C1A" w:rsidRDefault="00D655CD" w:rsidP="00D655CD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</w:t>
      </w:r>
      <w:r w:rsidRPr="00AD6C1A">
        <w:rPr>
          <w:sz w:val="24"/>
          <w:szCs w:val="24"/>
        </w:rPr>
        <w:t xml:space="preserve"> за обеспечение безопасности </w:t>
      </w:r>
      <w:proofErr w:type="spellStart"/>
      <w:r>
        <w:rPr>
          <w:sz w:val="24"/>
          <w:szCs w:val="24"/>
        </w:rPr>
        <w:t>ПДн</w:t>
      </w:r>
      <w:proofErr w:type="spellEnd"/>
      <w:r w:rsidRPr="00AD6C1A"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ИСПДн</w:t>
      </w:r>
      <w:proofErr w:type="spellEnd"/>
      <w:r w:rsidRPr="00AD6C1A">
        <w:rPr>
          <w:sz w:val="24"/>
          <w:szCs w:val="24"/>
        </w:rPr>
        <w:t>;</w:t>
      </w:r>
    </w:p>
    <w:p w14:paraId="4A102F1B" w14:textId="77777777" w:rsidR="002032DD" w:rsidRPr="00AD6C1A" w:rsidRDefault="00D655CD" w:rsidP="00D655CD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AD6C1A">
        <w:rPr>
          <w:sz w:val="24"/>
          <w:szCs w:val="24"/>
        </w:rPr>
        <w:t>дмини</w:t>
      </w:r>
      <w:r>
        <w:rPr>
          <w:sz w:val="24"/>
          <w:szCs w:val="24"/>
        </w:rPr>
        <w:t>стратор</w:t>
      </w:r>
      <w:r w:rsidRPr="00AD6C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ИСПДн</w:t>
      </w:r>
      <w:proofErr w:type="spellEnd"/>
      <w:r w:rsidRPr="00AD6C1A">
        <w:rPr>
          <w:sz w:val="24"/>
          <w:szCs w:val="24"/>
        </w:rPr>
        <w:t>.</w:t>
      </w:r>
    </w:p>
    <w:p w14:paraId="69EC0216" w14:textId="77777777" w:rsidR="002032DD" w:rsidRPr="00AD6C1A" w:rsidRDefault="002032DD" w:rsidP="009460AE">
      <w:pPr>
        <w:pStyle w:val="1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lastRenderedPageBreak/>
        <w:t xml:space="preserve">Работники </w:t>
      </w:r>
      <w:r w:rsidR="005840BD" w:rsidRPr="00904135">
        <w:rPr>
          <w:szCs w:val="24"/>
        </w:rPr>
        <w:t>Учреждения</w:t>
      </w:r>
      <w:r w:rsidRPr="00904135">
        <w:rPr>
          <w:szCs w:val="24"/>
        </w:rPr>
        <w:t>,</w:t>
      </w:r>
      <w:r w:rsidRPr="00AD6C1A">
        <w:rPr>
          <w:szCs w:val="24"/>
        </w:rPr>
        <w:t xml:space="preserve"> должны сообщать ответственным за выявление инцидентов</w:t>
      </w:r>
      <w:r w:rsidR="00CE3370" w:rsidRPr="00AD6C1A">
        <w:rPr>
          <w:szCs w:val="24"/>
        </w:rPr>
        <w:t xml:space="preserve"> информационной безопасности</w:t>
      </w:r>
      <w:r w:rsidR="00496FEE">
        <w:rPr>
          <w:szCs w:val="24"/>
        </w:rPr>
        <w:t xml:space="preserve"> о</w:t>
      </w:r>
      <w:r w:rsidRPr="00AD6C1A">
        <w:rPr>
          <w:szCs w:val="24"/>
        </w:rPr>
        <w:t xml:space="preserve"> любы</w:t>
      </w:r>
      <w:r w:rsidR="00496FEE">
        <w:rPr>
          <w:szCs w:val="24"/>
        </w:rPr>
        <w:t>х</w:t>
      </w:r>
      <w:r w:rsidRPr="00AD6C1A">
        <w:rPr>
          <w:szCs w:val="24"/>
        </w:rPr>
        <w:t xml:space="preserve"> инцидент</w:t>
      </w:r>
      <w:r w:rsidR="00496FEE">
        <w:rPr>
          <w:szCs w:val="24"/>
        </w:rPr>
        <w:t>ах</w:t>
      </w:r>
      <w:r w:rsidRPr="00AD6C1A">
        <w:rPr>
          <w:szCs w:val="24"/>
        </w:rPr>
        <w:t>, в которые входят:</w:t>
      </w:r>
    </w:p>
    <w:p w14:paraId="1E18F9AF" w14:textId="77777777" w:rsidR="002032DD" w:rsidRPr="00496FEE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496FEE">
        <w:rPr>
          <w:sz w:val="24"/>
          <w:szCs w:val="24"/>
        </w:rPr>
        <w:t>факты попыток и успешной реализации</w:t>
      </w:r>
      <w:r w:rsidR="000F21A5">
        <w:rPr>
          <w:sz w:val="24"/>
          <w:szCs w:val="24"/>
        </w:rPr>
        <w:t xml:space="preserve"> несанкционированного доступа в </w:t>
      </w:r>
      <w:proofErr w:type="spellStart"/>
      <w:r w:rsidR="000F21A5">
        <w:rPr>
          <w:sz w:val="24"/>
          <w:szCs w:val="24"/>
        </w:rPr>
        <w:t>ИСПДн</w:t>
      </w:r>
      <w:proofErr w:type="spellEnd"/>
      <w:r w:rsidRPr="00496FEE">
        <w:rPr>
          <w:sz w:val="24"/>
          <w:szCs w:val="24"/>
        </w:rPr>
        <w:t>, в помещения</w:t>
      </w:r>
      <w:r w:rsidR="00496FEE" w:rsidRPr="00496FEE">
        <w:rPr>
          <w:sz w:val="24"/>
          <w:szCs w:val="24"/>
        </w:rPr>
        <w:t>, в которых осуществляется</w:t>
      </w:r>
      <w:r w:rsidRPr="00496FEE">
        <w:rPr>
          <w:sz w:val="24"/>
          <w:szCs w:val="24"/>
        </w:rPr>
        <w:t xml:space="preserve"> обработк</w:t>
      </w:r>
      <w:r w:rsidR="00496FEE" w:rsidRPr="00496FEE">
        <w:rPr>
          <w:sz w:val="24"/>
          <w:szCs w:val="24"/>
        </w:rPr>
        <w:t>а</w:t>
      </w:r>
      <w:r w:rsidRPr="00496FEE">
        <w:rPr>
          <w:sz w:val="24"/>
          <w:szCs w:val="24"/>
        </w:rPr>
        <w:t xml:space="preserve"> </w:t>
      </w:r>
      <w:proofErr w:type="spellStart"/>
      <w:r w:rsidR="000F21A5">
        <w:rPr>
          <w:sz w:val="24"/>
          <w:szCs w:val="24"/>
        </w:rPr>
        <w:t>ПДн</w:t>
      </w:r>
      <w:proofErr w:type="spellEnd"/>
      <w:r w:rsidR="00496FEE" w:rsidRPr="00496FEE">
        <w:rPr>
          <w:sz w:val="24"/>
          <w:szCs w:val="24"/>
        </w:rPr>
        <w:t>,</w:t>
      </w:r>
      <w:r w:rsidRPr="00496FEE">
        <w:rPr>
          <w:sz w:val="24"/>
          <w:szCs w:val="24"/>
        </w:rPr>
        <w:t xml:space="preserve"> и к хранилищам </w:t>
      </w:r>
      <w:proofErr w:type="spellStart"/>
      <w:r w:rsidR="000F21A5">
        <w:rPr>
          <w:sz w:val="24"/>
          <w:szCs w:val="24"/>
        </w:rPr>
        <w:t>ПДн</w:t>
      </w:r>
      <w:proofErr w:type="spellEnd"/>
      <w:r w:rsidRPr="00496FEE">
        <w:rPr>
          <w:sz w:val="24"/>
          <w:szCs w:val="24"/>
        </w:rPr>
        <w:t>;</w:t>
      </w:r>
    </w:p>
    <w:p w14:paraId="3F2F736F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факты сбоя или некорректной работы систем обработки </w:t>
      </w:r>
      <w:r w:rsidR="009460AE">
        <w:rPr>
          <w:sz w:val="24"/>
          <w:szCs w:val="24"/>
        </w:rPr>
        <w:t>информации</w:t>
      </w:r>
      <w:r w:rsidRPr="00AD6C1A">
        <w:rPr>
          <w:sz w:val="24"/>
          <w:szCs w:val="24"/>
        </w:rPr>
        <w:t>;</w:t>
      </w:r>
    </w:p>
    <w:p w14:paraId="1A6C4065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факты сбоя или некорректной работы </w:t>
      </w:r>
      <w:r w:rsidR="000F21A5">
        <w:rPr>
          <w:sz w:val="24"/>
          <w:szCs w:val="24"/>
        </w:rPr>
        <w:t>СЗИ</w:t>
      </w:r>
      <w:r w:rsidRPr="00AD6C1A">
        <w:rPr>
          <w:sz w:val="24"/>
          <w:szCs w:val="24"/>
        </w:rPr>
        <w:t>;</w:t>
      </w:r>
    </w:p>
    <w:p w14:paraId="45EF18B7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факты разглашения </w:t>
      </w:r>
      <w:proofErr w:type="spellStart"/>
      <w:r w:rsidR="000F21A5">
        <w:rPr>
          <w:sz w:val="24"/>
          <w:szCs w:val="24"/>
        </w:rPr>
        <w:t>ПДн</w:t>
      </w:r>
      <w:proofErr w:type="spellEnd"/>
      <w:r w:rsidRPr="00AD6C1A">
        <w:rPr>
          <w:sz w:val="24"/>
          <w:szCs w:val="24"/>
        </w:rPr>
        <w:t>;</w:t>
      </w:r>
    </w:p>
    <w:p w14:paraId="0093FCE6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факты разглашения информации о методах и способах защиты и обработки </w:t>
      </w:r>
      <w:proofErr w:type="spellStart"/>
      <w:r w:rsidR="001B5BB7">
        <w:rPr>
          <w:sz w:val="24"/>
          <w:szCs w:val="24"/>
        </w:rPr>
        <w:t>ПДн</w:t>
      </w:r>
      <w:proofErr w:type="spellEnd"/>
      <w:r w:rsidRPr="00AD6C1A">
        <w:rPr>
          <w:sz w:val="24"/>
          <w:szCs w:val="24"/>
        </w:rPr>
        <w:t>.</w:t>
      </w:r>
    </w:p>
    <w:p w14:paraId="4859C3EB" w14:textId="3599EDEB" w:rsidR="002032DD" w:rsidRPr="00AD6C1A" w:rsidRDefault="002032DD" w:rsidP="00735E36">
      <w:pPr>
        <w:pStyle w:val="1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Все нештатные ситуаци</w:t>
      </w:r>
      <w:r w:rsidR="00496FEE">
        <w:rPr>
          <w:szCs w:val="24"/>
        </w:rPr>
        <w:t>и</w:t>
      </w:r>
      <w:r w:rsidRPr="00AD6C1A">
        <w:rPr>
          <w:szCs w:val="24"/>
        </w:rPr>
        <w:t xml:space="preserve">, факты вскрытия и </w:t>
      </w:r>
      <w:proofErr w:type="gramStart"/>
      <w:r w:rsidRPr="00AD6C1A">
        <w:rPr>
          <w:szCs w:val="24"/>
        </w:rPr>
        <w:t>опечатывания</w:t>
      </w:r>
      <w:proofErr w:type="gramEnd"/>
      <w:r w:rsidRPr="00AD6C1A">
        <w:rPr>
          <w:szCs w:val="24"/>
        </w:rPr>
        <w:t xml:space="preserve"> технических средств, выполнения профилактических работ, установки и модификации аппаратных и программных средств обработки </w:t>
      </w:r>
      <w:proofErr w:type="spellStart"/>
      <w:r w:rsidR="00ED267B">
        <w:rPr>
          <w:szCs w:val="24"/>
        </w:rPr>
        <w:t>ПДн</w:t>
      </w:r>
      <w:proofErr w:type="spellEnd"/>
      <w:r w:rsidRPr="00AD6C1A">
        <w:rPr>
          <w:szCs w:val="24"/>
        </w:rPr>
        <w:t xml:space="preserve"> в </w:t>
      </w:r>
      <w:proofErr w:type="spellStart"/>
      <w:r w:rsidR="00ED267B">
        <w:rPr>
          <w:szCs w:val="24"/>
        </w:rPr>
        <w:t>ИСПДн</w:t>
      </w:r>
      <w:proofErr w:type="spellEnd"/>
      <w:r w:rsidRPr="00AD6C1A">
        <w:rPr>
          <w:szCs w:val="24"/>
        </w:rPr>
        <w:t xml:space="preserve"> должны быть занесены ответственными за выявление инцидентов</w:t>
      </w:r>
      <w:r w:rsidR="00CE3370" w:rsidRPr="00AD6C1A">
        <w:rPr>
          <w:szCs w:val="24"/>
        </w:rPr>
        <w:t xml:space="preserve"> информационной безопасности</w:t>
      </w:r>
      <w:r w:rsidRPr="00AD6C1A">
        <w:rPr>
          <w:szCs w:val="24"/>
        </w:rPr>
        <w:t xml:space="preserve"> в </w:t>
      </w:r>
      <w:r w:rsidR="00ED267B">
        <w:rPr>
          <w:szCs w:val="24"/>
        </w:rPr>
        <w:t>«</w:t>
      </w:r>
      <w:r w:rsidRPr="00AD6C1A">
        <w:rPr>
          <w:szCs w:val="24"/>
        </w:rPr>
        <w:t xml:space="preserve">Журнал учета нештатных ситуаций, фактов вскрытия и опечатывания технических средств, выполнения профилактических работ, установки и модификации аппаратных и программных средств обработки </w:t>
      </w:r>
      <w:r w:rsidR="00AF599B" w:rsidRPr="00AD6C1A">
        <w:rPr>
          <w:szCs w:val="24"/>
        </w:rPr>
        <w:t>персональных данных</w:t>
      </w:r>
      <w:r w:rsidRPr="00AD6C1A">
        <w:rPr>
          <w:szCs w:val="24"/>
        </w:rPr>
        <w:t xml:space="preserve"> в </w:t>
      </w:r>
      <w:r w:rsidR="0083360C">
        <w:rPr>
          <w:szCs w:val="24"/>
        </w:rPr>
        <w:t>МБОУ «Масловская школа- детский сад»</w:t>
      </w:r>
      <w:r w:rsidR="0083360C" w:rsidRPr="00904135">
        <w:rPr>
          <w:szCs w:val="24"/>
        </w:rPr>
        <w:t xml:space="preserve"> </w:t>
      </w:r>
      <w:r w:rsidR="00496FEE">
        <w:rPr>
          <w:szCs w:val="24"/>
        </w:rPr>
        <w:t xml:space="preserve">форма </w:t>
      </w:r>
      <w:proofErr w:type="gramStart"/>
      <w:r w:rsidR="00496FEE">
        <w:rPr>
          <w:szCs w:val="24"/>
        </w:rPr>
        <w:t>которого</w:t>
      </w:r>
      <w:proofErr w:type="gramEnd"/>
      <w:r w:rsidR="00496FEE">
        <w:rPr>
          <w:szCs w:val="24"/>
        </w:rPr>
        <w:t xml:space="preserve"> установлена в </w:t>
      </w:r>
      <w:r w:rsidR="00496FEE" w:rsidRPr="00496FEE">
        <w:rPr>
          <w:szCs w:val="24"/>
        </w:rPr>
        <w:t>Приложении 1 к настоящем</w:t>
      </w:r>
      <w:r w:rsidR="00496FEE">
        <w:rPr>
          <w:szCs w:val="24"/>
        </w:rPr>
        <w:t>у Регламенту</w:t>
      </w:r>
      <w:r w:rsidR="00084542">
        <w:rPr>
          <w:szCs w:val="24"/>
        </w:rPr>
        <w:t xml:space="preserve"> или в электронны</w:t>
      </w:r>
      <w:r w:rsidR="008B126D">
        <w:rPr>
          <w:szCs w:val="24"/>
        </w:rPr>
        <w:t>е</w:t>
      </w:r>
      <w:r w:rsidR="00084542">
        <w:rPr>
          <w:szCs w:val="24"/>
        </w:rPr>
        <w:t xml:space="preserve"> журнал</w:t>
      </w:r>
      <w:r w:rsidR="008B126D">
        <w:rPr>
          <w:szCs w:val="24"/>
        </w:rPr>
        <w:t>ы</w:t>
      </w:r>
      <w:r w:rsidR="00084542">
        <w:rPr>
          <w:szCs w:val="24"/>
        </w:rPr>
        <w:t xml:space="preserve"> операционной системы и СЗИ</w:t>
      </w:r>
      <w:r w:rsidRPr="00AD6C1A">
        <w:rPr>
          <w:szCs w:val="24"/>
        </w:rPr>
        <w:t>.</w:t>
      </w:r>
    </w:p>
    <w:p w14:paraId="36BDE956" w14:textId="77777777" w:rsidR="002032DD" w:rsidRPr="00AD6C1A" w:rsidRDefault="002032DD" w:rsidP="009460AE">
      <w:pPr>
        <w:pStyle w:val="1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Анализ инцидентов</w:t>
      </w:r>
      <w:r w:rsidR="00CE3370" w:rsidRPr="00AD6C1A">
        <w:rPr>
          <w:szCs w:val="24"/>
        </w:rPr>
        <w:t xml:space="preserve"> информационной безопасности</w:t>
      </w:r>
      <w:r w:rsidRPr="00AD6C1A">
        <w:rPr>
          <w:szCs w:val="24"/>
        </w:rPr>
        <w:t xml:space="preserve">, в том числе определение источников и причин возникновения инцидентов, осуществляется согласно </w:t>
      </w:r>
      <w:r w:rsidR="00ED267B" w:rsidRPr="00AD6C1A">
        <w:rPr>
          <w:szCs w:val="24"/>
        </w:rPr>
        <w:t xml:space="preserve">порядку </w:t>
      </w:r>
      <w:r w:rsidRPr="00AD6C1A">
        <w:rPr>
          <w:szCs w:val="24"/>
        </w:rPr>
        <w:t>проведения разбирательств по фактам возникновения инцидентов</w:t>
      </w:r>
      <w:r w:rsidR="00CE3370" w:rsidRPr="00AD6C1A">
        <w:rPr>
          <w:szCs w:val="24"/>
        </w:rPr>
        <w:t xml:space="preserve"> информационной безопасности</w:t>
      </w:r>
      <w:r w:rsidRPr="00AD6C1A">
        <w:rPr>
          <w:szCs w:val="24"/>
        </w:rPr>
        <w:t xml:space="preserve"> в </w:t>
      </w:r>
      <w:proofErr w:type="spellStart"/>
      <w:r w:rsidR="00947480">
        <w:rPr>
          <w:szCs w:val="24"/>
        </w:rPr>
        <w:t>ИСПДн</w:t>
      </w:r>
      <w:proofErr w:type="spellEnd"/>
      <w:r w:rsidRPr="00AD6C1A">
        <w:rPr>
          <w:szCs w:val="24"/>
        </w:rPr>
        <w:t>.</w:t>
      </w:r>
    </w:p>
    <w:p w14:paraId="2EAD5AD1" w14:textId="77777777" w:rsidR="002032DD" w:rsidRPr="00AD6C1A" w:rsidRDefault="002032DD" w:rsidP="009460AE">
      <w:pPr>
        <w:pStyle w:val="1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Меры по устранению последствий инцидентов</w:t>
      </w:r>
      <w:r w:rsidR="00CE3370" w:rsidRPr="00AD6C1A">
        <w:rPr>
          <w:szCs w:val="24"/>
        </w:rPr>
        <w:t xml:space="preserve"> информационной безопасности</w:t>
      </w:r>
      <w:r w:rsidRPr="00AD6C1A">
        <w:rPr>
          <w:szCs w:val="24"/>
        </w:rPr>
        <w:t>, планированию и принятию мер по предотвращению повторного возникновения инцидентов, возлагаются на ответственных за выявление инцидентов</w:t>
      </w:r>
      <w:r w:rsidR="00496FEE" w:rsidRPr="003032F7">
        <w:rPr>
          <w:szCs w:val="24"/>
        </w:rPr>
        <w:t xml:space="preserve"> </w:t>
      </w:r>
      <w:r w:rsidR="00496FEE" w:rsidRPr="00496FEE">
        <w:rPr>
          <w:szCs w:val="24"/>
        </w:rPr>
        <w:t>информационной безопасности</w:t>
      </w:r>
      <w:r w:rsidRPr="00AD6C1A">
        <w:rPr>
          <w:szCs w:val="24"/>
        </w:rPr>
        <w:t>.</w:t>
      </w:r>
    </w:p>
    <w:p w14:paraId="4B81BDD8" w14:textId="77777777" w:rsidR="00735E36" w:rsidRDefault="00735E36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Основные этапы процесса реагирования на инциденты</w:t>
      </w:r>
    </w:p>
    <w:p w14:paraId="4B5CF0F8" w14:textId="1B3EC3AD"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735E36">
        <w:rPr>
          <w:szCs w:val="24"/>
        </w:rPr>
        <w:t>Лица</w:t>
      </w:r>
      <w:r w:rsidR="000064D6">
        <w:rPr>
          <w:szCs w:val="24"/>
        </w:rPr>
        <w:t xml:space="preserve"> (администратор ИС)</w:t>
      </w:r>
      <w:r w:rsidRPr="00735E36">
        <w:rPr>
          <w:szCs w:val="24"/>
        </w:rPr>
        <w:t>, занимающиеся реагированием на</w:t>
      </w:r>
      <w:r w:rsidR="000064D6">
        <w:rPr>
          <w:szCs w:val="24"/>
        </w:rPr>
        <w:t xml:space="preserve"> </w:t>
      </w:r>
      <w:r w:rsidRPr="00735E36">
        <w:rPr>
          <w:szCs w:val="24"/>
        </w:rPr>
        <w:t xml:space="preserve">инциденты должны обеспечить защиту </w:t>
      </w:r>
      <w:proofErr w:type="spellStart"/>
      <w:r w:rsidRPr="00735E36">
        <w:rPr>
          <w:szCs w:val="24"/>
        </w:rPr>
        <w:t>ИСПДн</w:t>
      </w:r>
      <w:proofErr w:type="spellEnd"/>
      <w:r w:rsidRPr="00735E36">
        <w:rPr>
          <w:szCs w:val="24"/>
        </w:rPr>
        <w:t xml:space="preserve"> и проинформировать пользователей, о важности мер по обеспечению информационной безопасности. </w:t>
      </w:r>
    </w:p>
    <w:p w14:paraId="47952A58" w14:textId="77777777"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735E36">
        <w:rPr>
          <w:szCs w:val="24"/>
        </w:rPr>
        <w:t>Лица, занимающиеся реагированием на инциденты, должны определить, является ли обнаруженное ими с помощью различных систем обеспечения информационной безопасности событие инцидентом или нет. Для этого могут использоваться публичные отчеты, потоки данных об угрозах, средства статического и динамического анализа образцов программного обеспечения и другие источники информации. Статический анализ выполняется без непосредственного запуска исследуемого образца и позволяет выявить различные индикаторы, например, строки, содержащие URL-адреса или адреса электронной почты. Динамический анализ подразумевает выполнение исследуемой программы в защищенной среде (Песочнице) или на изолированной машине с целью выявления поведения образца и сбора артефактов его работы.</w:t>
      </w:r>
    </w:p>
    <w:p w14:paraId="40863A0D" w14:textId="77777777"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735E36">
        <w:rPr>
          <w:szCs w:val="24"/>
        </w:rPr>
        <w:t xml:space="preserve">Лица, занимающиеся реагированием на инциденты, должны идентифицировать скомпрометированные компьютеры и настроить правила безопасности таким образом, чтобы заражение не распространилось дальше по сети. Кроме того, на этом этапе </w:t>
      </w:r>
      <w:r w:rsidRPr="00735E36">
        <w:rPr>
          <w:szCs w:val="24"/>
        </w:rPr>
        <w:lastRenderedPageBreak/>
        <w:t xml:space="preserve">необходимо перенастроить сеть таким образом, чтобы </w:t>
      </w:r>
      <w:proofErr w:type="spellStart"/>
      <w:r w:rsidRPr="00735E36">
        <w:rPr>
          <w:szCs w:val="24"/>
        </w:rPr>
        <w:t>ИСПДн</w:t>
      </w:r>
      <w:proofErr w:type="spellEnd"/>
      <w:r w:rsidRPr="00735E36">
        <w:rPr>
          <w:szCs w:val="24"/>
        </w:rPr>
        <w:t xml:space="preserve"> могли продолжать работать без зараженных машин.</w:t>
      </w:r>
    </w:p>
    <w:p w14:paraId="786DD485" w14:textId="77777777"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735E36">
        <w:rPr>
          <w:szCs w:val="24"/>
        </w:rPr>
        <w:t xml:space="preserve">Далее лица, занимающиеся реагированием на инциденты, удаляют вредоносное программное обеспечение, а также все артефакты, которые оно могло оставить на зараженных компьютерах в </w:t>
      </w:r>
      <w:proofErr w:type="spellStart"/>
      <w:r w:rsidRPr="00735E36">
        <w:rPr>
          <w:szCs w:val="24"/>
        </w:rPr>
        <w:t>ИСПДн</w:t>
      </w:r>
      <w:proofErr w:type="spellEnd"/>
      <w:r w:rsidRPr="00735E36">
        <w:rPr>
          <w:szCs w:val="24"/>
        </w:rPr>
        <w:t>.</w:t>
      </w:r>
    </w:p>
    <w:p w14:paraId="287EDD51" w14:textId="77777777"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735E36">
        <w:rPr>
          <w:szCs w:val="24"/>
        </w:rPr>
        <w:t xml:space="preserve">Ранее скомпрометированные компьютеры вводятся обратно в сеть. При этом лица, занимающиеся реагированием на инциденты, некоторое время продолжают наблюдать за состоянием этих машин и </w:t>
      </w:r>
      <w:proofErr w:type="spellStart"/>
      <w:r w:rsidRPr="00735E36">
        <w:rPr>
          <w:szCs w:val="24"/>
        </w:rPr>
        <w:t>ИСПДн</w:t>
      </w:r>
      <w:proofErr w:type="spellEnd"/>
      <w:r w:rsidRPr="00735E36">
        <w:rPr>
          <w:szCs w:val="24"/>
        </w:rPr>
        <w:t xml:space="preserve"> в целом, чтобы убедиться в полном устранении угрозы.</w:t>
      </w:r>
    </w:p>
    <w:p w14:paraId="25FD2E97" w14:textId="77777777" w:rsidR="00735E36" w:rsidRPr="00735E36" w:rsidRDefault="00735E36" w:rsidP="00735E36">
      <w:pPr>
        <w:pStyle w:val="11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735E36">
        <w:rPr>
          <w:szCs w:val="24"/>
        </w:rPr>
        <w:t>Лица, занимающиеся реагированием на инциденты, анализируют произошедший инцидент, вносят необходимые изменения в конфигурацию программного обеспечения и оборудования, обеспечивающего информационной безопасности, и формируют рекомендации для того, чтобы в будущем предотвратить подобные инциденты. При невозможности полного предотвращения будущей атаки составленные рекомендации позволят ускорить реагирование на подобные инциденты.</w:t>
      </w:r>
    </w:p>
    <w:p w14:paraId="7CF1193D" w14:textId="77777777" w:rsidR="002032DD" w:rsidRPr="00F24C52" w:rsidRDefault="00CE3370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 w:rsidRPr="00F24C52">
        <w:rPr>
          <w:b/>
          <w:sz w:val="24"/>
          <w:szCs w:val="28"/>
        </w:rPr>
        <w:t xml:space="preserve">Порядок </w:t>
      </w:r>
      <w:r w:rsidR="002032DD" w:rsidRPr="0067387F">
        <w:rPr>
          <w:b/>
          <w:sz w:val="24"/>
          <w:szCs w:val="28"/>
        </w:rPr>
        <w:t>проведения</w:t>
      </w:r>
      <w:r w:rsidR="002032DD" w:rsidRPr="00F24C52">
        <w:rPr>
          <w:b/>
          <w:sz w:val="24"/>
          <w:szCs w:val="28"/>
        </w:rPr>
        <w:t xml:space="preserve"> разбирательств по фактам возникновения инцидентов </w:t>
      </w:r>
      <w:r w:rsidRPr="00F24C52">
        <w:rPr>
          <w:b/>
          <w:sz w:val="24"/>
          <w:szCs w:val="28"/>
        </w:rPr>
        <w:t>информационной безопасности</w:t>
      </w:r>
    </w:p>
    <w:p w14:paraId="486236D1" w14:textId="77777777" w:rsidR="002032DD" w:rsidRPr="00AD6C1A" w:rsidRDefault="00AC2F3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Для проведения </w:t>
      </w:r>
      <w:r w:rsidRPr="000859AD">
        <w:rPr>
          <w:szCs w:val="24"/>
        </w:rPr>
        <w:t>разбирательств</w:t>
      </w:r>
      <w:r w:rsidR="002032DD" w:rsidRPr="000859AD">
        <w:rPr>
          <w:szCs w:val="24"/>
        </w:rPr>
        <w:t xml:space="preserve"> </w:t>
      </w:r>
      <w:r w:rsidRPr="000859AD">
        <w:rPr>
          <w:szCs w:val="24"/>
        </w:rPr>
        <w:t>по фактам возникновения инцидентов информационной безопасности</w:t>
      </w:r>
      <w:r w:rsidR="00496FEE" w:rsidRPr="000859AD">
        <w:rPr>
          <w:szCs w:val="24"/>
        </w:rPr>
        <w:t xml:space="preserve"> </w:t>
      </w:r>
      <w:r w:rsidR="002032DD" w:rsidRPr="000859AD">
        <w:rPr>
          <w:szCs w:val="24"/>
        </w:rPr>
        <w:t>создаётся комиссия, состоящая не менее чем из трех человек с обязательным включением в её состав</w:t>
      </w:r>
      <w:r w:rsidR="002032DD" w:rsidRPr="00AD6C1A">
        <w:rPr>
          <w:szCs w:val="24"/>
        </w:rPr>
        <w:t>:</w:t>
      </w:r>
    </w:p>
    <w:p w14:paraId="7ADDBAED" w14:textId="77777777" w:rsidR="002032DD" w:rsidRPr="00AD6C1A" w:rsidRDefault="00947480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AD6C1A">
        <w:rPr>
          <w:sz w:val="24"/>
          <w:szCs w:val="24"/>
        </w:rPr>
        <w:t xml:space="preserve">тветственного </w:t>
      </w:r>
      <w:r w:rsidR="00CE2B85" w:rsidRPr="00AD6C1A">
        <w:rPr>
          <w:sz w:val="24"/>
          <w:szCs w:val="24"/>
        </w:rPr>
        <w:t xml:space="preserve">за обеспечение безопасности </w:t>
      </w:r>
      <w:proofErr w:type="spellStart"/>
      <w:r>
        <w:rPr>
          <w:sz w:val="24"/>
          <w:szCs w:val="24"/>
        </w:rPr>
        <w:t>ПДн</w:t>
      </w:r>
      <w:proofErr w:type="spellEnd"/>
      <w:r w:rsidR="00CE2B85" w:rsidRPr="00AD6C1A"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ИСПДн</w:t>
      </w:r>
      <w:proofErr w:type="spellEnd"/>
      <w:r w:rsidR="002032DD" w:rsidRPr="00AD6C1A">
        <w:rPr>
          <w:sz w:val="24"/>
          <w:szCs w:val="24"/>
        </w:rPr>
        <w:t>;</w:t>
      </w:r>
    </w:p>
    <w:p w14:paraId="27590F7C" w14:textId="77777777" w:rsidR="002032DD" w:rsidRPr="00AD6C1A" w:rsidRDefault="002215E4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AD6C1A">
        <w:rPr>
          <w:sz w:val="24"/>
          <w:szCs w:val="24"/>
        </w:rPr>
        <w:t xml:space="preserve">дминистратора </w:t>
      </w:r>
      <w:proofErr w:type="spellStart"/>
      <w:r w:rsidR="00947480">
        <w:rPr>
          <w:sz w:val="24"/>
          <w:szCs w:val="24"/>
        </w:rPr>
        <w:t>ИСПДн</w:t>
      </w:r>
      <w:proofErr w:type="spellEnd"/>
      <w:r w:rsidR="002032DD" w:rsidRPr="00AD6C1A">
        <w:rPr>
          <w:sz w:val="24"/>
          <w:szCs w:val="24"/>
        </w:rPr>
        <w:t>.</w:t>
      </w:r>
    </w:p>
    <w:p w14:paraId="1EB3C56A" w14:textId="77777777"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Председатель </w:t>
      </w:r>
      <w:r w:rsidR="00FC02F8" w:rsidRPr="00AD6C1A">
        <w:rPr>
          <w:szCs w:val="24"/>
        </w:rPr>
        <w:t xml:space="preserve">комиссии </w:t>
      </w:r>
      <w:r w:rsidRPr="00AD6C1A">
        <w:rPr>
          <w:szCs w:val="24"/>
        </w:rPr>
        <w:t xml:space="preserve">организует работу комиссии, решает вопросы взаимодействия комиссии с руководителями и работниками структурных подразделений организации, готовит и ведёт заседания комиссии, подписывает протоколы заседаний. По окончании работы комиссии готовится заключение по результатам проведённого разбирательства, которое передается на </w:t>
      </w:r>
      <w:r w:rsidRPr="000859AD">
        <w:rPr>
          <w:szCs w:val="24"/>
        </w:rPr>
        <w:t xml:space="preserve">рассмотрение </w:t>
      </w:r>
      <w:r w:rsidR="005840BD" w:rsidRPr="00904135">
        <w:rPr>
          <w:szCs w:val="24"/>
        </w:rPr>
        <w:t>Директору</w:t>
      </w:r>
      <w:r w:rsidR="002215E4" w:rsidRPr="00904135">
        <w:rPr>
          <w:szCs w:val="24"/>
        </w:rPr>
        <w:t xml:space="preserve"> </w:t>
      </w:r>
      <w:r w:rsidR="005840BD" w:rsidRPr="00904135">
        <w:rPr>
          <w:szCs w:val="24"/>
        </w:rPr>
        <w:t>Учреждения</w:t>
      </w:r>
      <w:r w:rsidRPr="00904135">
        <w:rPr>
          <w:szCs w:val="24"/>
        </w:rPr>
        <w:t>.</w:t>
      </w:r>
    </w:p>
    <w:p w14:paraId="71A94447" w14:textId="77777777"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При проведении разбирательства устанавливаются:</w:t>
      </w:r>
    </w:p>
    <w:p w14:paraId="05AD50A8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наличие самого факта совершения инцидента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>, служащего основанием для вынесения соответствующего решения;</w:t>
      </w:r>
    </w:p>
    <w:p w14:paraId="64FBF00E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время, место и обстоятельства возникновения инцидента, а также оценка его последствий;</w:t>
      </w:r>
    </w:p>
    <w:p w14:paraId="30353DAD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конкретный работник, совершивший инцидент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 xml:space="preserve"> или повлекший своими действиями возникновения инцидента;</w:t>
      </w:r>
    </w:p>
    <w:p w14:paraId="058BE19B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наличие и степень вины </w:t>
      </w:r>
      <w:r w:rsidR="006E32EC" w:rsidRPr="00AD6C1A">
        <w:rPr>
          <w:sz w:val="24"/>
          <w:szCs w:val="24"/>
        </w:rPr>
        <w:t>работника,</w:t>
      </w:r>
      <w:r w:rsidRPr="00AD6C1A">
        <w:rPr>
          <w:sz w:val="24"/>
          <w:szCs w:val="24"/>
        </w:rPr>
        <w:t xml:space="preserve"> совершившего инцидент </w:t>
      </w:r>
      <w:r w:rsidR="00843EFC" w:rsidRPr="00AD6C1A">
        <w:rPr>
          <w:sz w:val="24"/>
          <w:szCs w:val="24"/>
        </w:rPr>
        <w:t xml:space="preserve">информационной безопасности </w:t>
      </w:r>
      <w:r w:rsidRPr="00AD6C1A">
        <w:rPr>
          <w:sz w:val="24"/>
          <w:szCs w:val="24"/>
        </w:rPr>
        <w:t>или повлекшего своими действиями возникновени</w:t>
      </w:r>
      <w:r w:rsidR="00735E36">
        <w:rPr>
          <w:sz w:val="24"/>
          <w:szCs w:val="24"/>
        </w:rPr>
        <w:t>е</w:t>
      </w:r>
      <w:r w:rsidRPr="00AD6C1A">
        <w:rPr>
          <w:sz w:val="24"/>
          <w:szCs w:val="24"/>
        </w:rPr>
        <w:t xml:space="preserve"> инцидента;</w:t>
      </w:r>
    </w:p>
    <w:p w14:paraId="625A9CEC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цели и мотивы, способствовавшие совершению инцидента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>.</w:t>
      </w:r>
    </w:p>
    <w:p w14:paraId="4942EA9E" w14:textId="77777777"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В целях проведения разбирательства все работники</w:t>
      </w:r>
      <w:r w:rsidR="002215E4">
        <w:rPr>
          <w:szCs w:val="24"/>
        </w:rPr>
        <w:t xml:space="preserve"> </w:t>
      </w:r>
      <w:r w:rsidRPr="00AD6C1A">
        <w:rPr>
          <w:szCs w:val="24"/>
        </w:rPr>
        <w:t>обязаны по первому требованию членов комиссии предъявить для проверки все числящиеся за ними материалы и документы, дать устные или письменные объяснения об известных им фактах по существу заданных им вопросов.</w:t>
      </w:r>
    </w:p>
    <w:p w14:paraId="272F83EB" w14:textId="77777777"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Работник, совершивший инцидент </w:t>
      </w:r>
      <w:r w:rsidR="00843EFC" w:rsidRPr="00AD6C1A">
        <w:rPr>
          <w:szCs w:val="24"/>
        </w:rPr>
        <w:t xml:space="preserve">информационной безопасности </w:t>
      </w:r>
      <w:r w:rsidRPr="00AD6C1A">
        <w:rPr>
          <w:szCs w:val="24"/>
        </w:rPr>
        <w:t xml:space="preserve">или повлекший своими действиями возникновения инцидента, обязан по требованию </w:t>
      </w:r>
      <w:r w:rsidRPr="00AD6C1A">
        <w:rPr>
          <w:szCs w:val="24"/>
        </w:rPr>
        <w:lastRenderedPageBreak/>
        <w:t>комиссии представить объяснения в письменной форме не позднее трех рабочих дней с момента получения соответствующего требования. Комиссия вправе поставить перед работником перечень вопросов, на которые работник обязан ответить. В случае отказа работника от письменных объяснений</w:t>
      </w:r>
      <w:r w:rsidR="00794994" w:rsidRPr="00AD6C1A">
        <w:rPr>
          <w:szCs w:val="24"/>
        </w:rPr>
        <w:t>,</w:t>
      </w:r>
      <w:r w:rsidRPr="00AD6C1A">
        <w:rPr>
          <w:szCs w:val="24"/>
        </w:rPr>
        <w:t xml:space="preserve"> комиссией составляется акт. </w:t>
      </w:r>
    </w:p>
    <w:p w14:paraId="64E4A403" w14:textId="77777777"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Работник имеет право, по согласованию с председателем комиссии, знакомиться с материалами разбирательства, касающимися лично его, и давать по поводу них свои комментарии, предоставлять дополнительную информацию и документы. По окончании разбирательства работнику для ознакомления предоставляется итоговый акт с выводами комиссии.</w:t>
      </w:r>
    </w:p>
    <w:p w14:paraId="3274F888" w14:textId="77777777"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В случае давления на работника со стороны других лиц (не из состава комиссии) в виде просьб, угроз, шантажа и др., по вопросам, связанным с проведением разбирательства, работник обязан сообщить об этом председателю комиссии.</w:t>
      </w:r>
    </w:p>
    <w:p w14:paraId="4C6F5365" w14:textId="77777777"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До окончания работы комиссии и вынесения решения членам комиссии запрещается разглашать сведения о ходе проведения разбирательства и ставшие известные им обстоятельства.</w:t>
      </w:r>
    </w:p>
    <w:p w14:paraId="65DF294C" w14:textId="77777777"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В процессе проведения разбирательства комиссией выясняются:</w:t>
      </w:r>
    </w:p>
    <w:p w14:paraId="3D40401F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перечень разглашенных </w:t>
      </w:r>
      <w:r w:rsidR="00735E36">
        <w:rPr>
          <w:sz w:val="24"/>
          <w:szCs w:val="24"/>
        </w:rPr>
        <w:t>сведений</w:t>
      </w:r>
      <w:r w:rsidRPr="00AD6C1A">
        <w:rPr>
          <w:sz w:val="24"/>
          <w:szCs w:val="24"/>
        </w:rPr>
        <w:t>;</w:t>
      </w:r>
    </w:p>
    <w:p w14:paraId="64E8B43C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причины разглашения </w:t>
      </w:r>
      <w:r w:rsidR="00735E36">
        <w:rPr>
          <w:sz w:val="24"/>
          <w:szCs w:val="24"/>
        </w:rPr>
        <w:t>сведений</w:t>
      </w:r>
      <w:r w:rsidRPr="00AD6C1A">
        <w:rPr>
          <w:sz w:val="24"/>
          <w:szCs w:val="24"/>
        </w:rPr>
        <w:t>;</w:t>
      </w:r>
    </w:p>
    <w:p w14:paraId="4E574CDE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лица, виновные в разглашении </w:t>
      </w:r>
      <w:r w:rsidR="00735E36">
        <w:rPr>
          <w:sz w:val="24"/>
          <w:szCs w:val="24"/>
        </w:rPr>
        <w:t>сведений</w:t>
      </w:r>
      <w:r w:rsidRPr="00AD6C1A">
        <w:rPr>
          <w:sz w:val="24"/>
          <w:szCs w:val="24"/>
        </w:rPr>
        <w:t>;</w:t>
      </w:r>
    </w:p>
    <w:p w14:paraId="062CD025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размер (экспертную оценку) причиненного ущерба;</w:t>
      </w:r>
    </w:p>
    <w:p w14:paraId="0039D9B6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недостатки и нарушения, допущенные работниками при работе с </w:t>
      </w:r>
      <w:proofErr w:type="spellStart"/>
      <w:r w:rsidR="00A8622B">
        <w:rPr>
          <w:sz w:val="24"/>
          <w:szCs w:val="24"/>
        </w:rPr>
        <w:t>ПДн</w:t>
      </w:r>
      <w:proofErr w:type="spellEnd"/>
      <w:r w:rsidRPr="00AD6C1A">
        <w:rPr>
          <w:sz w:val="24"/>
          <w:szCs w:val="24"/>
        </w:rPr>
        <w:t>;</w:t>
      </w:r>
    </w:p>
    <w:p w14:paraId="4661CC6C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 xml:space="preserve">иные обстоятельства, необходимые для определения причин разглашения </w:t>
      </w:r>
      <w:proofErr w:type="spellStart"/>
      <w:r w:rsidR="00A8622B">
        <w:rPr>
          <w:sz w:val="24"/>
          <w:szCs w:val="24"/>
        </w:rPr>
        <w:t>ПДн</w:t>
      </w:r>
      <w:proofErr w:type="spellEnd"/>
      <w:r w:rsidRPr="00AD6C1A">
        <w:rPr>
          <w:sz w:val="24"/>
          <w:szCs w:val="24"/>
        </w:rPr>
        <w:t>, степени виновности отдельных лиц, возможности применения к ним мер воздействия.</w:t>
      </w:r>
    </w:p>
    <w:p w14:paraId="30EC12A5" w14:textId="77777777"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По завершении разбирательства комиссией составляется заключение. В заключении указываются:</w:t>
      </w:r>
    </w:p>
    <w:p w14:paraId="6B9409C6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основание для проведения в разбирательства;</w:t>
      </w:r>
    </w:p>
    <w:p w14:paraId="2947D5DC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состав комиссии и время проведения разбирательства;</w:t>
      </w:r>
    </w:p>
    <w:p w14:paraId="43E4262C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сведения о времени, месте и обстоятельствах возникновения инцидента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>;</w:t>
      </w:r>
    </w:p>
    <w:p w14:paraId="22994A3E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сведения о работнике, совершивш</w:t>
      </w:r>
      <w:r w:rsidR="00ED70E1" w:rsidRPr="00AD6C1A">
        <w:rPr>
          <w:sz w:val="24"/>
          <w:szCs w:val="24"/>
        </w:rPr>
        <w:t>е</w:t>
      </w:r>
      <w:r w:rsidRPr="00AD6C1A">
        <w:rPr>
          <w:sz w:val="24"/>
          <w:szCs w:val="24"/>
        </w:rPr>
        <w:t xml:space="preserve">м инцидент </w:t>
      </w:r>
      <w:r w:rsidR="00843EFC" w:rsidRPr="00AD6C1A">
        <w:rPr>
          <w:sz w:val="24"/>
          <w:szCs w:val="24"/>
        </w:rPr>
        <w:t xml:space="preserve">информационной безопасности </w:t>
      </w:r>
      <w:r w:rsidRPr="00AD6C1A">
        <w:rPr>
          <w:sz w:val="24"/>
          <w:szCs w:val="24"/>
        </w:rPr>
        <w:t>или повлекш</w:t>
      </w:r>
      <w:r w:rsidR="00ED70E1" w:rsidRPr="00AD6C1A">
        <w:rPr>
          <w:sz w:val="24"/>
          <w:szCs w:val="24"/>
        </w:rPr>
        <w:t>е</w:t>
      </w:r>
      <w:r w:rsidRPr="00AD6C1A">
        <w:rPr>
          <w:sz w:val="24"/>
          <w:szCs w:val="24"/>
        </w:rPr>
        <w:t xml:space="preserve">м своими действиями </w:t>
      </w:r>
      <w:r w:rsidRPr="00904135">
        <w:rPr>
          <w:sz w:val="24"/>
          <w:szCs w:val="24"/>
        </w:rPr>
        <w:t xml:space="preserve">возникновения инцидента (должность, фамилия, имя, отчество, год рождения, время работы в </w:t>
      </w:r>
      <w:r w:rsidR="005840BD" w:rsidRPr="00904135">
        <w:rPr>
          <w:sz w:val="24"/>
          <w:szCs w:val="24"/>
        </w:rPr>
        <w:t>Учреждении</w:t>
      </w:r>
      <w:r w:rsidRPr="00904135">
        <w:rPr>
          <w:sz w:val="24"/>
          <w:szCs w:val="24"/>
        </w:rPr>
        <w:t>, а</w:t>
      </w:r>
      <w:r w:rsidRPr="00AD6C1A">
        <w:rPr>
          <w:sz w:val="24"/>
          <w:szCs w:val="24"/>
        </w:rPr>
        <w:t xml:space="preserve"> также в занимаемая должность);</w:t>
      </w:r>
    </w:p>
    <w:p w14:paraId="6DC1E158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цели и мотивы работника, способствовавшие совершению инцидента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>;</w:t>
      </w:r>
    </w:p>
    <w:p w14:paraId="41EEEF58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причины и условия возникновения инцидента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>;</w:t>
      </w:r>
    </w:p>
    <w:p w14:paraId="0660DEE9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данные о характере и размерах причиненного в результате инцидента ущерба;</w:t>
      </w:r>
    </w:p>
    <w:p w14:paraId="4D543F40" w14:textId="77777777" w:rsidR="002032DD" w:rsidRPr="00AD6C1A" w:rsidRDefault="002032DD" w:rsidP="000007B5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AD6C1A">
        <w:rPr>
          <w:sz w:val="24"/>
          <w:szCs w:val="24"/>
        </w:rPr>
        <w:t>предложения о мере ответственности работника, совершившего инцидент</w:t>
      </w:r>
      <w:r w:rsidR="00843EFC" w:rsidRPr="00AD6C1A">
        <w:rPr>
          <w:sz w:val="24"/>
          <w:szCs w:val="24"/>
        </w:rPr>
        <w:t xml:space="preserve"> информационной безопасности</w:t>
      </w:r>
      <w:r w:rsidRPr="00AD6C1A">
        <w:rPr>
          <w:sz w:val="24"/>
          <w:szCs w:val="24"/>
        </w:rPr>
        <w:t xml:space="preserve"> или повлекшего своими действиями возникновения инцидента.</w:t>
      </w:r>
    </w:p>
    <w:p w14:paraId="340B5357" w14:textId="77777777" w:rsidR="002032DD" w:rsidRPr="00AD6C1A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 xml:space="preserve">На основании заключения выносится решение о применении мер ответственности </w:t>
      </w:r>
      <w:r w:rsidR="00AD6C1A" w:rsidRPr="00AD6C1A">
        <w:rPr>
          <w:szCs w:val="24"/>
        </w:rPr>
        <w:t>к работнику,</w:t>
      </w:r>
      <w:r w:rsidRPr="00AD6C1A">
        <w:rPr>
          <w:szCs w:val="24"/>
        </w:rPr>
        <w:t xml:space="preserve"> совершившему инцидент или повлекшему своими действиями возникновению инцидента, также о возмещении ущерба виновным </w:t>
      </w:r>
      <w:r w:rsidRPr="00AD6C1A">
        <w:rPr>
          <w:szCs w:val="24"/>
        </w:rPr>
        <w:lastRenderedPageBreak/>
        <w:t>работником (или его законным представителем), которое доводится до указанного работника в письменной форме под расписку.</w:t>
      </w:r>
    </w:p>
    <w:p w14:paraId="31890952" w14:textId="77777777" w:rsidR="002032DD" w:rsidRDefault="002032DD" w:rsidP="00735E3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AD6C1A">
        <w:rPr>
          <w:szCs w:val="24"/>
        </w:rPr>
        <w:t>Все материалы разбирательства относятся к информации ограниченного доступа и хранятся в течение 5 лет. Копии заключения и распоряжения по результатам разбирательства приобщаются к личному делу работника, в отношении которого оно проводилось.</w:t>
      </w:r>
    </w:p>
    <w:p w14:paraId="71376B06" w14:textId="77777777" w:rsidR="00B74333" w:rsidRPr="00F24C52" w:rsidRDefault="00B74333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8"/>
        </w:rPr>
      </w:pPr>
      <w:r w:rsidRPr="0067387F">
        <w:rPr>
          <w:b/>
          <w:sz w:val="24"/>
          <w:szCs w:val="28"/>
        </w:rPr>
        <w:t>Ответственность</w:t>
      </w:r>
    </w:p>
    <w:p w14:paraId="7611B605" w14:textId="77777777" w:rsidR="00B74333" w:rsidRPr="00B74333" w:rsidRDefault="00B74333" w:rsidP="00A63E07">
      <w:pPr>
        <w:pStyle w:val="11"/>
        <w:numPr>
          <w:ilvl w:val="0"/>
          <w:numId w:val="26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B74333">
        <w:rPr>
          <w:szCs w:val="24"/>
        </w:rPr>
        <w:t xml:space="preserve">Все </w:t>
      </w:r>
      <w:r>
        <w:rPr>
          <w:szCs w:val="24"/>
        </w:rPr>
        <w:t>работники</w:t>
      </w:r>
      <w:r w:rsidRPr="00B74333">
        <w:rPr>
          <w:szCs w:val="24"/>
        </w:rPr>
        <w:t xml:space="preserve">, осуществляющие защиту </w:t>
      </w:r>
      <w:proofErr w:type="spellStart"/>
      <w:r w:rsidR="00A63E07">
        <w:rPr>
          <w:szCs w:val="24"/>
        </w:rPr>
        <w:t>ПДн</w:t>
      </w:r>
      <w:proofErr w:type="spellEnd"/>
      <w:r w:rsidRPr="00B74333">
        <w:rPr>
          <w:szCs w:val="24"/>
        </w:rPr>
        <w:t xml:space="preserve">, обязаны ознакомиться с данным Регламентом под </w:t>
      </w:r>
      <w:r>
        <w:rPr>
          <w:szCs w:val="24"/>
        </w:rPr>
        <w:t>под</w:t>
      </w:r>
      <w:r w:rsidRPr="00B74333">
        <w:rPr>
          <w:szCs w:val="24"/>
        </w:rPr>
        <w:t>пись.</w:t>
      </w:r>
    </w:p>
    <w:p w14:paraId="2080CCF0" w14:textId="77777777" w:rsidR="00B74333" w:rsidRPr="00B74333" w:rsidRDefault="00B74333" w:rsidP="00A63E07">
      <w:pPr>
        <w:pStyle w:val="11"/>
        <w:numPr>
          <w:ilvl w:val="0"/>
          <w:numId w:val="26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>
        <w:rPr>
          <w:szCs w:val="24"/>
        </w:rPr>
        <w:t>Работники</w:t>
      </w:r>
      <w:r w:rsidRPr="00B74333">
        <w:rPr>
          <w:szCs w:val="24"/>
        </w:rPr>
        <w:t xml:space="preserve"> несут персональную ответственность за выполнение требований настоящего Регламента.</w:t>
      </w:r>
    </w:p>
    <w:p w14:paraId="0842D50E" w14:textId="77777777" w:rsidR="00B74333" w:rsidRPr="00B74333" w:rsidRDefault="00B74333" w:rsidP="00F24C52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sz w:val="24"/>
          <w:szCs w:val="24"/>
        </w:rPr>
      </w:pPr>
      <w:r w:rsidRPr="00F24C52">
        <w:rPr>
          <w:b/>
          <w:sz w:val="24"/>
          <w:szCs w:val="28"/>
        </w:rPr>
        <w:t xml:space="preserve">Срок </w:t>
      </w:r>
      <w:r w:rsidRPr="0067387F">
        <w:rPr>
          <w:b/>
          <w:sz w:val="24"/>
          <w:szCs w:val="28"/>
        </w:rPr>
        <w:t>действия</w:t>
      </w:r>
      <w:r w:rsidRPr="00F24C52">
        <w:rPr>
          <w:b/>
          <w:sz w:val="24"/>
          <w:szCs w:val="28"/>
        </w:rPr>
        <w:t xml:space="preserve"> и порядок внесения изменений</w:t>
      </w:r>
    </w:p>
    <w:p w14:paraId="06F4209A" w14:textId="77777777" w:rsidR="00B74333" w:rsidRPr="00B74333" w:rsidRDefault="00B74333" w:rsidP="00A63E07">
      <w:pPr>
        <w:pStyle w:val="11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B74333">
        <w:rPr>
          <w:szCs w:val="24"/>
        </w:rPr>
        <w:t>Настоящий Регламент вступает в силу с момента его утверждения и действует бессрочно.</w:t>
      </w:r>
    </w:p>
    <w:p w14:paraId="5E93755B" w14:textId="77777777" w:rsidR="00B74333" w:rsidRPr="00B74333" w:rsidRDefault="00B74333" w:rsidP="00A63E07">
      <w:pPr>
        <w:pStyle w:val="11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B74333">
        <w:rPr>
          <w:szCs w:val="24"/>
        </w:rPr>
        <w:t>Настоящий Регламент подлежит пересмотру не реже одного раза в три года.</w:t>
      </w:r>
    </w:p>
    <w:p w14:paraId="5A0A13DA" w14:textId="77777777" w:rsidR="00B74333" w:rsidRPr="00904135" w:rsidRDefault="00B74333" w:rsidP="00A63E07">
      <w:pPr>
        <w:pStyle w:val="11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rPr>
          <w:szCs w:val="24"/>
        </w:rPr>
      </w:pPr>
      <w:r w:rsidRPr="00B74333">
        <w:rPr>
          <w:szCs w:val="24"/>
        </w:rPr>
        <w:t>Из</w:t>
      </w:r>
      <w:r w:rsidRPr="00904135">
        <w:rPr>
          <w:szCs w:val="24"/>
        </w:rPr>
        <w:t xml:space="preserve">менения и дополнения в настоящий Регламент вносятся приказом </w:t>
      </w:r>
      <w:r w:rsidR="005840BD" w:rsidRPr="00904135">
        <w:rPr>
          <w:szCs w:val="24"/>
        </w:rPr>
        <w:t>Директора</w:t>
      </w:r>
      <w:r w:rsidR="00FE098E" w:rsidRPr="00904135">
        <w:rPr>
          <w:szCs w:val="24"/>
        </w:rPr>
        <w:t xml:space="preserve"> </w:t>
      </w:r>
      <w:r w:rsidR="005840BD" w:rsidRPr="00904135">
        <w:rPr>
          <w:szCs w:val="24"/>
        </w:rPr>
        <w:t>Учреждения</w:t>
      </w:r>
      <w:r w:rsidR="006A7311" w:rsidRPr="00904135">
        <w:rPr>
          <w:szCs w:val="24"/>
        </w:rPr>
        <w:t>.</w:t>
      </w:r>
    </w:p>
    <w:p w14:paraId="4FA86C55" w14:textId="77777777" w:rsidR="002032DD" w:rsidRDefault="002032DD" w:rsidP="00321C0D">
      <w:pPr>
        <w:pStyle w:val="11"/>
        <w:spacing w:line="360" w:lineRule="auto"/>
        <w:ind w:firstLine="0"/>
        <w:sectPr w:rsidR="002032DD" w:rsidSect="00EE3C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50E66D" w14:textId="77777777" w:rsidR="003512A2" w:rsidRPr="00896181" w:rsidRDefault="003512A2" w:rsidP="00896181">
      <w:pPr>
        <w:ind w:left="11057"/>
      </w:pPr>
      <w:r w:rsidRPr="00896181">
        <w:lastRenderedPageBreak/>
        <w:t>Приложение 1</w:t>
      </w:r>
    </w:p>
    <w:p w14:paraId="39A4AC81" w14:textId="650E40DF" w:rsidR="003512A2" w:rsidRPr="00896181" w:rsidRDefault="00896181" w:rsidP="00896181">
      <w:pPr>
        <w:ind w:left="11057"/>
      </w:pPr>
      <w:r w:rsidRPr="00896181">
        <w:rPr>
          <w:lang w:eastAsia="ar-SA"/>
        </w:rPr>
        <w:t xml:space="preserve">к </w:t>
      </w:r>
      <w:r w:rsidR="000D069A" w:rsidRPr="000D069A">
        <w:rPr>
          <w:lang w:eastAsia="ar-SA"/>
        </w:rPr>
        <w:t>Регламент</w:t>
      </w:r>
      <w:r w:rsidR="000D069A">
        <w:rPr>
          <w:lang w:eastAsia="ar-SA"/>
        </w:rPr>
        <w:t>у</w:t>
      </w:r>
      <w:r w:rsidR="000D069A" w:rsidRPr="000D069A">
        <w:rPr>
          <w:lang w:eastAsia="ar-SA"/>
        </w:rPr>
        <w:t xml:space="preserve"> реагирования на инциденты информационной безопасности в информационных системах персональных данных </w:t>
      </w:r>
    </w:p>
    <w:p w14:paraId="7D7AA095" w14:textId="77777777" w:rsidR="00D20436" w:rsidRDefault="00D20436" w:rsidP="00B7433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646F7E85" w14:textId="77777777" w:rsidR="00B74333" w:rsidRPr="00B74333" w:rsidRDefault="00B74333" w:rsidP="00B7433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74333">
        <w:rPr>
          <w:b/>
          <w:sz w:val="24"/>
          <w:szCs w:val="24"/>
        </w:rPr>
        <w:t>ФОРМА</w:t>
      </w:r>
    </w:p>
    <w:p w14:paraId="2455A10A" w14:textId="77777777" w:rsidR="00B74333" w:rsidRPr="00D20436" w:rsidRDefault="00B74333" w:rsidP="002032DD">
      <w:pPr>
        <w:jc w:val="center"/>
        <w:rPr>
          <w:sz w:val="28"/>
          <w:szCs w:val="28"/>
        </w:rPr>
      </w:pPr>
    </w:p>
    <w:p w14:paraId="040FC59E" w14:textId="77777777" w:rsidR="0082688C" w:rsidRDefault="0082688C" w:rsidP="0082688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Журнал </w:t>
      </w:r>
      <w:r w:rsidR="002032DD" w:rsidRPr="0082688C">
        <w:rPr>
          <w:b/>
          <w:sz w:val="24"/>
          <w:szCs w:val="24"/>
        </w:rPr>
        <w:t xml:space="preserve">учета </w:t>
      </w:r>
      <w:r w:rsidRPr="0082688C">
        <w:rPr>
          <w:b/>
          <w:sz w:val="24"/>
          <w:szCs w:val="24"/>
        </w:rPr>
        <w:t>нештатных ситуаций, фактов вскрытия и оп</w:t>
      </w:r>
      <w:r>
        <w:rPr>
          <w:b/>
          <w:sz w:val="24"/>
          <w:szCs w:val="24"/>
        </w:rPr>
        <w:t>ечатывания технических средств,</w:t>
      </w:r>
      <w:r w:rsidR="00337D1C">
        <w:rPr>
          <w:b/>
          <w:sz w:val="24"/>
          <w:szCs w:val="24"/>
        </w:rPr>
        <w:t xml:space="preserve"> </w:t>
      </w:r>
      <w:r w:rsidRPr="0082688C">
        <w:rPr>
          <w:b/>
          <w:sz w:val="24"/>
          <w:szCs w:val="24"/>
        </w:rPr>
        <w:t xml:space="preserve">выполнения профилактических работ, установки и модификации аппаратных и программных средств обработки </w:t>
      </w:r>
      <w:r w:rsidR="00A63E07">
        <w:rPr>
          <w:b/>
          <w:sz w:val="24"/>
          <w:szCs w:val="24"/>
        </w:rPr>
        <w:t>информации</w:t>
      </w:r>
    </w:p>
    <w:p w14:paraId="2CFF357B" w14:textId="279AF12F" w:rsidR="006E32EC" w:rsidRDefault="00337D1C" w:rsidP="006E32EC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83360C">
        <w:rPr>
          <w:b/>
          <w:sz w:val="24"/>
          <w:szCs w:val="24"/>
        </w:rPr>
        <w:t xml:space="preserve">в </w:t>
      </w:r>
      <w:r w:rsidR="0083360C" w:rsidRPr="0083360C">
        <w:rPr>
          <w:b/>
          <w:sz w:val="24"/>
          <w:szCs w:val="24"/>
        </w:rPr>
        <w:t>МБОУ «Масловская школ</w:t>
      </w:r>
      <w:proofErr w:type="gramStart"/>
      <w:r w:rsidR="0083360C" w:rsidRPr="0083360C">
        <w:rPr>
          <w:b/>
          <w:sz w:val="24"/>
          <w:szCs w:val="24"/>
        </w:rPr>
        <w:t>а-</w:t>
      </w:r>
      <w:proofErr w:type="gramEnd"/>
      <w:r w:rsidR="0083360C" w:rsidRPr="0083360C">
        <w:rPr>
          <w:b/>
          <w:sz w:val="24"/>
          <w:szCs w:val="24"/>
        </w:rPr>
        <w:t xml:space="preserve"> детский сад»</w:t>
      </w:r>
    </w:p>
    <w:p w14:paraId="55B37657" w14:textId="77777777" w:rsidR="00AA00F3" w:rsidRPr="00CA3C74" w:rsidRDefault="00AA00F3" w:rsidP="006E32EC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849"/>
        <w:gridCol w:w="4820"/>
        <w:gridCol w:w="3685"/>
        <w:gridCol w:w="3401"/>
        <w:gridCol w:w="1496"/>
      </w:tblGrid>
      <w:tr w:rsidR="0082688C" w:rsidRPr="0082688C" w14:paraId="726DE315" w14:textId="77777777" w:rsidTr="00AA00F3">
        <w:trPr>
          <w:trHeight w:val="454"/>
          <w:tblHeader/>
        </w:trPr>
        <w:tc>
          <w:tcPr>
            <w:tcW w:w="181" w:type="pct"/>
            <w:shd w:val="clear" w:color="auto" w:fill="F2F2F2"/>
            <w:vAlign w:val="center"/>
          </w:tcPr>
          <w:p w14:paraId="60CFCC75" w14:textId="77777777"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t>№ п/п</w:t>
            </w:r>
          </w:p>
        </w:tc>
        <w:tc>
          <w:tcPr>
            <w:tcW w:w="287" w:type="pct"/>
            <w:shd w:val="clear" w:color="auto" w:fill="F2F2F2"/>
            <w:vAlign w:val="center"/>
          </w:tcPr>
          <w:p w14:paraId="1EE39114" w14:textId="77777777"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rPr>
                <w:bCs/>
                <w:szCs w:val="24"/>
              </w:rPr>
              <w:t>Дата</w:t>
            </w:r>
          </w:p>
        </w:tc>
        <w:tc>
          <w:tcPr>
            <w:tcW w:w="1630" w:type="pct"/>
            <w:shd w:val="clear" w:color="auto" w:fill="F2F2F2"/>
            <w:vAlign w:val="center"/>
          </w:tcPr>
          <w:p w14:paraId="1B416750" w14:textId="77777777"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t>Краткое описание выполненной работы (нештатной ситуации)</w:t>
            </w:r>
          </w:p>
        </w:tc>
        <w:tc>
          <w:tcPr>
            <w:tcW w:w="1246" w:type="pct"/>
            <w:shd w:val="clear" w:color="auto" w:fill="F2F2F2"/>
            <w:vAlign w:val="center"/>
          </w:tcPr>
          <w:p w14:paraId="372520A2" w14:textId="77777777" w:rsidR="0082688C" w:rsidRPr="0082688C" w:rsidRDefault="0082688C" w:rsidP="005730C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82688C">
              <w:t xml:space="preserve">ФИО </w:t>
            </w:r>
            <w:r w:rsidR="00B74333">
              <w:t>О</w:t>
            </w:r>
            <w:r w:rsidRPr="0082688C">
              <w:t xml:space="preserve">тветственного </w:t>
            </w:r>
            <w:r w:rsidR="001A2629" w:rsidRPr="001A2629">
              <w:t>за обеспечение б</w:t>
            </w:r>
            <w:r w:rsidR="001A2629">
              <w:t>езопасности персональных данных</w:t>
            </w:r>
            <w:r w:rsidR="000D069A">
              <w:t xml:space="preserve"> в информационных системах персональных данных</w:t>
            </w:r>
            <w:r w:rsidRPr="0082688C">
              <w:t>, подпись</w:t>
            </w:r>
          </w:p>
        </w:tc>
        <w:tc>
          <w:tcPr>
            <w:tcW w:w="1150" w:type="pct"/>
            <w:shd w:val="clear" w:color="auto" w:fill="F2F2F2"/>
            <w:vAlign w:val="center"/>
          </w:tcPr>
          <w:p w14:paraId="2661C603" w14:textId="77777777" w:rsidR="0082688C" w:rsidRPr="0082688C" w:rsidRDefault="0082688C" w:rsidP="005730C0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82688C">
              <w:t xml:space="preserve">ФИО </w:t>
            </w:r>
            <w:r w:rsidR="00B74333">
              <w:t>А</w:t>
            </w:r>
            <w:r w:rsidRPr="0082688C">
              <w:t>дминистратора информационной системы, подпись</w:t>
            </w:r>
          </w:p>
        </w:tc>
        <w:tc>
          <w:tcPr>
            <w:tcW w:w="506" w:type="pct"/>
            <w:shd w:val="clear" w:color="auto" w:fill="F2F2F2"/>
            <w:vAlign w:val="center"/>
          </w:tcPr>
          <w:p w14:paraId="0FF62ECB" w14:textId="77777777" w:rsidR="0082688C" w:rsidRPr="0082688C" w:rsidRDefault="0082688C" w:rsidP="0082688C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82688C">
              <w:t>Примечание</w:t>
            </w:r>
          </w:p>
        </w:tc>
      </w:tr>
      <w:tr w:rsidR="0082688C" w:rsidRPr="0082688C" w14:paraId="6C9A5321" w14:textId="77777777" w:rsidTr="006A7311">
        <w:trPr>
          <w:trHeight w:val="454"/>
          <w:tblHeader/>
        </w:trPr>
        <w:tc>
          <w:tcPr>
            <w:tcW w:w="181" w:type="pct"/>
            <w:vAlign w:val="center"/>
          </w:tcPr>
          <w:p w14:paraId="7CAD8573" w14:textId="77777777"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t>1</w:t>
            </w:r>
          </w:p>
        </w:tc>
        <w:tc>
          <w:tcPr>
            <w:tcW w:w="287" w:type="pct"/>
            <w:vAlign w:val="center"/>
          </w:tcPr>
          <w:p w14:paraId="27E5917A" w14:textId="77777777"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t>2</w:t>
            </w:r>
          </w:p>
        </w:tc>
        <w:tc>
          <w:tcPr>
            <w:tcW w:w="1630" w:type="pct"/>
            <w:vAlign w:val="center"/>
          </w:tcPr>
          <w:p w14:paraId="2D0AC32C" w14:textId="77777777" w:rsidR="0082688C" w:rsidRPr="0082688C" w:rsidRDefault="0082688C" w:rsidP="0082688C">
            <w:pPr>
              <w:widowControl/>
              <w:autoSpaceDE/>
              <w:autoSpaceDN/>
              <w:adjustRightInd/>
              <w:jc w:val="center"/>
            </w:pPr>
            <w:r w:rsidRPr="0082688C">
              <w:t>3</w:t>
            </w:r>
          </w:p>
        </w:tc>
        <w:tc>
          <w:tcPr>
            <w:tcW w:w="1246" w:type="pct"/>
            <w:vAlign w:val="center"/>
          </w:tcPr>
          <w:p w14:paraId="10EE3E43" w14:textId="77777777" w:rsidR="0082688C" w:rsidRPr="0082688C" w:rsidRDefault="0082688C" w:rsidP="006A7311">
            <w:pPr>
              <w:widowControl/>
              <w:autoSpaceDE/>
              <w:autoSpaceDN/>
              <w:adjustRightInd/>
              <w:jc w:val="center"/>
            </w:pPr>
            <w:r w:rsidRPr="0082688C">
              <w:t>4</w:t>
            </w:r>
          </w:p>
        </w:tc>
        <w:tc>
          <w:tcPr>
            <w:tcW w:w="1150" w:type="pct"/>
            <w:vAlign w:val="center"/>
          </w:tcPr>
          <w:p w14:paraId="1ED74A90" w14:textId="77777777" w:rsidR="0082688C" w:rsidRPr="0082688C" w:rsidRDefault="0082688C" w:rsidP="006A7311">
            <w:pPr>
              <w:widowControl/>
              <w:autoSpaceDE/>
              <w:autoSpaceDN/>
              <w:adjustRightInd/>
              <w:jc w:val="center"/>
            </w:pPr>
            <w:r w:rsidRPr="0082688C">
              <w:t>5</w:t>
            </w:r>
          </w:p>
        </w:tc>
        <w:tc>
          <w:tcPr>
            <w:tcW w:w="506" w:type="pct"/>
            <w:vAlign w:val="center"/>
          </w:tcPr>
          <w:p w14:paraId="44542EF5" w14:textId="77777777" w:rsidR="0082688C" w:rsidRPr="0082688C" w:rsidRDefault="0082688C" w:rsidP="006A7311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</w:tr>
    </w:tbl>
    <w:p w14:paraId="39877AB0" w14:textId="77777777" w:rsidR="0082688C" w:rsidRDefault="0082688C" w:rsidP="00321C0D">
      <w:pPr>
        <w:pStyle w:val="11"/>
        <w:spacing w:line="360" w:lineRule="auto"/>
        <w:ind w:firstLine="0"/>
        <w:sectPr w:rsidR="0082688C" w:rsidSect="000007B5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14:paraId="2F454493" w14:textId="77777777" w:rsidR="00B74333" w:rsidRDefault="00B74333" w:rsidP="0083360C">
      <w:pPr>
        <w:widowControl/>
        <w:tabs>
          <w:tab w:val="left" w:pos="1134"/>
        </w:tabs>
        <w:autoSpaceDE/>
        <w:autoSpaceDN/>
        <w:adjustRightInd/>
        <w:spacing w:line="276" w:lineRule="auto"/>
        <w:rPr>
          <w:rFonts w:eastAsia="Batang"/>
          <w:sz w:val="2"/>
          <w:szCs w:val="2"/>
        </w:rPr>
      </w:pPr>
    </w:p>
    <w:sectPr w:rsidR="00B74333" w:rsidSect="00EE3C7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F0AFA" w14:textId="77777777" w:rsidR="00CB301F" w:rsidRDefault="00CB301F">
      <w:r>
        <w:separator/>
      </w:r>
    </w:p>
  </w:endnote>
  <w:endnote w:type="continuationSeparator" w:id="0">
    <w:p w14:paraId="237191D6" w14:textId="77777777" w:rsidR="00CB301F" w:rsidRDefault="00CB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F2B80" w14:textId="77777777" w:rsidR="00CB301F" w:rsidRDefault="00CB301F">
      <w:r>
        <w:separator/>
      </w:r>
    </w:p>
  </w:footnote>
  <w:footnote w:type="continuationSeparator" w:id="0">
    <w:p w14:paraId="0280102B" w14:textId="77777777" w:rsidR="00CB301F" w:rsidRDefault="00CB3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814D9" w14:textId="4B273A4C" w:rsidR="00241456" w:rsidRPr="005476F5" w:rsidRDefault="00241456" w:rsidP="0076579C">
    <w:pPr>
      <w:pStyle w:val="a4"/>
      <w:spacing w:line="240" w:lineRule="auto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5476F5">
      <w:rPr>
        <w:rFonts w:ascii="Times New Roman" w:hAnsi="Times New Roman" w:cs="Times New Roman"/>
        <w:sz w:val="20"/>
        <w:szCs w:val="20"/>
      </w:rPr>
      <w:fldChar w:fldCharType="begin"/>
    </w:r>
    <w:r w:rsidRPr="005476F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5476F5">
      <w:rPr>
        <w:rFonts w:ascii="Times New Roman" w:hAnsi="Times New Roman" w:cs="Times New Roman"/>
        <w:sz w:val="20"/>
        <w:szCs w:val="20"/>
      </w:rPr>
      <w:fldChar w:fldCharType="separate"/>
    </w:r>
    <w:r w:rsidR="0055159D">
      <w:rPr>
        <w:rFonts w:ascii="Times New Roman" w:hAnsi="Times New Roman" w:cs="Times New Roman"/>
        <w:noProof/>
        <w:sz w:val="20"/>
        <w:szCs w:val="20"/>
      </w:rPr>
      <w:t>11</w:t>
    </w:r>
    <w:r w:rsidRPr="005476F5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79D"/>
    <w:multiLevelType w:val="hybridMultilevel"/>
    <w:tmpl w:val="5A865088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FFD2B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E8D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A9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86B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F48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A9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0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4A5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45258"/>
    <w:multiLevelType w:val="hybridMultilevel"/>
    <w:tmpl w:val="E7A2EA70"/>
    <w:lvl w:ilvl="0" w:tplc="5844B10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D496897"/>
    <w:multiLevelType w:val="hybridMultilevel"/>
    <w:tmpl w:val="49163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071390"/>
    <w:multiLevelType w:val="hybridMultilevel"/>
    <w:tmpl w:val="408237A0"/>
    <w:lvl w:ilvl="0" w:tplc="A7C2481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010750E"/>
    <w:multiLevelType w:val="hybridMultilevel"/>
    <w:tmpl w:val="DED8C244"/>
    <w:lvl w:ilvl="0" w:tplc="A7C248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C6B5C57"/>
    <w:multiLevelType w:val="hybridMultilevel"/>
    <w:tmpl w:val="89609DDC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8707D2"/>
    <w:multiLevelType w:val="hybridMultilevel"/>
    <w:tmpl w:val="4262261C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96324B"/>
    <w:multiLevelType w:val="multilevel"/>
    <w:tmpl w:val="4E56B62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8">
    <w:nsid w:val="37A861E4"/>
    <w:multiLevelType w:val="hybridMultilevel"/>
    <w:tmpl w:val="4B28D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CF0D26"/>
    <w:multiLevelType w:val="multilevel"/>
    <w:tmpl w:val="13CE16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861DB4"/>
    <w:multiLevelType w:val="multilevel"/>
    <w:tmpl w:val="8E0E3E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462E0BCD"/>
    <w:multiLevelType w:val="hybridMultilevel"/>
    <w:tmpl w:val="31A4B51C"/>
    <w:lvl w:ilvl="0" w:tplc="7F3236F2">
      <w:start w:val="1"/>
      <w:numFmt w:val="decimal"/>
      <w:lvlText w:val="9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332051"/>
    <w:multiLevelType w:val="hybridMultilevel"/>
    <w:tmpl w:val="F864C5F0"/>
    <w:lvl w:ilvl="0" w:tplc="10468D36">
      <w:start w:val="1"/>
      <w:numFmt w:val="decimal"/>
      <w:lvlText w:val="8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616E1B"/>
    <w:multiLevelType w:val="hybridMultilevel"/>
    <w:tmpl w:val="4B54457A"/>
    <w:lvl w:ilvl="0" w:tplc="DA9C2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F0FC4"/>
    <w:multiLevelType w:val="hybridMultilevel"/>
    <w:tmpl w:val="2494C9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C9D7374"/>
    <w:multiLevelType w:val="hybridMultilevel"/>
    <w:tmpl w:val="06C2B78C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53E07888"/>
    <w:multiLevelType w:val="multilevel"/>
    <w:tmpl w:val="F490E58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552E0610"/>
    <w:multiLevelType w:val="hybridMultilevel"/>
    <w:tmpl w:val="9A9E45CA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202134"/>
    <w:multiLevelType w:val="hybridMultilevel"/>
    <w:tmpl w:val="265E4D02"/>
    <w:lvl w:ilvl="0" w:tplc="AEE4F0E0">
      <w:start w:val="1"/>
      <w:numFmt w:val="decimal"/>
      <w:lvlText w:val="6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1F21D1"/>
    <w:multiLevelType w:val="hybridMultilevel"/>
    <w:tmpl w:val="C6C27404"/>
    <w:lvl w:ilvl="0" w:tplc="4AC861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F2966A9"/>
    <w:multiLevelType w:val="multilevel"/>
    <w:tmpl w:val="6FF2FF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72B96FF9"/>
    <w:multiLevelType w:val="hybridMultilevel"/>
    <w:tmpl w:val="CE08A298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9422EC1"/>
    <w:multiLevelType w:val="hybridMultilevel"/>
    <w:tmpl w:val="4490DF58"/>
    <w:lvl w:ilvl="0" w:tplc="DE10B95E">
      <w:start w:val="1"/>
      <w:numFmt w:val="decimal"/>
      <w:lvlText w:val="3.%1."/>
      <w:lvlJc w:val="center"/>
      <w:pPr>
        <w:ind w:left="142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A1C566B"/>
    <w:multiLevelType w:val="hybridMultilevel"/>
    <w:tmpl w:val="41DC1504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17"/>
  </w:num>
  <w:num w:numId="5">
    <w:abstractNumId w:val="1"/>
  </w:num>
  <w:num w:numId="6">
    <w:abstractNumId w:val="16"/>
  </w:num>
  <w:num w:numId="7">
    <w:abstractNumId w:val="2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7"/>
  </w:num>
  <w:num w:numId="12">
    <w:abstractNumId w:val="14"/>
  </w:num>
  <w:num w:numId="13">
    <w:abstractNumId w:val="9"/>
  </w:num>
  <w:num w:numId="14">
    <w:abstractNumId w:val="0"/>
  </w:num>
  <w:num w:numId="15">
    <w:abstractNumId w:val="15"/>
  </w:num>
  <w:num w:numId="16">
    <w:abstractNumId w:val="5"/>
  </w:num>
  <w:num w:numId="17">
    <w:abstractNumId w:val="10"/>
  </w:num>
  <w:num w:numId="18">
    <w:abstractNumId w:val="24"/>
  </w:num>
  <w:num w:numId="19">
    <w:abstractNumId w:val="4"/>
  </w:num>
  <w:num w:numId="20">
    <w:abstractNumId w:val="3"/>
  </w:num>
  <w:num w:numId="21">
    <w:abstractNumId w:val="22"/>
  </w:num>
  <w:num w:numId="22">
    <w:abstractNumId w:val="25"/>
  </w:num>
  <w:num w:numId="23">
    <w:abstractNumId w:val="19"/>
  </w:num>
  <w:num w:numId="24">
    <w:abstractNumId w:val="18"/>
  </w:num>
  <w:num w:numId="25">
    <w:abstractNumId w:val="6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F7"/>
    <w:rsid w:val="000007B5"/>
    <w:rsid w:val="000061DC"/>
    <w:rsid w:val="000064D6"/>
    <w:rsid w:val="00007719"/>
    <w:rsid w:val="00012073"/>
    <w:rsid w:val="000160CE"/>
    <w:rsid w:val="0001725B"/>
    <w:rsid w:val="00017260"/>
    <w:rsid w:val="00025287"/>
    <w:rsid w:val="0003512B"/>
    <w:rsid w:val="00047637"/>
    <w:rsid w:val="000561B2"/>
    <w:rsid w:val="00067AAC"/>
    <w:rsid w:val="00077FE3"/>
    <w:rsid w:val="00084542"/>
    <w:rsid w:val="000859AD"/>
    <w:rsid w:val="00085B8B"/>
    <w:rsid w:val="00091C23"/>
    <w:rsid w:val="000948E8"/>
    <w:rsid w:val="000A1FE3"/>
    <w:rsid w:val="000A6132"/>
    <w:rsid w:val="000B6753"/>
    <w:rsid w:val="000D069A"/>
    <w:rsid w:val="000D15DC"/>
    <w:rsid w:val="000D526B"/>
    <w:rsid w:val="000E2CEC"/>
    <w:rsid w:val="000F14E0"/>
    <w:rsid w:val="000F21A5"/>
    <w:rsid w:val="000F50D2"/>
    <w:rsid w:val="00103822"/>
    <w:rsid w:val="00106495"/>
    <w:rsid w:val="001118FD"/>
    <w:rsid w:val="00112306"/>
    <w:rsid w:val="001225A7"/>
    <w:rsid w:val="0012466E"/>
    <w:rsid w:val="0012501A"/>
    <w:rsid w:val="001432D7"/>
    <w:rsid w:val="001602C6"/>
    <w:rsid w:val="00172230"/>
    <w:rsid w:val="001A2629"/>
    <w:rsid w:val="001B59E6"/>
    <w:rsid w:val="001B5BB7"/>
    <w:rsid w:val="001C0EF2"/>
    <w:rsid w:val="001D13C2"/>
    <w:rsid w:val="001E2767"/>
    <w:rsid w:val="001E7ADC"/>
    <w:rsid w:val="0020041E"/>
    <w:rsid w:val="0020317E"/>
    <w:rsid w:val="002032DD"/>
    <w:rsid w:val="002215E4"/>
    <w:rsid w:val="0022742C"/>
    <w:rsid w:val="00236510"/>
    <w:rsid w:val="00241456"/>
    <w:rsid w:val="002601CF"/>
    <w:rsid w:val="00281BBA"/>
    <w:rsid w:val="00286B76"/>
    <w:rsid w:val="002B3626"/>
    <w:rsid w:val="002C33F6"/>
    <w:rsid w:val="002C37B7"/>
    <w:rsid w:val="002C505B"/>
    <w:rsid w:val="002D68B9"/>
    <w:rsid w:val="002E0436"/>
    <w:rsid w:val="002F3279"/>
    <w:rsid w:val="002F4CB5"/>
    <w:rsid w:val="002F71E4"/>
    <w:rsid w:val="002F72DF"/>
    <w:rsid w:val="002F76EE"/>
    <w:rsid w:val="00300C0F"/>
    <w:rsid w:val="00301C01"/>
    <w:rsid w:val="003032F7"/>
    <w:rsid w:val="003078F6"/>
    <w:rsid w:val="00311857"/>
    <w:rsid w:val="00317584"/>
    <w:rsid w:val="00321C0D"/>
    <w:rsid w:val="00327755"/>
    <w:rsid w:val="00337D1C"/>
    <w:rsid w:val="003512A2"/>
    <w:rsid w:val="00363DB6"/>
    <w:rsid w:val="00371061"/>
    <w:rsid w:val="003807B7"/>
    <w:rsid w:val="003823C0"/>
    <w:rsid w:val="003A4643"/>
    <w:rsid w:val="003B230C"/>
    <w:rsid w:val="003C7A0B"/>
    <w:rsid w:val="003D0FC5"/>
    <w:rsid w:val="003D204D"/>
    <w:rsid w:val="003E4CFF"/>
    <w:rsid w:val="003F5B46"/>
    <w:rsid w:val="003F6134"/>
    <w:rsid w:val="00402711"/>
    <w:rsid w:val="004048D6"/>
    <w:rsid w:val="00406C7F"/>
    <w:rsid w:val="00433008"/>
    <w:rsid w:val="00433B9C"/>
    <w:rsid w:val="0043649F"/>
    <w:rsid w:val="00467C19"/>
    <w:rsid w:val="004751D7"/>
    <w:rsid w:val="00477D29"/>
    <w:rsid w:val="00483F3B"/>
    <w:rsid w:val="00496FEE"/>
    <w:rsid w:val="004A1F6A"/>
    <w:rsid w:val="004A397A"/>
    <w:rsid w:val="004B3D64"/>
    <w:rsid w:val="004B5896"/>
    <w:rsid w:val="004B603C"/>
    <w:rsid w:val="004C180C"/>
    <w:rsid w:val="004C3388"/>
    <w:rsid w:val="004C39C2"/>
    <w:rsid w:val="004C42FC"/>
    <w:rsid w:val="004C555A"/>
    <w:rsid w:val="004F14F2"/>
    <w:rsid w:val="004F3706"/>
    <w:rsid w:val="004F70B4"/>
    <w:rsid w:val="004F70CD"/>
    <w:rsid w:val="00527311"/>
    <w:rsid w:val="005429DD"/>
    <w:rsid w:val="005476F5"/>
    <w:rsid w:val="0055159D"/>
    <w:rsid w:val="00554866"/>
    <w:rsid w:val="005730C0"/>
    <w:rsid w:val="0057333A"/>
    <w:rsid w:val="005840BD"/>
    <w:rsid w:val="005862AC"/>
    <w:rsid w:val="005A25E3"/>
    <w:rsid w:val="005B439D"/>
    <w:rsid w:val="005C526B"/>
    <w:rsid w:val="005D5B74"/>
    <w:rsid w:val="005E009C"/>
    <w:rsid w:val="00602A14"/>
    <w:rsid w:val="00611828"/>
    <w:rsid w:val="00615EBF"/>
    <w:rsid w:val="00625BF6"/>
    <w:rsid w:val="00627FF7"/>
    <w:rsid w:val="00634CFD"/>
    <w:rsid w:val="00641FD2"/>
    <w:rsid w:val="00642C84"/>
    <w:rsid w:val="00671A37"/>
    <w:rsid w:val="0067387F"/>
    <w:rsid w:val="00684AE3"/>
    <w:rsid w:val="006929CC"/>
    <w:rsid w:val="006943F9"/>
    <w:rsid w:val="006A1E0A"/>
    <w:rsid w:val="006A7311"/>
    <w:rsid w:val="006C3644"/>
    <w:rsid w:val="006D0A51"/>
    <w:rsid w:val="006E32EC"/>
    <w:rsid w:val="006E5915"/>
    <w:rsid w:val="006E60FC"/>
    <w:rsid w:val="006F58A3"/>
    <w:rsid w:val="007112F1"/>
    <w:rsid w:val="00716875"/>
    <w:rsid w:val="00717D75"/>
    <w:rsid w:val="00720903"/>
    <w:rsid w:val="00722C2D"/>
    <w:rsid w:val="00735E36"/>
    <w:rsid w:val="007411B2"/>
    <w:rsid w:val="00743836"/>
    <w:rsid w:val="007500E8"/>
    <w:rsid w:val="00762E82"/>
    <w:rsid w:val="0076579C"/>
    <w:rsid w:val="007674F5"/>
    <w:rsid w:val="0079063C"/>
    <w:rsid w:val="00792A8F"/>
    <w:rsid w:val="00794994"/>
    <w:rsid w:val="00796402"/>
    <w:rsid w:val="007B51F0"/>
    <w:rsid w:val="007B5432"/>
    <w:rsid w:val="007D1FA7"/>
    <w:rsid w:val="007D74A9"/>
    <w:rsid w:val="007E56A2"/>
    <w:rsid w:val="007E6615"/>
    <w:rsid w:val="007F65DA"/>
    <w:rsid w:val="008025B9"/>
    <w:rsid w:val="00803647"/>
    <w:rsid w:val="00822952"/>
    <w:rsid w:val="00822DC8"/>
    <w:rsid w:val="0082688C"/>
    <w:rsid w:val="0083360C"/>
    <w:rsid w:val="00833B11"/>
    <w:rsid w:val="00843EFC"/>
    <w:rsid w:val="0085395C"/>
    <w:rsid w:val="00853F0E"/>
    <w:rsid w:val="00854C4C"/>
    <w:rsid w:val="00885B60"/>
    <w:rsid w:val="00896181"/>
    <w:rsid w:val="00896278"/>
    <w:rsid w:val="008964D7"/>
    <w:rsid w:val="008A3C84"/>
    <w:rsid w:val="008B126D"/>
    <w:rsid w:val="008B4487"/>
    <w:rsid w:val="008C7F38"/>
    <w:rsid w:val="008D36C0"/>
    <w:rsid w:val="008D381B"/>
    <w:rsid w:val="008D451E"/>
    <w:rsid w:val="008F30DE"/>
    <w:rsid w:val="008F7A61"/>
    <w:rsid w:val="00904135"/>
    <w:rsid w:val="009164FB"/>
    <w:rsid w:val="009219E7"/>
    <w:rsid w:val="009304D7"/>
    <w:rsid w:val="00932829"/>
    <w:rsid w:val="009360F7"/>
    <w:rsid w:val="00937B92"/>
    <w:rsid w:val="009460AE"/>
    <w:rsid w:val="00947480"/>
    <w:rsid w:val="00950513"/>
    <w:rsid w:val="009521BB"/>
    <w:rsid w:val="00957367"/>
    <w:rsid w:val="00970AB0"/>
    <w:rsid w:val="009806B5"/>
    <w:rsid w:val="009862BB"/>
    <w:rsid w:val="009904CB"/>
    <w:rsid w:val="009A362A"/>
    <w:rsid w:val="009B72EC"/>
    <w:rsid w:val="009C1BC6"/>
    <w:rsid w:val="009D0652"/>
    <w:rsid w:val="009D19FE"/>
    <w:rsid w:val="009D2813"/>
    <w:rsid w:val="009D7AE2"/>
    <w:rsid w:val="009F3DDB"/>
    <w:rsid w:val="009F555A"/>
    <w:rsid w:val="00A03264"/>
    <w:rsid w:val="00A1245B"/>
    <w:rsid w:val="00A164FF"/>
    <w:rsid w:val="00A23F3B"/>
    <w:rsid w:val="00A3356A"/>
    <w:rsid w:val="00A37DC2"/>
    <w:rsid w:val="00A532B2"/>
    <w:rsid w:val="00A63D7C"/>
    <w:rsid w:val="00A63E07"/>
    <w:rsid w:val="00A67CF2"/>
    <w:rsid w:val="00A81B1E"/>
    <w:rsid w:val="00A8622B"/>
    <w:rsid w:val="00A92D25"/>
    <w:rsid w:val="00A93384"/>
    <w:rsid w:val="00A96A26"/>
    <w:rsid w:val="00AA00F3"/>
    <w:rsid w:val="00AA062D"/>
    <w:rsid w:val="00AB1422"/>
    <w:rsid w:val="00AB16E1"/>
    <w:rsid w:val="00AB27D3"/>
    <w:rsid w:val="00AC2F3D"/>
    <w:rsid w:val="00AD1147"/>
    <w:rsid w:val="00AD351D"/>
    <w:rsid w:val="00AD6C1A"/>
    <w:rsid w:val="00AE01AD"/>
    <w:rsid w:val="00AE6034"/>
    <w:rsid w:val="00AF44BE"/>
    <w:rsid w:val="00AF599B"/>
    <w:rsid w:val="00AF6DF9"/>
    <w:rsid w:val="00AF7C52"/>
    <w:rsid w:val="00B01321"/>
    <w:rsid w:val="00B019B1"/>
    <w:rsid w:val="00B106F6"/>
    <w:rsid w:val="00B1570C"/>
    <w:rsid w:val="00B21CC7"/>
    <w:rsid w:val="00B256CF"/>
    <w:rsid w:val="00B420C4"/>
    <w:rsid w:val="00B458D3"/>
    <w:rsid w:val="00B736F0"/>
    <w:rsid w:val="00B74333"/>
    <w:rsid w:val="00B76DB2"/>
    <w:rsid w:val="00B960A1"/>
    <w:rsid w:val="00BA2FD3"/>
    <w:rsid w:val="00BA4208"/>
    <w:rsid w:val="00BB0E67"/>
    <w:rsid w:val="00BB48B5"/>
    <w:rsid w:val="00BC23AE"/>
    <w:rsid w:val="00BD42EF"/>
    <w:rsid w:val="00C04294"/>
    <w:rsid w:val="00C06440"/>
    <w:rsid w:val="00C24874"/>
    <w:rsid w:val="00C36719"/>
    <w:rsid w:val="00C37AD0"/>
    <w:rsid w:val="00C639F1"/>
    <w:rsid w:val="00C66D48"/>
    <w:rsid w:val="00C86995"/>
    <w:rsid w:val="00C87518"/>
    <w:rsid w:val="00CA051A"/>
    <w:rsid w:val="00CA3C74"/>
    <w:rsid w:val="00CA44E7"/>
    <w:rsid w:val="00CA5F3E"/>
    <w:rsid w:val="00CB301F"/>
    <w:rsid w:val="00CB3C7C"/>
    <w:rsid w:val="00CC1647"/>
    <w:rsid w:val="00CC27B2"/>
    <w:rsid w:val="00CD1407"/>
    <w:rsid w:val="00CE2B85"/>
    <w:rsid w:val="00CE3370"/>
    <w:rsid w:val="00CE49F0"/>
    <w:rsid w:val="00CF009C"/>
    <w:rsid w:val="00D00A58"/>
    <w:rsid w:val="00D13613"/>
    <w:rsid w:val="00D20436"/>
    <w:rsid w:val="00D440B0"/>
    <w:rsid w:val="00D46367"/>
    <w:rsid w:val="00D5245F"/>
    <w:rsid w:val="00D655CD"/>
    <w:rsid w:val="00D77E47"/>
    <w:rsid w:val="00DA0F81"/>
    <w:rsid w:val="00DA74DB"/>
    <w:rsid w:val="00DB3B5D"/>
    <w:rsid w:val="00DB5BD0"/>
    <w:rsid w:val="00DC1DA9"/>
    <w:rsid w:val="00DC41AC"/>
    <w:rsid w:val="00DD718B"/>
    <w:rsid w:val="00DE060E"/>
    <w:rsid w:val="00DE5A01"/>
    <w:rsid w:val="00DE77F4"/>
    <w:rsid w:val="00DF597C"/>
    <w:rsid w:val="00DF77C1"/>
    <w:rsid w:val="00E269FD"/>
    <w:rsid w:val="00E363B5"/>
    <w:rsid w:val="00E4483A"/>
    <w:rsid w:val="00E56563"/>
    <w:rsid w:val="00E57F00"/>
    <w:rsid w:val="00E76ACF"/>
    <w:rsid w:val="00E951FE"/>
    <w:rsid w:val="00EA19C2"/>
    <w:rsid w:val="00EA4BCE"/>
    <w:rsid w:val="00EA6933"/>
    <w:rsid w:val="00EB02DF"/>
    <w:rsid w:val="00EB0F65"/>
    <w:rsid w:val="00EB6B29"/>
    <w:rsid w:val="00ED0051"/>
    <w:rsid w:val="00ED267B"/>
    <w:rsid w:val="00ED70E1"/>
    <w:rsid w:val="00ED762C"/>
    <w:rsid w:val="00EE3C7A"/>
    <w:rsid w:val="00EE5EDF"/>
    <w:rsid w:val="00EF63F7"/>
    <w:rsid w:val="00F065F5"/>
    <w:rsid w:val="00F07AB6"/>
    <w:rsid w:val="00F10BC3"/>
    <w:rsid w:val="00F21492"/>
    <w:rsid w:val="00F234B2"/>
    <w:rsid w:val="00F24C52"/>
    <w:rsid w:val="00F30CE4"/>
    <w:rsid w:val="00F36927"/>
    <w:rsid w:val="00F4051B"/>
    <w:rsid w:val="00F40BC9"/>
    <w:rsid w:val="00F46CE9"/>
    <w:rsid w:val="00F50D48"/>
    <w:rsid w:val="00F574E3"/>
    <w:rsid w:val="00F644B6"/>
    <w:rsid w:val="00F71DA7"/>
    <w:rsid w:val="00F76116"/>
    <w:rsid w:val="00F83DB0"/>
    <w:rsid w:val="00FA6AFF"/>
    <w:rsid w:val="00FB5149"/>
    <w:rsid w:val="00FC02F8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60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7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27FF7"/>
    <w:pPr>
      <w:widowControl w:val="0"/>
    </w:pPr>
  </w:style>
  <w:style w:type="paragraph" w:styleId="a4">
    <w:name w:val="header"/>
    <w:basedOn w:val="a"/>
    <w:link w:val="a5"/>
    <w:unhideWhenUsed/>
    <w:rsid w:val="00627FF7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customStyle="1" w:styleId="a5">
    <w:name w:val="Верхний колонтитул Знак"/>
    <w:link w:val="a4"/>
    <w:rsid w:val="00627FF7"/>
    <w:rPr>
      <w:rFonts w:ascii="Calibri" w:eastAsia="MS Mincho" w:hAnsi="Calibri" w:cs="Arial"/>
      <w:sz w:val="22"/>
      <w:szCs w:val="22"/>
      <w:lang w:val="ru-RU" w:eastAsia="ja-JP" w:bidi="he-IL"/>
    </w:rPr>
  </w:style>
  <w:style w:type="paragraph" w:customStyle="1" w:styleId="western">
    <w:name w:val="western"/>
    <w:basedOn w:val="a"/>
    <w:rsid w:val="00627F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627FF7"/>
  </w:style>
  <w:style w:type="character" w:styleId="a6">
    <w:name w:val="Strong"/>
    <w:qFormat/>
    <w:rsid w:val="00627FF7"/>
    <w:rPr>
      <w:b/>
      <w:bCs/>
    </w:rPr>
  </w:style>
  <w:style w:type="paragraph" w:customStyle="1" w:styleId="11">
    <w:name w:val="Обычный1"/>
    <w:rsid w:val="00627FF7"/>
    <w:pPr>
      <w:ind w:firstLine="720"/>
      <w:jc w:val="both"/>
    </w:pPr>
    <w:rPr>
      <w:sz w:val="24"/>
    </w:rPr>
  </w:style>
  <w:style w:type="paragraph" w:customStyle="1" w:styleId="Iauiu">
    <w:name w:val="Iau?iu"/>
    <w:rsid w:val="00627FF7"/>
    <w:pPr>
      <w:widowControl w:val="0"/>
    </w:pPr>
  </w:style>
  <w:style w:type="character" w:customStyle="1" w:styleId="10">
    <w:name w:val="Заголовок 1 Знак"/>
    <w:link w:val="1"/>
    <w:rsid w:val="00627FF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X">
    <w:name w:val="X"/>
    <w:basedOn w:val="a"/>
    <w:link w:val="X0"/>
    <w:qFormat/>
    <w:rsid w:val="000B6753"/>
    <w:pPr>
      <w:widowControl/>
      <w:numPr>
        <w:numId w:val="4"/>
      </w:numPr>
      <w:tabs>
        <w:tab w:val="left" w:pos="180"/>
      </w:tabs>
      <w:autoSpaceDE/>
      <w:autoSpaceDN/>
      <w:adjustRightInd/>
    </w:pPr>
    <w:rPr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0B6753"/>
    <w:pPr>
      <w:widowControl/>
      <w:numPr>
        <w:ilvl w:val="1"/>
        <w:numId w:val="4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0B6753"/>
    <w:rPr>
      <w:b/>
      <w:sz w:val="32"/>
      <w:szCs w:val="24"/>
    </w:rPr>
  </w:style>
  <w:style w:type="paragraph" w:customStyle="1" w:styleId="XXX">
    <w:name w:val="X.X.X"/>
    <w:basedOn w:val="a"/>
    <w:qFormat/>
    <w:rsid w:val="000B6753"/>
    <w:pPr>
      <w:widowControl/>
      <w:numPr>
        <w:ilvl w:val="2"/>
        <w:numId w:val="4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  <w:style w:type="paragraph" w:styleId="a7">
    <w:name w:val="footer"/>
    <w:basedOn w:val="a"/>
    <w:link w:val="a8"/>
    <w:rsid w:val="00C37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7AD0"/>
  </w:style>
  <w:style w:type="character" w:styleId="a9">
    <w:name w:val="Emphasis"/>
    <w:qFormat/>
    <w:rsid w:val="00CA5F3E"/>
  </w:style>
  <w:style w:type="paragraph" w:styleId="3">
    <w:name w:val="Body Text 3"/>
    <w:basedOn w:val="a"/>
    <w:link w:val="30"/>
    <w:rsid w:val="00203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032DD"/>
    <w:rPr>
      <w:sz w:val="16"/>
      <w:szCs w:val="16"/>
    </w:rPr>
  </w:style>
  <w:style w:type="paragraph" w:styleId="2">
    <w:name w:val="Body Text 2"/>
    <w:basedOn w:val="a"/>
    <w:link w:val="20"/>
    <w:rsid w:val="002032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32DD"/>
  </w:style>
  <w:style w:type="character" w:styleId="aa">
    <w:name w:val="annotation reference"/>
    <w:basedOn w:val="a0"/>
    <w:rsid w:val="00904135"/>
    <w:rPr>
      <w:sz w:val="16"/>
      <w:szCs w:val="16"/>
    </w:rPr>
  </w:style>
  <w:style w:type="paragraph" w:styleId="ab">
    <w:name w:val="annotation text"/>
    <w:basedOn w:val="a"/>
    <w:link w:val="ac"/>
    <w:rsid w:val="00904135"/>
  </w:style>
  <w:style w:type="character" w:customStyle="1" w:styleId="ac">
    <w:name w:val="Текст примечания Знак"/>
    <w:basedOn w:val="a0"/>
    <w:link w:val="ab"/>
    <w:rsid w:val="00904135"/>
  </w:style>
  <w:style w:type="paragraph" w:styleId="ad">
    <w:name w:val="annotation subject"/>
    <w:basedOn w:val="ab"/>
    <w:next w:val="ab"/>
    <w:link w:val="ae"/>
    <w:rsid w:val="00904135"/>
    <w:rPr>
      <w:b/>
      <w:bCs/>
    </w:rPr>
  </w:style>
  <w:style w:type="character" w:customStyle="1" w:styleId="ae">
    <w:name w:val="Тема примечания Знак"/>
    <w:basedOn w:val="ac"/>
    <w:link w:val="ad"/>
    <w:rsid w:val="00904135"/>
    <w:rPr>
      <w:b/>
      <w:bCs/>
    </w:rPr>
  </w:style>
  <w:style w:type="paragraph" w:styleId="af">
    <w:name w:val="Balloon Text"/>
    <w:basedOn w:val="a"/>
    <w:link w:val="af0"/>
    <w:rsid w:val="0090413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9041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7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27FF7"/>
    <w:pPr>
      <w:widowControl w:val="0"/>
    </w:pPr>
  </w:style>
  <w:style w:type="paragraph" w:styleId="a4">
    <w:name w:val="header"/>
    <w:basedOn w:val="a"/>
    <w:link w:val="a5"/>
    <w:unhideWhenUsed/>
    <w:rsid w:val="00627FF7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customStyle="1" w:styleId="a5">
    <w:name w:val="Верхний колонтитул Знак"/>
    <w:link w:val="a4"/>
    <w:rsid w:val="00627FF7"/>
    <w:rPr>
      <w:rFonts w:ascii="Calibri" w:eastAsia="MS Mincho" w:hAnsi="Calibri" w:cs="Arial"/>
      <w:sz w:val="22"/>
      <w:szCs w:val="22"/>
      <w:lang w:val="ru-RU" w:eastAsia="ja-JP" w:bidi="he-IL"/>
    </w:rPr>
  </w:style>
  <w:style w:type="paragraph" w:customStyle="1" w:styleId="western">
    <w:name w:val="western"/>
    <w:basedOn w:val="a"/>
    <w:rsid w:val="00627F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627FF7"/>
  </w:style>
  <w:style w:type="character" w:styleId="a6">
    <w:name w:val="Strong"/>
    <w:qFormat/>
    <w:rsid w:val="00627FF7"/>
    <w:rPr>
      <w:b/>
      <w:bCs/>
    </w:rPr>
  </w:style>
  <w:style w:type="paragraph" w:customStyle="1" w:styleId="11">
    <w:name w:val="Обычный1"/>
    <w:rsid w:val="00627FF7"/>
    <w:pPr>
      <w:ind w:firstLine="720"/>
      <w:jc w:val="both"/>
    </w:pPr>
    <w:rPr>
      <w:sz w:val="24"/>
    </w:rPr>
  </w:style>
  <w:style w:type="paragraph" w:customStyle="1" w:styleId="Iauiu">
    <w:name w:val="Iau?iu"/>
    <w:rsid w:val="00627FF7"/>
    <w:pPr>
      <w:widowControl w:val="0"/>
    </w:pPr>
  </w:style>
  <w:style w:type="character" w:customStyle="1" w:styleId="10">
    <w:name w:val="Заголовок 1 Знак"/>
    <w:link w:val="1"/>
    <w:rsid w:val="00627FF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X">
    <w:name w:val="X"/>
    <w:basedOn w:val="a"/>
    <w:link w:val="X0"/>
    <w:qFormat/>
    <w:rsid w:val="000B6753"/>
    <w:pPr>
      <w:widowControl/>
      <w:numPr>
        <w:numId w:val="4"/>
      </w:numPr>
      <w:tabs>
        <w:tab w:val="left" w:pos="180"/>
      </w:tabs>
      <w:autoSpaceDE/>
      <w:autoSpaceDN/>
      <w:adjustRightInd/>
    </w:pPr>
    <w:rPr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0B6753"/>
    <w:pPr>
      <w:widowControl/>
      <w:numPr>
        <w:ilvl w:val="1"/>
        <w:numId w:val="4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0B6753"/>
    <w:rPr>
      <w:b/>
      <w:sz w:val="32"/>
      <w:szCs w:val="24"/>
    </w:rPr>
  </w:style>
  <w:style w:type="paragraph" w:customStyle="1" w:styleId="XXX">
    <w:name w:val="X.X.X"/>
    <w:basedOn w:val="a"/>
    <w:qFormat/>
    <w:rsid w:val="000B6753"/>
    <w:pPr>
      <w:widowControl/>
      <w:numPr>
        <w:ilvl w:val="2"/>
        <w:numId w:val="4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  <w:style w:type="paragraph" w:styleId="a7">
    <w:name w:val="footer"/>
    <w:basedOn w:val="a"/>
    <w:link w:val="a8"/>
    <w:rsid w:val="00C37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7AD0"/>
  </w:style>
  <w:style w:type="character" w:styleId="a9">
    <w:name w:val="Emphasis"/>
    <w:qFormat/>
    <w:rsid w:val="00CA5F3E"/>
  </w:style>
  <w:style w:type="paragraph" w:styleId="3">
    <w:name w:val="Body Text 3"/>
    <w:basedOn w:val="a"/>
    <w:link w:val="30"/>
    <w:rsid w:val="00203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032DD"/>
    <w:rPr>
      <w:sz w:val="16"/>
      <w:szCs w:val="16"/>
    </w:rPr>
  </w:style>
  <w:style w:type="paragraph" w:styleId="2">
    <w:name w:val="Body Text 2"/>
    <w:basedOn w:val="a"/>
    <w:link w:val="20"/>
    <w:rsid w:val="002032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32DD"/>
  </w:style>
  <w:style w:type="character" w:styleId="aa">
    <w:name w:val="annotation reference"/>
    <w:basedOn w:val="a0"/>
    <w:rsid w:val="00904135"/>
    <w:rPr>
      <w:sz w:val="16"/>
      <w:szCs w:val="16"/>
    </w:rPr>
  </w:style>
  <w:style w:type="paragraph" w:styleId="ab">
    <w:name w:val="annotation text"/>
    <w:basedOn w:val="a"/>
    <w:link w:val="ac"/>
    <w:rsid w:val="00904135"/>
  </w:style>
  <w:style w:type="character" w:customStyle="1" w:styleId="ac">
    <w:name w:val="Текст примечания Знак"/>
    <w:basedOn w:val="a0"/>
    <w:link w:val="ab"/>
    <w:rsid w:val="00904135"/>
  </w:style>
  <w:style w:type="paragraph" w:styleId="ad">
    <w:name w:val="annotation subject"/>
    <w:basedOn w:val="ab"/>
    <w:next w:val="ab"/>
    <w:link w:val="ae"/>
    <w:rsid w:val="00904135"/>
    <w:rPr>
      <w:b/>
      <w:bCs/>
    </w:rPr>
  </w:style>
  <w:style w:type="character" w:customStyle="1" w:styleId="ae">
    <w:name w:val="Тема примечания Знак"/>
    <w:basedOn w:val="ac"/>
    <w:link w:val="ad"/>
    <w:rsid w:val="00904135"/>
    <w:rPr>
      <w:b/>
      <w:bCs/>
    </w:rPr>
  </w:style>
  <w:style w:type="paragraph" w:styleId="af">
    <w:name w:val="Balloon Text"/>
    <w:basedOn w:val="a"/>
    <w:link w:val="af0"/>
    <w:rsid w:val="0090413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904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F5CF9-D1E8-4058-B2BD-3DF57DAD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3526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Прохор Олегович</dc:creator>
  <cp:lastModifiedBy>User</cp:lastModifiedBy>
  <cp:revision>2</cp:revision>
  <cp:lastPrinted>2024-03-22T10:06:00Z</cp:lastPrinted>
  <dcterms:created xsi:type="dcterms:W3CDTF">2024-03-22T10:06:00Z</dcterms:created>
  <dcterms:modified xsi:type="dcterms:W3CDTF">2024-03-22T10:06:00Z</dcterms:modified>
</cp:coreProperties>
</file>