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МУНИЦИПАЛЬНОЕ 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БЮДЖЕТНОЕ 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ОБЩЕОБРАЗОВАТЕЛЬНОЕ УЧРЕЖДЕНИЕ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«МАСЛОВСКАЯ ШКОЛА</w:t>
      </w:r>
      <w:r w:rsidRPr="00E95553">
        <w:rPr>
          <w:rFonts w:ascii="Times New Roman" w:eastAsia="Calibri" w:hAnsi="Times New Roman" w:cs="Times New Roman"/>
          <w:sz w:val="24"/>
          <w:szCs w:val="24"/>
          <w:lang w:val="ru-RU"/>
        </w:rPr>
        <w:t>-ДЕТСКИЙ САД</w:t>
      </w: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 </w:t>
      </w:r>
    </w:p>
    <w:p w:rsidR="00E95553" w:rsidRPr="00E95553" w:rsidRDefault="00E95553" w:rsidP="00E9555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95553">
        <w:rPr>
          <w:rFonts w:ascii="Times New Roman" w:eastAsia="Calibri" w:hAnsi="Times New Roman" w:cs="Times New Roman"/>
          <w:sz w:val="24"/>
          <w:szCs w:val="24"/>
          <w:lang w:val="uk-UA"/>
        </w:rPr>
        <w:t>ДЖАНКОЙСКОГО РАЙОНА РЕСПУБЛИКИ КРЫМ</w:t>
      </w:r>
    </w:p>
    <w:p w:rsid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475A43" w:rsidRPr="00E95553" w:rsidRDefault="00475A4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p w:rsidR="00E95553" w:rsidRPr="00E95553" w:rsidRDefault="00E95553" w:rsidP="00E95553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09"/>
        <w:gridCol w:w="4731"/>
      </w:tblGrid>
      <w:tr w:rsidR="00E95553" w:rsidRPr="00475A43" w:rsidTr="00475A43">
        <w:trPr>
          <w:trHeight w:val="153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29.08.2023 №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7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</w:p>
          <w:p w:rsidR="00E95553" w:rsidRPr="00E95553" w:rsidRDefault="00E95553" w:rsidP="00E9555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«Масловская школ</w:t>
            </w:r>
            <w:proofErr w:type="gramStart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а-</w:t>
            </w:r>
            <w:proofErr w:type="gramEnd"/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 сад»</w:t>
            </w:r>
            <w:r w:rsidRPr="00E95553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238-о от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95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29.08.2023</w:t>
            </w:r>
          </w:p>
        </w:tc>
      </w:tr>
    </w:tbl>
    <w:p w:rsidR="001458A2" w:rsidRPr="008347F4" w:rsidRDefault="001458A2" w:rsidP="008347F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475A43" w:rsidRPr="00475A43" w:rsidRDefault="00475A43" w:rsidP="00475A4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475A43">
        <w:rPr>
          <w:lang w:val="ru-RU"/>
        </w:rPr>
        <w:br/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осуществлении образовательной деятельности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 общеразвивающим программам</w:t>
      </w:r>
      <w:r w:rsidRPr="00475A43">
        <w:rPr>
          <w:lang w:val="ru-RU"/>
        </w:rPr>
        <w:br/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Муниципальном бюджетном общеобразовательном учреждении «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Масловская школ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детский сад»</w:t>
      </w: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осуществлении образовательной деятельности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в Муниципальном бюджетном общеобразовательном учреждении «Масловская школ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сад»(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Федерации», приказом Минпросвещения России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27.07.2022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629 «Об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программам», СП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СанПиН 1.2.3685-21 «Гигиенические нормативы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(или) безвредности для человека факторов среды обитания», приказом 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«Масловская школ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сад»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01.11.2018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48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положения 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оказании платных образовательных услуг», уставом 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«Масловская школа- детский сад»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школа).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Положение регулирует организацию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школы, в том числе особенности организации образовательной деятельности для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детей-инвалидов.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Положение является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обязательным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исполнению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всех работников структурных подразделений школы, осуществляющих деятельность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Формирование и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утверждение дополнительных общеразвивающих программ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школе реализуются дополнительные общеразвивающие программы следующих направленностей: технической,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естественно-научной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физкультурно-спортивной, художественной, туристско-краеведческой, социально-гуманитарной.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2.2. Требования к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структуре дополнительных общеразвивающих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2.2.1. Содержание дополнительных общеразвивающих программ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обучения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ним определяются образовательной программой, разработанной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 школой. Структура дополнительных общеразвивающих образовательных программ должна включать: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титульный лист: наименование школы; где, когда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 утверждена образовательная программа; название образовательной программы, которая отражает 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направленность; возраст детей,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рассчитана образовательная программа; срок реализации образовательной программы; Ф.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О., должность автора (авторов) образовательной программы; год разработки дополнительной образовательной программы. Титульный лист оформляется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форме, которую приводит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приложении 1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письму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18.11.2015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09-3242;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пояснительную записку: общая характеристика образовательной программы, которая отражает актуальность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новизну, цели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уровень сложности, направленность, категорию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объем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 освоения образовательной программы, форму обучения, планируемые результаты;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proofErr w:type="spellEnd"/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A43" w:rsidRPr="00475A43" w:rsidRDefault="00475A43" w:rsidP="00475A43">
      <w:pPr>
        <w:numPr>
          <w:ilvl w:val="0"/>
          <w:numId w:val="31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план, который составлен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форме, указанной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приложении 2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письмаМинобрнауки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18.11.2015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09-3242. План может быть составлен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весь период освоения образовательной программы или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год, если срок реализации образовательной программы составляет более двух лет.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плане должны быть прописаны: перечень, трудоемкость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видов учебной деятельности обучающихся, формы аттестации;</w:t>
      </w:r>
    </w:p>
    <w:p w:rsidR="00475A43" w:rsidRPr="00475A43" w:rsidRDefault="00475A43" w:rsidP="00475A43">
      <w:pPr>
        <w:numPr>
          <w:ilvl w:val="0"/>
          <w:numId w:val="31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график, который составлен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форме, указанной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приложении 3 письма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18.11.2015 №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09-3242. График должен содержать: месяц, число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проведения занятия, форму проведения занятия, количество часов, тему занятия, место проведения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 контроля.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образовательной программы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назначения могут входить рабочие программы курсов, дисциплин или иных компонентов,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наличии условий, указанных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 настоящего Положения,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индивидуальные учебные планы;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организационно-педагогические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условия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A43" w:rsidRPr="00475A43" w:rsidRDefault="00475A43" w:rsidP="00475A43">
      <w:pPr>
        <w:numPr>
          <w:ilvl w:val="0"/>
          <w:numId w:val="32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кадровые условия: численность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Ф.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О. преподавателей, вспомогательного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обслуживающего персонала, уровень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475A43" w:rsidRPr="00475A43" w:rsidRDefault="00475A43" w:rsidP="00475A43">
      <w:pPr>
        <w:numPr>
          <w:ilvl w:val="0"/>
          <w:numId w:val="32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материально-технические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помещение, учебное оборудование;</w:t>
      </w:r>
    </w:p>
    <w:p w:rsidR="00475A43" w:rsidRPr="00475A43" w:rsidRDefault="00475A43" w:rsidP="00475A43">
      <w:pPr>
        <w:numPr>
          <w:ilvl w:val="0"/>
          <w:numId w:val="32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учебно-методические: наглядные пособия, учебные средства, расходные материалы;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оценку качества освоения образовательной программы: формы текущего контроля, формы промежуточной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итоговой аттестации (при наличии), примерный перечень контрольных вопросов, критерии оценки, зачета/незачета, иные компоненты.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2.3. Разработка и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согласование дополнительных общеразвивающих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2.3.1. Дополнительные общеразвивающие программы формируют педагоги дополнительного образования, назначенные приказом директора школы. При необходимости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разработке привлекается методист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2.3.2. Дополнительные общеразвивающие программы разрабатываются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пожеланий обучающихся,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педагогических работников. Для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детей-инвалидов при формировании образовательной программы учитываются особенности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психофизического развития.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2.3.3. Разработанный проект дополнительной общеразвивающей программы предоставляется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экспертизу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руководителю структурного подразделения, который заведует образовательной деятельностью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руководитель структурного подразделения).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ОВЗ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детей-инвалидов, дополнительно предоставляется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психолого-педагогическому консилиуму.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последней стадии согласования проект дополнительной общеразвивающей программы предоставляется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рассмотрение педагогическому совету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2.4. Утверждение и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пересмотр дополнительных общеразвивающих программ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2.4.1. Для утверждения дополнительных общеразвивающих программ ответственные работники готовят:</w:t>
      </w:r>
    </w:p>
    <w:p w:rsidR="00475A43" w:rsidRPr="00475A43" w:rsidRDefault="00475A43" w:rsidP="00475A43">
      <w:pPr>
        <w:numPr>
          <w:ilvl w:val="0"/>
          <w:numId w:val="33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служебную записку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директора школы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обоснованием необходимости открытия новой или замены действующей дополнительной общеразвивающей программы. Служебная записка подписывается разработчиком дополнительной общеразвивающей программы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руководителем структурного подразделения;</w:t>
      </w:r>
    </w:p>
    <w:p w:rsidR="00475A43" w:rsidRPr="00475A43" w:rsidRDefault="00475A43" w:rsidP="00475A43">
      <w:pPr>
        <w:numPr>
          <w:ilvl w:val="0"/>
          <w:numId w:val="33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документы 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согласовании дополнительных общеразвивающих программ;</w:t>
      </w:r>
    </w:p>
    <w:p w:rsidR="00475A43" w:rsidRPr="00475A43" w:rsidRDefault="00475A43" w:rsidP="00475A43">
      <w:pPr>
        <w:numPr>
          <w:ilvl w:val="0"/>
          <w:numId w:val="33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дополнительной общеразвивающей программы, составленной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требований, указанных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 настоящего раздела.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2.4.2. Дополнительные общеразвивающие программы утверждает директор школы приказом.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2.4.3. Утвержденные дополнительные общеразвивающие программы размещаются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информационном стенде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2.4.4. Оригинал утвержденной дополнительной общеразвивающей программы хранится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структурном подразделении, копии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у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педагогов дополнительного образования и руководителя структурного подразделения.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2.4.5. Ответственные работники обязаны ежегодно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 необходимости обновлять дополнительные общеразвивающие программы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развития науки, техники, культуры, экономики, технологии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социальной сферы.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Прием на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 и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отчисление </w:t>
      </w:r>
      <w:proofErr w:type="gramStart"/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освоению дополнительных общеразвивающих программ допускаются обучающиеся школы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возрасте от 6,5 до 18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 без предъявления требований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уровню образования, если иное 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обусловлено спецификой реализуемой дополнительной общеразвивающей программы. При наличии свободных мест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обучению допускаются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организаций.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3.2. Прием на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Прием обучающихся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осуществляются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 комплектования групп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календарного года, включая каникулярное время,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порядке, предусмотренном 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Информация 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сроках приема документов размещается на информационном стенде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официальном сайте школы. Набор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объявляется только при наличии утвержденной дополнительной общеразвивающей программы.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Для поступления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образовательным программам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платной основе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физическим или юридическим лицом, обязующимся 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оплатить обучение обучающегося, зачисляемого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обучение, заключается договор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платных образовательных услуг.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3.2.4. Зачисление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осуществляется приказом директора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3.3. Отчисление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3.3.1. Отчисление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производится: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обучающегося или родителей (законных представителей) несовершеннолетнего обучающегося,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перевода обучающегося для продолжения освоения образовательной программы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инициативе школы или структурного подразделения:</w:t>
      </w:r>
    </w:p>
    <w:p w:rsidR="00475A43" w:rsidRPr="00475A43" w:rsidRDefault="00475A43" w:rsidP="00475A43">
      <w:pPr>
        <w:numPr>
          <w:ilvl w:val="0"/>
          <w:numId w:val="34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грубом нарушении устава школы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 поведения обучающихся. Отчисление проводится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старше 15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лет;</w:t>
      </w:r>
    </w:p>
    <w:p w:rsidR="00475A43" w:rsidRPr="00475A43" w:rsidRDefault="00475A43" w:rsidP="00475A43">
      <w:pPr>
        <w:numPr>
          <w:ilvl w:val="0"/>
          <w:numId w:val="34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нарушения порядка приема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вине обучающегося;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обстоятельствам, 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зависящим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воли сторон,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475A43" w:rsidRPr="00475A43" w:rsidRDefault="00475A43" w:rsidP="00475A43">
      <w:pPr>
        <w:numPr>
          <w:ilvl w:val="0"/>
          <w:numId w:val="35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ликвидации школы или структурного подразделения;</w:t>
      </w:r>
    </w:p>
    <w:p w:rsidR="00475A43" w:rsidRPr="00475A43" w:rsidRDefault="00475A43" w:rsidP="00475A43">
      <w:pPr>
        <w:numPr>
          <w:ilvl w:val="0"/>
          <w:numId w:val="35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аннулировании или приостановлении действия лицензии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деятельность;</w:t>
      </w:r>
    </w:p>
    <w:p w:rsidR="00475A43" w:rsidRPr="00475A43" w:rsidRDefault="00475A43" w:rsidP="00475A43">
      <w:pPr>
        <w:numPr>
          <w:ilvl w:val="0"/>
          <w:numId w:val="35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связи со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смертью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3.3.2. Отчисление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оформляется приказом директора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3.4. Восстановление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Организация образовательного процесса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Организация образовательного процесса регламентируется расписанием занятий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 дополнительной общеразвивающей программой.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Предоставление образовательных услуг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может осуществляться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всего календарного года, включая каникулярное время. Обучающиеся школы осваивают дополнительные общеразвивающие программы без отрыва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программе.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4.3. Дополнительные общеразвивающие программы реализуются структурным подразделением школы как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,т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посредством сетевых форм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Обучение осуществляется очно, очно-заочно, заочно,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ДОТ)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электронного обучения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ЭО), если это позволяет реализуемая дополнительная общеразвивающая программа.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Образовательная деятельность осуществляется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планом. Образовательный процесс может осуществляться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индивидуальными учебными планами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объединениях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интересам, сформированных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обучающихся одного возраста или разных возрастных категорий (разновозрастные группы), являющиеся основным составом объединения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объединения),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индивидуально.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требуется организовать ускоренное обучение, обучение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заочной, очно-заочной формах (если такие формы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исключение,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правило),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дому, в медицинской организации или провести занятия, требующие индивидуальной формы проведения, образовательная деятельность осуществляется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индивидуальными учебными планами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ИПУ).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Порядок обучения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ИПУ определяется локальным актом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4.6. Занятия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объединениях проводятся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группам, индивидуально или всем составом объединения. Допускается сочетание различных форм получения образования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обучения.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4.7. Количество обучающихся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объединении,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возрастные категории,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продолжительность учебных занятий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объединении зависят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направленности дополнительной общеразвивающей программы. Каждый обучающийся вправе заниматься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 объединениях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переходить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процессе обучения из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одного объединения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другое.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4.8. Расписание занятий объединения составляется для создания наиболее благоприятного режима труда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отдыха обучающихся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представлению педагогических работников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пожеланий обучающихся, родителей (законных представителей)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возрастных особенностей обучающихся.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4.9.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работе объединений при наличии условий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согласия педагога дополнительного образования могут участвовать совместно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(законные представители).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4.10. При реализации дополнительных общеразвивающих программ могут предусматриваться как аудиторные, так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внеаудиторные занятия, которые проводятся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группам или индивидуально.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4.11. При реализации дополнительных общеразвивающих программ возможно проведение массовых мероприятий, создание необходимых условий для совместной деятельности обучающихся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4.12. Образовательная деятельность обучающихся предусматривает следующие виды учебных занятий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работ: лекции, практические занятия, круглые столы, мастер-классы, мастерские, деловые игры, ролевые игры, тренинги, выездные занятия, консультации, выполнение итоговой аттестационной работы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другие виды учебных занятий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работ, определенные учебным планом.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4.13. Для всех видов аудиторных занятий академический час устанавливается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нормами СанПиН 1.2.3685-21.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образовательной деятельности с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применением электронного обучения и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дистанционных образовательных технологий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реализации дополнительных общеразвивающих программ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 электронного обучения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дистанционных образовательных технологий (далее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ЭО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ДОТ)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школе обеспечиваются условия для функционирования электронной информационно-образовательной среды, включающей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гарантирующей освоение обучающимися дополнительных общеразвивающих программ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полном объеме.</w:t>
      </w:r>
      <w:proofErr w:type="gramEnd"/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реализации дополнительных общеразвивающих программ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объем образовательной нагрузки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объема занятий, проводимых путем непосредственного взаимодействия педагогических работников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обучающимися,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учебных занятий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определяется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 санитарных правил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гигиенических нормативов.</w:t>
      </w:r>
      <w:proofErr w:type="gramEnd"/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 При реализации заочной формы обучения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допускается отсутствие аудиторных занятий.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Необходимым условием реализации дополнительных общеразвивающих программ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является наличие электронной информационно-образовательной среды школы, которая обеспечивает:</w:t>
      </w:r>
    </w:p>
    <w:p w:rsidR="00475A43" w:rsidRPr="00475A43" w:rsidRDefault="00475A43" w:rsidP="00475A43">
      <w:pPr>
        <w:numPr>
          <w:ilvl w:val="0"/>
          <w:numId w:val="36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предоставление всех необходимых сервисов для организации структурного подразделения централизованного автоматизированного управления обучением;</w:t>
      </w:r>
    </w:p>
    <w:p w:rsidR="00475A43" w:rsidRPr="00475A43" w:rsidRDefault="00475A43" w:rsidP="00475A43">
      <w:pPr>
        <w:numPr>
          <w:ilvl w:val="0"/>
          <w:numId w:val="36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быстрое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эффективное размещение учебного контента, его персонализацию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ивозможность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многократного использования;</w:t>
      </w:r>
    </w:p>
    <w:p w:rsidR="00475A43" w:rsidRPr="00475A43" w:rsidRDefault="00475A43" w:rsidP="00475A43">
      <w:pPr>
        <w:numPr>
          <w:ilvl w:val="0"/>
          <w:numId w:val="36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единую платформу для решения всех учебных задач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ссовременными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стандартами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сфере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ДОТ;</w:t>
      </w:r>
    </w:p>
    <w:p w:rsidR="00475A43" w:rsidRPr="00475A43" w:rsidRDefault="00475A43" w:rsidP="00475A43">
      <w:pPr>
        <w:numPr>
          <w:ilvl w:val="0"/>
          <w:numId w:val="36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широкое взаимодействие между всеми участниками учебного процесса.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При реализации дополнительных общеразвивающих программ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материально- техническая база включает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себя: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техническую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административную инфраструктуру, платформу для структурированного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интерактивного обучения, опирающегося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синхронное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асинхронное взаимодействие между группой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составом;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компьютерные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классы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приемные станции,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 числе сети Интернет со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скоростью 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менее100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Мб/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подключение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глобальной, национальной, региональной, локальной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)к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орпоративной компьютерной сети;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архив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 библиотеку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видеотеку учебных дисциплин;</w:t>
      </w:r>
    </w:p>
    <w:p w:rsidR="00475A43" w:rsidRPr="00475A43" w:rsidRDefault="00475A43" w:rsidP="00475A43">
      <w:pPr>
        <w:numPr>
          <w:ilvl w:val="0"/>
          <w:numId w:val="37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офисное</w:t>
      </w:r>
      <w:proofErr w:type="spellEnd"/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Требования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техническому оснащению рабочего места обучающегося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педагогического работника:</w:t>
      </w:r>
    </w:p>
    <w:p w:rsidR="00475A43" w:rsidRPr="00475A43" w:rsidRDefault="00475A43" w:rsidP="00475A43">
      <w:pPr>
        <w:numPr>
          <w:ilvl w:val="0"/>
          <w:numId w:val="38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 Интернет: операционная система 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ниже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DirectX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Adobe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Flash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Player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Explorer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75A43" w:rsidRPr="00475A43" w:rsidRDefault="00475A43" w:rsidP="00475A43">
      <w:pPr>
        <w:numPr>
          <w:ilvl w:val="0"/>
          <w:numId w:val="38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периферия: веб-камера, микрофон, наушники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)а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удиоколонки;</w:t>
      </w:r>
    </w:p>
    <w:p w:rsidR="00475A43" w:rsidRPr="00475A43" w:rsidRDefault="00475A43" w:rsidP="00475A43">
      <w:pPr>
        <w:numPr>
          <w:ilvl w:val="0"/>
          <w:numId w:val="38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 к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системе дистанционного обучения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индивидуальному логину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ипаролю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5.7. При реализации дополнительных общеразвивающих программ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ЭО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ДОТ местом осуществления образовательной деятельности является местонахождение школы, независимо от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местонахождения обучающихся.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Особенности организации образовательной деятельности для обучающихся</w:t>
      </w:r>
      <w:r w:rsidRPr="00475A4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ограниченными возможностями здоровья, детей-инвалидов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Для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школа организует образовательный процесс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особенностей психофизического развития указанных категорий обучающихся. Образовательная деятельность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общеобразовательным программам может осуществляться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основе дополнительных общеобразовательных программ, адаптированных при необходимости для обучения указанных обучающихся,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привлечением специалистов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области коррекционной педагогики,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педагогических работников, освоивших соответствующую программу профессиональной переподготовки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повышения квалификации.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Содержание образования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организации обучения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воспитания</w:t>
      </w:r>
      <w:proofErr w:type="gram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определяются адаптированной образовательной программой,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инвалидов также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индивидуальной программой реабилитации инвалида.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 Сроки обучения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адаптированным дополнительным общеобразовательным программам для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 определяются адаптированной дополнительной образовательной программой.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6.4.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целях доступности получения дополнительного образования обучающимися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адаптированным дополнительным образовательным программам обеспечивает создание специальных условий для получения образования указанными обучающимися.</w:t>
      </w:r>
      <w:proofErr w:type="gramEnd"/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6.5. При реализации образовательных программ обучающимся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детям-инвалидам предоставляются бесплатно специальные учебники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пособия, иная учебная литература, 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также услуги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сурдопереводчиков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тифлосурдопереводчиков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6.6. Учебные материалы могут быть предоставлены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электронном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печатном виде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учетом особых потребностей обучающихся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здоровья, детей-инвалидов.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Аттестация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Освоение дополнительных общеразвивающих программ завершается аттестацией обучающихся. Формы аттестации определяются дополнительной общеразвивающей программой. </w:t>
      </w:r>
      <w:proofErr w:type="gramStart"/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Возможные формы аттестации: тестирование, контрольная работа, письменная работа, устный опрос, защита реферата, зачет, выполнение проекта или творческой работы, выставка.</w:t>
      </w:r>
      <w:proofErr w:type="gramEnd"/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7.2. Аттестация проводится аттестационной комиссией, назначаемой приказом директора школы, руководителем структурного подразделения или педагогическим работником, осуществляющим обучение.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7.3. Результаты аттестации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любой из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 определяются оценками «аттестован», «не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аттестован».</w:t>
      </w:r>
    </w:p>
    <w:p w:rsid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7.4. Обучающимся, завершившим обучение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дополнительной общеразвивающей программе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успешно прошедшим аттестацию, могут выдаваться документы об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обучении (сертификаты, свидетельства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т.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п.), форма которых устанавливается структурным подразделением, реализующим образовательную программу.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Default="00475A43" w:rsidP="00475A43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 Мониторинг образовательной деятельности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 Мониторинг образовательной деятельности по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дополнительным общеразвивающим программам проводится с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систематического стандартизированного наблюдения за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условиями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результатами реализации образовательных программ структурными подразделениями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Мониторинг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 xml:space="preserve"> с </w:t>
      </w:r>
      <w:proofErr w:type="spellStart"/>
      <w:r w:rsidRPr="00475A43"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proofErr w:type="spellEnd"/>
      <w:r w:rsidRPr="00475A4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A43" w:rsidRPr="00475A43" w:rsidRDefault="00475A43" w:rsidP="00475A43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реестра дополнительных общеразвивающих программ, реализуемых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структурных подразделениях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текущем календарном году;</w:t>
      </w:r>
    </w:p>
    <w:p w:rsidR="00475A43" w:rsidRPr="00475A43" w:rsidRDefault="00475A43" w:rsidP="00475A43">
      <w:pPr>
        <w:numPr>
          <w:ilvl w:val="0"/>
          <w:numId w:val="39"/>
        </w:numPr>
        <w:spacing w:before="0" w:beforeAutospacing="0" w:after="0" w:afterAutospacing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сведений о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реализации дополнительных общеразвивающих программ структурными подразделениями в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истекшем полугодии.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8.3. Сводные данные мониторинга за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истекший календарный год подлежат размещению на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 сайте школы.</w:t>
      </w:r>
    </w:p>
    <w:p w:rsidR="00475A43" w:rsidRPr="00475A43" w:rsidRDefault="00475A43" w:rsidP="00475A43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8.4. Оценка соответствия образовательной деятельности проводится директором школы и</w:t>
      </w:r>
      <w:r w:rsidRPr="00475A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75A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заместителями.</w:t>
      </w:r>
    </w:p>
    <w:p w:rsidR="001458A2" w:rsidRPr="008347F4" w:rsidRDefault="001458A2" w:rsidP="00E9555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458A2" w:rsidRPr="008347F4" w:rsidSect="00475A43">
      <w:pgSz w:w="11907" w:h="16839"/>
      <w:pgMar w:top="720" w:right="720" w:bottom="72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921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014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846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D1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226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C38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75F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F03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6F4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850C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97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507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503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AF5E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A6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7F5C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5A19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50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030D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623D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1045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7E2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174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AB2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14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DB69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34B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5A4A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1569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D1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472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595E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B523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533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9243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6E07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8457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605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3"/>
  </w:num>
  <w:num w:numId="3">
    <w:abstractNumId w:val="6"/>
  </w:num>
  <w:num w:numId="4">
    <w:abstractNumId w:val="2"/>
  </w:num>
  <w:num w:numId="5">
    <w:abstractNumId w:val="21"/>
  </w:num>
  <w:num w:numId="6">
    <w:abstractNumId w:val="30"/>
  </w:num>
  <w:num w:numId="7">
    <w:abstractNumId w:val="1"/>
  </w:num>
  <w:num w:numId="8">
    <w:abstractNumId w:val="20"/>
  </w:num>
  <w:num w:numId="9">
    <w:abstractNumId w:val="37"/>
  </w:num>
  <w:num w:numId="10">
    <w:abstractNumId w:val="4"/>
  </w:num>
  <w:num w:numId="11">
    <w:abstractNumId w:val="28"/>
  </w:num>
  <w:num w:numId="12">
    <w:abstractNumId w:val="14"/>
  </w:num>
  <w:num w:numId="13">
    <w:abstractNumId w:val="26"/>
  </w:num>
  <w:num w:numId="14">
    <w:abstractNumId w:val="35"/>
  </w:num>
  <w:num w:numId="15">
    <w:abstractNumId w:val="38"/>
  </w:num>
  <w:num w:numId="16">
    <w:abstractNumId w:val="7"/>
  </w:num>
  <w:num w:numId="17">
    <w:abstractNumId w:val="31"/>
  </w:num>
  <w:num w:numId="18">
    <w:abstractNumId w:val="27"/>
  </w:num>
  <w:num w:numId="19">
    <w:abstractNumId w:val="36"/>
  </w:num>
  <w:num w:numId="20">
    <w:abstractNumId w:val="19"/>
  </w:num>
  <w:num w:numId="21">
    <w:abstractNumId w:val="23"/>
  </w:num>
  <w:num w:numId="22">
    <w:abstractNumId w:val="13"/>
  </w:num>
  <w:num w:numId="23">
    <w:abstractNumId w:val="29"/>
  </w:num>
  <w:num w:numId="24">
    <w:abstractNumId w:val="10"/>
  </w:num>
  <w:num w:numId="25">
    <w:abstractNumId w:val="15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17"/>
  </w:num>
  <w:num w:numId="31">
    <w:abstractNumId w:val="34"/>
  </w:num>
  <w:num w:numId="32">
    <w:abstractNumId w:val="3"/>
  </w:num>
  <w:num w:numId="33">
    <w:abstractNumId w:val="32"/>
  </w:num>
  <w:num w:numId="34">
    <w:abstractNumId w:val="12"/>
  </w:num>
  <w:num w:numId="35">
    <w:abstractNumId w:val="0"/>
  </w:num>
  <w:num w:numId="36">
    <w:abstractNumId w:val="25"/>
  </w:num>
  <w:num w:numId="37">
    <w:abstractNumId w:val="9"/>
  </w:num>
  <w:num w:numId="38">
    <w:abstractNumId w:val="1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58A2"/>
    <w:rsid w:val="002D33B1"/>
    <w:rsid w:val="002D3591"/>
    <w:rsid w:val="003514A0"/>
    <w:rsid w:val="00475A43"/>
    <w:rsid w:val="004F7E17"/>
    <w:rsid w:val="005A05CE"/>
    <w:rsid w:val="00653AF6"/>
    <w:rsid w:val="007A3A27"/>
    <w:rsid w:val="008347F4"/>
    <w:rsid w:val="00882758"/>
    <w:rsid w:val="00B73A5A"/>
    <w:rsid w:val="00D4512A"/>
    <w:rsid w:val="00E438A1"/>
    <w:rsid w:val="00E955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A3A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2978</Words>
  <Characters>16976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cp:lastPrinted>2024-03-27T12:50:00Z</cp:lastPrinted>
  <dcterms:created xsi:type="dcterms:W3CDTF">2024-03-27T12:50:00Z</dcterms:created>
  <dcterms:modified xsi:type="dcterms:W3CDTF">2024-03-27T12:50:00Z</dcterms:modified>
</cp:coreProperties>
</file>