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 xml:space="preserve">«МАСЛОВСКАЯ </w:t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САД»</w:t>
      </w: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ДЖАНКОЙСКОГО РАЙОНА РЕСПУБЛИКИ КРЫМ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ПРИКАЗ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 xml:space="preserve">от  21.03.2024                                        </w:t>
      </w:r>
      <w:r w:rsidRPr="00811653">
        <w:rPr>
          <w:rFonts w:ascii="Times New Roman" w:hAnsi="Times New Roman" w:cs="Times New Roman"/>
          <w:sz w:val="24"/>
          <w:szCs w:val="24"/>
        </w:rPr>
        <w:tab/>
      </w:r>
      <w:r w:rsidRPr="00811653">
        <w:rPr>
          <w:rFonts w:ascii="Times New Roman" w:hAnsi="Times New Roman" w:cs="Times New Roman"/>
          <w:sz w:val="24"/>
          <w:szCs w:val="24"/>
        </w:rPr>
        <w:tab/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№ 63-о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с. Маслово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1653">
        <w:rPr>
          <w:rFonts w:ascii="Times New Roman" w:hAnsi="Times New Roman" w:cs="Times New Roman"/>
          <w:i/>
          <w:sz w:val="24"/>
          <w:szCs w:val="24"/>
        </w:rPr>
        <w:t>Об организации режима обеспечения</w:t>
      </w:r>
    </w:p>
    <w:p w:rsidR="00811653" w:rsidRPr="00811653" w:rsidRDefault="00811653" w:rsidP="00811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1653">
        <w:rPr>
          <w:rFonts w:ascii="Times New Roman" w:hAnsi="Times New Roman" w:cs="Times New Roman"/>
          <w:i/>
          <w:sz w:val="24"/>
          <w:szCs w:val="24"/>
        </w:rPr>
        <w:t>безопасности помещений,</w:t>
      </w:r>
    </w:p>
    <w:p w:rsidR="00811653" w:rsidRPr="00811653" w:rsidRDefault="00811653" w:rsidP="00811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1653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gramStart"/>
      <w:r w:rsidRPr="00811653">
        <w:rPr>
          <w:rFonts w:ascii="Times New Roman" w:hAnsi="Times New Roman" w:cs="Times New Roman"/>
          <w:i/>
          <w:sz w:val="24"/>
          <w:szCs w:val="24"/>
        </w:rPr>
        <w:t>которых</w:t>
      </w:r>
      <w:proofErr w:type="gramEnd"/>
      <w:r w:rsidRPr="00811653">
        <w:rPr>
          <w:rFonts w:ascii="Times New Roman" w:hAnsi="Times New Roman" w:cs="Times New Roman"/>
          <w:i/>
          <w:sz w:val="24"/>
          <w:szCs w:val="24"/>
        </w:rPr>
        <w:t xml:space="preserve"> ведется обработка</w:t>
      </w:r>
    </w:p>
    <w:p w:rsidR="00811653" w:rsidRPr="00811653" w:rsidRDefault="00811653" w:rsidP="008116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1653">
        <w:rPr>
          <w:rFonts w:ascii="Times New Roman" w:hAnsi="Times New Roman" w:cs="Times New Roman"/>
          <w:i/>
          <w:sz w:val="24"/>
          <w:szCs w:val="24"/>
        </w:rPr>
        <w:t>персональных данных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 xml:space="preserve">В целях исключения неконтролируемого пребывания в помещениях наименование учреждения лиц, не имеющих доступа к персональным данным, а также во исполнение Федерального закона №152-ФЗ от 27 июля 2006 г. «О персональных данных» и прочих нормативных </w:t>
      </w:r>
      <w:r>
        <w:rPr>
          <w:rFonts w:ascii="Times New Roman" w:hAnsi="Times New Roman" w:cs="Times New Roman"/>
          <w:sz w:val="24"/>
          <w:szCs w:val="24"/>
        </w:rPr>
        <w:t>документов по защите информации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ПРИКАЗЫВАЮ: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1.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Утвердить прилагаемый Перечень помещений, в которых ведется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811653">
        <w:rPr>
          <w:rFonts w:ascii="Times New Roman" w:hAnsi="Times New Roman" w:cs="Times New Roman"/>
          <w:sz w:val="24"/>
          <w:szCs w:val="24"/>
        </w:rPr>
        <w:t xml:space="preserve"> (далее – Перечень) (Приложение 1 к настоящему Приказу).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Утвердить прилагаемые Правила доступа работников в помещения, в которых ведется обработка персональных данных в </w:t>
      </w:r>
      <w:r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811653">
        <w:rPr>
          <w:rFonts w:ascii="Times New Roman" w:hAnsi="Times New Roman" w:cs="Times New Roman"/>
          <w:sz w:val="24"/>
          <w:szCs w:val="24"/>
        </w:rPr>
        <w:t xml:space="preserve"> (далее – Правила) (Приложение 2 к настоящему Приказу).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</w:t>
      </w:r>
      <w:r w:rsidRPr="00811653">
        <w:rPr>
          <w:rFonts w:ascii="Times New Roman" w:hAnsi="Times New Roman" w:cs="Times New Roman"/>
          <w:sz w:val="24"/>
          <w:szCs w:val="24"/>
        </w:rPr>
        <w:tab/>
        <w:t>Определить границей контролируемой зоны ограждающие конструкции помещений, указанных в Перечне.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4.</w:t>
      </w:r>
      <w:r w:rsidRPr="00811653">
        <w:rPr>
          <w:rFonts w:ascii="Times New Roman" w:hAnsi="Times New Roman" w:cs="Times New Roman"/>
          <w:sz w:val="24"/>
          <w:szCs w:val="24"/>
        </w:rPr>
        <w:tab/>
        <w:t>Возложить персональную ответственность за обеспечение режима безопасности в защищаемых помещениях на руководителей структурных подразделений.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5.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Ответственному за организацию обработки персональных данных в </w:t>
      </w:r>
      <w:r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Pr="008116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Данди Л.М. </w:t>
      </w:r>
      <w:r w:rsidRPr="00811653">
        <w:rPr>
          <w:rFonts w:ascii="Times New Roman" w:hAnsi="Times New Roman" w:cs="Times New Roman"/>
          <w:sz w:val="24"/>
          <w:szCs w:val="24"/>
        </w:rPr>
        <w:t>ознакомить работников, которым в связи со служебными обязанностями необходим доступ в помещения, в которых ведется обработка персональных данных, с прилагаемыми Перечнем и Правилами.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6.</w:t>
      </w:r>
      <w:r w:rsidRPr="008116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А.С.Ханас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653" w:rsidRDefault="00811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1653" w:rsidRPr="00811653" w:rsidRDefault="00811653" w:rsidP="008116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11653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811653" w:rsidRPr="00811653" w:rsidRDefault="00811653" w:rsidP="008116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11653">
        <w:rPr>
          <w:rFonts w:ascii="Times New Roman" w:hAnsi="Times New Roman" w:cs="Times New Roman"/>
          <w:sz w:val="20"/>
          <w:szCs w:val="20"/>
        </w:rPr>
        <w:t xml:space="preserve">к приказу </w:t>
      </w:r>
    </w:p>
    <w:p w:rsidR="00811653" w:rsidRPr="00811653" w:rsidRDefault="00811653" w:rsidP="008116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11653">
        <w:rPr>
          <w:rFonts w:ascii="Times New Roman" w:hAnsi="Times New Roman" w:cs="Times New Roman"/>
          <w:sz w:val="20"/>
          <w:szCs w:val="20"/>
        </w:rPr>
        <w:t>от «___» __________ 202__ г. № ______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ПЕРЕЧЕНЬ</w:t>
      </w: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помещений, в которых ведется обработка персональных данных</w:t>
      </w:r>
    </w:p>
    <w:p w:rsid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Здание Масловского детского сада кабинет заместителя директора по ДО Данди Л.М.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Здание Масловской школы кабинет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А.С.Ханас</w:t>
      </w:r>
      <w:bookmarkStart w:id="0" w:name="_GoBack"/>
      <w:bookmarkEnd w:id="0"/>
      <w:proofErr w:type="spellEnd"/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Default="00811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ПРАВИЛА</w:t>
      </w: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доступа работников в помещения,</w:t>
      </w:r>
    </w:p>
    <w:p w:rsidR="00811653" w:rsidRP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в которых ведется обработка персональных данных</w:t>
      </w:r>
    </w:p>
    <w:p w:rsidR="00811653" w:rsidRDefault="00811653" w:rsidP="008116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МБОУ «Масловская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1.</w:t>
      </w:r>
      <w:r w:rsidRPr="00811653">
        <w:rPr>
          <w:rFonts w:ascii="Times New Roman" w:hAnsi="Times New Roman" w:cs="Times New Roman"/>
          <w:sz w:val="24"/>
          <w:szCs w:val="24"/>
        </w:rPr>
        <w:tab/>
        <w:t>Термины и определения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1.1.</w:t>
      </w:r>
      <w:r w:rsidRPr="00811653">
        <w:rPr>
          <w:rFonts w:ascii="Times New Roman" w:hAnsi="Times New Roman" w:cs="Times New Roman"/>
          <w:sz w:val="24"/>
          <w:szCs w:val="24"/>
        </w:rPr>
        <w:tab/>
        <w:t>Контролируемая зона — пространство (территория, здание, часть здания, помещение), в котором исключено неконтролируемое пребывание посторонних лиц, а также транспортных, технических и иных материальных средств.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1.2.</w:t>
      </w:r>
      <w:r w:rsidRPr="008116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1.3.</w:t>
      </w:r>
      <w:r w:rsidRPr="00811653">
        <w:rPr>
          <w:rFonts w:ascii="Times New Roman" w:hAnsi="Times New Roman" w:cs="Times New Roman"/>
          <w:sz w:val="24"/>
          <w:szCs w:val="24"/>
        </w:rPr>
        <w:tab/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</w:t>
      </w:r>
      <w:r w:rsidRPr="00811653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2.1.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Настоящие Правила доступа работников в помещения, в которых ведется обработка персональных данных в наименование учреждения (далее – Правила) устанавливают единые требования к доступу работников в помещения, в которых ведется обработка персональных данных (далее –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>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2.2.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Настоящие Правила разработаны в соответствии с нормативными правовыми актами Российской Федерации в области защиты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>, методическими и руководящими документами уполномоченных федеральных органов исполнительной власти.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2.3.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Правила обязательны для исполнения всеми работниками, которые участвуют в обработке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>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2.4.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Нарушение Правил влечёт материальную, дисциплинарную, гражданскую, административную и уголовную ответственность в соответствии с нормами </w:t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2.5.</w:t>
      </w:r>
      <w:r w:rsidRPr="00811653">
        <w:rPr>
          <w:rFonts w:ascii="Times New Roman" w:hAnsi="Times New Roman" w:cs="Times New Roman"/>
          <w:sz w:val="24"/>
          <w:szCs w:val="24"/>
        </w:rPr>
        <w:tab/>
        <w:t>В здании, расположенном по адресу: адрес месторасположения установлен пропускной режим, проход работников и посетителей в здание по рабочим дням в рабочее время (с 8.00 до 19.00) осуществляется по пропускам в установленном порядке или с сопровождающим – с обязательной регистрацией в журнале учета посетителей.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</w:t>
      </w:r>
      <w:r w:rsidRPr="00811653">
        <w:rPr>
          <w:rFonts w:ascii="Times New Roman" w:hAnsi="Times New Roman" w:cs="Times New Roman"/>
          <w:sz w:val="24"/>
          <w:szCs w:val="24"/>
        </w:rPr>
        <w:tab/>
        <w:t>Организация доступа в помещения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3.1.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Право на бесконтрольный доступ в помещения, в которых ведется обработка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 xml:space="preserve"> (далее – Помещения), имеют только работники, которым в связи со служебными обязанностями предоставлен доступ к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 xml:space="preserve"> (далее – Уполномоченные работники).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3.2.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Нахождение в Помещениях лиц, не имеющих права доступа к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>, возможно только в сопровождении (в присутствии в соответствующем Помещении) Уполномоченного работника.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3.3.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Уборка Помещений должна производиться в присутствии Уполномоченного работника, с соблюдением мер, исключающих доступ посторонних лиц к защищаемым ресурсам. При этом экраны мониторов должны быть выключены (либо осуществлена временная блокировка экранов/учетных записей пользователей автоматизированных </w:t>
      </w:r>
      <w:r w:rsidRPr="00811653">
        <w:rPr>
          <w:rFonts w:ascii="Times New Roman" w:hAnsi="Times New Roman" w:cs="Times New Roman"/>
          <w:sz w:val="24"/>
          <w:szCs w:val="24"/>
        </w:rPr>
        <w:lastRenderedPageBreak/>
        <w:t>рабочих мест), документы, находящиеся в печатающих устройствах, и учтенные носители информации должны быть убраны.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3.4.</w:t>
      </w:r>
      <w:r w:rsidRPr="00811653">
        <w:rPr>
          <w:rFonts w:ascii="Times New Roman" w:hAnsi="Times New Roman" w:cs="Times New Roman"/>
          <w:sz w:val="24"/>
          <w:szCs w:val="24"/>
        </w:rPr>
        <w:tab/>
        <w:t>Доступ в Помещения разрешается только по рабочим дням в рабочее время (с 8:00 до 19:00).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3.5.</w:t>
      </w:r>
      <w:r w:rsidRPr="00811653">
        <w:rPr>
          <w:rFonts w:ascii="Times New Roman" w:hAnsi="Times New Roman" w:cs="Times New Roman"/>
          <w:sz w:val="24"/>
          <w:szCs w:val="24"/>
        </w:rPr>
        <w:tab/>
        <w:t>Доступ в Помещения в нерабочее время возможен только по письменной заявке Уполномоченного работника, согласованной с его непосредственным руководителем и/или имеющей разрешающую резолюцию Директора наименование учреждения (далее – Учреждение).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3.6.</w:t>
      </w:r>
      <w:r w:rsidRPr="008116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Первый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пришедший на работу Уполномоченный работник, рабочее место которого расположено в помещении, в котором осуществляется обработка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 xml:space="preserve"> в Учреждении получает на посту охраны ключ от этого помещения и расписывается в размещенном на посту охраны листе (журнале) – с указанием времени получения ключа.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3.7.</w:t>
      </w:r>
      <w:r w:rsidRPr="00811653">
        <w:rPr>
          <w:rFonts w:ascii="Times New Roman" w:hAnsi="Times New Roman" w:cs="Times New Roman"/>
          <w:sz w:val="24"/>
          <w:szCs w:val="24"/>
        </w:rPr>
        <w:tab/>
        <w:t>В случае</w:t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если в течение рабочего дня Помещение, в котором осуществляется обработка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 xml:space="preserve"> в Учреждении, покидают все Уполномоченные работники (в том числе во время перерыва для отдыха и приема пищи, в связи с убытием в служебные поездки и т.п.), входная дверь этого помещения должна быть закрыта на ключ.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3.8.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Последний работник, покидающий (в том числе в течение рабочего дня и по его завершении) помещение, в котором осуществляется обработка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 xml:space="preserve"> в Учреждении, обязан: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проверить закрытие на запоры окон;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проверить отключение от электросети всех видов электрооборудования и электроприборов, не требующих по условиям эксплуатации постоянного подключения к электросети, отсутствие признаков загорания (запах гари, задымление и т.п.);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выключить освещение в Помещении;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закрыть помещение на ключ.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3.9.</w:t>
      </w:r>
      <w:r w:rsidRPr="008116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 xml:space="preserve">В случае возникновения нештатной ситуации (пожар, затопление, сбой в работе или выход из строя инженерных систем, совершение незаконных действий) работники коммунальных и аварийно-технических служб имеют право незамедлительного, беспрепятственного доступа в Помещения, в которых ведется обработка </w:t>
      </w:r>
      <w:proofErr w:type="spellStart"/>
      <w:r w:rsidRPr="00811653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653">
        <w:rPr>
          <w:rFonts w:ascii="Times New Roman" w:hAnsi="Times New Roman" w:cs="Times New Roman"/>
          <w:sz w:val="24"/>
          <w:szCs w:val="24"/>
        </w:rPr>
        <w:t>, в любое время суток, без какого-либо предварительного уведомления с целью предотвращения или ликвидации нештатной ситуации, или последствий нештатной ситуации.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 xml:space="preserve"> По результатам предотвращения или ликвидации нештатной ситуации, или последствий нештатной ситуации оставляется А</w:t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кт вскр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>ытия помещения при чрезвычайных ситуациях.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3.10.</w:t>
      </w:r>
      <w:r w:rsidRPr="00811653">
        <w:rPr>
          <w:rFonts w:ascii="Times New Roman" w:hAnsi="Times New Roman" w:cs="Times New Roman"/>
          <w:sz w:val="24"/>
          <w:szCs w:val="24"/>
        </w:rPr>
        <w:tab/>
        <w:t>Ответственными за организацию доступа в Помещения являются руководители структурных подразделений, использующих Помещения.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3.11.</w:t>
      </w:r>
      <w:r w:rsidRPr="00811653">
        <w:rPr>
          <w:rFonts w:ascii="Times New Roman" w:hAnsi="Times New Roman" w:cs="Times New Roman"/>
          <w:sz w:val="24"/>
          <w:szCs w:val="24"/>
        </w:rPr>
        <w:tab/>
        <w:t xml:space="preserve">Ответственный своевременно </w:t>
      </w:r>
      <w:proofErr w:type="gramStart"/>
      <w:r w:rsidRPr="00811653">
        <w:rPr>
          <w:rFonts w:ascii="Times New Roman" w:hAnsi="Times New Roman" w:cs="Times New Roman"/>
          <w:sz w:val="24"/>
          <w:szCs w:val="24"/>
        </w:rPr>
        <w:t>подготавливает</w:t>
      </w:r>
      <w:proofErr w:type="gramEnd"/>
      <w:r w:rsidRPr="00811653">
        <w:rPr>
          <w:rFonts w:ascii="Times New Roman" w:hAnsi="Times New Roman" w:cs="Times New Roman"/>
          <w:sz w:val="24"/>
          <w:szCs w:val="24"/>
        </w:rPr>
        <w:t>/актуализирует и представляет на подпись Директора Учреждения перечень лиц, имеющих доступ в Помещения.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4.</w:t>
      </w:r>
      <w:r w:rsidRPr="00811653">
        <w:rPr>
          <w:rFonts w:ascii="Times New Roman" w:hAnsi="Times New Roman" w:cs="Times New Roman"/>
          <w:sz w:val="24"/>
          <w:szCs w:val="24"/>
        </w:rPr>
        <w:tab/>
        <w:t>Ограничение доступа в помещения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4.1.</w:t>
      </w:r>
      <w:r w:rsidRPr="00811653">
        <w:rPr>
          <w:rFonts w:ascii="Times New Roman" w:hAnsi="Times New Roman" w:cs="Times New Roman"/>
          <w:sz w:val="24"/>
          <w:szCs w:val="24"/>
        </w:rPr>
        <w:tab/>
        <w:t>В целях соблюдения требований к ограничению доступа в Помещения обеспечивается: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использование Помещений строго по назначению;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наличие на входах в Помещения дверей, оборудованных запорными устройствами;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содержание дверей Помещений в нерабочее время в закрытом на запорное устройство состоянии;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</w:t>
      </w:r>
      <w:r w:rsidRPr="00811653">
        <w:rPr>
          <w:rFonts w:ascii="Times New Roman" w:hAnsi="Times New Roman" w:cs="Times New Roman"/>
          <w:sz w:val="24"/>
          <w:szCs w:val="24"/>
        </w:rPr>
        <w:tab/>
        <w:t>содержание окон в Помещениях в нерабочее время в закрытом состоянии.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5.</w:t>
      </w:r>
      <w:r w:rsidRPr="00811653">
        <w:rPr>
          <w:rFonts w:ascii="Times New Roman" w:hAnsi="Times New Roman" w:cs="Times New Roman"/>
          <w:sz w:val="24"/>
          <w:szCs w:val="24"/>
        </w:rPr>
        <w:tab/>
        <w:t>Срок действия и порядок внесения изменений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lastRenderedPageBreak/>
        <w:t>4.2.</w:t>
      </w:r>
      <w:r w:rsidRPr="00811653">
        <w:rPr>
          <w:rFonts w:ascii="Times New Roman" w:hAnsi="Times New Roman" w:cs="Times New Roman"/>
          <w:sz w:val="24"/>
          <w:szCs w:val="24"/>
        </w:rPr>
        <w:tab/>
        <w:t>Настоящие Правила вступают в силу с момента их утверждения и действуют бессрочно.</w:t>
      </w:r>
    </w:p>
    <w:p w:rsidR="0081165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4.3.</w:t>
      </w:r>
      <w:r w:rsidRPr="00811653">
        <w:rPr>
          <w:rFonts w:ascii="Times New Roman" w:hAnsi="Times New Roman" w:cs="Times New Roman"/>
          <w:sz w:val="24"/>
          <w:szCs w:val="24"/>
        </w:rPr>
        <w:tab/>
        <w:t>Настоящие Правила подлежат пересмотру не реже одного раза в три года.</w:t>
      </w:r>
    </w:p>
    <w:p w:rsidR="00DC3E23" w:rsidRPr="00811653" w:rsidRDefault="00811653" w:rsidP="008116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653">
        <w:rPr>
          <w:rFonts w:ascii="Times New Roman" w:hAnsi="Times New Roman" w:cs="Times New Roman"/>
          <w:sz w:val="24"/>
          <w:szCs w:val="24"/>
        </w:rPr>
        <w:t>4.4.</w:t>
      </w:r>
      <w:r w:rsidRPr="00811653">
        <w:rPr>
          <w:rFonts w:ascii="Times New Roman" w:hAnsi="Times New Roman" w:cs="Times New Roman"/>
          <w:sz w:val="24"/>
          <w:szCs w:val="24"/>
        </w:rPr>
        <w:tab/>
        <w:t>Изменения и дополнения в настоящие Правила вносятся приказом Директора Учреждения.</w:t>
      </w:r>
    </w:p>
    <w:sectPr w:rsidR="00DC3E23" w:rsidRPr="0081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53"/>
    <w:rsid w:val="000E53AB"/>
    <w:rsid w:val="002A5454"/>
    <w:rsid w:val="004C7EAE"/>
    <w:rsid w:val="005A72A7"/>
    <w:rsid w:val="00811653"/>
    <w:rsid w:val="00BD1438"/>
    <w:rsid w:val="00D439B8"/>
    <w:rsid w:val="00D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2024-03-22T09:52:00Z</cp:lastPrinted>
  <dcterms:created xsi:type="dcterms:W3CDTF">2024-03-22T09:46:00Z</dcterms:created>
  <dcterms:modified xsi:type="dcterms:W3CDTF">2024-03-22T09:52:00Z</dcterms:modified>
</cp:coreProperties>
</file>