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E49" w:rsidRPr="00AA11E9" w:rsidRDefault="00433D32" w:rsidP="00AA1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A11E9">
        <w:rPr>
          <w:rStyle w:val="a3"/>
          <w:rFonts w:ascii="Times New Roman" w:hAnsi="Times New Roman" w:cs="Times New Roman"/>
          <w:iCs/>
          <w:sz w:val="24"/>
          <w:szCs w:val="24"/>
        </w:rPr>
        <w:t>Аддиктивное</w:t>
      </w:r>
      <w:proofErr w:type="spellEnd"/>
      <w:r w:rsidRPr="00AA11E9">
        <w:rPr>
          <w:rStyle w:val="a3"/>
          <w:rFonts w:ascii="Times New Roman" w:hAnsi="Times New Roman" w:cs="Times New Roman"/>
          <w:iCs/>
          <w:sz w:val="24"/>
          <w:szCs w:val="24"/>
        </w:rPr>
        <w:t xml:space="preserve"> поведение</w:t>
      </w:r>
      <w:r w:rsidRPr="00AA11E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140E49" w:rsidRPr="00AA11E9" w:rsidRDefault="00140E49" w:rsidP="00AA11E9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AA11E9">
        <w:rPr>
          <w:rFonts w:ascii="Times New Roman" w:hAnsi="Times New Roman" w:cs="Times New Roman"/>
          <w:sz w:val="24"/>
          <w:szCs w:val="24"/>
        </w:rPr>
        <w:t xml:space="preserve">один из видов асоциального отклоняющегося от нормы поведения, характеризующееся бегством от существующей </w:t>
      </w:r>
      <w:proofErr w:type="spellStart"/>
      <w:r w:rsidRPr="00AA11E9">
        <w:rPr>
          <w:rFonts w:ascii="Times New Roman" w:hAnsi="Times New Roman" w:cs="Times New Roman"/>
          <w:sz w:val="24"/>
          <w:szCs w:val="24"/>
        </w:rPr>
        <w:t>реальности</w:t>
      </w:r>
      <w:proofErr w:type="gramStart"/>
      <w:r w:rsidRPr="00AA11E9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AA11E9">
        <w:rPr>
          <w:rFonts w:ascii="Times New Roman" w:hAnsi="Times New Roman" w:cs="Times New Roman"/>
          <w:sz w:val="24"/>
          <w:szCs w:val="24"/>
        </w:rPr>
        <w:t>егство</w:t>
      </w:r>
      <w:proofErr w:type="spellEnd"/>
      <w:r w:rsidRPr="00AA11E9">
        <w:rPr>
          <w:rFonts w:ascii="Times New Roman" w:hAnsi="Times New Roman" w:cs="Times New Roman"/>
          <w:sz w:val="24"/>
          <w:szCs w:val="24"/>
        </w:rPr>
        <w:t xml:space="preserve"> в тело (анорексия, булимия), в работу (</w:t>
      </w:r>
      <w:proofErr w:type="spellStart"/>
      <w:r w:rsidRPr="00AA11E9">
        <w:rPr>
          <w:rFonts w:ascii="Times New Roman" w:hAnsi="Times New Roman" w:cs="Times New Roman"/>
          <w:sz w:val="24"/>
          <w:szCs w:val="24"/>
        </w:rPr>
        <w:t>трудоголизм</w:t>
      </w:r>
      <w:proofErr w:type="spellEnd"/>
      <w:r w:rsidRPr="00AA11E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A11E9">
        <w:rPr>
          <w:rFonts w:ascii="Times New Roman" w:hAnsi="Times New Roman" w:cs="Times New Roman"/>
          <w:sz w:val="24"/>
          <w:szCs w:val="24"/>
        </w:rPr>
        <w:t>водиночество</w:t>
      </w:r>
      <w:proofErr w:type="spellEnd"/>
      <w:r w:rsidRPr="00AA11E9">
        <w:rPr>
          <w:rFonts w:ascii="Times New Roman" w:hAnsi="Times New Roman" w:cs="Times New Roman"/>
          <w:sz w:val="24"/>
          <w:szCs w:val="24"/>
        </w:rPr>
        <w:t xml:space="preserve">, в фантазии (игры), в религию, в секс, суицид, употребление ПВА. Нельзя забывать, что употребление </w:t>
      </w:r>
      <w:proofErr w:type="spellStart"/>
      <w:r w:rsidRPr="00AA11E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A11E9">
        <w:rPr>
          <w:rFonts w:ascii="Times New Roman" w:hAnsi="Times New Roman" w:cs="Times New Roman"/>
          <w:sz w:val="24"/>
          <w:szCs w:val="24"/>
        </w:rPr>
        <w:t xml:space="preserve"> веществ, включая наркотические вещества, является одной из наиболее остро стоящих перед обществом проблем. Большинство наркоманов начинают употреблять наркотики в подростковом возрасте, и более половины лиц, регулярно употребляющих ПАВ </w:t>
      </w:r>
      <w:proofErr w:type="gramStart"/>
      <w:r w:rsidRPr="00AA11E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A11E9">
        <w:rPr>
          <w:rFonts w:ascii="Times New Roman" w:hAnsi="Times New Roman" w:cs="Times New Roman"/>
          <w:sz w:val="24"/>
          <w:szCs w:val="24"/>
        </w:rPr>
        <w:t>одростки.</w:t>
      </w:r>
    </w:p>
    <w:p w:rsidR="00433D32" w:rsidRPr="00AA11E9" w:rsidRDefault="00433D32" w:rsidP="00AA11E9">
      <w:pPr>
        <w:pStyle w:val="a4"/>
        <w:spacing w:after="0" w:afterAutospacing="0"/>
        <w:jc w:val="center"/>
      </w:pPr>
      <w:r w:rsidRPr="00AA11E9">
        <w:rPr>
          <w:rStyle w:val="a3"/>
        </w:rPr>
        <w:t xml:space="preserve">Типы </w:t>
      </w:r>
      <w:proofErr w:type="spellStart"/>
      <w:r w:rsidRPr="00AA11E9">
        <w:rPr>
          <w:rStyle w:val="a3"/>
        </w:rPr>
        <w:t>аддиктивного</w:t>
      </w:r>
      <w:proofErr w:type="spellEnd"/>
      <w:r w:rsidRPr="00AA11E9">
        <w:rPr>
          <w:rStyle w:val="a3"/>
        </w:rPr>
        <w:t xml:space="preserve"> поведения:</w:t>
      </w:r>
    </w:p>
    <w:p w:rsidR="00433D32" w:rsidRPr="00AA11E9" w:rsidRDefault="00433D32" w:rsidP="00AA11E9">
      <w:pPr>
        <w:pStyle w:val="a4"/>
        <w:spacing w:after="0" w:afterAutospacing="0"/>
      </w:pPr>
      <w:r w:rsidRPr="00AA11E9">
        <w:t xml:space="preserve">- алкоголизм, наркомания, токсикомания, </w:t>
      </w:r>
      <w:proofErr w:type="spellStart"/>
      <w:r w:rsidRPr="00AA11E9">
        <w:t>табакокурение</w:t>
      </w:r>
      <w:proofErr w:type="spellEnd"/>
      <w:r w:rsidRPr="00AA11E9">
        <w:t xml:space="preserve"> (химическая </w:t>
      </w:r>
      <w:proofErr w:type="spellStart"/>
      <w:r w:rsidRPr="00AA11E9">
        <w:t>аддикция</w:t>
      </w:r>
      <w:proofErr w:type="spellEnd"/>
      <w:r w:rsidRPr="00AA11E9">
        <w:t>);</w:t>
      </w:r>
    </w:p>
    <w:p w:rsidR="00433D32" w:rsidRPr="00AA11E9" w:rsidRDefault="00433D32" w:rsidP="00AA11E9">
      <w:pPr>
        <w:pStyle w:val="a4"/>
        <w:spacing w:after="0" w:afterAutospacing="0"/>
      </w:pPr>
      <w:r w:rsidRPr="00AA11E9">
        <w:t xml:space="preserve">- азартные игры, компьютерная </w:t>
      </w:r>
      <w:proofErr w:type="spellStart"/>
      <w:r w:rsidRPr="00AA11E9">
        <w:t>аддикция</w:t>
      </w:r>
      <w:proofErr w:type="spellEnd"/>
      <w:r w:rsidRPr="00AA11E9">
        <w:t xml:space="preserve">, сексуальная </w:t>
      </w:r>
      <w:proofErr w:type="spellStart"/>
      <w:r w:rsidRPr="00AA11E9">
        <w:t>аддикция</w:t>
      </w:r>
      <w:proofErr w:type="spellEnd"/>
      <w:r w:rsidRPr="00AA11E9">
        <w:t>, длительное прослушивание музыки, основанной на ритме;</w:t>
      </w:r>
    </w:p>
    <w:p w:rsidR="00433D32" w:rsidRPr="00AA11E9" w:rsidRDefault="00433D32" w:rsidP="00AA11E9">
      <w:pPr>
        <w:pStyle w:val="a4"/>
        <w:spacing w:after="0" w:afterAutospacing="0"/>
      </w:pPr>
      <w:r w:rsidRPr="00AA11E9">
        <w:t>- нарушение пищевого поведения;</w:t>
      </w:r>
    </w:p>
    <w:p w:rsidR="00433D32" w:rsidRPr="00AA11E9" w:rsidRDefault="00433D32" w:rsidP="00AA11E9">
      <w:pPr>
        <w:pStyle w:val="a4"/>
        <w:spacing w:after="0" w:afterAutospacing="0"/>
      </w:pPr>
      <w:r w:rsidRPr="00AA11E9">
        <w:t>- полное погружение в какой-то вид деятельности с игнорированием жизненно важных обязанностей и проблем и др.</w:t>
      </w:r>
    </w:p>
    <w:p w:rsidR="00433D32" w:rsidRPr="00AA11E9" w:rsidRDefault="00433D32" w:rsidP="00AA11E9">
      <w:pPr>
        <w:pStyle w:val="a4"/>
        <w:spacing w:after="0" w:afterAutospacing="0"/>
        <w:rPr>
          <w:b/>
        </w:rPr>
      </w:pPr>
      <w:r w:rsidRPr="00AA11E9">
        <w:rPr>
          <w:b/>
        </w:rPr>
        <w:t xml:space="preserve">Признаки развития </w:t>
      </w:r>
      <w:proofErr w:type="spellStart"/>
      <w:r w:rsidRPr="00AA11E9">
        <w:rPr>
          <w:b/>
        </w:rPr>
        <w:t>аддиктивного</w:t>
      </w:r>
      <w:proofErr w:type="spellEnd"/>
      <w:r w:rsidRPr="00AA11E9">
        <w:rPr>
          <w:b/>
        </w:rPr>
        <w:t xml:space="preserve"> поведения:</w:t>
      </w:r>
    </w:p>
    <w:p w:rsidR="00323F25" w:rsidRPr="00AA11E9" w:rsidRDefault="00323F25" w:rsidP="00AA11E9">
      <w:pPr>
        <w:pStyle w:val="a4"/>
        <w:spacing w:after="0" w:afterAutospacing="0"/>
        <w:jc w:val="center"/>
        <w:rPr>
          <w:b/>
        </w:rPr>
      </w:pPr>
      <w:r w:rsidRPr="00AA11E9">
        <w:rPr>
          <w:b/>
        </w:rPr>
        <w:t>Сигналы опасности — личностные изменения:</w:t>
      </w:r>
    </w:p>
    <w:p w:rsidR="00323F25" w:rsidRPr="00AA11E9" w:rsidRDefault="00433D32" w:rsidP="00AA11E9">
      <w:pPr>
        <w:pStyle w:val="a4"/>
        <w:spacing w:before="0" w:beforeAutospacing="0" w:after="0" w:afterAutospacing="0"/>
      </w:pPr>
      <w:proofErr w:type="gramStart"/>
      <w:r w:rsidRPr="00AA11E9">
        <w:t>• резкие перепады настроения в короткий промежуток времени;</w:t>
      </w:r>
      <w:r w:rsidRPr="00AA11E9">
        <w:br/>
        <w:t>• нарастающие раздражительность, скрытность, враждебность, замкнутость, угрюмость, подавленность, беспокойство;</w:t>
      </w:r>
      <w:proofErr w:type="gramEnd"/>
    </w:p>
    <w:p w:rsidR="00323F25" w:rsidRPr="00AA11E9" w:rsidRDefault="00323F25" w:rsidP="00AA11E9">
      <w:pPr>
        <w:pStyle w:val="a4"/>
        <w:spacing w:before="0" w:beforeAutospacing="0" w:after="0" w:afterAutospacing="0"/>
      </w:pPr>
      <w:proofErr w:type="gramStart"/>
      <w:r w:rsidRPr="00AA11E9">
        <w:t>• все возрастающая изоляция от семьи;</w:t>
      </w:r>
      <w:r w:rsidRPr="00AA11E9">
        <w:br/>
        <w:t>• нежелание знакомить своих новых друзей с родителями;</w:t>
      </w:r>
      <w:r w:rsidRPr="00AA11E9">
        <w:br/>
        <w:t>• все большее охлаждение к прежним друзьям;</w:t>
      </w:r>
      <w:r w:rsidRPr="00AA11E9">
        <w:br/>
        <w:t>• новые знакомства с теми, кто намного старше, с людьми со странностями или с очевидными наркоманами;</w:t>
      </w:r>
      <w:r w:rsidRPr="00AA11E9">
        <w:br/>
      </w:r>
      <w:r w:rsidRPr="00AA11E9">
        <w:lastRenderedPageBreak/>
        <w:t>• равнодушие к учебе, спорту, прежним увлечениям;</w:t>
      </w:r>
      <w:r w:rsidRPr="00AA11E9">
        <w:br/>
        <w:t>• появление у детей чувства ущербности, комплекса неполноценности;</w:t>
      </w:r>
      <w:r w:rsidRPr="00AA11E9">
        <w:br/>
        <w:t>• нарастание социальной изоляции;</w:t>
      </w:r>
      <w:r w:rsidRPr="00AA11E9">
        <w:br/>
        <w:t>• отрицание того, что наркотики могут приносить вред;</w:t>
      </w:r>
      <w:proofErr w:type="gramEnd"/>
      <w:r w:rsidRPr="00AA11E9">
        <w:br/>
        <w:t>• лживость;</w:t>
      </w:r>
      <w:r w:rsidRPr="00AA11E9">
        <w:br/>
        <w:t>• постоянные опоздания в школу и поздние возвращения домой;</w:t>
      </w:r>
      <w:r w:rsidRPr="00AA11E9">
        <w:br/>
        <w:t>• потеря чувства времени;</w:t>
      </w:r>
      <w:r w:rsidRPr="00AA11E9">
        <w:br/>
        <w:t>• усиливающаяся импульсивность.</w:t>
      </w:r>
    </w:p>
    <w:p w:rsidR="00323F25" w:rsidRPr="00AA11E9" w:rsidRDefault="00323F25" w:rsidP="00AA11E9">
      <w:pPr>
        <w:pStyle w:val="a4"/>
        <w:spacing w:after="0" w:afterAutospacing="0"/>
      </w:pPr>
      <w:r w:rsidRPr="00AA11E9">
        <w:rPr>
          <w:b/>
        </w:rPr>
        <w:t>Сигналы опасности — специфические находки:</w:t>
      </w:r>
      <w:r w:rsidRPr="00AA11E9">
        <w:br/>
        <w:t>• порошок, упакованный в маленькие бумажные свертки;</w:t>
      </w:r>
      <w:r w:rsidRPr="00AA11E9">
        <w:br/>
        <w:t>• упакованные в целлофан кусочки темно-коричневой массы;</w:t>
      </w:r>
      <w:r w:rsidRPr="00AA11E9">
        <w:br/>
        <w:t>• зеленоватый порошок растительного происхождения (чаще всего упакованный в спичечные коробки);</w:t>
      </w:r>
      <w:r w:rsidRPr="00AA11E9">
        <w:br/>
        <w:t>• чайные, столовые ложки со следами подогревания на открытом</w:t>
      </w:r>
      <w:r w:rsidRPr="00AA11E9">
        <w:br/>
        <w:t>огне;</w:t>
      </w:r>
      <w:r w:rsidRPr="00AA11E9">
        <w:br/>
        <w:t>• лекарственные препараты (снотворные, успокаивающие средства) в таблетках и ампулах;</w:t>
      </w:r>
      <w:r w:rsidRPr="00AA11E9">
        <w:br/>
        <w:t>• папиросы «Беломорканал» и упаковки от них;</w:t>
      </w:r>
      <w:r w:rsidRPr="00AA11E9">
        <w:br/>
        <w:t>• шприцы и упаковки от них;</w:t>
      </w:r>
      <w:r w:rsidRPr="00AA11E9">
        <w:br/>
        <w:t>• разноцветные таблетки с выдавленными на поверхности картинками и символами;</w:t>
      </w:r>
      <w:r w:rsidRPr="00AA11E9">
        <w:br/>
        <w:t xml:space="preserve">• марки, не очень похожие </w:t>
      </w:r>
      <w:proofErr w:type="gramStart"/>
      <w:r w:rsidRPr="00AA11E9">
        <w:t>на</w:t>
      </w:r>
      <w:proofErr w:type="gramEnd"/>
      <w:r w:rsidRPr="00AA11E9">
        <w:t xml:space="preserve"> почтовые</w:t>
      </w:r>
    </w:p>
    <w:p w:rsidR="00140E49" w:rsidRPr="00AA11E9" w:rsidRDefault="001A52B4" w:rsidP="00AA11E9">
      <w:pPr>
        <w:pStyle w:val="a4"/>
        <w:spacing w:after="0" w:afterAutospacing="0"/>
        <w:jc w:val="center"/>
        <w:rPr>
          <w:b/>
        </w:rPr>
      </w:pPr>
      <w:r w:rsidRPr="00AA11E9">
        <w:rPr>
          <w:b/>
        </w:rPr>
        <w:t>В обязательном порядке обратитесь за поддержкой к психологу для получения квалифицированной помощи!</w:t>
      </w:r>
    </w:p>
    <w:p w:rsidR="00140E49" w:rsidRPr="00AA11E9" w:rsidRDefault="00140E49" w:rsidP="00AA11E9">
      <w:pPr>
        <w:pStyle w:val="a4"/>
        <w:spacing w:after="0" w:afterAutospacing="0"/>
      </w:pPr>
    </w:p>
    <w:p w:rsidR="00140E49" w:rsidRPr="00AA11E9" w:rsidRDefault="00140E49" w:rsidP="00AA11E9">
      <w:pPr>
        <w:pStyle w:val="a4"/>
        <w:spacing w:after="0" w:afterAutospacing="0"/>
      </w:pP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E9">
        <w:rPr>
          <w:rFonts w:ascii="Times New Roman" w:hAnsi="Times New Roman" w:cs="Times New Roman"/>
          <w:b/>
          <w:sz w:val="24"/>
          <w:szCs w:val="24"/>
        </w:rPr>
        <w:t>Управления образования,</w:t>
      </w: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E9">
        <w:rPr>
          <w:rFonts w:ascii="Times New Roman" w:hAnsi="Times New Roman" w:cs="Times New Roman"/>
          <w:b/>
          <w:sz w:val="24"/>
          <w:szCs w:val="24"/>
        </w:rPr>
        <w:t>молодежи и спорта администрации Джанкойского района</w:t>
      </w: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E9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</w:t>
      </w: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E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BCC3A0" wp14:editId="4BA98054">
            <wp:extent cx="3806794" cy="2920482"/>
            <wp:effectExtent l="19050" t="0" r="3206" b="0"/>
            <wp:docPr id="1" name="Рисунок 1" descr="C:\Users\User7\Desktop\Vredit_podrostok_-_psihologi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7\Desktop\Vredit_podrostok_-_psihologiya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816" cy="292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FF8" w:rsidRPr="00AA11E9" w:rsidRDefault="00A35FF8" w:rsidP="00AA1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E49" w:rsidRPr="00AA11E9" w:rsidRDefault="00A35FF8" w:rsidP="00AA11E9">
      <w:pPr>
        <w:pStyle w:val="a4"/>
        <w:spacing w:after="0" w:afterAutospacing="0"/>
        <w:jc w:val="center"/>
        <w:rPr>
          <w:b/>
        </w:rPr>
      </w:pPr>
      <w:r w:rsidRPr="00AA11E9">
        <w:rPr>
          <w:b/>
        </w:rPr>
        <w:t>«</w:t>
      </w:r>
      <w:proofErr w:type="spellStart"/>
      <w:r w:rsidRPr="00AA11E9">
        <w:rPr>
          <w:b/>
        </w:rPr>
        <w:t>Понятие</w:t>
      </w:r>
      <w:proofErr w:type="gramStart"/>
      <w:r w:rsidRPr="00AA11E9">
        <w:rPr>
          <w:b/>
        </w:rPr>
        <w:t>,в</w:t>
      </w:r>
      <w:proofErr w:type="gramEnd"/>
      <w:r w:rsidRPr="00AA11E9">
        <w:rPr>
          <w:b/>
        </w:rPr>
        <w:t>иды,признаки</w:t>
      </w:r>
      <w:proofErr w:type="spellEnd"/>
      <w:r w:rsidRPr="00AA11E9">
        <w:rPr>
          <w:b/>
        </w:rPr>
        <w:t xml:space="preserve"> </w:t>
      </w:r>
      <w:proofErr w:type="spellStart"/>
      <w:r w:rsidRPr="00AA11E9">
        <w:rPr>
          <w:b/>
        </w:rPr>
        <w:t>аддиктивного</w:t>
      </w:r>
      <w:proofErr w:type="spellEnd"/>
      <w:r w:rsidRPr="00AA11E9">
        <w:rPr>
          <w:b/>
        </w:rPr>
        <w:t xml:space="preserve"> поведения подростка» </w:t>
      </w:r>
    </w:p>
    <w:p w:rsidR="00140E49" w:rsidRPr="00AA11E9" w:rsidRDefault="00A35FF8" w:rsidP="00AA11E9">
      <w:pPr>
        <w:pStyle w:val="a4"/>
        <w:spacing w:after="0" w:afterAutospacing="0"/>
        <w:rPr>
          <w:b/>
        </w:rPr>
      </w:pPr>
      <w:r w:rsidRPr="00AA11E9">
        <w:rPr>
          <w:b/>
        </w:rPr>
        <w:t xml:space="preserve"> </w:t>
      </w:r>
    </w:p>
    <w:p w:rsidR="00A35FF8" w:rsidRPr="00AA11E9" w:rsidRDefault="00A35FF8" w:rsidP="00AA11E9">
      <w:pPr>
        <w:pStyle w:val="a4"/>
        <w:spacing w:before="0" w:beforeAutospacing="0" w:after="0" w:afterAutospacing="0"/>
        <w:rPr>
          <w:b/>
        </w:rPr>
      </w:pPr>
      <w:bookmarkStart w:id="0" w:name="_GoBack"/>
      <w:bookmarkEnd w:id="0"/>
    </w:p>
    <w:p w:rsidR="00140E49" w:rsidRPr="00AA11E9" w:rsidRDefault="003402D5" w:rsidP="00AA11E9">
      <w:pPr>
        <w:pStyle w:val="a4"/>
        <w:spacing w:after="0" w:afterAutospacing="0"/>
        <w:jc w:val="center"/>
        <w:rPr>
          <w:b/>
          <w:bCs/>
          <w:color w:val="000000" w:themeColor="text1"/>
        </w:rPr>
      </w:pPr>
      <w:r w:rsidRPr="00AA11E9">
        <w:rPr>
          <w:b/>
          <w:bCs/>
          <w:color w:val="000000" w:themeColor="text1"/>
        </w:rPr>
        <w:t>Что же делать р</w:t>
      </w:r>
      <w:r w:rsidR="001A52B4" w:rsidRPr="00AA11E9">
        <w:rPr>
          <w:b/>
          <w:bCs/>
          <w:color w:val="000000" w:themeColor="text1"/>
        </w:rPr>
        <w:t>одителям с «</w:t>
      </w:r>
      <w:proofErr w:type="spellStart"/>
      <w:r w:rsidR="001A52B4" w:rsidRPr="00AA11E9">
        <w:rPr>
          <w:b/>
          <w:bCs/>
          <w:color w:val="000000" w:themeColor="text1"/>
        </w:rPr>
        <w:t>аддиктивным</w:t>
      </w:r>
      <w:proofErr w:type="spellEnd"/>
      <w:r w:rsidRPr="00AA11E9">
        <w:rPr>
          <w:b/>
          <w:bCs/>
          <w:color w:val="000000" w:themeColor="text1"/>
        </w:rPr>
        <w:t>» поведением своего ребенка?</w:t>
      </w:r>
    </w:p>
    <w:p w:rsidR="001A52B4" w:rsidRPr="00AA11E9" w:rsidRDefault="001A52B4" w:rsidP="00AA11E9">
      <w:pPr>
        <w:pStyle w:val="a4"/>
        <w:spacing w:after="0" w:afterAutospacing="0"/>
      </w:pPr>
      <w:r w:rsidRPr="00AA11E9">
        <w:t>1.Не злоупотребляйте наказаниями и запретами. Найдите причину плохого поведения, учитывайте индивидуальность ребенка.</w:t>
      </w:r>
    </w:p>
    <w:p w:rsidR="001A52B4" w:rsidRPr="00AA11E9" w:rsidRDefault="001A52B4" w:rsidP="00AA11E9">
      <w:pPr>
        <w:pStyle w:val="a4"/>
        <w:spacing w:after="0" w:afterAutospacing="0"/>
      </w:pPr>
      <w:r w:rsidRPr="00AA11E9">
        <w:t xml:space="preserve">2.Усильте познавательный интерес. Вовлекайте сына или дочь в разные виды деятельности. </w:t>
      </w:r>
      <w:r w:rsidRPr="00AA11E9">
        <w:br/>
        <w:t xml:space="preserve">3.Разговаривайте, объясняйте, но не ставьте условий, не требуйте сразу идеального поведения. Комплексно вводите изменения в режим дня, в общество и досуг подростка. </w:t>
      </w:r>
      <w:r w:rsidRPr="00AA11E9">
        <w:br/>
      </w:r>
      <w:r w:rsidRPr="00AA11E9">
        <w:lastRenderedPageBreak/>
        <w:t xml:space="preserve">4.Замечайте даже незначительные изменения в поведении, так как сначала </w:t>
      </w:r>
      <w:proofErr w:type="spellStart"/>
      <w:r w:rsidRPr="00AA11E9">
        <w:t>девиантное</w:t>
      </w:r>
      <w:proofErr w:type="spellEnd"/>
      <w:r w:rsidRPr="00AA11E9">
        <w:t xml:space="preserve"> поведение проявляется эпизодически.</w:t>
      </w:r>
    </w:p>
    <w:p w:rsidR="001A52B4" w:rsidRPr="00AA11E9" w:rsidRDefault="001A52B4" w:rsidP="00AA11E9">
      <w:pPr>
        <w:pStyle w:val="a4"/>
        <w:spacing w:after="0" w:afterAutospacing="0"/>
      </w:pPr>
      <w:r w:rsidRPr="00AA11E9">
        <w:t xml:space="preserve">5.Необходимо найти сильные стороны и качества подростка и правильно их использовать и развивать. В ребенка необходимо верить - это главное! Великое значение имеет для трудного подростка испытать счастье, радость от успеха. Это величайший стимул к самосовершенствованию. </w:t>
      </w:r>
    </w:p>
    <w:p w:rsidR="001A52B4" w:rsidRPr="00AA11E9" w:rsidRDefault="001A52B4" w:rsidP="00AA11E9">
      <w:pPr>
        <w:pStyle w:val="a4"/>
        <w:spacing w:after="0" w:afterAutospacing="0"/>
        <w:jc w:val="center"/>
        <w:rPr>
          <w:color w:val="000000" w:themeColor="text1"/>
        </w:rPr>
      </w:pPr>
      <w:r w:rsidRPr="00AA11E9">
        <w:rPr>
          <w:b/>
          <w:bCs/>
          <w:color w:val="000000" w:themeColor="text1"/>
        </w:rPr>
        <w:t>Советы о том, чтобы Ваши отношения не зашли в тупик!</w:t>
      </w:r>
    </w:p>
    <w:p w:rsidR="00AA11E9" w:rsidRPr="00AA11E9" w:rsidRDefault="001A52B4" w:rsidP="00AA11E9">
      <w:pPr>
        <w:pStyle w:val="a4"/>
        <w:spacing w:after="0" w:afterAutospacing="0"/>
      </w:pPr>
      <w:r w:rsidRPr="00AA11E9">
        <w:t xml:space="preserve">1.Цените откровенность детей, искренне интересуйтесь их проблемами. </w:t>
      </w:r>
      <w:r w:rsidRPr="00AA11E9">
        <w:br/>
        <w:t xml:space="preserve">2.Общайтесь на равных, тон приказа срабатывает не в Вашу пользу. </w:t>
      </w:r>
      <w:r w:rsidRPr="00AA11E9">
        <w:br/>
        <w:t xml:space="preserve">3. Не подшучивайте над детьми, не высмеивайте их чувства. Постарайтесь отнестись к вашим детям с уважением, помните об их ранимости и уязвимости. </w:t>
      </w:r>
      <w:r w:rsidRPr="00AA11E9">
        <w:br/>
        <w:t>4.Не раздражайтесь и не проявляйте агрессивности, будьте спокойны, сдержанны. Помните, что Ваша грубость вызовет ответную реакцию!</w:t>
      </w:r>
      <w:r w:rsidRPr="00AA11E9">
        <w:br/>
        <w:t>5.Помните, что, с одной стороны, подросток остро нуждается в помощи родителей, сталкиваясь с множеством проблем, а с другой - стремится оградить свой внутренний мир интимных переживаний от бесцеремонного и грубого вторжения,</w:t>
      </w:r>
      <w:r w:rsidR="00AA11E9">
        <w:t xml:space="preserve"> и он имеет на это полное право.</w:t>
      </w:r>
    </w:p>
    <w:p w:rsidR="00AA11E9" w:rsidRPr="00AA11E9" w:rsidRDefault="00AA11E9" w:rsidP="00AA11E9">
      <w:pPr>
        <w:pStyle w:val="a4"/>
        <w:spacing w:after="0" w:afterAutospacing="0"/>
      </w:pPr>
    </w:p>
    <w:p w:rsidR="001A52B4" w:rsidRPr="00AA11E9" w:rsidRDefault="001A52B4" w:rsidP="00AA11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A1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Горячая линия                              Управления образования,</w:t>
      </w:r>
    </w:p>
    <w:p w:rsidR="001A52B4" w:rsidRPr="00AA11E9" w:rsidRDefault="001A52B4" w:rsidP="00AA11E9">
      <w:pPr>
        <w:pStyle w:val="a4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  <w:r w:rsidRPr="00AA11E9">
        <w:rPr>
          <w:b/>
          <w:color w:val="000000" w:themeColor="text1"/>
          <w:sz w:val="20"/>
          <w:szCs w:val="20"/>
        </w:rPr>
        <w:t xml:space="preserve">«Ребенок в опасности»                 молодежи и спорта    </w:t>
      </w:r>
    </w:p>
    <w:p w:rsidR="001A52B4" w:rsidRPr="00AA11E9" w:rsidRDefault="001A52B4" w:rsidP="00AA11E9">
      <w:pPr>
        <w:pStyle w:val="a4"/>
        <w:spacing w:before="0" w:beforeAutospacing="0" w:after="0" w:afterAutospacing="0"/>
        <w:rPr>
          <w:b/>
          <w:color w:val="000000" w:themeColor="text1"/>
          <w:sz w:val="20"/>
          <w:szCs w:val="20"/>
        </w:rPr>
      </w:pPr>
      <w:r w:rsidRPr="00AA11E9">
        <w:rPr>
          <w:b/>
          <w:color w:val="000000" w:themeColor="text1"/>
          <w:sz w:val="20"/>
          <w:szCs w:val="20"/>
        </w:rPr>
        <w:t>123,                                                   администрации Джанкойского района</w:t>
      </w:r>
    </w:p>
    <w:p w:rsidR="00AA11E9" w:rsidRDefault="00AA11E9" w:rsidP="00AA11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</w:t>
      </w:r>
      <w:r w:rsidR="001A52B4" w:rsidRPr="00AA1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+79780981077                         </w:t>
      </w:r>
      <w:r w:rsidR="0028130C" w:rsidRPr="00AA11E9">
        <w:rPr>
          <w:rFonts w:ascii="Times New Roman" w:hAnsi="Times New Roman" w:cs="Times New Roman"/>
          <w:b/>
          <w:sz w:val="20"/>
          <w:szCs w:val="20"/>
        </w:rPr>
        <w:t xml:space="preserve">296100, </w:t>
      </w:r>
      <w:r w:rsidR="0028130C" w:rsidRPr="00AA11E9">
        <w:rPr>
          <w:rFonts w:ascii="Times New Roman" w:hAnsi="Times New Roman" w:cs="Times New Roman"/>
          <w:sz w:val="20"/>
          <w:szCs w:val="20"/>
        </w:rPr>
        <w:t xml:space="preserve">Республика Крым, </w:t>
      </w:r>
      <w:proofErr w:type="spellStart"/>
      <w:r w:rsidR="0028130C" w:rsidRPr="00AA11E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28130C" w:rsidRPr="00AA11E9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="0028130C" w:rsidRPr="00AA11E9">
        <w:rPr>
          <w:rFonts w:ascii="Times New Roman" w:hAnsi="Times New Roman" w:cs="Times New Roman"/>
          <w:sz w:val="20"/>
          <w:szCs w:val="20"/>
        </w:rPr>
        <w:t>жанкой</w:t>
      </w:r>
      <w:proofErr w:type="spellEnd"/>
      <w:r w:rsidR="0028130C" w:rsidRPr="00AA11E9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8130C" w:rsidRPr="00AA11E9" w:rsidRDefault="0028130C" w:rsidP="00AA11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A11E9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AA11E9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AA11E9">
        <w:rPr>
          <w:rFonts w:ascii="Times New Roman" w:hAnsi="Times New Roman" w:cs="Times New Roman"/>
          <w:sz w:val="20"/>
          <w:szCs w:val="20"/>
        </w:rPr>
        <w:t>нтернациональная</w:t>
      </w:r>
      <w:proofErr w:type="spellEnd"/>
      <w:r w:rsidRPr="00AA11E9">
        <w:rPr>
          <w:rFonts w:ascii="Times New Roman" w:hAnsi="Times New Roman" w:cs="Times New Roman"/>
          <w:sz w:val="20"/>
          <w:szCs w:val="20"/>
        </w:rPr>
        <w:t xml:space="preserve">, 62/19 </w:t>
      </w:r>
      <w:r w:rsidRPr="00AA11E9">
        <w:rPr>
          <w:rFonts w:ascii="Times New Roman" w:hAnsi="Times New Roman" w:cs="Times New Roman"/>
          <w:i/>
          <w:sz w:val="20"/>
          <w:szCs w:val="20"/>
        </w:rPr>
        <w:t>тел:(36564)3-04-50</w:t>
      </w:r>
      <w:r w:rsidRPr="00AA11E9">
        <w:rPr>
          <w:rFonts w:ascii="Times New Roman" w:hAnsi="Times New Roman" w:cs="Times New Roman"/>
          <w:sz w:val="20"/>
          <w:szCs w:val="20"/>
        </w:rPr>
        <w:t xml:space="preserve"> ,</w:t>
      </w:r>
      <w:r w:rsidRPr="00AA11E9">
        <w:rPr>
          <w:rFonts w:ascii="Times New Roman" w:hAnsi="Times New Roman" w:cs="Times New Roman"/>
          <w:i/>
          <w:sz w:val="20"/>
          <w:szCs w:val="20"/>
          <w:lang w:val="en-US"/>
        </w:rPr>
        <w:t>email</w:t>
      </w:r>
      <w:r w:rsidRPr="00AA11E9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AA11E9">
        <w:rPr>
          <w:rFonts w:ascii="Times New Roman" w:hAnsi="Times New Roman" w:cs="Times New Roman"/>
          <w:i/>
          <w:sz w:val="20"/>
          <w:szCs w:val="20"/>
          <w:lang w:val="en-US"/>
        </w:rPr>
        <w:t>obr</w:t>
      </w:r>
      <w:proofErr w:type="spellEnd"/>
      <w:r w:rsidRPr="00AA11E9">
        <w:rPr>
          <w:rFonts w:ascii="Times New Roman" w:hAnsi="Times New Roman" w:cs="Times New Roman"/>
          <w:i/>
          <w:sz w:val="20"/>
          <w:szCs w:val="20"/>
        </w:rPr>
        <w:t>@</w:t>
      </w:r>
      <w:proofErr w:type="spellStart"/>
      <w:r w:rsidRPr="00AA11E9">
        <w:rPr>
          <w:rFonts w:ascii="Times New Roman" w:hAnsi="Times New Roman" w:cs="Times New Roman"/>
          <w:i/>
          <w:sz w:val="20"/>
          <w:szCs w:val="20"/>
          <w:lang w:val="en-US"/>
        </w:rPr>
        <w:t>dzhankoyrayon</w:t>
      </w:r>
      <w:proofErr w:type="spellEnd"/>
      <w:r w:rsidRPr="00AA11E9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AA11E9">
        <w:rPr>
          <w:rFonts w:ascii="Times New Roman" w:hAnsi="Times New Roman" w:cs="Times New Roman"/>
          <w:i/>
          <w:sz w:val="20"/>
          <w:szCs w:val="20"/>
          <w:lang w:val="en-US"/>
        </w:rPr>
        <w:t>rk</w:t>
      </w:r>
      <w:proofErr w:type="spellEnd"/>
      <w:r w:rsidRPr="00AA11E9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AA11E9">
        <w:rPr>
          <w:rFonts w:ascii="Times New Roman" w:hAnsi="Times New Roman" w:cs="Times New Roman"/>
          <w:i/>
          <w:sz w:val="20"/>
          <w:szCs w:val="20"/>
          <w:lang w:val="en-US"/>
        </w:rPr>
        <w:t>gov</w:t>
      </w:r>
      <w:proofErr w:type="spellEnd"/>
      <w:r w:rsidRPr="00AA11E9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AA11E9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</w:p>
    <w:p w:rsidR="001A52B4" w:rsidRPr="00AA11E9" w:rsidRDefault="001A52B4" w:rsidP="00AA11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2B4" w:rsidRPr="00AA11E9" w:rsidSect="003402D5">
      <w:pgSz w:w="16838" w:h="11906" w:orient="landscape"/>
      <w:pgMar w:top="851" w:right="1134" w:bottom="850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D32"/>
    <w:rsid w:val="00140E49"/>
    <w:rsid w:val="001850B3"/>
    <w:rsid w:val="001A52B4"/>
    <w:rsid w:val="0028130C"/>
    <w:rsid w:val="00323F25"/>
    <w:rsid w:val="003402D5"/>
    <w:rsid w:val="00433D32"/>
    <w:rsid w:val="009B6868"/>
    <w:rsid w:val="00A35FF8"/>
    <w:rsid w:val="00A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3D32"/>
    <w:rPr>
      <w:b/>
      <w:bCs/>
    </w:rPr>
  </w:style>
  <w:style w:type="paragraph" w:styleId="a4">
    <w:name w:val="Normal (Web)"/>
    <w:basedOn w:val="a"/>
    <w:uiPriority w:val="99"/>
    <w:unhideWhenUsed/>
    <w:rsid w:val="0043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FF8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1A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Пользователь Windows</cp:lastModifiedBy>
  <cp:revision>5</cp:revision>
  <dcterms:created xsi:type="dcterms:W3CDTF">2019-04-17T15:30:00Z</dcterms:created>
  <dcterms:modified xsi:type="dcterms:W3CDTF">2023-02-01T05:53:00Z</dcterms:modified>
</cp:coreProperties>
</file>