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510AD3" w:rsidRPr="00A316D4" w:rsidTr="00B31841">
        <w:trPr>
          <w:trHeight w:val="1808"/>
        </w:trPr>
        <w:tc>
          <w:tcPr>
            <w:tcW w:w="5220" w:type="dxa"/>
          </w:tcPr>
          <w:p w:rsidR="00510AD3" w:rsidRPr="00A316D4" w:rsidRDefault="00510AD3" w:rsidP="00B31841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</w:t>
            </w:r>
          </w:p>
          <w:p w:rsidR="00510AD3" w:rsidRPr="00A316D4" w:rsidRDefault="00510AD3" w:rsidP="00B31841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заседании </w:t>
            </w:r>
          </w:p>
          <w:p w:rsidR="00510AD3" w:rsidRPr="00A316D4" w:rsidRDefault="00510AD3" w:rsidP="00B31841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педагогического совета</w:t>
            </w:r>
          </w:p>
          <w:p w:rsidR="00510AD3" w:rsidRPr="00A316D4" w:rsidRDefault="00510AD3" w:rsidP="00B31841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МОУ «Майская школа с крымскотатарским языком обучения имени Номана Челебиджихана»</w:t>
            </w:r>
          </w:p>
          <w:p w:rsidR="00510AD3" w:rsidRPr="00A316D4" w:rsidRDefault="00510AD3" w:rsidP="00B31841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28.</w:t>
            </w: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08.202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510AD3" w:rsidRPr="00A316D4" w:rsidRDefault="00510AD3" w:rsidP="00B318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УТВЕРЖДАЮ</w:t>
            </w:r>
          </w:p>
          <w:p w:rsidR="00510AD3" w:rsidRPr="00A316D4" w:rsidRDefault="00510AD3" w:rsidP="00B31841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МОУ «Майская школа с крымскотатарским языком обучения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 Номана Челебиджихана»</w:t>
            </w:r>
          </w:p>
          <w:p w:rsidR="00510AD3" w:rsidRPr="00A316D4" w:rsidRDefault="00510AD3" w:rsidP="00B318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________________</w:t>
            </w:r>
            <w:proofErr w:type="spellStart"/>
            <w:r w:rsidRPr="00A316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Р.З.Куртнезиров</w:t>
            </w:r>
            <w:proofErr w:type="spellEnd"/>
          </w:p>
          <w:p w:rsidR="00510AD3" w:rsidRPr="00A316D4" w:rsidRDefault="00510AD3" w:rsidP="00B31841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16D4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08.202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 </w:t>
            </w:r>
            <w:r w:rsidRPr="00A316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16D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68-о</w:t>
            </w:r>
          </w:p>
        </w:tc>
      </w:tr>
    </w:tbl>
    <w:p w:rsidR="00510AD3" w:rsidRDefault="00510AD3"/>
    <w:p w:rsidR="00510AD3" w:rsidRDefault="00510AD3"/>
    <w:p w:rsidR="00510AD3" w:rsidRDefault="00510AD3"/>
    <w:p w:rsidR="00831197" w:rsidRPr="00A316D4" w:rsidRDefault="00831197" w:rsidP="00831197">
      <w:pPr>
        <w:pStyle w:val="10"/>
        <w:shd w:val="clear" w:color="auto" w:fill="auto"/>
        <w:spacing w:before="0"/>
        <w:ind w:left="20"/>
        <w:rPr>
          <w:sz w:val="24"/>
          <w:szCs w:val="24"/>
        </w:rPr>
      </w:pPr>
      <w:bookmarkStart w:id="0" w:name="bookmark0"/>
      <w:r w:rsidRPr="00A316D4">
        <w:rPr>
          <w:color w:val="000000"/>
          <w:sz w:val="24"/>
          <w:szCs w:val="24"/>
          <w:lang w:eastAsia="ru-RU" w:bidi="ru-RU"/>
        </w:rPr>
        <w:t>Положение</w:t>
      </w:r>
      <w:bookmarkEnd w:id="0"/>
    </w:p>
    <w:p w:rsidR="00831197" w:rsidRPr="00A316D4" w:rsidRDefault="00831197" w:rsidP="00831197">
      <w:pPr>
        <w:pStyle w:val="40"/>
        <w:shd w:val="clear" w:color="auto" w:fill="auto"/>
        <w:ind w:left="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 Управляющем Совете м</w:t>
      </w:r>
      <w:r w:rsidRPr="00A316D4">
        <w:rPr>
          <w:color w:val="000000"/>
          <w:sz w:val="24"/>
          <w:szCs w:val="24"/>
          <w:lang w:eastAsia="ru-RU" w:bidi="ru-RU"/>
        </w:rPr>
        <w:t xml:space="preserve">униципального  общеобразовательного учреждения «Майская школа с крымскотатарским языком обучения имени Номана Челебиджихана» </w:t>
      </w:r>
      <w:proofErr w:type="spellStart"/>
      <w:r w:rsidRPr="00A316D4">
        <w:rPr>
          <w:color w:val="000000"/>
          <w:sz w:val="24"/>
          <w:szCs w:val="24"/>
          <w:lang w:eastAsia="ru-RU" w:bidi="ru-RU"/>
        </w:rPr>
        <w:t>Джанкойского</w:t>
      </w:r>
      <w:proofErr w:type="spellEnd"/>
      <w:r w:rsidRPr="00A316D4">
        <w:rPr>
          <w:color w:val="000000"/>
          <w:sz w:val="24"/>
          <w:szCs w:val="24"/>
          <w:lang w:eastAsia="ru-RU" w:bidi="ru-RU"/>
        </w:rPr>
        <w:t xml:space="preserve"> района Республики Крым</w:t>
      </w:r>
      <w:bookmarkStart w:id="1" w:name="bookmark1"/>
    </w:p>
    <w:p w:rsidR="00831197" w:rsidRPr="00A316D4" w:rsidRDefault="00831197" w:rsidP="00831197">
      <w:pPr>
        <w:pStyle w:val="40"/>
        <w:shd w:val="clear" w:color="auto" w:fill="auto"/>
        <w:ind w:left="20"/>
        <w:rPr>
          <w:sz w:val="24"/>
          <w:szCs w:val="24"/>
        </w:rPr>
      </w:pPr>
      <w:r w:rsidRPr="00A316D4">
        <w:rPr>
          <w:color w:val="000000"/>
          <w:sz w:val="24"/>
          <w:szCs w:val="24"/>
          <w:lang w:eastAsia="ru-RU" w:bidi="ru-RU"/>
        </w:rPr>
        <w:t>Общие положения</w:t>
      </w:r>
      <w:bookmarkEnd w:id="1"/>
    </w:p>
    <w:p w:rsidR="00EC65F7" w:rsidRPr="00EC65F7" w:rsidRDefault="00EC65F7" w:rsidP="00EC65F7">
      <w:pPr>
        <w:widowControl w:val="0"/>
        <w:tabs>
          <w:tab w:val="left" w:pos="1397"/>
        </w:tabs>
        <w:spacing w:after="21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 Управляющем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разработано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соответствии </w:t>
      </w:r>
      <w:proofErr w:type="gramStart"/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EC65F7" w:rsidRPr="00EC65F7" w:rsidRDefault="00EC65F7" w:rsidP="00EC65F7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Федеральным законом от 29.12.2012 года № 273-ФЗ "Об образовании в Российской Федерации" с изменениями на 29 декабря 2022 года,</w:t>
      </w:r>
    </w:p>
    <w:p w:rsidR="00EC65F7" w:rsidRPr="00EC65F7" w:rsidRDefault="00EC65F7" w:rsidP="00EC65F7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EC65F7">
          <w:rPr>
            <w:rStyle w:val="a3"/>
            <w:rFonts w:ascii="Times New Roman" w:hAnsi="Times New Roman" w:cs="Times New Roman"/>
            <w:sz w:val="24"/>
            <w:szCs w:val="24"/>
          </w:rPr>
          <w:t>Методические рекомендации по формированию и развитию управляющих советов</w:t>
        </w:r>
      </w:hyperlink>
      <w:r w:rsidRPr="00EC65F7">
        <w:rPr>
          <w:rStyle w:val="20"/>
          <w:rFonts w:eastAsiaTheme="minorHAnsi"/>
        </w:rPr>
        <w:t xml:space="preserve"> </w:t>
      </w:r>
      <w:hyperlink r:id="rId7" w:history="1">
        <w:proofErr w:type="spellStart"/>
        <w:r w:rsidRPr="00EC65F7">
          <w:rPr>
            <w:rStyle w:val="a3"/>
            <w:rFonts w:ascii="Times New Roman" w:hAnsi="Times New Roman" w:cs="Times New Roman"/>
            <w:sz w:val="24"/>
            <w:szCs w:val="24"/>
          </w:rPr>
          <w:t>вобразовательных</w:t>
        </w:r>
        <w:proofErr w:type="spellEnd"/>
        <w:r w:rsidRPr="00EC65F7">
          <w:rPr>
            <w:rStyle w:val="a3"/>
            <w:rFonts w:ascii="Times New Roman" w:hAnsi="Times New Roman" w:cs="Times New Roman"/>
            <w:sz w:val="24"/>
            <w:szCs w:val="24"/>
          </w:rPr>
          <w:t xml:space="preserve"> организациях Российской Федерации</w:t>
        </w:r>
        <w:r w:rsidRPr="00EC65F7">
          <w:rPr>
            <w:rStyle w:val="a3"/>
            <w:rFonts w:ascii="Times New Roman" w:hAnsi="Times New Roman" w:cs="Times New Roman"/>
            <w:sz w:val="24"/>
            <w:szCs w:val="24"/>
            <w:lang w:eastAsia="ru-RU" w:bidi="ru-RU"/>
          </w:rPr>
          <w:t xml:space="preserve">. </w:t>
        </w:r>
      </w:hyperlink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Москва 2025г.</w:t>
      </w:r>
    </w:p>
    <w:p w:rsidR="00EC65F7" w:rsidRPr="00EC65F7" w:rsidRDefault="00EC65F7" w:rsidP="00EC65F7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Уставом М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ОУ </w:t>
      </w:r>
      <w:r w:rsidRPr="00A316D4">
        <w:rPr>
          <w:rFonts w:ascii="Times New Roman" w:hAnsi="Times New Roman" w:cs="Times New Roman"/>
          <w:spacing w:val="-2"/>
          <w:sz w:val="24"/>
          <w:szCs w:val="24"/>
        </w:rPr>
        <w:t>«Майская школа с крымскотатарским языком обучения имени Номана Челебиджихана»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EC65F7" w:rsidRPr="00EC65F7" w:rsidRDefault="00EC65F7" w:rsidP="00EC65F7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Данное 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ложение об Управляющем Совете М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ОУ </w:t>
      </w:r>
      <w:r w:rsidRPr="00A316D4">
        <w:rPr>
          <w:rFonts w:ascii="Times New Roman" w:hAnsi="Times New Roman" w:cs="Times New Roman"/>
          <w:spacing w:val="-2"/>
          <w:sz w:val="24"/>
          <w:szCs w:val="24"/>
        </w:rPr>
        <w:t>«Майская школа с крымскотатарским языком обучения имени Номана Челебиджихана»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осуществляющей образовательную деятельность, (далее - Положение) обозначает основные цели и задачи Управляющего Совета школы, определяет его функции и компетенцию, структуру, принципы организации деятельности, делопроизводство Совета, а также регламентирует обязанности, права и ответственность членов Управляющего Совета организации, осуществляющей образовательную деятельность.</w:t>
      </w:r>
      <w:proofErr w:type="gramEnd"/>
    </w:p>
    <w:p w:rsidR="00EC65F7" w:rsidRPr="00EC65F7" w:rsidRDefault="00EC65F7" w:rsidP="00EC65F7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Управляющий Совет Школы (далее - Совет) является коллегиальным органом самоуправления, осуществляющим в соответствии с Уставом организации, осуществляющей образовательную деятельность, решение отдельных вопросов, относящихся к компетенции общеобразовательной организации.</w:t>
      </w:r>
    </w:p>
    <w:p w:rsidR="00EC65F7" w:rsidRPr="00EC65F7" w:rsidRDefault="00EC65F7" w:rsidP="00EC65F7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EC65F7" w:rsidRPr="00EC65F7" w:rsidRDefault="00EC65F7" w:rsidP="00EC65F7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 осуществляет свою деятельность в соответствии с законами и иными нормативными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правовыми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актами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Российской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Федерации,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органов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местного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самоуправления, Уставом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МОУ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D546E" w:rsidRPr="00A316D4">
        <w:rPr>
          <w:rFonts w:ascii="Times New Roman" w:hAnsi="Times New Roman" w:cs="Times New Roman"/>
          <w:spacing w:val="-2"/>
          <w:sz w:val="24"/>
          <w:szCs w:val="24"/>
        </w:rPr>
        <w:t>«Майская школа с крымскотатарским языком обучения имени Номана Челебиджихана»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осуществляющей образовательную деятельность, а также регламентом Совета, иными локальными нормативными актами общеобразовательной организации.</w:t>
      </w:r>
    </w:p>
    <w:p w:rsidR="00EC65F7" w:rsidRPr="00EC65F7" w:rsidRDefault="00EC65F7" w:rsidP="00EC65F7">
      <w:pPr>
        <w:widowControl w:val="0"/>
        <w:numPr>
          <w:ilvl w:val="0"/>
          <w:numId w:val="1"/>
        </w:numPr>
        <w:tabs>
          <w:tab w:val="left" w:pos="1397"/>
        </w:tabs>
        <w:spacing w:after="24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Члены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Совета не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получают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вознаграждения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свою</w:t>
      </w:r>
      <w:r w:rsidR="004D5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работу.</w:t>
      </w:r>
    </w:p>
    <w:p w:rsidR="00EC65F7" w:rsidRPr="00EC65F7" w:rsidRDefault="00EC65F7" w:rsidP="004D546E">
      <w:pPr>
        <w:pStyle w:val="10"/>
        <w:shd w:val="clear" w:color="auto" w:fill="auto"/>
        <w:tabs>
          <w:tab w:val="left" w:pos="1397"/>
        </w:tabs>
        <w:spacing w:before="0" w:line="274" w:lineRule="exact"/>
        <w:jc w:val="both"/>
        <w:rPr>
          <w:sz w:val="24"/>
          <w:szCs w:val="24"/>
        </w:rPr>
      </w:pPr>
      <w:bookmarkStart w:id="2" w:name="bookmark3"/>
      <w:r w:rsidRPr="00EC65F7">
        <w:rPr>
          <w:color w:val="000000"/>
          <w:sz w:val="24"/>
          <w:szCs w:val="24"/>
          <w:lang w:eastAsia="ru-RU" w:bidi="ru-RU"/>
        </w:rPr>
        <w:lastRenderedPageBreak/>
        <w:t>Цели</w:t>
      </w:r>
      <w:r w:rsidR="004D546E">
        <w:rPr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color w:val="000000"/>
          <w:sz w:val="24"/>
          <w:szCs w:val="24"/>
          <w:lang w:eastAsia="ru-RU" w:bidi="ru-RU"/>
        </w:rPr>
        <w:t>и</w:t>
      </w:r>
      <w:r w:rsidR="004D546E">
        <w:rPr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color w:val="000000"/>
          <w:sz w:val="24"/>
          <w:szCs w:val="24"/>
          <w:lang w:eastAsia="ru-RU" w:bidi="ru-RU"/>
        </w:rPr>
        <w:t>задачи</w:t>
      </w:r>
      <w:r w:rsidR="004D546E">
        <w:rPr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color w:val="000000"/>
          <w:sz w:val="24"/>
          <w:szCs w:val="24"/>
          <w:lang w:eastAsia="ru-RU" w:bidi="ru-RU"/>
        </w:rPr>
        <w:t>Управляющего</w:t>
      </w:r>
      <w:r w:rsidR="004D546E">
        <w:rPr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color w:val="000000"/>
          <w:sz w:val="24"/>
          <w:szCs w:val="24"/>
          <w:lang w:eastAsia="ru-RU" w:bidi="ru-RU"/>
        </w:rPr>
        <w:t>Совета</w:t>
      </w:r>
      <w:r w:rsidR="004D546E">
        <w:rPr>
          <w:color w:val="000000"/>
          <w:sz w:val="24"/>
          <w:szCs w:val="24"/>
          <w:lang w:eastAsia="ru-RU" w:bidi="ru-RU"/>
        </w:rPr>
        <w:t xml:space="preserve"> </w:t>
      </w:r>
      <w:r w:rsidRPr="00EC65F7">
        <w:rPr>
          <w:color w:val="000000"/>
          <w:sz w:val="24"/>
          <w:szCs w:val="24"/>
          <w:lang w:eastAsia="ru-RU" w:bidi="ru-RU"/>
        </w:rPr>
        <w:t>школы</w:t>
      </w:r>
      <w:bookmarkEnd w:id="2"/>
    </w:p>
    <w:p w:rsidR="00EC65F7" w:rsidRPr="00EC65F7" w:rsidRDefault="004D546E" w:rsidP="004D546E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целями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являются:</w:t>
      </w:r>
    </w:p>
    <w:p w:rsidR="00EC65F7" w:rsidRPr="00EC65F7" w:rsidRDefault="004D546E" w:rsidP="004D546E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организации;</w:t>
      </w:r>
    </w:p>
    <w:p w:rsidR="00EC65F7" w:rsidRPr="00EC65F7" w:rsidRDefault="004D546E" w:rsidP="004D546E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организационных, финансово-</w:t>
      </w:r>
      <w:proofErr w:type="gramStart"/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экономических и методических механизмов</w:t>
      </w:r>
      <w:proofErr w:type="gramEnd"/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управления развитием образовательной организацией;</w:t>
      </w:r>
    </w:p>
    <w:p w:rsidR="00EC65F7" w:rsidRPr="00EC65F7" w:rsidRDefault="004D546E" w:rsidP="004D546E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защита прав и законных интересов участников образовательных отношений (педагогических работников, обучающихся; родителей [законных представителей] обучающихся);</w:t>
      </w:r>
    </w:p>
    <w:p w:rsidR="00EC65F7" w:rsidRPr="00EC65F7" w:rsidRDefault="004D546E" w:rsidP="004D546E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обеспечение максимальной эффективности образовательной деятельности образовательной организации.</w:t>
      </w:r>
    </w:p>
    <w:p w:rsidR="004D546E" w:rsidRPr="0049607C" w:rsidRDefault="00EC65F7" w:rsidP="004D546E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07C">
        <w:rPr>
          <w:rStyle w:val="20"/>
          <w:rFonts w:eastAsiaTheme="minorHAnsi"/>
          <w:b/>
        </w:rPr>
        <w:t>Основными</w:t>
      </w:r>
      <w:r w:rsidR="004D546E" w:rsidRPr="0049607C">
        <w:rPr>
          <w:rStyle w:val="20"/>
          <w:rFonts w:eastAsiaTheme="minorHAnsi"/>
          <w:b/>
        </w:rPr>
        <w:t xml:space="preserve"> </w:t>
      </w:r>
      <w:r w:rsidRPr="0049607C">
        <w:rPr>
          <w:rStyle w:val="20"/>
          <w:rFonts w:eastAsiaTheme="minorHAnsi"/>
          <w:b/>
        </w:rPr>
        <w:t>задачами</w:t>
      </w:r>
      <w:r w:rsidR="004D546E" w:rsidRPr="0049607C">
        <w:rPr>
          <w:rStyle w:val="20"/>
          <w:rFonts w:eastAsiaTheme="minorHAnsi"/>
          <w:b/>
        </w:rPr>
        <w:t xml:space="preserve"> </w:t>
      </w:r>
      <w:r w:rsidRPr="0049607C">
        <w:rPr>
          <w:rStyle w:val="20"/>
          <w:rFonts w:eastAsiaTheme="minorHAnsi"/>
          <w:b/>
        </w:rPr>
        <w:t>Совета</w:t>
      </w:r>
      <w:r w:rsidR="004D546E" w:rsidRPr="0049607C">
        <w:rPr>
          <w:rStyle w:val="20"/>
          <w:rFonts w:eastAsiaTheme="minorHAnsi"/>
          <w:b/>
        </w:rPr>
        <w:t xml:space="preserve"> </w:t>
      </w:r>
      <w:r w:rsidRPr="0049607C">
        <w:rPr>
          <w:rStyle w:val="20"/>
          <w:rFonts w:eastAsiaTheme="minorHAnsi"/>
          <w:b/>
        </w:rPr>
        <w:t>являются:</w:t>
      </w:r>
    </w:p>
    <w:p w:rsidR="00EC65F7" w:rsidRPr="00EC65F7" w:rsidRDefault="004D546E" w:rsidP="004D546E">
      <w:pPr>
        <w:widowControl w:val="0"/>
        <w:tabs>
          <w:tab w:val="left" w:pos="139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65F7"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определение основных направлений развития организации, осуществляющей</w:t>
      </w:r>
    </w:p>
    <w:p w:rsidR="00EC65F7" w:rsidRPr="00EC65F7" w:rsidRDefault="00EC65F7" w:rsidP="00EC65F7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65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образовательную деятельность;</w:t>
      </w:r>
    </w:p>
    <w:p w:rsidR="00D61CBA" w:rsidRPr="00D61CBA" w:rsidRDefault="00430248" w:rsidP="00430248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эффективности финансово-экономической деятельности организации, осуществляющей образовательную деятельность, стимулирования труда его работников;</w:t>
      </w:r>
    </w:p>
    <w:p w:rsidR="00D61CBA" w:rsidRPr="00D61CBA" w:rsidRDefault="00430248" w:rsidP="00430248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содействие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созданию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осуществляющей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деятельность, оптимальных условий и форм организации образовательной деятельности;</w:t>
      </w:r>
    </w:p>
    <w:p w:rsidR="00D61CBA" w:rsidRPr="00D61CBA" w:rsidRDefault="00430248" w:rsidP="00430248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gramStart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соблюдением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надлежащих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обучения,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труда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школе, сохранения и укрепления здоровья обучающихся, за целевым и рациональным расходованием финансовых средств организации, осуществляющей образовательную деятельность;</w:t>
      </w:r>
    </w:p>
    <w:p w:rsidR="00D61CBA" w:rsidRPr="00D61CBA" w:rsidRDefault="0049607C" w:rsidP="0049607C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участие в рассмотрении конфликтных ситуаций между участниками образовательной деятельности в случаях, когда это необходимо.</w:t>
      </w:r>
    </w:p>
    <w:p w:rsidR="00D61CBA" w:rsidRPr="00D61CBA" w:rsidRDefault="0049607C" w:rsidP="0049607C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содействие педагогическому коллективу образовательной организации в работе по развитию и укреплению у обучающихся традиционных российских духовно- нравственных ценностей, культуры и исторической памяти.</w:t>
      </w:r>
    </w:p>
    <w:p w:rsidR="00D61CBA" w:rsidRPr="00D61CBA" w:rsidRDefault="00D61CBA" w:rsidP="00D61CBA">
      <w:pPr>
        <w:pStyle w:val="30"/>
        <w:shd w:val="clear" w:color="auto" w:fill="auto"/>
        <w:ind w:left="520"/>
        <w:jc w:val="both"/>
      </w:pPr>
      <w:r w:rsidRPr="00D61CBA">
        <w:rPr>
          <w:color w:val="000000"/>
          <w:sz w:val="24"/>
          <w:szCs w:val="24"/>
          <w:lang w:eastAsia="ru-RU" w:bidi="ru-RU"/>
        </w:rPr>
        <w:t>Компетенция</w:t>
      </w:r>
      <w:r w:rsidR="0049607C">
        <w:rPr>
          <w:color w:val="000000"/>
          <w:sz w:val="24"/>
          <w:szCs w:val="24"/>
          <w:lang w:eastAsia="ru-RU" w:bidi="ru-RU"/>
        </w:rPr>
        <w:t xml:space="preserve"> </w:t>
      </w:r>
      <w:r w:rsidRPr="00D61CBA">
        <w:rPr>
          <w:color w:val="000000"/>
          <w:sz w:val="24"/>
          <w:szCs w:val="24"/>
          <w:lang w:eastAsia="ru-RU" w:bidi="ru-RU"/>
        </w:rPr>
        <w:t>Управляющего</w:t>
      </w:r>
      <w:r w:rsidR="0049607C">
        <w:rPr>
          <w:color w:val="000000"/>
          <w:sz w:val="24"/>
          <w:szCs w:val="24"/>
          <w:lang w:eastAsia="ru-RU" w:bidi="ru-RU"/>
        </w:rPr>
        <w:t xml:space="preserve"> </w:t>
      </w:r>
      <w:r w:rsidRPr="00D61CBA">
        <w:rPr>
          <w:color w:val="000000"/>
          <w:sz w:val="24"/>
          <w:szCs w:val="24"/>
          <w:lang w:eastAsia="ru-RU" w:bidi="ru-RU"/>
        </w:rPr>
        <w:t>Совета школы</w:t>
      </w:r>
    </w:p>
    <w:p w:rsidR="00D61CBA" w:rsidRPr="00D61CBA" w:rsidRDefault="00D61CBA" w:rsidP="0049607C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D61CBA">
        <w:rPr>
          <w:rStyle w:val="20"/>
          <w:rFonts w:eastAsiaTheme="minorHAnsi"/>
        </w:rPr>
        <w:t>К</w:t>
      </w:r>
      <w:r w:rsidR="0049607C">
        <w:rPr>
          <w:rStyle w:val="20"/>
          <w:rFonts w:eastAsiaTheme="minorHAnsi"/>
        </w:rPr>
        <w:t xml:space="preserve"> </w:t>
      </w:r>
      <w:r w:rsidRPr="00D61CBA">
        <w:rPr>
          <w:rStyle w:val="20"/>
          <w:rFonts w:eastAsiaTheme="minorHAnsi"/>
        </w:rPr>
        <w:t>компетенции</w:t>
      </w:r>
      <w:r w:rsidR="0049607C">
        <w:rPr>
          <w:rStyle w:val="20"/>
          <w:rFonts w:eastAsiaTheme="minorHAnsi"/>
        </w:rPr>
        <w:t xml:space="preserve"> </w:t>
      </w:r>
      <w:r w:rsidRPr="00D61CBA">
        <w:rPr>
          <w:rStyle w:val="20"/>
          <w:rFonts w:eastAsiaTheme="minorHAnsi"/>
        </w:rPr>
        <w:t>Совета</w:t>
      </w:r>
      <w:r w:rsidR="0049607C">
        <w:rPr>
          <w:rStyle w:val="20"/>
          <w:rFonts w:eastAsiaTheme="minorHAnsi"/>
        </w:rPr>
        <w:t xml:space="preserve"> </w:t>
      </w:r>
      <w:r w:rsidRPr="00D61CBA">
        <w:rPr>
          <w:rStyle w:val="20"/>
          <w:rFonts w:eastAsiaTheme="minorHAnsi"/>
        </w:rPr>
        <w:t>относится:</w:t>
      </w:r>
    </w:p>
    <w:p w:rsidR="00D61CBA" w:rsidRPr="00D61CBA" w:rsidRDefault="0049607C" w:rsidP="0049607C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принятие программы развития, а также локальных актов школы, регулирующих вопросы, относящиеся к компетенции Совета;</w:t>
      </w:r>
    </w:p>
    <w:p w:rsidR="00D61CBA" w:rsidRPr="00D61CBA" w:rsidRDefault="0049607C" w:rsidP="0049607C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рассмотрение вопросов организации образовательной деятельности, развития учебн</w:t>
      </w:r>
      <w:proofErr w:type="gramStart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о-</w:t>
      </w:r>
      <w:proofErr w:type="gramEnd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методической и материально-технической оснащенности организации, осуществляющей образовательную деятельность;</w:t>
      </w:r>
    </w:p>
    <w:p w:rsidR="00D61CBA" w:rsidRPr="00D61CBA" w:rsidRDefault="0049607C" w:rsidP="0049607C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организация комиссий школы по направлениям деятельности общеобразовательной организации, создание конфликтных комиссий;</w:t>
      </w:r>
    </w:p>
    <w:p w:rsidR="00D61CBA" w:rsidRPr="00D61CBA" w:rsidRDefault="0049607C" w:rsidP="0049607C">
      <w:pPr>
        <w:widowControl w:val="0"/>
        <w:tabs>
          <w:tab w:val="left" w:pos="1406"/>
        </w:tabs>
        <w:spacing w:after="0" w:line="274" w:lineRule="exact"/>
        <w:ind w:righ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внесение предложений в соответствующие органы о представлении к награждению работников организации, осуществляющей образовательную деятельность, государственными и отраслевыми наградами;</w:t>
      </w:r>
    </w:p>
    <w:p w:rsidR="00D61CBA" w:rsidRPr="00D61CBA" w:rsidRDefault="0031242B" w:rsidP="0031242B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выдвижение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кандидатов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конкурсах;</w:t>
      </w:r>
    </w:p>
    <w:p w:rsidR="00D61CBA" w:rsidRPr="00D61CBA" w:rsidRDefault="0031242B" w:rsidP="0031242B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Style w:val="20"/>
          <w:rFonts w:eastAsiaTheme="minorHAnsi"/>
        </w:rPr>
        <w:t xml:space="preserve">- </w:t>
      </w:r>
      <w:r w:rsidR="00D61CBA" w:rsidRPr="00D61CBA">
        <w:rPr>
          <w:rStyle w:val="20"/>
          <w:rFonts w:eastAsiaTheme="minorHAnsi"/>
        </w:rPr>
        <w:t>внесение</w:t>
      </w:r>
      <w:r>
        <w:rPr>
          <w:rStyle w:val="20"/>
          <w:rFonts w:eastAsiaTheme="minorHAnsi"/>
        </w:rPr>
        <w:t xml:space="preserve"> </w:t>
      </w:r>
      <w:r w:rsidR="00D61CBA" w:rsidRPr="00D61CBA">
        <w:rPr>
          <w:rStyle w:val="20"/>
          <w:rFonts w:eastAsiaTheme="minorHAnsi"/>
        </w:rPr>
        <w:t>предложений</w:t>
      </w:r>
      <w:r>
        <w:rPr>
          <w:rStyle w:val="20"/>
          <w:rFonts w:eastAsiaTheme="minorHAnsi"/>
        </w:rPr>
        <w:t xml:space="preserve"> </w:t>
      </w:r>
      <w:r w:rsidR="00D61CBA" w:rsidRPr="00D61CBA">
        <w:rPr>
          <w:rStyle w:val="20"/>
          <w:rFonts w:eastAsiaTheme="minorHAnsi"/>
        </w:rPr>
        <w:t>директору школы</w:t>
      </w:r>
      <w:r>
        <w:rPr>
          <w:rStyle w:val="20"/>
          <w:rFonts w:eastAsiaTheme="minorHAnsi"/>
        </w:rPr>
        <w:t xml:space="preserve"> </w:t>
      </w:r>
      <w:r w:rsidR="00D61CBA" w:rsidRPr="00D61CBA">
        <w:rPr>
          <w:rStyle w:val="20"/>
          <w:rFonts w:eastAsiaTheme="minorHAnsi"/>
        </w:rPr>
        <w:t>в</w:t>
      </w:r>
      <w:r>
        <w:rPr>
          <w:rStyle w:val="20"/>
          <w:rFonts w:eastAsiaTheme="minorHAnsi"/>
        </w:rPr>
        <w:t xml:space="preserve"> </w:t>
      </w:r>
      <w:r w:rsidR="00D61CBA" w:rsidRPr="00D61CBA">
        <w:rPr>
          <w:rStyle w:val="20"/>
          <w:rFonts w:eastAsiaTheme="minorHAnsi"/>
        </w:rPr>
        <w:t>части:</w:t>
      </w:r>
    </w:p>
    <w:p w:rsidR="00D61CBA" w:rsidRPr="00D61CBA" w:rsidRDefault="0031242B" w:rsidP="0031242B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материально-технического обеспечения и оснащения образовательной деятельности, оборудования помещений организации, осуществляющей образовательную деятельность (в пределах выделяемых средств);</w:t>
      </w:r>
    </w:p>
    <w:p w:rsidR="00D61CBA" w:rsidRPr="00D61CBA" w:rsidRDefault="0031242B" w:rsidP="0031242B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выбора учебников из утвержденных федеральных перечней учебников, рекомендованных (допущенных) к использованию в образовательной деятельности;</w:t>
      </w:r>
    </w:p>
    <w:p w:rsidR="00D61CBA" w:rsidRPr="00D61CBA" w:rsidRDefault="0031242B" w:rsidP="0031242B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создания в организации, осуществляющей образовательную деятельность, необходимых условий для организации питания, медицинского обслуживания обучающихся;</w:t>
      </w:r>
    </w:p>
    <w:p w:rsidR="00D61CBA" w:rsidRPr="00D61CBA" w:rsidRDefault="0031242B" w:rsidP="0031242B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прохождения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промежуточной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итоговой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аттестации </w:t>
      </w:r>
      <w:proofErr w:type="gramStart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61CBA" w:rsidRPr="00D61CBA" w:rsidRDefault="0031242B" w:rsidP="0031242B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мероприятий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охране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укреплению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здоровья обучающихся;</w:t>
      </w:r>
    </w:p>
    <w:p w:rsidR="00D61CBA" w:rsidRPr="00D61CBA" w:rsidRDefault="00D17BD7" w:rsidP="00D17BD7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мероприятий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безопасности образовательной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деятельности;</w:t>
      </w:r>
    </w:p>
    <w:p w:rsidR="00D61CBA" w:rsidRPr="00D61CBA" w:rsidRDefault="00D17BD7" w:rsidP="00D17BD7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 организацион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мероприятий,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проводимых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осуществляющей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образова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тельную</w:t>
      </w:r>
      <w:proofErr w:type="gramEnd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деятельность;</w:t>
      </w:r>
    </w:p>
    <w:p w:rsidR="00D61CBA" w:rsidRPr="00D61CBA" w:rsidRDefault="00D17BD7" w:rsidP="00D17BD7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профилактике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безнадзорности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правонарушений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несовершеннолетних;</w:t>
      </w:r>
    </w:p>
    <w:p w:rsidR="00D61CBA" w:rsidRPr="00D61CBA" w:rsidRDefault="00D17BD7" w:rsidP="00D17BD7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соблюдения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свобод обучающихся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работников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организации, осуществляющей образовательную деятельность;</w:t>
      </w:r>
    </w:p>
    <w:p w:rsidR="00D61CBA" w:rsidRPr="00D61CBA" w:rsidRDefault="00D17BD7" w:rsidP="00D17BD7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структуры,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компетенции,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порядка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самоуправления общеобразовательной организации;</w:t>
      </w:r>
    </w:p>
    <w:p w:rsidR="00D61CBA" w:rsidRPr="00D61CBA" w:rsidRDefault="00D17BD7" w:rsidP="00D17BD7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порядка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оснований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отчисления обучающихся.</w:t>
      </w:r>
    </w:p>
    <w:p w:rsidR="00D61CBA" w:rsidRPr="00D61CBA" w:rsidRDefault="00D17BD7" w:rsidP="00D17BD7">
      <w:pPr>
        <w:widowControl w:val="0"/>
        <w:tabs>
          <w:tab w:val="left" w:pos="970"/>
        </w:tabs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иные вопросы в соответствии с законодательством РФ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="00D61CBA" w:rsidRPr="00D61C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положением о Совете организации, осуществляющей образовательную деятельность.</w:t>
      </w:r>
    </w:p>
    <w:p w:rsidR="00D17BD7" w:rsidRDefault="00D17BD7" w:rsidP="00D17BD7">
      <w:pPr>
        <w:widowControl w:val="0"/>
        <w:tabs>
          <w:tab w:val="left" w:pos="1406"/>
        </w:tabs>
        <w:spacing w:after="0" w:line="274" w:lineRule="exact"/>
        <w:jc w:val="both"/>
        <w:rPr>
          <w:rStyle w:val="20"/>
          <w:rFonts w:eastAsiaTheme="minorHAnsi"/>
        </w:rPr>
      </w:pPr>
    </w:p>
    <w:p w:rsidR="00D61CBA" w:rsidRPr="0035753F" w:rsidRDefault="00D61CBA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Style w:val="20"/>
          <w:rFonts w:eastAsiaTheme="minorHAnsi"/>
        </w:rPr>
        <w:t>Управляющий</w:t>
      </w:r>
      <w:r w:rsidR="00D17BD7" w:rsidRPr="0035753F">
        <w:rPr>
          <w:rStyle w:val="20"/>
          <w:rFonts w:eastAsiaTheme="minorHAnsi"/>
        </w:rPr>
        <w:t xml:space="preserve"> </w:t>
      </w:r>
      <w:r w:rsidRPr="0035753F">
        <w:rPr>
          <w:rStyle w:val="20"/>
          <w:rFonts w:eastAsiaTheme="minorHAnsi"/>
        </w:rPr>
        <w:t>Совет</w:t>
      </w:r>
      <w:r w:rsidR="00D17BD7" w:rsidRPr="0035753F">
        <w:rPr>
          <w:rStyle w:val="20"/>
          <w:rFonts w:eastAsiaTheme="minorHAnsi"/>
        </w:rPr>
        <w:t xml:space="preserve"> </w:t>
      </w:r>
      <w:r w:rsidRPr="0035753F">
        <w:rPr>
          <w:rStyle w:val="20"/>
          <w:rFonts w:eastAsiaTheme="minorHAnsi"/>
        </w:rPr>
        <w:t>школы</w:t>
      </w:r>
      <w:r w:rsidR="00D17BD7" w:rsidRPr="0035753F">
        <w:rPr>
          <w:rStyle w:val="20"/>
          <w:rFonts w:eastAsiaTheme="minorHAnsi"/>
        </w:rPr>
        <w:t xml:space="preserve"> </w:t>
      </w:r>
      <w:r w:rsidRPr="0035753F">
        <w:rPr>
          <w:rStyle w:val="20"/>
          <w:rFonts w:eastAsiaTheme="minorHAnsi"/>
        </w:rPr>
        <w:t>участвует</w:t>
      </w:r>
      <w:r w:rsidR="00D17BD7" w:rsidRPr="0035753F">
        <w:rPr>
          <w:rStyle w:val="20"/>
          <w:rFonts w:eastAsiaTheme="minorHAnsi"/>
        </w:rPr>
        <w:t xml:space="preserve"> </w:t>
      </w:r>
      <w:proofErr w:type="gramStart"/>
      <w:r w:rsidRPr="0035753F">
        <w:rPr>
          <w:rStyle w:val="20"/>
          <w:rFonts w:eastAsiaTheme="minorHAnsi"/>
        </w:rPr>
        <w:t>в</w:t>
      </w:r>
      <w:proofErr w:type="gramEnd"/>
      <w:r w:rsidRPr="0035753F">
        <w:rPr>
          <w:rStyle w:val="20"/>
          <w:rFonts w:eastAsiaTheme="minorHAnsi"/>
        </w:rPr>
        <w:t>:</w:t>
      </w:r>
    </w:p>
    <w:p w:rsidR="00D61CBA" w:rsidRPr="0035753F" w:rsidRDefault="00D17BD7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proofErr w:type="gramStart"/>
      <w:r w:rsidR="00D61CBA"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согласовании</w:t>
      </w:r>
      <w:proofErr w:type="gramEnd"/>
      <w:r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правил</w:t>
      </w:r>
      <w:r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внутреннего</w:t>
      </w:r>
      <w:r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61CBA"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распорядка обучающихся;</w:t>
      </w:r>
    </w:p>
    <w:p w:rsidR="00D61CBA" w:rsidRPr="0035753F" w:rsidRDefault="00D17BD7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="00D61CBA"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согласовании</w:t>
      </w:r>
      <w:proofErr w:type="gramEnd"/>
      <w:r w:rsidR="00D61CBA" w:rsidRPr="003575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Порядка пользования лечебно-оздоровительной инфраструктурой, объектами культуры и объектами спорта образовательной организации;</w:t>
      </w:r>
    </w:p>
    <w:p w:rsidR="00D76859" w:rsidRPr="0035753F" w:rsidRDefault="00D04318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76859" w:rsidRPr="0035753F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="00D76859" w:rsidRPr="0035753F">
        <w:rPr>
          <w:rFonts w:ascii="Times New Roman" w:hAnsi="Times New Roman" w:cs="Times New Roman"/>
          <w:sz w:val="24"/>
          <w:szCs w:val="24"/>
        </w:rPr>
        <w:t xml:space="preserve"> Порядка создания, организации работы, принятия решений комиссией по урегулированию споров между участниками образовательных отношений;</w:t>
      </w:r>
    </w:p>
    <w:p w:rsidR="00D76859" w:rsidRPr="0035753F" w:rsidRDefault="00D04318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76859" w:rsidRPr="0035753F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="00D76859" w:rsidRPr="0035753F">
        <w:rPr>
          <w:rFonts w:ascii="Times New Roman" w:hAnsi="Times New Roman" w:cs="Times New Roman"/>
          <w:sz w:val="24"/>
          <w:szCs w:val="24"/>
        </w:rPr>
        <w:t xml:space="preserve"> локального нормативного акта о нормах профессиональной этики педагогических работников;</w:t>
      </w:r>
    </w:p>
    <w:p w:rsidR="00D76859" w:rsidRPr="0035753F" w:rsidRDefault="00D76859" w:rsidP="0035753F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5753F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35753F">
        <w:rPr>
          <w:rFonts w:ascii="Times New Roman" w:hAnsi="Times New Roman" w:cs="Times New Roman"/>
          <w:sz w:val="24"/>
          <w:szCs w:val="24"/>
        </w:rPr>
        <w:t xml:space="preserve"> материально-технического обеспечения и оснащения образовательного процесса, оборудования помещений образовательной организации (в пределах выделяемых средств);</w:t>
      </w:r>
    </w:p>
    <w:p w:rsidR="00D76859" w:rsidRPr="0035753F" w:rsidRDefault="00D04318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76859" w:rsidRPr="0035753F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создания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в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организации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необходимых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условий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для организации</w:t>
      </w:r>
      <w:r w:rsidR="00E02583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питания, медицинского</w:t>
      </w:r>
      <w:r w:rsidR="00E02583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обслуживания обучающихся;</w:t>
      </w:r>
      <w:r w:rsidR="00E02583" w:rsidRPr="0035753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76859" w:rsidRPr="0035753F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мероприятий по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охране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и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укреплению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здоровья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76859" w:rsidRPr="0035753F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="00D76859" w:rsidRPr="0035753F">
        <w:rPr>
          <w:rFonts w:ascii="Times New Roman" w:hAnsi="Times New Roman" w:cs="Times New Roman"/>
          <w:sz w:val="24"/>
          <w:szCs w:val="24"/>
        </w:rPr>
        <w:t xml:space="preserve"> дефектных ведомостей, проектов благоустройства, проектно-сметной документации на производство ремонтных работ, графика исполнения указанных работ;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76859" w:rsidRPr="0035753F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="00D76859" w:rsidRPr="0035753F">
        <w:rPr>
          <w:rFonts w:ascii="Times New Roman" w:hAnsi="Times New Roman" w:cs="Times New Roman"/>
          <w:sz w:val="24"/>
          <w:szCs w:val="24"/>
        </w:rPr>
        <w:t xml:space="preserve"> иных локальных нормативных актов, затрагивающих права участников образовательных отношений.</w:t>
      </w:r>
    </w:p>
    <w:p w:rsidR="00D76859" w:rsidRPr="0035753F" w:rsidRDefault="00E02583" w:rsidP="0035753F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Совет заслушивает отчет руководителя образовательной организации по итогам учебного года. В случае неудовлетворительной оценки отчета руководителя образовательной организацией члены Совета вправе направить учредителю и (или) в уполномоченный учредителем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орган обращение,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в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котором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мотивируют свою оценку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и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вносят предложения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по совершенствованию работы руководителя образовательной организации.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Совет оказывает содействие деятельности учительских (педагогических) организаций (объединений) и методических объединений;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Совет информирует участников образовательной деятельности о своей деятельности и принимаемых решениях;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Совет принимает решения о согласии на участие организации, осуществляющей образовательную деятельность, в процедуре независимой оценки качества образования;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267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76859" w:rsidRPr="0035753F">
        <w:rPr>
          <w:rFonts w:ascii="Times New Roman" w:hAnsi="Times New Roman" w:cs="Times New Roman"/>
          <w:sz w:val="24"/>
          <w:szCs w:val="24"/>
        </w:rPr>
        <w:t>Совет школы высказывает мотивированное мнение о выборе меры дисциплинарного взыскания, применяемого к обучающимся в соответствии с локальным актом организации, осуществляющей образовательную деятельность.</w:t>
      </w:r>
      <w:proofErr w:type="gramEnd"/>
    </w:p>
    <w:p w:rsidR="00D76859" w:rsidRPr="0035753F" w:rsidRDefault="00E02583" w:rsidP="0035753F">
      <w:pPr>
        <w:pStyle w:val="10"/>
        <w:shd w:val="clear" w:color="auto" w:fill="auto"/>
        <w:tabs>
          <w:tab w:val="left" w:pos="1406"/>
        </w:tabs>
        <w:spacing w:before="0" w:after="196" w:line="240" w:lineRule="exact"/>
        <w:jc w:val="both"/>
        <w:rPr>
          <w:sz w:val="24"/>
          <w:szCs w:val="24"/>
        </w:rPr>
      </w:pPr>
      <w:bookmarkStart w:id="3" w:name="bookmark4"/>
      <w:r w:rsidRPr="0035753F">
        <w:rPr>
          <w:sz w:val="24"/>
          <w:szCs w:val="24"/>
        </w:rPr>
        <w:t xml:space="preserve"> </w:t>
      </w:r>
      <w:r w:rsidR="00D76859" w:rsidRPr="0035753F">
        <w:rPr>
          <w:sz w:val="24"/>
          <w:szCs w:val="24"/>
        </w:rPr>
        <w:t>Структура</w:t>
      </w:r>
      <w:r w:rsidRPr="0035753F">
        <w:rPr>
          <w:sz w:val="24"/>
          <w:szCs w:val="24"/>
        </w:rPr>
        <w:t xml:space="preserve"> </w:t>
      </w:r>
      <w:r w:rsidR="00D76859" w:rsidRPr="0035753F">
        <w:rPr>
          <w:sz w:val="24"/>
          <w:szCs w:val="24"/>
        </w:rPr>
        <w:t>Управляющего</w:t>
      </w:r>
      <w:r w:rsidRPr="0035753F">
        <w:rPr>
          <w:sz w:val="24"/>
          <w:szCs w:val="24"/>
        </w:rPr>
        <w:t xml:space="preserve"> </w:t>
      </w:r>
      <w:r w:rsidR="00D76859" w:rsidRPr="0035753F">
        <w:rPr>
          <w:sz w:val="24"/>
          <w:szCs w:val="24"/>
        </w:rPr>
        <w:t>Совета</w:t>
      </w:r>
      <w:r w:rsidRPr="0035753F">
        <w:rPr>
          <w:sz w:val="24"/>
          <w:szCs w:val="24"/>
        </w:rPr>
        <w:t xml:space="preserve"> </w:t>
      </w:r>
      <w:r w:rsidR="00D76859" w:rsidRPr="0035753F">
        <w:rPr>
          <w:sz w:val="24"/>
          <w:szCs w:val="24"/>
        </w:rPr>
        <w:t>и</w:t>
      </w:r>
      <w:r w:rsidRPr="0035753F">
        <w:rPr>
          <w:sz w:val="24"/>
          <w:szCs w:val="24"/>
        </w:rPr>
        <w:t xml:space="preserve"> </w:t>
      </w:r>
      <w:r w:rsidR="00D76859" w:rsidRPr="0035753F">
        <w:rPr>
          <w:sz w:val="24"/>
          <w:szCs w:val="24"/>
        </w:rPr>
        <w:t>организация</w:t>
      </w:r>
      <w:r w:rsidRPr="0035753F">
        <w:rPr>
          <w:sz w:val="24"/>
          <w:szCs w:val="24"/>
        </w:rPr>
        <w:t xml:space="preserve"> </w:t>
      </w:r>
      <w:r w:rsidR="00D76859" w:rsidRPr="0035753F">
        <w:rPr>
          <w:sz w:val="24"/>
          <w:szCs w:val="24"/>
        </w:rPr>
        <w:t>его деятельности.</w:t>
      </w:r>
      <w:bookmarkEnd w:id="3"/>
    </w:p>
    <w:p w:rsidR="00D76859" w:rsidRPr="0035753F" w:rsidRDefault="00E02583" w:rsidP="0035753F">
      <w:pPr>
        <w:widowControl w:val="0"/>
        <w:tabs>
          <w:tab w:val="left" w:pos="1406"/>
          <w:tab w:val="right" w:pos="6970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В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Управляющий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Совет школы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входят</w:t>
      </w:r>
      <w:r w:rsidR="00D21614">
        <w:rPr>
          <w:rFonts w:ascii="Times New Roman" w:hAnsi="Times New Roman" w:cs="Times New Roman"/>
          <w:sz w:val="24"/>
          <w:szCs w:val="24"/>
        </w:rPr>
        <w:t xml:space="preserve"> 9</w:t>
      </w:r>
      <w:r w:rsidRPr="0035753F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D76859" w:rsidRPr="0035753F">
        <w:rPr>
          <w:rFonts w:ascii="Times New Roman" w:hAnsi="Times New Roman" w:cs="Times New Roman"/>
          <w:sz w:val="24"/>
          <w:szCs w:val="24"/>
        </w:rPr>
        <w:t>из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них:</w:t>
      </w:r>
    </w:p>
    <w:p w:rsidR="00D76859" w:rsidRPr="0035753F" w:rsidRDefault="00E02583" w:rsidP="00D21614">
      <w:pPr>
        <w:widowControl w:val="0"/>
        <w:tabs>
          <w:tab w:val="left" w:pos="1406"/>
          <w:tab w:val="right" w:pos="9360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r w:rsidR="00D76859" w:rsidRPr="0035753F">
        <w:rPr>
          <w:rFonts w:ascii="Times New Roman" w:hAnsi="Times New Roman" w:cs="Times New Roman"/>
          <w:sz w:val="24"/>
          <w:szCs w:val="24"/>
        </w:rPr>
        <w:t>из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педагог</w:t>
      </w:r>
      <w:r w:rsidR="00D21614">
        <w:rPr>
          <w:rFonts w:ascii="Times New Roman" w:hAnsi="Times New Roman" w:cs="Times New Roman"/>
          <w:sz w:val="24"/>
          <w:szCs w:val="24"/>
        </w:rPr>
        <w:t>ического коллектива 3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человека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D76859" w:rsidRPr="0035753F">
        <w:rPr>
          <w:rFonts w:ascii="Times New Roman" w:hAnsi="Times New Roman" w:cs="Times New Roman"/>
          <w:sz w:val="24"/>
          <w:szCs w:val="24"/>
        </w:rPr>
        <w:t>;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</w:t>
      </w:r>
      <w:r w:rsidR="00D21614">
        <w:rPr>
          <w:rFonts w:ascii="Times New Roman" w:hAnsi="Times New Roman" w:cs="Times New Roman"/>
          <w:sz w:val="24"/>
          <w:szCs w:val="24"/>
        </w:rPr>
        <w:t>от родителей и общественности 3 человека</w:t>
      </w:r>
      <w:r w:rsidR="00D76859" w:rsidRPr="0035753F">
        <w:rPr>
          <w:rFonts w:ascii="Times New Roman" w:hAnsi="Times New Roman" w:cs="Times New Roman"/>
          <w:sz w:val="24"/>
          <w:szCs w:val="24"/>
        </w:rPr>
        <w:t>;</w:t>
      </w:r>
    </w:p>
    <w:p w:rsidR="00D76859" w:rsidRPr="0035753F" w:rsidRDefault="00E02583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-  </w:t>
      </w:r>
      <w:r w:rsidR="00D76859" w:rsidRPr="0035753F">
        <w:rPr>
          <w:rFonts w:ascii="Times New Roman" w:hAnsi="Times New Roman" w:cs="Times New Roman"/>
          <w:sz w:val="24"/>
          <w:szCs w:val="24"/>
        </w:rPr>
        <w:t>от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Совета учащихся -3 человека</w:t>
      </w:r>
    </w:p>
    <w:p w:rsidR="00D76859" w:rsidRPr="0035753F" w:rsidRDefault="00E02583" w:rsidP="0035753F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</w:t>
      </w:r>
      <w:r w:rsidR="00D76859" w:rsidRPr="0035753F">
        <w:rPr>
          <w:rFonts w:ascii="Times New Roman" w:hAnsi="Times New Roman" w:cs="Times New Roman"/>
          <w:sz w:val="24"/>
          <w:szCs w:val="24"/>
        </w:rPr>
        <w:t>Таким образом, профессиональные качества, разносторонние знания, умения, опыт, коммуникации,</w:t>
      </w:r>
      <w:r w:rsidR="00D33A0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возможности</w:t>
      </w:r>
      <w:r w:rsidR="00D33A0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членов</w:t>
      </w:r>
      <w:r w:rsidR="00D33A0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Совета</w:t>
      </w:r>
      <w:r w:rsidR="00D33A0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объединяются</w:t>
      </w:r>
      <w:r w:rsidR="00D33A0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в</w:t>
      </w:r>
      <w:r w:rsidR="00D33A0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целях</w:t>
      </w:r>
      <w:r w:rsidR="00D33A0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t>развития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D76859" w:rsidRPr="0035753F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организации, формирования условий для успешности обучающихся, а также профессионального развития педагогических работников, укрепления единого образовательного пространства в условиях развития суверенной национальной системы образования.</w:t>
      </w:r>
    </w:p>
    <w:p w:rsidR="00D76859" w:rsidRPr="0035753F" w:rsidRDefault="00D76859" w:rsidP="0035753F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4.2 Представители избираются в Управляющий совет Школы тайным голосованием соответственно на педагогическом совете, на общешкольном родительском собрании, на собрании Совета учащихся.</w:t>
      </w:r>
    </w:p>
    <w:p w:rsidR="00D76859" w:rsidRPr="0035753F" w:rsidRDefault="00D76859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Совет Школы избирает из своего состава председателя, который проводит заседание совета, и секретаря, который ведёт протоколы. Протоколы подписываются председателем и секретарем и хранятся в Школе.</w:t>
      </w:r>
    </w:p>
    <w:p w:rsidR="00D76859" w:rsidRPr="0035753F" w:rsidRDefault="00D76859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Представители, избранные в Управляющий совет Школы, выполняют свои обязанности на общественных началах.</w:t>
      </w:r>
    </w:p>
    <w:p w:rsidR="00D76859" w:rsidRPr="0035753F" w:rsidRDefault="00D76859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Заседания Совета Школы созываются его председателем или по требованию не менее половины его состава по мере надобности, но не реже двух раз в год.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Решения Совета Школы принимаются открытым голосованием. </w:t>
      </w:r>
      <w:proofErr w:type="gramStart"/>
      <w:r w:rsidRPr="0035753F">
        <w:rPr>
          <w:rFonts w:ascii="Times New Roman" w:hAnsi="Times New Roman" w:cs="Times New Roman"/>
          <w:sz w:val="24"/>
          <w:szCs w:val="24"/>
        </w:rPr>
        <w:t>Решения Совета Школы считаются правомочными, если на его заседании присутствовало не менее двух третей состава Совета и если за решение проголосовало не менее двух третей присутствовавших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заседании;</w:t>
      </w:r>
      <w:proofErr w:type="gramEnd"/>
    </w:p>
    <w:p w:rsidR="00740102" w:rsidRPr="0035753F" w:rsidRDefault="00740102" w:rsidP="0035753F">
      <w:pPr>
        <w:widowControl w:val="0"/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в случае отсутствия по уважительной причине на заседании Совета члена Совета его мнение может быть представлено в письменной форме и учтено Советом в ходе проведения заседания при определении наличия кворума и результатов голосования, а также при принятии решений Советом проведения заочного голосования.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Срок полномочий избранного Управляющего совета Школы - 2 года. Досрочные перевыборы Управляющего совета Школы проводятся по требованию не менее половины его членов.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Каждый член Совета обладает одним голосом. Передача членом Совета своего голоса другому лицу не допускается. При равном количестве голосов решающим является голос председателя Совета.</w:t>
      </w:r>
    </w:p>
    <w:p w:rsidR="00740102" w:rsidRPr="0035753F" w:rsidRDefault="00740102" w:rsidP="0035753F">
      <w:pPr>
        <w:pStyle w:val="30"/>
        <w:shd w:val="clear" w:color="auto" w:fill="auto"/>
        <w:tabs>
          <w:tab w:val="left" w:pos="1407"/>
        </w:tabs>
        <w:jc w:val="both"/>
        <w:rPr>
          <w:sz w:val="24"/>
          <w:szCs w:val="24"/>
        </w:rPr>
      </w:pPr>
      <w:r w:rsidRPr="0035753F">
        <w:rPr>
          <w:sz w:val="24"/>
          <w:szCs w:val="24"/>
        </w:rPr>
        <w:t xml:space="preserve">     Обязанности и ответственность совета и его членов</w:t>
      </w:r>
    </w:p>
    <w:p w:rsidR="00740102" w:rsidRPr="0035753F" w:rsidRDefault="00740102" w:rsidP="0035753F">
      <w:pPr>
        <w:pStyle w:val="30"/>
        <w:shd w:val="clear" w:color="auto" w:fill="auto"/>
        <w:tabs>
          <w:tab w:val="left" w:pos="1407"/>
        </w:tabs>
        <w:jc w:val="both"/>
        <w:rPr>
          <w:sz w:val="24"/>
          <w:szCs w:val="24"/>
        </w:rPr>
      </w:pP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Совет несет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организации, осуществляющей образовательную деятельность.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данной организации управляющего совета на определенный срок.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ab/>
        <w:t>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действительны с момента их принятия и не подлежат исполнению директором Школы, его работниками и иными участниками образовательной деятельности. По факту принятия </w:t>
      </w:r>
      <w:r w:rsidRPr="0035753F">
        <w:rPr>
          <w:rFonts w:ascii="Times New Roman" w:hAnsi="Times New Roman" w:cs="Times New Roman"/>
          <w:sz w:val="24"/>
          <w:szCs w:val="24"/>
        </w:rPr>
        <w:lastRenderedPageBreak/>
        <w:t>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В случае возникновения конфликта между Советом и директором организации, осуществляющей образовательную деятельность, (несогласия директора с решением Совета и/или несогласия Совета с решением (приказом) директора), который не может быть урегулирован путем переговоров, решение по конфликтному вопросу принимает учредитель.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</w:p>
    <w:p w:rsidR="00740102" w:rsidRPr="0035753F" w:rsidRDefault="00740102" w:rsidP="0035753F">
      <w:pPr>
        <w:widowControl w:val="0"/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Член Совета выводится из его состава по решению Совета в следующих случаях: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По желанию члена Совета, выраженному в письменной форме;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При отзыве представителя учредителя;</w:t>
      </w:r>
    </w:p>
    <w:p w:rsidR="00740102" w:rsidRPr="0035753F" w:rsidRDefault="00740102" w:rsidP="0035753F">
      <w:pPr>
        <w:widowControl w:val="0"/>
        <w:numPr>
          <w:ilvl w:val="0"/>
          <w:numId w:val="1"/>
        </w:numPr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при увольнении с работы руководителя организации, осуществляющей образовательную деятельность, или увольнении работника организации, избранного членом Совета, если они не могут быть кооптированы (и/или не кооптируются) в состав Совета после увольнения;</w:t>
      </w:r>
    </w:p>
    <w:p w:rsidR="00740102" w:rsidRPr="0035753F" w:rsidRDefault="00740102" w:rsidP="0035753F">
      <w:pPr>
        <w:widowControl w:val="0"/>
        <w:tabs>
          <w:tab w:val="left" w:pos="140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1323" w:rsidRPr="0035753F" w:rsidRDefault="00501323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в связи с окончанием школы или отчислением (переводом) обучающегося, представляющего в Совете обучающихся, если он не может быть кооптирован (и/или некооптируются</w:t>
      </w:r>
      <w:proofErr w:type="gramStart"/>
      <w:r w:rsidRPr="0035753F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35753F">
        <w:rPr>
          <w:rFonts w:ascii="Times New Roman" w:hAnsi="Times New Roman" w:cs="Times New Roman"/>
          <w:sz w:val="24"/>
          <w:szCs w:val="24"/>
        </w:rPr>
        <w:t>членысоветапослеокончанияобщеобразовательнойорганизации;</w:t>
      </w:r>
    </w:p>
    <w:p w:rsidR="00501323" w:rsidRPr="0035753F" w:rsidRDefault="00501323" w:rsidP="0035753F">
      <w:pPr>
        <w:widowControl w:val="0"/>
        <w:numPr>
          <w:ilvl w:val="0"/>
          <w:numId w:val="1"/>
        </w:numPr>
        <w:tabs>
          <w:tab w:val="left" w:pos="1406"/>
        </w:tabs>
        <w:spacing w:after="6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в</w:t>
      </w:r>
      <w:r w:rsidR="00942DCA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случае совершения</w:t>
      </w:r>
      <w:r w:rsidR="00942DCA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противоправных</w:t>
      </w:r>
      <w:r w:rsidR="00942DCA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действий,</w:t>
      </w:r>
      <w:r w:rsidR="00942DCA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несовместимых</w:t>
      </w:r>
      <w:r w:rsidR="00942DCA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с</w:t>
      </w:r>
      <w:r w:rsidR="00942DCA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членством в Совете;</w:t>
      </w:r>
    </w:p>
    <w:p w:rsidR="00501323" w:rsidRPr="0035753F" w:rsidRDefault="00501323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35753F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35753F">
        <w:rPr>
          <w:rFonts w:ascii="Times New Roman" w:hAnsi="Times New Roman" w:cs="Times New Roman"/>
          <w:sz w:val="24"/>
          <w:szCs w:val="24"/>
        </w:rPr>
        <w:t>, наличие неснятой или непогашенной судимости за совершение уголовного преступления.</w:t>
      </w:r>
    </w:p>
    <w:p w:rsidR="00501323" w:rsidRPr="0035753F" w:rsidRDefault="00501323" w:rsidP="0035753F">
      <w:pPr>
        <w:widowControl w:val="0"/>
        <w:numPr>
          <w:ilvl w:val="0"/>
          <w:numId w:val="1"/>
        </w:numPr>
        <w:tabs>
          <w:tab w:val="left" w:pos="1406"/>
        </w:tabs>
        <w:spacing w:after="24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501323" w:rsidRPr="0035753F" w:rsidRDefault="00501323" w:rsidP="0035753F">
      <w:pPr>
        <w:pStyle w:val="10"/>
        <w:shd w:val="clear" w:color="auto" w:fill="auto"/>
        <w:spacing w:line="274" w:lineRule="exact"/>
        <w:ind w:left="220"/>
        <w:jc w:val="both"/>
        <w:rPr>
          <w:sz w:val="24"/>
          <w:szCs w:val="24"/>
        </w:rPr>
      </w:pPr>
      <w:bookmarkStart w:id="5" w:name="bookmark5"/>
      <w:r w:rsidRPr="0035753F">
        <w:rPr>
          <w:sz w:val="24"/>
          <w:szCs w:val="24"/>
        </w:rPr>
        <w:t>Информирование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участников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образовательного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сообщества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о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работе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Совета школы</w:t>
      </w:r>
      <w:bookmarkEnd w:id="5"/>
    </w:p>
    <w:p w:rsidR="00501323" w:rsidRPr="0035753F" w:rsidRDefault="00942DCA" w:rsidP="0035753F">
      <w:pPr>
        <w:widowControl w:val="0"/>
        <w:tabs>
          <w:tab w:val="left" w:pos="142"/>
        </w:tabs>
        <w:spacing w:after="0" w:line="274" w:lineRule="exact"/>
        <w:ind w:right="1540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 </w:t>
      </w:r>
      <w:r w:rsidR="00501323" w:rsidRPr="0035753F">
        <w:rPr>
          <w:rFonts w:ascii="Times New Roman" w:hAnsi="Times New Roman" w:cs="Times New Roman"/>
          <w:sz w:val="24"/>
          <w:szCs w:val="24"/>
        </w:rPr>
        <w:t>Совет может информировать широкую общественность о результатах своей деятельности:</w:t>
      </w:r>
    </w:p>
    <w:p w:rsidR="00501323" w:rsidRPr="0035753F" w:rsidRDefault="00942DCA" w:rsidP="0035753F">
      <w:pPr>
        <w:widowControl w:val="0"/>
        <w:numPr>
          <w:ilvl w:val="0"/>
          <w:numId w:val="1"/>
        </w:numPr>
        <w:tabs>
          <w:tab w:val="left" w:pos="142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Н</w:t>
      </w:r>
      <w:r w:rsidR="00501323" w:rsidRPr="0035753F">
        <w:rPr>
          <w:rFonts w:ascii="Times New Roman" w:hAnsi="Times New Roman" w:cs="Times New Roman"/>
          <w:sz w:val="24"/>
          <w:szCs w:val="24"/>
        </w:rPr>
        <w:t>а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общешкольных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родительских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собраниях;</w:t>
      </w:r>
    </w:p>
    <w:p w:rsidR="00501323" w:rsidRPr="0035753F" w:rsidRDefault="00942DCA" w:rsidP="0035753F">
      <w:pPr>
        <w:widowControl w:val="0"/>
        <w:numPr>
          <w:ilvl w:val="0"/>
          <w:numId w:val="1"/>
        </w:numPr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Н</w:t>
      </w:r>
      <w:r w:rsidR="00501323" w:rsidRPr="0035753F">
        <w:rPr>
          <w:rFonts w:ascii="Times New Roman" w:hAnsi="Times New Roman" w:cs="Times New Roman"/>
          <w:sz w:val="24"/>
          <w:szCs w:val="24"/>
        </w:rPr>
        <w:t>а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педагогических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Советах;</w:t>
      </w:r>
    </w:p>
    <w:p w:rsidR="00501323" w:rsidRPr="0035753F" w:rsidRDefault="00942DCA" w:rsidP="0035753F">
      <w:pPr>
        <w:widowControl w:val="0"/>
        <w:numPr>
          <w:ilvl w:val="0"/>
          <w:numId w:val="1"/>
        </w:numPr>
        <w:tabs>
          <w:tab w:val="left" w:pos="142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Н</w:t>
      </w:r>
      <w:r w:rsidR="00501323" w:rsidRPr="0035753F">
        <w:rPr>
          <w:rFonts w:ascii="Times New Roman" w:hAnsi="Times New Roman" w:cs="Times New Roman"/>
          <w:sz w:val="24"/>
          <w:szCs w:val="24"/>
        </w:rPr>
        <w:t>а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творческом отчете школы;</w:t>
      </w:r>
    </w:p>
    <w:p w:rsidR="00501323" w:rsidRPr="0035753F" w:rsidRDefault="00942DCA" w:rsidP="0035753F">
      <w:pPr>
        <w:widowControl w:val="0"/>
        <w:numPr>
          <w:ilvl w:val="0"/>
          <w:numId w:val="1"/>
        </w:numPr>
        <w:tabs>
          <w:tab w:val="left" w:pos="142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В </w:t>
      </w:r>
      <w:r w:rsidR="00501323" w:rsidRPr="0035753F">
        <w:rPr>
          <w:rFonts w:ascii="Times New Roman" w:hAnsi="Times New Roman" w:cs="Times New Roman"/>
          <w:sz w:val="24"/>
          <w:szCs w:val="24"/>
        </w:rPr>
        <w:t>местах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средств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массовой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информации;</w:t>
      </w:r>
    </w:p>
    <w:p w:rsidR="00501323" w:rsidRPr="0035753F" w:rsidRDefault="00942DCA" w:rsidP="0035753F">
      <w:pPr>
        <w:widowControl w:val="0"/>
        <w:numPr>
          <w:ilvl w:val="0"/>
          <w:numId w:val="1"/>
        </w:numPr>
        <w:tabs>
          <w:tab w:val="left" w:pos="142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Н</w:t>
      </w:r>
      <w:r w:rsidR="00501323" w:rsidRPr="0035753F">
        <w:rPr>
          <w:rFonts w:ascii="Times New Roman" w:hAnsi="Times New Roman" w:cs="Times New Roman"/>
          <w:sz w:val="24"/>
          <w:szCs w:val="24"/>
        </w:rPr>
        <w:t>а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официальном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сайте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школы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в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сети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Интернет.</w:t>
      </w:r>
    </w:p>
    <w:p w:rsidR="00501323" w:rsidRPr="0035753F" w:rsidRDefault="00942DCA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</w:t>
      </w:r>
      <w:r w:rsidR="00501323" w:rsidRPr="0035753F">
        <w:rPr>
          <w:rFonts w:ascii="Times New Roman" w:hAnsi="Times New Roman" w:cs="Times New Roman"/>
          <w:sz w:val="24"/>
          <w:szCs w:val="24"/>
        </w:rPr>
        <w:t>Совет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может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организовать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систему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обратной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связи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широкой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общественностью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помощью опросов, интервью, анкетирования.</w:t>
      </w:r>
    </w:p>
    <w:p w:rsidR="00501323" w:rsidRPr="0035753F" w:rsidRDefault="00942DCA" w:rsidP="0035753F">
      <w:pPr>
        <w:widowControl w:val="0"/>
        <w:tabs>
          <w:tab w:val="left" w:pos="1406"/>
        </w:tabs>
        <w:spacing w:after="24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</w:t>
      </w:r>
      <w:r w:rsidR="00501323" w:rsidRPr="0035753F">
        <w:rPr>
          <w:rFonts w:ascii="Times New Roman" w:hAnsi="Times New Roman" w:cs="Times New Roman"/>
          <w:sz w:val="24"/>
          <w:szCs w:val="24"/>
        </w:rPr>
        <w:t>Обратная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связь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может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осуществляться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с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помощью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предложений,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замечаний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501323" w:rsidRPr="0035753F">
        <w:rPr>
          <w:rFonts w:ascii="Times New Roman" w:hAnsi="Times New Roman" w:cs="Times New Roman"/>
          <w:sz w:val="24"/>
          <w:szCs w:val="24"/>
        </w:rPr>
        <w:t>и комментариев участников образовательной деятельности.</w:t>
      </w:r>
    </w:p>
    <w:p w:rsidR="006019EA" w:rsidRPr="0035753F" w:rsidRDefault="006019EA" w:rsidP="0035753F">
      <w:pPr>
        <w:pStyle w:val="10"/>
        <w:shd w:val="clear" w:color="auto" w:fill="auto"/>
        <w:spacing w:line="274" w:lineRule="exact"/>
        <w:ind w:left="480"/>
        <w:jc w:val="both"/>
        <w:rPr>
          <w:sz w:val="24"/>
          <w:szCs w:val="24"/>
        </w:rPr>
      </w:pPr>
      <w:bookmarkStart w:id="6" w:name="bookmark6"/>
      <w:r w:rsidRPr="0035753F">
        <w:rPr>
          <w:sz w:val="24"/>
          <w:szCs w:val="24"/>
        </w:rPr>
        <w:t>Делопроизводство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Совета</w:t>
      </w:r>
      <w:r w:rsidR="00942DCA" w:rsidRPr="0035753F">
        <w:rPr>
          <w:sz w:val="24"/>
          <w:szCs w:val="24"/>
        </w:rPr>
        <w:t xml:space="preserve"> </w:t>
      </w:r>
      <w:r w:rsidRPr="0035753F">
        <w:rPr>
          <w:sz w:val="24"/>
          <w:szCs w:val="24"/>
        </w:rPr>
        <w:t>школы</w:t>
      </w:r>
      <w:bookmarkEnd w:id="6"/>
    </w:p>
    <w:p w:rsidR="006019EA" w:rsidRPr="0035753F" w:rsidRDefault="00942DCA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Style w:val="20"/>
          <w:rFonts w:eastAsiaTheme="minorHAnsi"/>
        </w:rPr>
        <w:t xml:space="preserve">  </w:t>
      </w:r>
      <w:r w:rsidR="006019EA" w:rsidRPr="0035753F">
        <w:rPr>
          <w:rStyle w:val="20"/>
          <w:rFonts w:eastAsiaTheme="minorHAnsi"/>
        </w:rPr>
        <w:t>На</w:t>
      </w:r>
      <w:r w:rsidRPr="0035753F">
        <w:rPr>
          <w:rStyle w:val="20"/>
          <w:rFonts w:eastAsiaTheme="minorHAnsi"/>
        </w:rPr>
        <w:t xml:space="preserve"> </w:t>
      </w:r>
      <w:r w:rsidR="006019EA" w:rsidRPr="0035753F">
        <w:rPr>
          <w:rStyle w:val="20"/>
          <w:rFonts w:eastAsiaTheme="minorHAnsi"/>
        </w:rPr>
        <w:t>заседании Совета</w:t>
      </w:r>
      <w:r w:rsidRPr="0035753F">
        <w:rPr>
          <w:rStyle w:val="20"/>
          <w:rFonts w:eastAsiaTheme="minorHAnsi"/>
        </w:rPr>
        <w:t xml:space="preserve"> </w:t>
      </w:r>
      <w:r w:rsidR="006019EA" w:rsidRPr="0035753F">
        <w:rPr>
          <w:rStyle w:val="20"/>
          <w:rFonts w:eastAsiaTheme="minorHAnsi"/>
        </w:rPr>
        <w:t>ведется</w:t>
      </w:r>
      <w:r w:rsidRPr="0035753F">
        <w:rPr>
          <w:rStyle w:val="20"/>
          <w:rFonts w:eastAsiaTheme="minorHAnsi"/>
        </w:rPr>
        <w:t xml:space="preserve"> </w:t>
      </w:r>
      <w:r w:rsidR="006019EA" w:rsidRPr="0035753F">
        <w:rPr>
          <w:rStyle w:val="20"/>
          <w:rFonts w:eastAsiaTheme="minorHAnsi"/>
        </w:rPr>
        <w:t>протокол.</w:t>
      </w:r>
      <w:r w:rsidRPr="0035753F">
        <w:rPr>
          <w:rStyle w:val="20"/>
          <w:rFonts w:eastAsiaTheme="minorHAnsi"/>
        </w:rPr>
        <w:t xml:space="preserve"> </w:t>
      </w:r>
      <w:r w:rsidR="006019EA" w:rsidRPr="0035753F">
        <w:rPr>
          <w:rStyle w:val="20"/>
          <w:rFonts w:eastAsiaTheme="minorHAnsi"/>
        </w:rPr>
        <w:t>В</w:t>
      </w:r>
      <w:r w:rsidRPr="0035753F">
        <w:rPr>
          <w:rStyle w:val="20"/>
          <w:rFonts w:eastAsiaTheme="minorHAnsi"/>
        </w:rPr>
        <w:t xml:space="preserve"> </w:t>
      </w:r>
      <w:r w:rsidR="006019EA" w:rsidRPr="0035753F">
        <w:rPr>
          <w:rStyle w:val="20"/>
          <w:rFonts w:eastAsiaTheme="minorHAnsi"/>
        </w:rPr>
        <w:t>протоколе</w:t>
      </w:r>
      <w:r w:rsidRPr="0035753F">
        <w:rPr>
          <w:rStyle w:val="20"/>
          <w:rFonts w:eastAsiaTheme="minorHAnsi"/>
        </w:rPr>
        <w:t xml:space="preserve"> </w:t>
      </w:r>
      <w:r w:rsidR="006019EA" w:rsidRPr="0035753F">
        <w:rPr>
          <w:rStyle w:val="20"/>
          <w:rFonts w:eastAsiaTheme="minorHAnsi"/>
        </w:rPr>
        <w:t>заседания</w:t>
      </w:r>
      <w:r w:rsidRPr="0035753F">
        <w:rPr>
          <w:rStyle w:val="20"/>
          <w:rFonts w:eastAsiaTheme="minorHAnsi"/>
        </w:rPr>
        <w:t xml:space="preserve"> </w:t>
      </w:r>
      <w:r w:rsidR="006019EA" w:rsidRPr="0035753F">
        <w:rPr>
          <w:rStyle w:val="20"/>
          <w:rFonts w:eastAsiaTheme="minorHAnsi"/>
        </w:rPr>
        <w:t>Совета фиксируются: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дата проведения;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lastRenderedPageBreak/>
        <w:t>фамилия,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имя,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отчество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присутствующих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на заседании;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приглашенны</w:t>
      </w:r>
      <w:proofErr w:type="gramStart"/>
      <w:r w:rsidRPr="0035753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35753F">
        <w:rPr>
          <w:rFonts w:ascii="Times New Roman" w:hAnsi="Times New Roman" w:cs="Times New Roman"/>
          <w:sz w:val="24"/>
          <w:szCs w:val="24"/>
        </w:rPr>
        <w:t>ФИО, должность);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повестка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дня;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краткое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изложение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всех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выступлений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по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вопросам повестки дня;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предложения,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рекомендации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и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замечания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членов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и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приглашенных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лиц;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вопросы,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поставленные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на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голосование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и итоги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голосования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по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ним;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количество</w:t>
      </w:r>
      <w:r w:rsid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голосов,</w:t>
      </w:r>
      <w:r w:rsidR="0035753F" w:rsidRPr="0035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53F">
        <w:rPr>
          <w:rFonts w:ascii="Times New Roman" w:hAnsi="Times New Roman" w:cs="Times New Roman"/>
          <w:sz w:val="24"/>
          <w:szCs w:val="24"/>
        </w:rPr>
        <w:t>данны</w:t>
      </w:r>
      <w:proofErr w:type="gramStart"/>
      <w:r w:rsidRPr="0035753F">
        <w:rPr>
          <w:rFonts w:ascii="Times New Roman" w:hAnsi="Times New Roman" w:cs="Times New Roman"/>
          <w:sz w:val="24"/>
          <w:szCs w:val="24"/>
        </w:rPr>
        <w:t>х"</w:t>
      </w:r>
      <w:proofErr w:type="gramEnd"/>
      <w:r w:rsidRPr="0035753F">
        <w:rPr>
          <w:rFonts w:ascii="Times New Roman" w:hAnsi="Times New Roman" w:cs="Times New Roman"/>
          <w:sz w:val="24"/>
          <w:szCs w:val="24"/>
        </w:rPr>
        <w:t>за","против","воздержался</w:t>
      </w:r>
      <w:proofErr w:type="spellEnd"/>
      <w:r w:rsidRPr="0035753F">
        <w:rPr>
          <w:rFonts w:ascii="Times New Roman" w:hAnsi="Times New Roman" w:cs="Times New Roman"/>
          <w:sz w:val="24"/>
          <w:szCs w:val="24"/>
        </w:rPr>
        <w:t>"(по</w:t>
      </w:r>
      <w:r w:rsid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каждому</w:t>
      </w:r>
      <w:r w:rsidR="0035753F">
        <w:rPr>
          <w:rFonts w:ascii="Times New Roman" w:hAnsi="Times New Roman" w:cs="Times New Roman"/>
          <w:sz w:val="24"/>
          <w:szCs w:val="24"/>
        </w:rPr>
        <w:t xml:space="preserve"> </w:t>
      </w:r>
      <w:r w:rsidRPr="0035753F">
        <w:rPr>
          <w:rFonts w:ascii="Times New Roman" w:hAnsi="Times New Roman" w:cs="Times New Roman"/>
          <w:sz w:val="24"/>
          <w:szCs w:val="24"/>
        </w:rPr>
        <w:t>вопросу, поставленному на голосование);</w:t>
      </w:r>
    </w:p>
    <w:p w:rsidR="006019EA" w:rsidRPr="0035753F" w:rsidRDefault="006019EA" w:rsidP="0035753F">
      <w:pPr>
        <w:widowControl w:val="0"/>
        <w:numPr>
          <w:ilvl w:val="0"/>
          <w:numId w:val="1"/>
        </w:numPr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>решение.</w:t>
      </w:r>
    </w:p>
    <w:p w:rsidR="006019EA" w:rsidRPr="0035753F" w:rsidRDefault="0035753F" w:rsidP="0035753F">
      <w:pPr>
        <w:widowControl w:val="0"/>
        <w:tabs>
          <w:tab w:val="left" w:pos="140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</w:t>
      </w:r>
      <w:r w:rsidR="006019EA" w:rsidRPr="0035753F">
        <w:rPr>
          <w:rFonts w:ascii="Times New Roman" w:hAnsi="Times New Roman" w:cs="Times New Roman"/>
          <w:sz w:val="24"/>
          <w:szCs w:val="24"/>
        </w:rPr>
        <w:t>Протокол заседания Совета подписывается председателем и секретарем, которые несут ответственность за достоверность протокола. Решения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6019EA" w:rsidRPr="0035753F" w:rsidRDefault="0035753F" w:rsidP="0035753F">
      <w:pPr>
        <w:widowControl w:val="0"/>
        <w:tabs>
          <w:tab w:val="left" w:pos="1406"/>
        </w:tabs>
        <w:spacing w:after="87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</w:t>
      </w:r>
      <w:r w:rsidR="006019EA" w:rsidRPr="0035753F">
        <w:rPr>
          <w:rFonts w:ascii="Times New Roman" w:hAnsi="Times New Roman" w:cs="Times New Roman"/>
          <w:sz w:val="24"/>
          <w:szCs w:val="24"/>
        </w:rPr>
        <w:t>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управляющий орган Совета и администрацию организации,</w:t>
      </w:r>
      <w:r w:rsidRPr="0035753F">
        <w:rPr>
          <w:rFonts w:ascii="Times New Roman" w:hAnsi="Times New Roman" w:cs="Times New Roman"/>
          <w:sz w:val="24"/>
          <w:szCs w:val="24"/>
        </w:rPr>
        <w:t xml:space="preserve"> </w:t>
      </w:r>
      <w:r w:rsidR="006019EA" w:rsidRPr="0035753F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деятельность.</w:t>
      </w:r>
    </w:p>
    <w:p w:rsidR="006019EA" w:rsidRPr="0035753F" w:rsidRDefault="0035753F" w:rsidP="0035753F">
      <w:pPr>
        <w:widowControl w:val="0"/>
        <w:tabs>
          <w:tab w:val="left" w:pos="139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</w:t>
      </w:r>
      <w:r w:rsidR="006019EA" w:rsidRPr="0035753F"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РФ</w:t>
      </w:r>
      <w:proofErr w:type="gramStart"/>
      <w:r w:rsidR="006019EA" w:rsidRPr="0035753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019EA" w:rsidRPr="0035753F" w:rsidRDefault="0035753F" w:rsidP="0035753F">
      <w:pPr>
        <w:widowControl w:val="0"/>
        <w:tabs>
          <w:tab w:val="left" w:pos="139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 </w:t>
      </w:r>
      <w:r w:rsidR="006019EA" w:rsidRPr="0035753F">
        <w:rPr>
          <w:rFonts w:ascii="Times New Roman" w:hAnsi="Times New Roman" w:cs="Times New Roman"/>
          <w:sz w:val="24"/>
          <w:szCs w:val="24"/>
        </w:rPr>
        <w:t>Положение о Совете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501323" w:rsidRPr="0035753F" w:rsidRDefault="0035753F" w:rsidP="0035753F">
      <w:pPr>
        <w:widowControl w:val="0"/>
        <w:tabs>
          <w:tab w:val="left" w:pos="139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5753F">
        <w:rPr>
          <w:rFonts w:ascii="Times New Roman" w:hAnsi="Times New Roman" w:cs="Times New Roman"/>
          <w:sz w:val="24"/>
          <w:szCs w:val="24"/>
        </w:rPr>
        <w:t xml:space="preserve">   </w:t>
      </w:r>
      <w:r w:rsidR="006019EA" w:rsidRPr="0035753F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 утрачивает силу.</w:t>
      </w:r>
    </w:p>
    <w:p w:rsidR="00510AD3" w:rsidRPr="0035753F" w:rsidRDefault="00510AD3" w:rsidP="003575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10AD3" w:rsidRPr="0035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87A3E"/>
    <w:multiLevelType w:val="multilevel"/>
    <w:tmpl w:val="E0C6BE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9B54F4"/>
    <w:multiLevelType w:val="multilevel"/>
    <w:tmpl w:val="C5282F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D3"/>
    <w:rsid w:val="0031242B"/>
    <w:rsid w:val="003159D6"/>
    <w:rsid w:val="0035753F"/>
    <w:rsid w:val="00430248"/>
    <w:rsid w:val="0049607C"/>
    <w:rsid w:val="004D546E"/>
    <w:rsid w:val="004F209F"/>
    <w:rsid w:val="00501323"/>
    <w:rsid w:val="00510AD3"/>
    <w:rsid w:val="006019EA"/>
    <w:rsid w:val="00740102"/>
    <w:rsid w:val="00831197"/>
    <w:rsid w:val="00942DCA"/>
    <w:rsid w:val="00C07708"/>
    <w:rsid w:val="00D04318"/>
    <w:rsid w:val="00D17BD7"/>
    <w:rsid w:val="00D21614"/>
    <w:rsid w:val="00D33A0F"/>
    <w:rsid w:val="00D61CBA"/>
    <w:rsid w:val="00D76859"/>
    <w:rsid w:val="00E02583"/>
    <w:rsid w:val="00E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311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311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31197"/>
    <w:pPr>
      <w:widowControl w:val="0"/>
      <w:shd w:val="clear" w:color="auto" w:fill="FFFFFF"/>
      <w:spacing w:before="7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831197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rsid w:val="00EC65F7"/>
    <w:rPr>
      <w:color w:val="0066CC"/>
      <w:u w:val="single"/>
    </w:rPr>
  </w:style>
  <w:style w:type="character" w:customStyle="1" w:styleId="2">
    <w:name w:val="Основной текст (2)_"/>
    <w:basedOn w:val="a0"/>
    <w:rsid w:val="00EC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C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61C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CB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311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311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31197"/>
    <w:pPr>
      <w:widowControl w:val="0"/>
      <w:shd w:val="clear" w:color="auto" w:fill="FFFFFF"/>
      <w:spacing w:before="7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831197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rsid w:val="00EC65F7"/>
    <w:rPr>
      <w:color w:val="0066CC"/>
      <w:u w:val="single"/>
    </w:rPr>
  </w:style>
  <w:style w:type="character" w:customStyle="1" w:styleId="2">
    <w:name w:val="Основной текст (2)_"/>
    <w:basedOn w:val="a0"/>
    <w:rsid w:val="00EC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C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61C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CB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0670991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67099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2026-04-03T18:54:00Z</dcterms:created>
  <dcterms:modified xsi:type="dcterms:W3CDTF">2026-04-04T17:31:00Z</dcterms:modified>
</cp:coreProperties>
</file>