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33" w:rsidRDefault="006C5633" w:rsidP="006C5633">
      <w:pPr>
        <w:shd w:val="clear" w:color="auto" w:fill="FFFFFF"/>
        <w:spacing w:after="0" w:line="450" w:lineRule="atLeast"/>
        <w:textAlignment w:val="baseline"/>
        <w:outlineLvl w:val="0"/>
        <w:rPr>
          <w:rFonts w:ascii="Comic Sans MS" w:eastAsia="Times New Roman" w:hAnsi="Comic Sans MS" w:cs="Times New Roman"/>
          <w:b/>
          <w:bCs/>
          <w:color w:val="661A29"/>
          <w:kern w:val="36"/>
          <w:sz w:val="36"/>
          <w:szCs w:val="36"/>
          <w:lang w:eastAsia="ru-RU"/>
        </w:rPr>
      </w:pPr>
      <w:r w:rsidRPr="006C5633">
        <w:rPr>
          <w:rFonts w:ascii="Comic Sans MS" w:eastAsia="Times New Roman" w:hAnsi="Comic Sans MS" w:cs="Times New Roman"/>
          <w:b/>
          <w:bCs/>
          <w:color w:val="661A29"/>
          <w:kern w:val="36"/>
          <w:sz w:val="36"/>
          <w:szCs w:val="36"/>
          <w:lang w:eastAsia="ru-RU"/>
        </w:rPr>
        <w:t>Советы выпускникам и их родителям</w:t>
      </w:r>
    </w:p>
    <w:p w:rsidR="006C5633" w:rsidRPr="006C5633" w:rsidRDefault="006C5633" w:rsidP="006C5633">
      <w:pPr>
        <w:shd w:val="clear" w:color="auto" w:fill="FFFFFF"/>
        <w:spacing w:after="0" w:line="450" w:lineRule="atLeast"/>
        <w:textAlignment w:val="baseline"/>
        <w:outlineLvl w:val="0"/>
        <w:rPr>
          <w:rFonts w:ascii="Comic Sans MS" w:eastAsia="Times New Roman" w:hAnsi="Comic Sans MS" w:cs="Times New Roman"/>
          <w:b/>
          <w:bCs/>
          <w:color w:val="661A29"/>
          <w:kern w:val="36"/>
          <w:sz w:val="36"/>
          <w:szCs w:val="36"/>
          <w:lang w:eastAsia="ru-RU"/>
        </w:rPr>
      </w:pP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>
        <w:t xml:space="preserve"> </w:t>
      </w:r>
      <w:r w:rsidRPr="006C5633">
        <w:rPr>
          <w:rFonts w:ascii="Arial" w:hAnsi="Arial" w:cs="Arial"/>
          <w:color w:val="000000"/>
        </w:rPr>
        <w:t>ЕГЭ —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 w:rsidRPr="006C5633">
        <w:rPr>
          <w:rFonts w:ascii="Arial" w:hAnsi="Arial" w:cs="Arial"/>
          <w:color w:val="000000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 w:rsidRPr="006C5633">
        <w:rPr>
          <w:rFonts w:ascii="Arial" w:hAnsi="Arial" w:cs="Arial"/>
          <w:color w:val="000000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 w:rsidRPr="006C5633">
        <w:rPr>
          <w:rFonts w:ascii="Arial" w:hAnsi="Arial" w:cs="Arial"/>
          <w:color w:val="000000"/>
        </w:rPr>
        <w:t>Не стоит бояться ошибок. Известно, что не ошибается тот, кто ничего не делает.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 w:rsidRPr="006C5633">
        <w:rPr>
          <w:rFonts w:ascii="Arial" w:hAnsi="Arial" w:cs="Arial"/>
          <w:color w:val="000000"/>
        </w:rPr>
        <w:t>Люди, настроенные на успех, добиваются в жизни гораздо больше, чем те, кто старается избегать неудач.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 w:rsidRPr="006C5633">
        <w:rPr>
          <w:rFonts w:ascii="Arial" w:hAnsi="Arial" w:cs="Arial"/>
          <w:color w:val="000000"/>
        </w:rPr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6C5633">
        <w:rPr>
          <w:rStyle w:val="a4"/>
          <w:rFonts w:ascii="inherit" w:hAnsi="inherit" w:cs="Arial"/>
          <w:color w:val="000000"/>
          <w:bdr w:val="none" w:sz="0" w:space="0" w:color="auto" w:frame="1"/>
        </w:rPr>
        <w:t>Некоторые полезные приемы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 w:rsidRPr="006C5633">
        <w:rPr>
          <w:rFonts w:ascii="Arial" w:hAnsi="Arial" w:cs="Arial"/>
          <w:color w:val="000000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6C5633">
        <w:rPr>
          <w:rFonts w:ascii="Arial" w:hAnsi="Arial" w:cs="Arial"/>
          <w:color w:val="000000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 </w:t>
      </w:r>
      <w:hyperlink r:id="rId4" w:history="1">
        <w:r w:rsidRPr="006C5633">
          <w:rPr>
            <w:rStyle w:val="a5"/>
            <w:rFonts w:ascii="inherit" w:hAnsi="inherit" w:cs="Arial"/>
            <w:color w:val="661A29"/>
            <w:u w:val="none"/>
            <w:bdr w:val="none" w:sz="0" w:space="0" w:color="auto" w:frame="1"/>
          </w:rPr>
          <w:t>правилами заполнения бланков</w:t>
        </w:r>
      </w:hyperlink>
      <w:r w:rsidRPr="006C5633">
        <w:rPr>
          <w:rFonts w:ascii="Arial" w:hAnsi="Arial" w:cs="Arial"/>
          <w:color w:val="000000"/>
        </w:rPr>
        <w:t> тоже можно ознакомиться заранее.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 w:rsidRPr="006C5633">
        <w:rPr>
          <w:rFonts w:ascii="Arial" w:hAnsi="Arial" w:cs="Arial"/>
          <w:color w:val="000000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 w:rsidRPr="006C5633">
        <w:rPr>
          <w:rFonts w:ascii="Arial" w:hAnsi="Arial" w:cs="Arial"/>
          <w:color w:val="000000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«Советы родителям» (см. ниже).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 w:rsidRPr="006C5633">
        <w:rPr>
          <w:rFonts w:ascii="Arial" w:hAnsi="Arial" w:cs="Arial"/>
          <w:color w:val="000000"/>
        </w:rPr>
        <w:t>Соблюдайте режим сна и отдыха. При усиленных умственных нагрузках стоит увеличить время сна на час.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6C5633">
        <w:rPr>
          <w:rStyle w:val="a4"/>
          <w:rFonts w:ascii="inherit" w:hAnsi="inherit" w:cs="Arial"/>
          <w:color w:val="000000"/>
          <w:bdr w:val="none" w:sz="0" w:space="0" w:color="auto" w:frame="1"/>
        </w:rPr>
        <w:t>Рекомендации по заучиванию материала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 w:rsidRPr="006C5633">
        <w:rPr>
          <w:rFonts w:ascii="Arial" w:hAnsi="Arial" w:cs="Arial"/>
          <w:color w:val="000000"/>
        </w:rPr>
        <w:t>Главное — распределение повторений во времени.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 w:rsidRPr="006C5633">
        <w:rPr>
          <w:rFonts w:ascii="Arial" w:hAnsi="Arial" w:cs="Arial"/>
          <w:color w:val="000000"/>
        </w:rPr>
        <w:t>Повторять рекомендуется сразу в течение 15-20 минут, через 8-9 часов и через 24 часа.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 w:rsidRPr="006C5633">
        <w:rPr>
          <w:rFonts w:ascii="Arial" w:hAnsi="Arial" w:cs="Arial"/>
          <w:color w:val="000000"/>
        </w:rPr>
        <w:lastRenderedPageBreak/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 w:rsidRPr="006C5633">
        <w:rPr>
          <w:rFonts w:ascii="Arial" w:hAnsi="Arial" w:cs="Arial"/>
          <w:color w:val="000000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 w:rsidRPr="006C5633">
        <w:rPr>
          <w:rFonts w:ascii="Arial" w:hAnsi="Arial" w:cs="Arial"/>
          <w:color w:val="000000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6C5633">
        <w:rPr>
          <w:rStyle w:val="a4"/>
          <w:rFonts w:ascii="inherit" w:hAnsi="inherit" w:cs="Arial"/>
          <w:color w:val="000000"/>
          <w:bdr w:val="none" w:sz="0" w:space="0" w:color="auto" w:frame="1"/>
        </w:rPr>
        <w:t>Советы родителям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Style w:val="a4"/>
          <w:rFonts w:ascii="inherit" w:hAnsi="inherit" w:cs="Arial"/>
          <w:color w:val="000000"/>
          <w:bdr w:val="none" w:sz="0" w:space="0" w:color="auto" w:frame="1"/>
        </w:rPr>
        <w:t>Поведение родителей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В экзаменационную пору основная задача родителей — создать оптимальные комфортные условия для подготовки ребенка и… не мешать ему. Поощрение, поддержка, реальная помощь, а главное — спокойствие взрослых помогают ребенку успешно справиться с собственным волнением.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на те вопросы, которые он знает наверняка, чем переживать из-за нерешенных заданий.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Независимо от результата экзамена, часто, щедро и от всей души говорите ему о том, что он (она) — самый(</w:t>
      </w:r>
      <w:proofErr w:type="spellStart"/>
      <w:r w:rsidRPr="006C5633">
        <w:rPr>
          <w:rFonts w:ascii="inherit" w:hAnsi="inherit" w:cs="Arial"/>
          <w:color w:val="000000"/>
        </w:rPr>
        <w:t>ая</w:t>
      </w:r>
      <w:proofErr w:type="spellEnd"/>
      <w:r w:rsidRPr="006C5633">
        <w:rPr>
          <w:rFonts w:ascii="inherit" w:hAnsi="inherit" w:cs="Arial"/>
          <w:color w:val="000000"/>
        </w:rPr>
        <w:t>) любимый(</w:t>
      </w:r>
      <w:proofErr w:type="spellStart"/>
      <w:r w:rsidRPr="006C5633">
        <w:rPr>
          <w:rFonts w:ascii="inherit" w:hAnsi="inherit" w:cs="Arial"/>
          <w:color w:val="000000"/>
        </w:rPr>
        <w:t>ая</w:t>
      </w:r>
      <w:proofErr w:type="spellEnd"/>
      <w:r w:rsidRPr="006C5633">
        <w:rPr>
          <w:rFonts w:ascii="inherit" w:hAnsi="inherit" w:cs="Arial"/>
          <w:color w:val="000000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«от хорошего слова даже кактусы лучше растут».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Style w:val="a4"/>
          <w:rFonts w:ascii="inherit" w:hAnsi="inherit" w:cs="Arial"/>
          <w:color w:val="000000"/>
          <w:bdr w:val="none" w:sz="0" w:space="0" w:color="auto" w:frame="1"/>
        </w:rPr>
        <w:t>Организация занятий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 xml:space="preserve"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</w:t>
      </w:r>
      <w:proofErr w:type="spellStart"/>
      <w:r w:rsidRPr="006C5633">
        <w:rPr>
          <w:rFonts w:ascii="inherit" w:hAnsi="inherit" w:cs="Arial"/>
          <w:color w:val="000000"/>
        </w:rPr>
        <w:t>аудиалы</w:t>
      </w:r>
      <w:proofErr w:type="spellEnd"/>
      <w:r w:rsidRPr="006C5633">
        <w:rPr>
          <w:rFonts w:ascii="inherit" w:hAnsi="inherit" w:cs="Arial"/>
          <w:color w:val="000000"/>
        </w:rPr>
        <w:t xml:space="preserve">, </w:t>
      </w:r>
      <w:proofErr w:type="spellStart"/>
      <w:r w:rsidRPr="006C5633">
        <w:rPr>
          <w:rFonts w:ascii="inherit" w:hAnsi="inherit" w:cs="Arial"/>
          <w:color w:val="000000"/>
        </w:rPr>
        <w:t>кинестетики</w:t>
      </w:r>
      <w:proofErr w:type="spellEnd"/>
      <w:r w:rsidRPr="006C5633">
        <w:rPr>
          <w:rFonts w:ascii="inherit" w:hAnsi="inherit" w:cs="Arial"/>
          <w:color w:val="000000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Одна из главных причин предэкзаменационного стресса — ситуация неопределенности. Заблаговременное ознакомление с правилами проведения ЕГЭ и </w:t>
      </w:r>
      <w:hyperlink r:id="rId5" w:history="1">
        <w:r w:rsidRPr="006C5633">
          <w:rPr>
            <w:rStyle w:val="a5"/>
            <w:rFonts w:ascii="inherit" w:hAnsi="inherit" w:cs="Arial"/>
            <w:color w:val="661A29"/>
            <w:u w:val="none"/>
            <w:bdr w:val="none" w:sz="0" w:space="0" w:color="auto" w:frame="1"/>
          </w:rPr>
          <w:t>заполнения бланков</w:t>
        </w:r>
      </w:hyperlink>
      <w:r w:rsidRPr="006C5633">
        <w:rPr>
          <w:rFonts w:ascii="inherit" w:hAnsi="inherit" w:cs="Arial"/>
          <w:color w:val="000000"/>
        </w:rPr>
        <w:t>, особенностями экзамена поможет разрешить эту ситуацию.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Тренировка в решении пробных тестовых заданий также снимает чувство неизвестности.</w:t>
      </w:r>
      <w:r w:rsidRPr="006C5633">
        <w:rPr>
          <w:rFonts w:ascii="inherit" w:hAnsi="inherit" w:cs="Arial"/>
          <w:color w:val="000000"/>
        </w:rPr>
        <w:br/>
        <w:t>В процессе работы с заданиями приучайте ребёнка ориентироваться во времени и уметь его распределять.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lastRenderedPageBreak/>
        <w:t>Помогите распределить темы подготовки по дням. Ознакомьте ребёнка с методикой подготовки к экзаменам (её можно подсмотреть в разделе «Советы выпускникам»).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Обеспечьте своему выпускнику удобное место для занятий, чтобы ему нравилось там заниматься!</w:t>
      </w:r>
      <w:bookmarkStart w:id="0" w:name="_GoBack"/>
      <w:bookmarkEnd w:id="0"/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Style w:val="a4"/>
          <w:rFonts w:ascii="inherit" w:hAnsi="inherit" w:cs="Arial"/>
          <w:color w:val="000000"/>
          <w:bdr w:val="none" w:sz="0" w:space="0" w:color="auto" w:frame="1"/>
        </w:rPr>
        <w:t>Питание и режим дня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«от плюшек не толстеют!»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Накануне экзамена ребенок должен отдохнуть и как следует выспаться. Проследите за этим.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С утра перед экзаменом дайте ребёнку шоколадку… разумеется, это не баловство, а просто глюкоза стимулирует мозговую деятельность!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 xml:space="preserve">* Материалы подготовлены на основе книг </w:t>
      </w:r>
      <w:proofErr w:type="spellStart"/>
      <w:r w:rsidRPr="006C5633">
        <w:rPr>
          <w:rFonts w:ascii="inherit" w:hAnsi="inherit" w:cs="Arial"/>
          <w:color w:val="000000"/>
        </w:rPr>
        <w:t>Ф.Йейтса</w:t>
      </w:r>
      <w:proofErr w:type="spellEnd"/>
      <w:r w:rsidRPr="006C5633">
        <w:rPr>
          <w:rFonts w:ascii="inherit" w:hAnsi="inherit" w:cs="Arial"/>
          <w:color w:val="000000"/>
        </w:rPr>
        <w:t xml:space="preserve"> «Искусство памяти»; Корсакова И.А., Корсаковой Н.К. «Хорошая память на каждый день», бесед с лучшими российскими психологами и педагогами, а также собственного родительского опыта.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Style w:val="a4"/>
          <w:rFonts w:ascii="inherit" w:hAnsi="inherit" w:cs="Arial"/>
          <w:color w:val="000000"/>
          <w:bdr w:val="none" w:sz="0" w:space="0" w:color="auto" w:frame="1"/>
        </w:rPr>
        <w:t>Советы родителям детей с ОВЗ про ЕГЭ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 xml:space="preserve"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</w:t>
      </w:r>
      <w:proofErr w:type="spellStart"/>
      <w:r w:rsidRPr="006C5633">
        <w:rPr>
          <w:rFonts w:ascii="inherit" w:hAnsi="inherit" w:cs="Arial"/>
          <w:color w:val="000000"/>
        </w:rPr>
        <w:t>Минобрнауки</w:t>
      </w:r>
      <w:proofErr w:type="spellEnd"/>
      <w:r w:rsidRPr="006C5633">
        <w:rPr>
          <w:rFonts w:ascii="inherit" w:hAnsi="inherit" w:cs="Arial"/>
          <w:color w:val="000000"/>
        </w:rPr>
        <w:t xml:space="preserve"> России от 24.12.2013 №1400).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Style w:val="a4"/>
          <w:rFonts w:ascii="inherit" w:hAnsi="inherit" w:cs="Arial"/>
          <w:color w:val="000000"/>
          <w:bdr w:val="none" w:sz="0" w:space="0" w:color="auto" w:frame="1"/>
        </w:rPr>
        <w:t>Кто относится к выпускникам с ограниченными возможностями здоровья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Согласно Федеральному Закону «Об образовании в Российской Федерации» от 29 декабря 2012 года № 273 «Обучающийся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территориальную (окружную) ПМПК.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экзамены он будет сдавать и в каком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Напоминаем, что заявление в школу с перечнем экзаменов и формами их сдачи Вы должны сдать не позднее 1 февраля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Не откладывайте обращение в ПМПК на последние дни!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Style w:val="a4"/>
          <w:rFonts w:ascii="inherit" w:hAnsi="inherit" w:cs="Arial"/>
          <w:color w:val="000000"/>
          <w:bdr w:val="none" w:sz="0" w:space="0" w:color="auto" w:frame="1"/>
        </w:rPr>
        <w:lastRenderedPageBreak/>
        <w:t>Особенности проведения ЕГЭ для выпускников с ограниченными возможностями здоровья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 w:rsidRPr="006C5633">
        <w:rPr>
          <w:rFonts w:ascii="inherit" w:hAnsi="inherit" w:cs="Arial"/>
          <w:color w:val="000000"/>
        </w:rPr>
        <w:t>Рособрнадзора</w:t>
      </w:r>
      <w:proofErr w:type="spellEnd"/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Style w:val="a4"/>
          <w:rFonts w:ascii="inherit" w:hAnsi="inherit" w:cs="Arial"/>
          <w:color w:val="000000"/>
          <w:bdr w:val="none" w:sz="0" w:space="0" w:color="auto" w:frame="1"/>
        </w:rPr>
        <w:t>Особенности проведения ГВЭ для выпускников с ограниченными возможностями здоровья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 возможность использования необходимых технических средств.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Style w:val="a4"/>
          <w:rFonts w:ascii="inherit" w:hAnsi="inherit" w:cs="Arial"/>
          <w:color w:val="000000"/>
          <w:bdr w:val="none" w:sz="0" w:space="0" w:color="auto" w:frame="1"/>
        </w:rPr>
        <w:t>Поступление в вуз выпускников с ограниченными возможностями здоровья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Таким образом, заключение ПМПК необходимо будет представить в приемную комиссию ВУЗа.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испытания выпускник проходит один раз и по результатам ЕГЭ поступает или не поступает в ВУЗ.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 xml:space="preserve">Выпускник с ограниченными возможностями здоровья, который выбрал государственную итоговую аттестацию в форме государственного выпускного экзамена (не имеющий результатов ЕГЭ), сдает экзаменационные испытания дважды: в образовательной </w:t>
      </w:r>
      <w:r w:rsidRPr="006C5633">
        <w:rPr>
          <w:rFonts w:ascii="inherit" w:hAnsi="inherit" w:cs="Arial"/>
          <w:color w:val="000000"/>
        </w:rPr>
        <w:lastRenderedPageBreak/>
        <w:t>организации сдает ГВЭ, а в ВУЗе проходит вступительные испытания, проводимые ВУЗом самостоятельно.</w:t>
      </w:r>
    </w:p>
    <w:p w:rsidR="006C5633" w:rsidRPr="006C5633" w:rsidRDefault="006C5633" w:rsidP="006C563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inherit" w:hAnsi="inherit" w:cs="Arial"/>
          <w:color w:val="000000"/>
        </w:rPr>
      </w:pPr>
      <w:r w:rsidRPr="006C5633">
        <w:rPr>
          <w:rFonts w:ascii="inherit" w:hAnsi="inherit" w:cs="Arial"/>
          <w:color w:val="000000"/>
        </w:rPr>
        <w:t>Обращаем Ваше внимание на то, что заключение ПМПК не освобождает Вашего ребенка от государственной итоговой аттестации (ЕГЭ или ГВЭ) и не дает никаких льгот при поступлении в ВУЗ!</w:t>
      </w:r>
    </w:p>
    <w:p w:rsidR="005D75CC" w:rsidRPr="006C5633" w:rsidRDefault="005D75CC">
      <w:pPr>
        <w:rPr>
          <w:sz w:val="24"/>
          <w:szCs w:val="24"/>
        </w:rPr>
      </w:pPr>
    </w:p>
    <w:sectPr w:rsidR="005D75CC" w:rsidRPr="006C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33"/>
    <w:rsid w:val="005D75CC"/>
    <w:rsid w:val="006C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C603"/>
  <w15:chartTrackingRefBased/>
  <w15:docId w15:val="{03A429F3-4F90-4856-A774-43D90D84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56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6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633"/>
    <w:rPr>
      <w:b/>
      <w:bCs/>
    </w:rPr>
  </w:style>
  <w:style w:type="character" w:styleId="a5">
    <w:name w:val="Hyperlink"/>
    <w:basedOn w:val="a0"/>
    <w:uiPriority w:val="99"/>
    <w:semiHidden/>
    <w:unhideWhenUsed/>
    <w:rsid w:val="006C5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2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ge.edu.ru/common/upload/docs/Pravila_zapolneniya_blankov_EGE_2017.docx" TargetMode="External"/><Relationship Id="rId4" Type="http://schemas.openxmlformats.org/officeDocument/2006/relationships/hyperlink" Target="http://ege.edu.ru/common/upload/docs/Pravila_zapolneniya_blankov_EGE_v_201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1</cp:revision>
  <dcterms:created xsi:type="dcterms:W3CDTF">2021-02-20T18:43:00Z</dcterms:created>
  <dcterms:modified xsi:type="dcterms:W3CDTF">2021-02-20T18:44:00Z</dcterms:modified>
</cp:coreProperties>
</file>