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03AE" w14:textId="77777777" w:rsidR="00C536D2" w:rsidRPr="00FB68A0" w:rsidRDefault="00C536D2" w:rsidP="00FB3088">
      <w:pPr>
        <w:ind w:left="10632"/>
        <w:jc w:val="right"/>
        <w:rPr>
          <w:sz w:val="20"/>
          <w:szCs w:val="20"/>
          <w:lang w:eastAsia="en-US"/>
        </w:rPr>
      </w:pPr>
      <w:r w:rsidRPr="00FB68A0">
        <w:rPr>
          <w:sz w:val="20"/>
          <w:szCs w:val="20"/>
          <w:lang w:eastAsia="en-US"/>
        </w:rPr>
        <w:t xml:space="preserve">Приложение </w:t>
      </w:r>
      <w:r>
        <w:rPr>
          <w:sz w:val="20"/>
          <w:szCs w:val="20"/>
          <w:lang w:eastAsia="en-US"/>
        </w:rPr>
        <w:t>6</w:t>
      </w:r>
    </w:p>
    <w:p w14:paraId="5A55BB6C" w14:textId="77777777" w:rsidR="00C72DFE" w:rsidRDefault="00C72DFE" w:rsidP="00C536D2">
      <w:pPr>
        <w:ind w:left="10632"/>
        <w:rPr>
          <w:kern w:val="2"/>
          <w:sz w:val="20"/>
          <w:szCs w:val="20"/>
          <w:lang w:eastAsia="en-US"/>
          <w14:ligatures w14:val="standardContextual"/>
        </w:rPr>
      </w:pPr>
    </w:p>
    <w:p w14:paraId="194A5C74" w14:textId="77777777" w:rsidR="00FB3088" w:rsidRDefault="00FB3088" w:rsidP="00C536D2">
      <w:pPr>
        <w:ind w:left="10632"/>
        <w:rPr>
          <w:kern w:val="2"/>
          <w:sz w:val="20"/>
          <w:szCs w:val="20"/>
          <w:lang w:eastAsia="en-US"/>
          <w14:ligatures w14:val="standardContextual"/>
        </w:rPr>
      </w:pPr>
    </w:p>
    <w:p w14:paraId="0FAAED7A" w14:textId="77777777" w:rsidR="00A24ACC" w:rsidRPr="00FB68A0" w:rsidRDefault="00A24ACC" w:rsidP="00A24ACC">
      <w:pPr>
        <w:jc w:val="center"/>
        <w:rPr>
          <w:b/>
          <w:sz w:val="28"/>
          <w:szCs w:val="28"/>
        </w:rPr>
      </w:pPr>
      <w:r w:rsidRPr="00FB68A0">
        <w:rPr>
          <w:b/>
          <w:sz w:val="28"/>
          <w:szCs w:val="28"/>
        </w:rPr>
        <w:t>Таблица признаков для каждой категории участников ГИА</w:t>
      </w:r>
    </w:p>
    <w:p w14:paraId="2B650E34" w14:textId="77777777" w:rsidR="00A24ACC" w:rsidRPr="00FB68A0" w:rsidRDefault="00A24ACC" w:rsidP="00A24ACC">
      <w:pPr>
        <w:jc w:val="center"/>
        <w:rPr>
          <w:b/>
          <w:color w:val="FF0000"/>
          <w:sz w:val="28"/>
          <w:szCs w:val="28"/>
        </w:rPr>
      </w:pPr>
    </w:p>
    <w:tbl>
      <w:tblPr>
        <w:tblStyle w:val="a3"/>
        <w:tblW w:w="5252" w:type="pct"/>
        <w:tblLayout w:type="fixed"/>
        <w:tblLook w:val="04A0" w:firstRow="1" w:lastRow="0" w:firstColumn="1" w:lastColumn="0" w:noHBand="0" w:noVBand="1"/>
      </w:tblPr>
      <w:tblGrid>
        <w:gridCol w:w="4234"/>
        <w:gridCol w:w="1272"/>
        <w:gridCol w:w="1343"/>
        <w:gridCol w:w="2114"/>
        <w:gridCol w:w="1009"/>
        <w:gridCol w:w="2306"/>
        <w:gridCol w:w="1542"/>
        <w:gridCol w:w="1474"/>
      </w:tblGrid>
      <w:tr w:rsidR="00FB3088" w:rsidRPr="00FB68A0" w14:paraId="41C1020D" w14:textId="77777777" w:rsidTr="009B5A49">
        <w:tc>
          <w:tcPr>
            <w:tcW w:w="1384" w:type="pct"/>
            <w:vMerge w:val="restart"/>
            <w:vAlign w:val="center"/>
          </w:tcPr>
          <w:p w14:paraId="26F7D878" w14:textId="77777777" w:rsidR="00FB3088" w:rsidRPr="00FB68A0" w:rsidRDefault="00FB3088" w:rsidP="009B5A49">
            <w:pPr>
              <w:ind w:left="85"/>
              <w:jc w:val="center"/>
              <w:rPr>
                <w:b/>
              </w:rPr>
            </w:pPr>
            <w:r w:rsidRPr="00FB68A0">
              <w:rPr>
                <w:b/>
              </w:rPr>
              <w:t>Участник</w:t>
            </w:r>
          </w:p>
        </w:tc>
        <w:tc>
          <w:tcPr>
            <w:tcW w:w="416" w:type="pct"/>
            <w:vMerge w:val="restart"/>
            <w:vAlign w:val="center"/>
          </w:tcPr>
          <w:p w14:paraId="0D3839F4" w14:textId="77777777" w:rsidR="00FB3088" w:rsidRPr="00FB68A0" w:rsidRDefault="00FB3088" w:rsidP="009B5A49">
            <w:pPr>
              <w:jc w:val="center"/>
              <w:rPr>
                <w:b/>
                <w:sz w:val="23"/>
                <w:szCs w:val="23"/>
              </w:rPr>
            </w:pPr>
            <w:r w:rsidRPr="00FB68A0">
              <w:rPr>
                <w:b/>
                <w:sz w:val="23"/>
                <w:szCs w:val="23"/>
              </w:rPr>
              <w:t xml:space="preserve">Наличие </w:t>
            </w:r>
            <w:r w:rsidRPr="00FB68A0">
              <w:rPr>
                <w:b/>
              </w:rPr>
              <w:t>допуска</w:t>
            </w:r>
            <w:r w:rsidRPr="00FB68A0">
              <w:rPr>
                <w:b/>
                <w:sz w:val="23"/>
                <w:szCs w:val="23"/>
              </w:rPr>
              <w:t xml:space="preserve"> к ГИА</w:t>
            </w:r>
          </w:p>
        </w:tc>
        <w:tc>
          <w:tcPr>
            <w:tcW w:w="439" w:type="pct"/>
            <w:vMerge w:val="restart"/>
            <w:vAlign w:val="center"/>
          </w:tcPr>
          <w:p w14:paraId="41140E9F" w14:textId="77777777" w:rsidR="00FB3088" w:rsidRPr="00FB68A0" w:rsidRDefault="00FB3088" w:rsidP="009B5A49">
            <w:pPr>
              <w:jc w:val="center"/>
              <w:rPr>
                <w:b/>
              </w:rPr>
            </w:pPr>
            <w:r w:rsidRPr="00FB68A0">
              <w:rPr>
                <w:b/>
              </w:rPr>
              <w:t>Цель участия</w:t>
            </w:r>
          </w:p>
        </w:tc>
        <w:tc>
          <w:tcPr>
            <w:tcW w:w="2761" w:type="pct"/>
            <w:gridSpan w:val="5"/>
            <w:vAlign w:val="center"/>
          </w:tcPr>
          <w:p w14:paraId="3981C074" w14:textId="77777777" w:rsidR="00FB3088" w:rsidRPr="00FB68A0" w:rsidRDefault="00FB3088" w:rsidP="009B5A49">
            <w:pPr>
              <w:spacing w:before="40" w:after="40"/>
              <w:jc w:val="center"/>
              <w:rPr>
                <w:b/>
              </w:rPr>
            </w:pPr>
            <w:r w:rsidRPr="00FB68A0">
              <w:rPr>
                <w:b/>
              </w:rPr>
              <w:t>Поля в региональной информационной системе</w:t>
            </w:r>
          </w:p>
        </w:tc>
      </w:tr>
      <w:tr w:rsidR="00FB3088" w:rsidRPr="00FB68A0" w14:paraId="6A8B18BE" w14:textId="77777777" w:rsidTr="009B5A49">
        <w:trPr>
          <w:trHeight w:val="349"/>
        </w:trPr>
        <w:tc>
          <w:tcPr>
            <w:tcW w:w="1384" w:type="pct"/>
            <w:vMerge/>
            <w:vAlign w:val="center"/>
          </w:tcPr>
          <w:p w14:paraId="24787362" w14:textId="77777777" w:rsidR="00FB3088" w:rsidRPr="00FB68A0" w:rsidRDefault="00FB3088" w:rsidP="009B5A49">
            <w:pPr>
              <w:jc w:val="center"/>
            </w:pPr>
          </w:p>
        </w:tc>
        <w:tc>
          <w:tcPr>
            <w:tcW w:w="416" w:type="pct"/>
            <w:vMerge/>
            <w:vAlign w:val="center"/>
          </w:tcPr>
          <w:p w14:paraId="3BEF3518" w14:textId="77777777" w:rsidR="00FB3088" w:rsidRPr="00FB68A0" w:rsidRDefault="00FB3088" w:rsidP="009B5A49">
            <w:pPr>
              <w:jc w:val="center"/>
            </w:pPr>
          </w:p>
        </w:tc>
        <w:tc>
          <w:tcPr>
            <w:tcW w:w="439" w:type="pct"/>
            <w:vMerge/>
            <w:vAlign w:val="center"/>
          </w:tcPr>
          <w:p w14:paraId="62D49FED" w14:textId="77777777" w:rsidR="00FB3088" w:rsidRPr="00FB68A0" w:rsidRDefault="00FB3088" w:rsidP="009B5A49">
            <w:pPr>
              <w:jc w:val="center"/>
            </w:pPr>
          </w:p>
        </w:tc>
        <w:tc>
          <w:tcPr>
            <w:tcW w:w="691" w:type="pct"/>
            <w:vAlign w:val="center"/>
          </w:tcPr>
          <w:p w14:paraId="12082882" w14:textId="77777777" w:rsidR="00FB3088" w:rsidRPr="00FB68A0" w:rsidRDefault="00FB3088" w:rsidP="009B5A49">
            <w:pPr>
              <w:jc w:val="center"/>
              <w:rPr>
                <w:b/>
              </w:rPr>
            </w:pPr>
            <w:r w:rsidRPr="00FB68A0">
              <w:rPr>
                <w:b/>
              </w:rPr>
              <w:t>Категория в РИС</w:t>
            </w:r>
          </w:p>
        </w:tc>
        <w:tc>
          <w:tcPr>
            <w:tcW w:w="330" w:type="pct"/>
            <w:vAlign w:val="center"/>
          </w:tcPr>
          <w:p w14:paraId="5E06BBCC" w14:textId="77777777" w:rsidR="00FB3088" w:rsidRPr="00FB68A0" w:rsidRDefault="00FB3088" w:rsidP="009B5A49">
            <w:pPr>
              <w:ind w:left="-108" w:right="-108"/>
              <w:jc w:val="center"/>
              <w:rPr>
                <w:b/>
              </w:rPr>
            </w:pPr>
            <w:r w:rsidRPr="00FB68A0">
              <w:rPr>
                <w:b/>
              </w:rPr>
              <w:t>Класс</w:t>
            </w:r>
          </w:p>
        </w:tc>
        <w:tc>
          <w:tcPr>
            <w:tcW w:w="754" w:type="pct"/>
            <w:vAlign w:val="center"/>
          </w:tcPr>
          <w:p w14:paraId="435F6045" w14:textId="77777777" w:rsidR="00FB3088" w:rsidRPr="00FB68A0" w:rsidRDefault="00FB3088" w:rsidP="009B5A49">
            <w:pPr>
              <w:jc w:val="center"/>
              <w:rPr>
                <w:b/>
              </w:rPr>
            </w:pPr>
            <w:r w:rsidRPr="00FB68A0">
              <w:rPr>
                <w:b/>
              </w:rPr>
              <w:t>Форма обучения</w:t>
            </w:r>
          </w:p>
        </w:tc>
        <w:tc>
          <w:tcPr>
            <w:tcW w:w="504" w:type="pct"/>
            <w:vAlign w:val="center"/>
          </w:tcPr>
          <w:p w14:paraId="3CFD04C4" w14:textId="77777777" w:rsidR="00FB3088" w:rsidRPr="00FB68A0" w:rsidRDefault="00FB3088" w:rsidP="009B5A49">
            <w:pPr>
              <w:jc w:val="center"/>
              <w:rPr>
                <w:b/>
              </w:rPr>
            </w:pPr>
            <w:r w:rsidRPr="00FB68A0">
              <w:rPr>
                <w:b/>
              </w:rPr>
              <w:t>Форма ГИА</w:t>
            </w:r>
          </w:p>
        </w:tc>
        <w:tc>
          <w:tcPr>
            <w:tcW w:w="482" w:type="pct"/>
            <w:vAlign w:val="center"/>
          </w:tcPr>
          <w:p w14:paraId="51ACBAE7" w14:textId="77777777" w:rsidR="00FB3088" w:rsidRPr="00FB68A0" w:rsidRDefault="00FB3088" w:rsidP="009B5A49">
            <w:pPr>
              <w:ind w:left="-108" w:right="-108"/>
              <w:jc w:val="center"/>
              <w:rPr>
                <w:b/>
              </w:rPr>
            </w:pPr>
            <w:r w:rsidRPr="00FB68A0">
              <w:rPr>
                <w:b/>
              </w:rPr>
              <w:t>Наличие действующих результатов ГИА</w:t>
            </w:r>
          </w:p>
        </w:tc>
      </w:tr>
      <w:tr w:rsidR="00FB3088" w:rsidRPr="00FB68A0" w14:paraId="0BFC9B6C" w14:textId="77777777" w:rsidTr="009B5A49">
        <w:tc>
          <w:tcPr>
            <w:tcW w:w="1384" w:type="pct"/>
            <w:vAlign w:val="center"/>
          </w:tcPr>
          <w:p w14:paraId="75410F48" w14:textId="77777777" w:rsidR="00FB3088" w:rsidRPr="000F760B" w:rsidRDefault="00FB3088" w:rsidP="009B5A49">
            <w:pPr>
              <w:rPr>
                <w:sz w:val="18"/>
                <w:szCs w:val="18"/>
              </w:rPr>
            </w:pPr>
            <w:r w:rsidRPr="000F760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1. </w:t>
            </w:r>
            <w:r w:rsidRPr="000F760B">
              <w:rPr>
                <w:sz w:val="18"/>
                <w:szCs w:val="18"/>
              </w:rPr>
              <w:t>Обучающийся ОО текущего учебного года с формами обучения: очная, очно-заочная, заочная</w:t>
            </w:r>
          </w:p>
        </w:tc>
        <w:tc>
          <w:tcPr>
            <w:tcW w:w="416" w:type="pct"/>
            <w:vMerge w:val="restart"/>
            <w:vAlign w:val="center"/>
          </w:tcPr>
          <w:p w14:paraId="5BF42A5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Merge w:val="restart"/>
            <w:vAlign w:val="center"/>
          </w:tcPr>
          <w:p w14:paraId="4108A505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аттестата, поступление в ВУЗ</w:t>
            </w:r>
          </w:p>
        </w:tc>
        <w:tc>
          <w:tcPr>
            <w:tcW w:w="691" w:type="pct"/>
            <w:vAlign w:val="center"/>
          </w:tcPr>
          <w:p w14:paraId="03AF75C1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14:paraId="7D4524C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11</w:t>
            </w:r>
          </w:p>
        </w:tc>
        <w:tc>
          <w:tcPr>
            <w:tcW w:w="754" w:type="pct"/>
            <w:vAlign w:val="center"/>
          </w:tcPr>
          <w:p w14:paraId="60A10B49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504" w:type="pct"/>
            <w:vAlign w:val="center"/>
          </w:tcPr>
          <w:p w14:paraId="1D3AC87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732921A5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549467D7" w14:textId="77777777" w:rsidTr="009B5A49">
        <w:tc>
          <w:tcPr>
            <w:tcW w:w="1384" w:type="pct"/>
            <w:vAlign w:val="center"/>
          </w:tcPr>
          <w:p w14:paraId="74E34809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ОО текущего учебного года с формами обучения: самообразование, семейное образование</w:t>
            </w:r>
          </w:p>
        </w:tc>
        <w:tc>
          <w:tcPr>
            <w:tcW w:w="416" w:type="pct"/>
            <w:vMerge/>
            <w:vAlign w:val="center"/>
          </w:tcPr>
          <w:p w14:paraId="4E4F7E4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14:paraId="5AAB363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754AC09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14:paraId="4FCAD23E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СО</w:t>
            </w:r>
          </w:p>
        </w:tc>
        <w:tc>
          <w:tcPr>
            <w:tcW w:w="754" w:type="pct"/>
            <w:vAlign w:val="center"/>
          </w:tcPr>
          <w:p w14:paraId="32F084B1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504" w:type="pct"/>
            <w:vAlign w:val="center"/>
          </w:tcPr>
          <w:p w14:paraId="501F50EB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5C70204F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7A3542D1" w14:textId="77777777" w:rsidTr="009B5A49">
        <w:tc>
          <w:tcPr>
            <w:tcW w:w="1384" w:type="pct"/>
            <w:vAlign w:val="center"/>
          </w:tcPr>
          <w:p w14:paraId="5C608795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ОО текущего учебного года, который не прошел ГИА и пошел на повторный курс обучения в текущем учебном году (</w:t>
            </w:r>
            <w:r w:rsidRPr="00FB68A0">
              <w:rPr>
                <w:sz w:val="18"/>
                <w:szCs w:val="18"/>
                <w:u w:val="single"/>
              </w:rPr>
              <w:t>второй год обучения</w:t>
            </w:r>
            <w:r w:rsidRPr="00FB68A0">
              <w:rPr>
                <w:sz w:val="18"/>
                <w:szCs w:val="18"/>
              </w:rPr>
              <w:t>)</w:t>
            </w:r>
          </w:p>
        </w:tc>
        <w:tc>
          <w:tcPr>
            <w:tcW w:w="416" w:type="pct"/>
            <w:vMerge/>
            <w:vAlign w:val="center"/>
          </w:tcPr>
          <w:p w14:paraId="7E3E4F3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14:paraId="37720D5B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2D773932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общеобразовательной организации текущего года</w:t>
            </w:r>
          </w:p>
        </w:tc>
        <w:tc>
          <w:tcPr>
            <w:tcW w:w="330" w:type="pct"/>
            <w:vAlign w:val="center"/>
          </w:tcPr>
          <w:p w14:paraId="51DA0489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ВГО</w:t>
            </w:r>
          </w:p>
        </w:tc>
        <w:tc>
          <w:tcPr>
            <w:tcW w:w="754" w:type="pct"/>
            <w:vAlign w:val="center"/>
          </w:tcPr>
          <w:p w14:paraId="33ECDFA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504" w:type="pct"/>
            <w:vAlign w:val="center"/>
          </w:tcPr>
          <w:p w14:paraId="214CC20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18BBDDB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56D52B3E" w14:textId="77777777" w:rsidTr="009B5A49">
        <w:tc>
          <w:tcPr>
            <w:tcW w:w="1384" w:type="pct"/>
            <w:vAlign w:val="center"/>
          </w:tcPr>
          <w:p w14:paraId="68513280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1.4.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416" w:type="pct"/>
            <w:vMerge/>
            <w:vAlign w:val="center"/>
          </w:tcPr>
          <w:p w14:paraId="0E0B4BF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14:paraId="626E190C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34C3C4CA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общеобразовательного учреждения текущего года</w:t>
            </w:r>
          </w:p>
        </w:tc>
        <w:tc>
          <w:tcPr>
            <w:tcW w:w="330" w:type="pct"/>
            <w:vAlign w:val="center"/>
          </w:tcPr>
          <w:p w14:paraId="556154A5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ЗТ</w:t>
            </w:r>
          </w:p>
        </w:tc>
        <w:tc>
          <w:tcPr>
            <w:tcW w:w="754" w:type="pct"/>
            <w:vAlign w:val="center"/>
          </w:tcPr>
          <w:p w14:paraId="11F920ED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очно-заочная, заочная, самообразование (определяется учреждением)</w:t>
            </w:r>
          </w:p>
        </w:tc>
        <w:tc>
          <w:tcPr>
            <w:tcW w:w="504" w:type="pct"/>
            <w:vAlign w:val="center"/>
          </w:tcPr>
          <w:p w14:paraId="1D70D58E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ГВЭ</w:t>
            </w:r>
          </w:p>
        </w:tc>
        <w:tc>
          <w:tcPr>
            <w:tcW w:w="482" w:type="pct"/>
            <w:vAlign w:val="center"/>
          </w:tcPr>
          <w:p w14:paraId="0CBD5792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3FE02D52" w14:textId="77777777" w:rsidTr="009B5A49">
        <w:tc>
          <w:tcPr>
            <w:tcW w:w="1384" w:type="pct"/>
            <w:vAlign w:val="center"/>
          </w:tcPr>
          <w:p w14:paraId="4AE8D3FF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1.5.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416" w:type="pct"/>
            <w:vMerge/>
            <w:vAlign w:val="center"/>
          </w:tcPr>
          <w:p w14:paraId="6119BBBF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14:paraId="33446D9F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632E416E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общеобразовательного учреждения текущего года</w:t>
            </w:r>
          </w:p>
        </w:tc>
        <w:tc>
          <w:tcPr>
            <w:tcW w:w="330" w:type="pct"/>
            <w:vAlign w:val="center"/>
          </w:tcPr>
          <w:p w14:paraId="0090FC8B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  <w:tc>
          <w:tcPr>
            <w:tcW w:w="754" w:type="pct"/>
            <w:vAlign w:val="center"/>
          </w:tcPr>
          <w:p w14:paraId="55352355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очно-заочная, заочная, самообразование. семейное образование (определяется учреждением)</w:t>
            </w:r>
          </w:p>
        </w:tc>
        <w:tc>
          <w:tcPr>
            <w:tcW w:w="504" w:type="pct"/>
            <w:vAlign w:val="center"/>
          </w:tcPr>
          <w:p w14:paraId="72994E9E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ГВЭ</w:t>
            </w:r>
          </w:p>
        </w:tc>
        <w:tc>
          <w:tcPr>
            <w:tcW w:w="482" w:type="pct"/>
            <w:vAlign w:val="center"/>
          </w:tcPr>
          <w:p w14:paraId="7E69E76D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21E2F3FB" w14:textId="77777777" w:rsidTr="009B5A49">
        <w:tc>
          <w:tcPr>
            <w:tcW w:w="1384" w:type="pct"/>
            <w:vAlign w:val="center"/>
          </w:tcPr>
          <w:p w14:paraId="16376BD9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2.1 Обучающийся, не прошедший ГИА или получивший на ГИА неудовлетворительный результат, получивший справку об обучении и принятый в ОО экстерном для прохождения ГИА в текущем учебном году</w:t>
            </w:r>
          </w:p>
        </w:tc>
        <w:tc>
          <w:tcPr>
            <w:tcW w:w="416" w:type="pct"/>
            <w:vAlign w:val="center"/>
          </w:tcPr>
          <w:p w14:paraId="67311B21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Merge/>
            <w:vAlign w:val="center"/>
          </w:tcPr>
          <w:p w14:paraId="61EA9CC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008D455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Выпускник, не завершивший среднее (полное) общее образование (не прошедший ГИА)</w:t>
            </w:r>
          </w:p>
        </w:tc>
        <w:tc>
          <w:tcPr>
            <w:tcW w:w="330" w:type="pct"/>
            <w:vAlign w:val="center"/>
          </w:tcPr>
          <w:p w14:paraId="46A9627C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ПС</w:t>
            </w:r>
          </w:p>
        </w:tc>
        <w:tc>
          <w:tcPr>
            <w:tcW w:w="754" w:type="pct"/>
            <w:vAlign w:val="center"/>
          </w:tcPr>
          <w:p w14:paraId="6B34070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14:paraId="45FDECD5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3973933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При наличии указать</w:t>
            </w:r>
          </w:p>
        </w:tc>
      </w:tr>
      <w:tr w:rsidR="00FB3088" w:rsidRPr="00FB68A0" w14:paraId="5A75272F" w14:textId="77777777" w:rsidTr="009B5A49">
        <w:tc>
          <w:tcPr>
            <w:tcW w:w="1384" w:type="pct"/>
            <w:vAlign w:val="center"/>
          </w:tcPr>
          <w:p w14:paraId="1AB69F9B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 xml:space="preserve">2.2. Обучающийся 10 (11) классов, завершивший освоение образовательной программы по учебному предмету, имеющий годовые отметки не ниже удовлетворительных по всем учебным предметам за предпоследний год обучения </w:t>
            </w:r>
          </w:p>
        </w:tc>
        <w:tc>
          <w:tcPr>
            <w:tcW w:w="416" w:type="pct"/>
            <w:vAlign w:val="center"/>
          </w:tcPr>
          <w:p w14:paraId="6B15B25B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14:paraId="3A683DFA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-</w:t>
            </w:r>
          </w:p>
        </w:tc>
        <w:tc>
          <w:tcPr>
            <w:tcW w:w="691" w:type="pct"/>
            <w:vAlign w:val="center"/>
          </w:tcPr>
          <w:p w14:paraId="4C1E6F7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Обучающиеся, завершившие освоение образовательной программы по учебному предмету</w:t>
            </w:r>
          </w:p>
        </w:tc>
        <w:tc>
          <w:tcPr>
            <w:tcW w:w="330" w:type="pct"/>
            <w:vAlign w:val="center"/>
          </w:tcPr>
          <w:p w14:paraId="46A72BA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10 (11)</w:t>
            </w:r>
          </w:p>
        </w:tc>
        <w:tc>
          <w:tcPr>
            <w:tcW w:w="754" w:type="pct"/>
            <w:vAlign w:val="center"/>
          </w:tcPr>
          <w:p w14:paraId="1642967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504" w:type="pct"/>
            <w:vAlign w:val="center"/>
          </w:tcPr>
          <w:p w14:paraId="1392085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6456367C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43B0ED78" w14:textId="77777777" w:rsidTr="009B5A49">
        <w:trPr>
          <w:trHeight w:val="828"/>
        </w:trPr>
        <w:tc>
          <w:tcPr>
            <w:tcW w:w="1384" w:type="pct"/>
            <w:vAlign w:val="center"/>
          </w:tcPr>
          <w:p w14:paraId="5B6D24BE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3.1.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в профессиональной ОО, зачисленный в ОО для прохождения ГИА экстернатом и получения документа о среднем общем образовании (аттестат)</w:t>
            </w:r>
          </w:p>
        </w:tc>
        <w:tc>
          <w:tcPr>
            <w:tcW w:w="416" w:type="pct"/>
            <w:vAlign w:val="center"/>
          </w:tcPr>
          <w:p w14:paraId="052771BB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14:paraId="5542CB34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аттестата, поступление в ВУЗ</w:t>
            </w:r>
          </w:p>
        </w:tc>
        <w:tc>
          <w:tcPr>
            <w:tcW w:w="691" w:type="pct"/>
            <w:vAlign w:val="center"/>
          </w:tcPr>
          <w:p w14:paraId="7E7A7389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Обучающийся образовательной организации среднего профессионального образования</w:t>
            </w:r>
          </w:p>
        </w:tc>
        <w:tc>
          <w:tcPr>
            <w:tcW w:w="330" w:type="pct"/>
            <w:vAlign w:val="center"/>
          </w:tcPr>
          <w:p w14:paraId="3AAF5351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СПЭ</w:t>
            </w:r>
          </w:p>
        </w:tc>
        <w:tc>
          <w:tcPr>
            <w:tcW w:w="754" w:type="pct"/>
            <w:vAlign w:val="center"/>
          </w:tcPr>
          <w:p w14:paraId="731C30B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 (для обучающихся в СПО, выдающих аттестаты)</w:t>
            </w:r>
          </w:p>
          <w:p w14:paraId="1B8540E9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14:paraId="6217E41D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ЕГЭ, ГВЭ, ЕГЭ+ГВЭ</w:t>
            </w:r>
          </w:p>
        </w:tc>
        <w:tc>
          <w:tcPr>
            <w:tcW w:w="482" w:type="pct"/>
            <w:vAlign w:val="center"/>
          </w:tcPr>
          <w:p w14:paraId="4997129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4068745E" w14:textId="77777777" w:rsidTr="009B5A49">
        <w:tc>
          <w:tcPr>
            <w:tcW w:w="1384" w:type="pct"/>
            <w:vAlign w:val="center"/>
          </w:tcPr>
          <w:p w14:paraId="7592DA6D" w14:textId="77777777" w:rsidR="00FB3088" w:rsidRPr="00FB68A0" w:rsidRDefault="00FB3088" w:rsidP="009B5A49">
            <w:pPr>
              <w:rPr>
                <w:sz w:val="18"/>
                <w:szCs w:val="18"/>
                <w:u w:val="double"/>
              </w:rPr>
            </w:pPr>
            <w:r w:rsidRPr="00FB68A0">
              <w:rPr>
                <w:sz w:val="18"/>
                <w:szCs w:val="18"/>
              </w:rPr>
              <w:lastRenderedPageBreak/>
              <w:t>3.2.</w:t>
            </w:r>
            <w:r>
              <w:rPr>
                <w:sz w:val="18"/>
                <w:szCs w:val="18"/>
              </w:rPr>
              <w:t xml:space="preserve"> </w:t>
            </w:r>
            <w:r w:rsidRPr="00FB68A0">
              <w:rPr>
                <w:sz w:val="18"/>
                <w:szCs w:val="18"/>
              </w:rPr>
              <w:t>Обучающийся по образовательной программе среднего профессионального образования, сдающий ГИА с целью получения результатов для дальнейшего обучения в вузе</w:t>
            </w:r>
          </w:p>
        </w:tc>
        <w:tc>
          <w:tcPr>
            <w:tcW w:w="416" w:type="pct"/>
            <w:vAlign w:val="center"/>
          </w:tcPr>
          <w:p w14:paraId="1DD26C87" w14:textId="77777777" w:rsidR="00FB3088" w:rsidRPr="00FB68A0" w:rsidRDefault="00FB3088" w:rsidP="009B5A49">
            <w:pPr>
              <w:jc w:val="center"/>
              <w:rPr>
                <w:sz w:val="18"/>
                <w:szCs w:val="18"/>
                <w:u w:val="double"/>
              </w:rPr>
            </w:pPr>
            <w:r w:rsidRPr="00FB68A0"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Align w:val="center"/>
          </w:tcPr>
          <w:p w14:paraId="2C9A444C" w14:textId="77777777" w:rsidR="00FB3088" w:rsidRPr="00FB68A0" w:rsidRDefault="00FB3088" w:rsidP="009B5A49">
            <w:pPr>
              <w:jc w:val="center"/>
            </w:pPr>
            <w:r w:rsidRPr="00FB68A0">
              <w:rPr>
                <w:sz w:val="18"/>
                <w:szCs w:val="18"/>
              </w:rPr>
              <w:t>Поступление в ВУЗ</w:t>
            </w:r>
          </w:p>
        </w:tc>
        <w:tc>
          <w:tcPr>
            <w:tcW w:w="691" w:type="pct"/>
            <w:vAlign w:val="center"/>
          </w:tcPr>
          <w:p w14:paraId="353AD58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Обучающийся образовательной организации среднего профессионального образования</w:t>
            </w:r>
          </w:p>
        </w:tc>
        <w:tc>
          <w:tcPr>
            <w:tcW w:w="330" w:type="pct"/>
            <w:vAlign w:val="center"/>
          </w:tcPr>
          <w:p w14:paraId="2D1D6AB0" w14:textId="77777777" w:rsidR="00FB3088" w:rsidRDefault="00FB3088" w:rsidP="009B5A49">
            <w:pPr>
              <w:jc w:val="center"/>
            </w:pPr>
            <w:r w:rsidRPr="00687D7C">
              <w:rPr>
                <w:sz w:val="18"/>
                <w:szCs w:val="18"/>
              </w:rPr>
              <w:t>НЕТ</w:t>
            </w:r>
          </w:p>
        </w:tc>
        <w:tc>
          <w:tcPr>
            <w:tcW w:w="754" w:type="pct"/>
            <w:vAlign w:val="center"/>
          </w:tcPr>
          <w:p w14:paraId="5C92BDF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14:paraId="048DEF3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14:paraId="541EE5F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Нет</w:t>
            </w:r>
          </w:p>
        </w:tc>
      </w:tr>
      <w:tr w:rsidR="00FB3088" w:rsidRPr="00FB68A0" w14:paraId="1403C21A" w14:textId="77777777" w:rsidTr="009B5A49">
        <w:tc>
          <w:tcPr>
            <w:tcW w:w="1384" w:type="pct"/>
            <w:vAlign w:val="center"/>
          </w:tcPr>
          <w:p w14:paraId="024512DE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4.Выпускник прошлых лет</w:t>
            </w:r>
          </w:p>
        </w:tc>
        <w:tc>
          <w:tcPr>
            <w:tcW w:w="416" w:type="pct"/>
            <w:vAlign w:val="center"/>
          </w:tcPr>
          <w:p w14:paraId="2EF18486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Наличие допуска с прошлых лет</w:t>
            </w:r>
          </w:p>
        </w:tc>
        <w:tc>
          <w:tcPr>
            <w:tcW w:w="439" w:type="pct"/>
            <w:vAlign w:val="center"/>
          </w:tcPr>
          <w:p w14:paraId="0275D32A" w14:textId="77777777" w:rsidR="00FB3088" w:rsidRPr="00FB68A0" w:rsidRDefault="00FB3088" w:rsidP="009B5A49">
            <w:pPr>
              <w:jc w:val="center"/>
            </w:pPr>
            <w:r w:rsidRPr="00FB68A0">
              <w:rPr>
                <w:sz w:val="18"/>
                <w:szCs w:val="18"/>
              </w:rPr>
              <w:t>Поступление в ВУЗ</w:t>
            </w:r>
          </w:p>
        </w:tc>
        <w:tc>
          <w:tcPr>
            <w:tcW w:w="691" w:type="pct"/>
            <w:vAlign w:val="center"/>
          </w:tcPr>
          <w:p w14:paraId="7D32AB8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Выпускник прошлых лет</w:t>
            </w:r>
          </w:p>
        </w:tc>
        <w:tc>
          <w:tcPr>
            <w:tcW w:w="330" w:type="pct"/>
            <w:vAlign w:val="center"/>
          </w:tcPr>
          <w:p w14:paraId="1BEA4504" w14:textId="77777777" w:rsidR="00FB3088" w:rsidRDefault="00FB3088" w:rsidP="009B5A49">
            <w:pPr>
              <w:jc w:val="center"/>
            </w:pPr>
            <w:r w:rsidRPr="00687D7C">
              <w:rPr>
                <w:sz w:val="18"/>
                <w:szCs w:val="18"/>
              </w:rPr>
              <w:t>НЕТ</w:t>
            </w:r>
          </w:p>
        </w:tc>
        <w:tc>
          <w:tcPr>
            <w:tcW w:w="754" w:type="pct"/>
            <w:vAlign w:val="center"/>
          </w:tcPr>
          <w:p w14:paraId="05666A12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Самообразование</w:t>
            </w:r>
          </w:p>
        </w:tc>
        <w:tc>
          <w:tcPr>
            <w:tcW w:w="504" w:type="pct"/>
            <w:vAlign w:val="center"/>
          </w:tcPr>
          <w:p w14:paraId="44FFF02F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14:paraId="29AE050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Есть</w:t>
            </w:r>
          </w:p>
        </w:tc>
      </w:tr>
      <w:tr w:rsidR="00FB3088" w:rsidRPr="00FB68A0" w14:paraId="709A97C9" w14:textId="77777777" w:rsidTr="009B5A49">
        <w:tc>
          <w:tcPr>
            <w:tcW w:w="1384" w:type="pct"/>
            <w:vAlign w:val="center"/>
          </w:tcPr>
          <w:p w14:paraId="6F3A09C7" w14:textId="77777777" w:rsidR="00FB3088" w:rsidRPr="00FB68A0" w:rsidRDefault="00FB3088" w:rsidP="009B5A49">
            <w:pPr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5. Обучающийся иностранных ОО (справка из ОО, в которой получает образование)</w:t>
            </w:r>
          </w:p>
        </w:tc>
        <w:tc>
          <w:tcPr>
            <w:tcW w:w="416" w:type="pct"/>
            <w:vAlign w:val="center"/>
          </w:tcPr>
          <w:p w14:paraId="20960930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Получение допуска к ГИА в текущем учебном году</w:t>
            </w:r>
          </w:p>
        </w:tc>
        <w:tc>
          <w:tcPr>
            <w:tcW w:w="439" w:type="pct"/>
            <w:vAlign w:val="center"/>
          </w:tcPr>
          <w:p w14:paraId="36EB2D83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Поступление в ВУЗ</w:t>
            </w:r>
          </w:p>
        </w:tc>
        <w:tc>
          <w:tcPr>
            <w:tcW w:w="691" w:type="pct"/>
            <w:vAlign w:val="center"/>
          </w:tcPr>
          <w:p w14:paraId="773DC178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Обучающиеся в иностранных ОО</w:t>
            </w:r>
          </w:p>
        </w:tc>
        <w:tc>
          <w:tcPr>
            <w:tcW w:w="330" w:type="pct"/>
            <w:vAlign w:val="center"/>
          </w:tcPr>
          <w:p w14:paraId="1734125B" w14:textId="77777777" w:rsidR="00FB3088" w:rsidRDefault="00FB3088" w:rsidP="009B5A49">
            <w:pPr>
              <w:jc w:val="center"/>
            </w:pPr>
            <w:r w:rsidRPr="00687D7C">
              <w:rPr>
                <w:sz w:val="18"/>
                <w:szCs w:val="18"/>
              </w:rPr>
              <w:t>НЕТ</w:t>
            </w:r>
          </w:p>
        </w:tc>
        <w:tc>
          <w:tcPr>
            <w:tcW w:w="754" w:type="pct"/>
            <w:vAlign w:val="center"/>
          </w:tcPr>
          <w:p w14:paraId="43B0E6FA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Очная, очно-заочная, заочная, самообразование, семейное образование (определяется учреждением)</w:t>
            </w:r>
          </w:p>
        </w:tc>
        <w:tc>
          <w:tcPr>
            <w:tcW w:w="504" w:type="pct"/>
            <w:vAlign w:val="center"/>
          </w:tcPr>
          <w:p w14:paraId="7499EE51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ЕГЭ</w:t>
            </w:r>
          </w:p>
        </w:tc>
        <w:tc>
          <w:tcPr>
            <w:tcW w:w="482" w:type="pct"/>
            <w:vAlign w:val="center"/>
          </w:tcPr>
          <w:p w14:paraId="50589009" w14:textId="77777777" w:rsidR="00FB3088" w:rsidRPr="00FB68A0" w:rsidRDefault="00FB3088" w:rsidP="009B5A49">
            <w:pPr>
              <w:jc w:val="center"/>
              <w:rPr>
                <w:sz w:val="18"/>
                <w:szCs w:val="18"/>
              </w:rPr>
            </w:pPr>
            <w:r w:rsidRPr="00FB68A0">
              <w:rPr>
                <w:sz w:val="18"/>
                <w:szCs w:val="18"/>
              </w:rPr>
              <w:t>При наличии указать</w:t>
            </w:r>
          </w:p>
        </w:tc>
      </w:tr>
    </w:tbl>
    <w:p w14:paraId="42D819BA" w14:textId="77777777" w:rsidR="00A24ACC" w:rsidRPr="00FB68A0" w:rsidRDefault="00A24ACC" w:rsidP="00A24ACC">
      <w:pPr>
        <w:rPr>
          <w:lang w:eastAsia="en-US"/>
        </w:rPr>
      </w:pPr>
      <w:r w:rsidRPr="00FB68A0">
        <w:br w:type="page"/>
      </w:r>
    </w:p>
    <w:p w14:paraId="69D5B5D7" w14:textId="3BA9D2C4" w:rsidR="000633E9" w:rsidRDefault="000633E9" w:rsidP="00A24ACC">
      <w:pPr>
        <w:jc w:val="center"/>
        <w:rPr>
          <w:lang w:eastAsia="en-US"/>
        </w:rPr>
      </w:pPr>
    </w:p>
    <w:sectPr w:rsidR="000633E9" w:rsidSect="00C536D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A"/>
    <w:rsid w:val="000633E9"/>
    <w:rsid w:val="003F06E0"/>
    <w:rsid w:val="004A194F"/>
    <w:rsid w:val="00657B0B"/>
    <w:rsid w:val="009645BE"/>
    <w:rsid w:val="00A24ACC"/>
    <w:rsid w:val="00AD1A4A"/>
    <w:rsid w:val="00C536D2"/>
    <w:rsid w:val="00C72DFE"/>
    <w:rsid w:val="00F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D80F"/>
  <w15:chartTrackingRefBased/>
  <w15:docId w15:val="{DEA8D9DE-3D94-4A16-A8D3-2C651709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rsid w:val="00C536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536D2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table" w:styleId="a3">
    <w:name w:val="Table Grid"/>
    <w:basedOn w:val="a1"/>
    <w:rsid w:val="00C536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6</cp:revision>
  <dcterms:created xsi:type="dcterms:W3CDTF">2023-10-18T07:56:00Z</dcterms:created>
  <dcterms:modified xsi:type="dcterms:W3CDTF">2025-11-10T12:58:00Z</dcterms:modified>
</cp:coreProperties>
</file>