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Ассортиментный перечень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продуктов питания на сухой паек для экскурсий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Кондитерские изделия в индивидуальной упаковке (круассаны, печенье, вафли, пряники)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Сок 0.2л, 0.5л, 1.0л в индивидуальной упаковке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Вода без газа 0.5л, 1.0л в индивидуальной упаковке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Фрукты (яблоко, банан, абрикос)</w:t>
        <w:tab/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Выпечка из дрожжевого теста (пирожок печеный с повидлом, маком, изюмом, плюшка)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Выпечка из слоеного теста (слойка с сыром, яблоком, повидлом, шоколадом, с сахаром)</w:t>
        <w:tab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00"/>
        <w:ind w:firstLine="708" w:start="4248"/>
        <w:rPr>
          <w:sz w:val="28"/>
          <w:szCs w:val="28"/>
        </w:rPr>
      </w:pPr>
      <w:r>
        <w:rPr>
          <w:sz w:val="28"/>
          <w:szCs w:val="28"/>
        </w:rPr>
        <w:t>__________________ИП Каблова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Micro Hei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uiPriority w:val="34"/>
    <w:qFormat/>
    <w:rsid w:val="002f5d6a"/>
    <w:pPr>
      <w:spacing w:before="0" w:after="200"/>
      <w:ind w:star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LibreOffice/26.2.3.2$Linux_X86_64 LibreOffice_project/70e089b17412e4cb7773e41413306b17a2328c34</Application>
  <AppVersion>15.0000</AppVersion>
  <Pages>1</Pages>
  <Words>68</Words>
  <Characters>427</Characters>
  <CharactersWithSpaces>482</CharactersWithSpaces>
  <Paragraphs>9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2025-03-03T08:39:00Z</dcterms:created>
  <dc:creator>Admin</dc:creator>
  <dc:description/>
  <dc:language>ru-RU</dc:language>
  <cp:lastModifiedBy>Алексей Викторович Черноус</cp:lastModifiedBy>
  <dcterms:modified xsi:type="dcterms:W3CDTF">2026-06-01T11:19:22Z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