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A75" w:rsidRPr="00AD2A75" w:rsidRDefault="00AD2A75" w:rsidP="00AD2A75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AD2A7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Праздничные и памятные даты, установленные ГС РК</w:t>
      </w:r>
    </w:p>
    <w:p w:rsidR="00AD2A75" w:rsidRPr="00AD2A75" w:rsidRDefault="00AD2A75" w:rsidP="00AD2A75">
      <w:pPr>
        <w:shd w:val="clear" w:color="auto" w:fill="FEFEFE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2A75" w:rsidRPr="00AD2A75" w:rsidRDefault="0051700C" w:rsidP="00AD2A75">
      <w:pPr>
        <w:shd w:val="clear" w:color="auto" w:fill="FEFEFE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="00AD2A75" w:rsidRPr="00AD2A7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Закон Республики Крым «О праздниках и памятных датах в Республике Крым»</w:t>
        </w:r>
      </w:hyperlink>
      <w:r w:rsidR="00AD2A75" w:rsidRPr="00AD2A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D2A75" w:rsidRPr="00AD2A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AD2A75" w:rsidRPr="00AD2A75" w:rsidRDefault="00AD2A75" w:rsidP="00AD2A75">
      <w:pPr>
        <w:shd w:val="clear" w:color="auto" w:fill="FEFEFE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A7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Официальные праздники:</w:t>
      </w:r>
    </w:p>
    <w:p w:rsidR="00AD2A75" w:rsidRPr="00AD2A75" w:rsidRDefault="00AD2A75" w:rsidP="00AD2A75">
      <w:pPr>
        <w:shd w:val="clear" w:color="auto" w:fill="FEFEFE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A75">
        <w:rPr>
          <w:rFonts w:ascii="Times New Roman" w:eastAsia="Times New Roman" w:hAnsi="Times New Roman" w:cs="Times New Roman"/>
          <w:sz w:val="24"/>
          <w:szCs w:val="24"/>
          <w:lang w:eastAsia="ru-RU"/>
        </w:rPr>
        <w:t>20 января – День Республики Крым;</w:t>
      </w:r>
    </w:p>
    <w:p w:rsidR="00AD2A75" w:rsidRPr="00AD2A75" w:rsidRDefault="00AD2A75" w:rsidP="00AD2A75">
      <w:pPr>
        <w:shd w:val="clear" w:color="auto" w:fill="FEFEFE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A75">
        <w:rPr>
          <w:rFonts w:ascii="Times New Roman" w:eastAsia="Times New Roman" w:hAnsi="Times New Roman" w:cs="Times New Roman"/>
          <w:sz w:val="24"/>
          <w:szCs w:val="24"/>
          <w:lang w:eastAsia="ru-RU"/>
        </w:rPr>
        <w:t>18 марта – День воссоединения Крыма с Россией;</w:t>
      </w:r>
    </w:p>
    <w:p w:rsidR="00AD2A75" w:rsidRPr="00AD2A75" w:rsidRDefault="00AD2A75" w:rsidP="00AD2A75">
      <w:pPr>
        <w:shd w:val="clear" w:color="auto" w:fill="FEFEFE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A75">
        <w:rPr>
          <w:rFonts w:ascii="Times New Roman" w:eastAsia="Times New Roman" w:hAnsi="Times New Roman" w:cs="Times New Roman"/>
          <w:sz w:val="24"/>
          <w:szCs w:val="24"/>
          <w:lang w:eastAsia="ru-RU"/>
        </w:rPr>
        <w:t>11 апреля – День Конституции Республики Крым;</w:t>
      </w:r>
    </w:p>
    <w:p w:rsidR="00AD2A75" w:rsidRPr="00AD2A75" w:rsidRDefault="00AD2A75" w:rsidP="00AD2A75">
      <w:pPr>
        <w:shd w:val="clear" w:color="auto" w:fill="FEFEFE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A75">
        <w:rPr>
          <w:rFonts w:ascii="Times New Roman" w:eastAsia="Times New Roman" w:hAnsi="Times New Roman" w:cs="Times New Roman"/>
          <w:sz w:val="24"/>
          <w:szCs w:val="24"/>
          <w:lang w:eastAsia="ru-RU"/>
        </w:rPr>
        <w:t>24 сентября – День Государственного герба и Государственного флага Республики Крым.</w:t>
      </w:r>
      <w:r w:rsidRPr="00AD2A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AD2A75" w:rsidRPr="00AD2A75" w:rsidRDefault="00AD2A75" w:rsidP="00AD2A75">
      <w:pPr>
        <w:shd w:val="clear" w:color="auto" w:fill="FEFEFE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A7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Памятные даты:</w:t>
      </w:r>
    </w:p>
    <w:p w:rsidR="00AD2A75" w:rsidRPr="00AD2A75" w:rsidRDefault="00AD2A75" w:rsidP="00AD2A75">
      <w:pPr>
        <w:shd w:val="clear" w:color="auto" w:fill="FEFEFE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A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D2A75" w:rsidRPr="00AD2A75" w:rsidRDefault="00AD2A75" w:rsidP="00AD2A75">
      <w:pPr>
        <w:shd w:val="clear" w:color="auto" w:fill="FEFEFE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2A75">
        <w:rPr>
          <w:rFonts w:ascii="Times New Roman" w:eastAsia="Times New Roman" w:hAnsi="Times New Roman" w:cs="Times New Roman"/>
          <w:sz w:val="24"/>
          <w:szCs w:val="24"/>
          <w:lang w:eastAsia="ru-RU"/>
        </w:rPr>
        <w:t>26 февраля – День защитника Республики Крым;</w:t>
      </w:r>
      <w:r w:rsidRPr="00AD2A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16 марта – День </w:t>
      </w:r>
      <w:proofErr w:type="spellStart"/>
      <w:r w:rsidRPr="00AD2A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Общекрымского</w:t>
      </w:r>
      <w:proofErr w:type="spellEnd"/>
      <w:r w:rsidRPr="00AD2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референдума 2014 года;</w:t>
      </w:r>
      <w:r w:rsidRPr="00AD2A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 апреля – День начала Крымской наступательной операции 1944 года по освобождению Крыма от фашистских захватчиков;</w:t>
      </w:r>
      <w:r w:rsidRPr="00AD2A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18 мая – День памяти жертв депортации;</w:t>
      </w:r>
      <w:r w:rsidRPr="00AD2A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 июля – День освобождения Крымского полуострова от османского владычества в ходе Крымского похода русской армии под командованием В. М. Долгорукова в 1771 году;</w:t>
      </w:r>
      <w:proofErr w:type="gramEnd"/>
      <w:r w:rsidRPr="00AD2A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 сентября – День памяти воинов, павших в Крымской войне 1853–1856 годов;</w:t>
      </w:r>
      <w:r w:rsidRPr="00AD2A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 декабря – День памяти крымчаков и евреев Крыма – жертв нацизма.</w:t>
      </w:r>
    </w:p>
    <w:p w:rsidR="000F33E2" w:rsidRDefault="000F33E2">
      <w:bookmarkStart w:id="0" w:name="_GoBack"/>
      <w:bookmarkEnd w:id="0"/>
    </w:p>
    <w:sectPr w:rsidR="000F33E2" w:rsidSect="00517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7B26"/>
    <w:rsid w:val="00057B26"/>
    <w:rsid w:val="000F33E2"/>
    <w:rsid w:val="002D6860"/>
    <w:rsid w:val="0051700C"/>
    <w:rsid w:val="00AD2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00C"/>
  </w:style>
  <w:style w:type="paragraph" w:styleId="1">
    <w:name w:val="heading 1"/>
    <w:basedOn w:val="a"/>
    <w:link w:val="10"/>
    <w:uiPriority w:val="9"/>
    <w:qFormat/>
    <w:rsid w:val="00AD2A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2A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D2A7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D2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D2A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2A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2A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D2A7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D2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D2A7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7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1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rimea.gov.ru/content/uploads/files/base/55z_actual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>Krokoz™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RAYbook_Si1509</cp:lastModifiedBy>
  <cp:revision>2</cp:revision>
  <dcterms:created xsi:type="dcterms:W3CDTF">2024-08-03T04:39:00Z</dcterms:created>
  <dcterms:modified xsi:type="dcterms:W3CDTF">2024-08-03T04:39:00Z</dcterms:modified>
</cp:coreProperties>
</file>