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FA" w:rsidRDefault="005F66FA" w:rsidP="005F66F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-462915</wp:posOffset>
            </wp:positionV>
            <wp:extent cx="565785" cy="657225"/>
            <wp:effectExtent l="19050" t="0" r="5715" b="0"/>
            <wp:wrapNone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6FA" w:rsidRPr="009E3CB3" w:rsidRDefault="005F66FA" w:rsidP="005F66FA">
      <w:pPr>
        <w:rPr>
          <w:b/>
          <w:bCs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3CB3" w:rsidTr="009E3CB3">
        <w:tc>
          <w:tcPr>
            <w:tcW w:w="3190" w:type="dxa"/>
            <w:tcBorders>
              <w:bottom w:val="thinThickSmallGap" w:sz="24" w:space="0" w:color="auto"/>
            </w:tcBorders>
            <w:vAlign w:val="center"/>
          </w:tcPr>
          <w:p w:rsidR="00A72E11" w:rsidRDefault="00A72E11" w:rsidP="00A72E11">
            <w:pPr>
              <w:jc w:val="center"/>
              <w:rPr>
                <w:b/>
                <w:sz w:val="18"/>
                <w:szCs w:val="18"/>
              </w:rPr>
            </w:pPr>
          </w:p>
          <w:p w:rsidR="009E3CB3" w:rsidRPr="009E3CB3" w:rsidRDefault="009E3CB3" w:rsidP="00A352A9">
            <w:pPr>
              <w:jc w:val="center"/>
              <w:rPr>
                <w:b/>
                <w:sz w:val="18"/>
                <w:szCs w:val="18"/>
              </w:rPr>
            </w:pPr>
            <w:r w:rsidRPr="009E3CB3">
              <w:rPr>
                <w:b/>
                <w:sz w:val="18"/>
                <w:szCs w:val="18"/>
              </w:rPr>
              <w:t>МУНІЦИПАЛЬНИ</w:t>
            </w:r>
            <w:r w:rsidR="00A72E11">
              <w:rPr>
                <w:b/>
                <w:sz w:val="18"/>
                <w:szCs w:val="18"/>
              </w:rPr>
              <w:t>Й</w:t>
            </w:r>
            <w:r w:rsidRPr="009E3CB3">
              <w:rPr>
                <w:b/>
                <w:sz w:val="18"/>
                <w:szCs w:val="18"/>
              </w:rPr>
              <w:t xml:space="preserve"> ЗАГАЛЬНООСВІТНІЙ ЗАКЛАД «</w:t>
            </w:r>
            <w:r w:rsidR="00A352A9">
              <w:rPr>
                <w:b/>
                <w:sz w:val="18"/>
                <w:szCs w:val="18"/>
              </w:rPr>
              <w:t>КРИМСЬКА ШКОЛА</w:t>
            </w:r>
            <w:r w:rsidRPr="009E3CB3">
              <w:rPr>
                <w:b/>
                <w:sz w:val="18"/>
                <w:szCs w:val="18"/>
              </w:rPr>
              <w:t>» ДЖАНКОЙСЬКОГО РАЙОНУ РЕСПУБЛІКИ КРИМ</w:t>
            </w:r>
          </w:p>
        </w:tc>
        <w:tc>
          <w:tcPr>
            <w:tcW w:w="3190" w:type="dxa"/>
            <w:tcBorders>
              <w:bottom w:val="thinThickSmallGap" w:sz="24" w:space="0" w:color="auto"/>
            </w:tcBorders>
            <w:vAlign w:val="center"/>
          </w:tcPr>
          <w:p w:rsidR="009E3CB3" w:rsidRPr="009E3CB3" w:rsidRDefault="009E3CB3" w:rsidP="009E3CB3">
            <w:pPr>
              <w:jc w:val="center"/>
              <w:rPr>
                <w:b/>
                <w:sz w:val="18"/>
                <w:szCs w:val="18"/>
              </w:rPr>
            </w:pPr>
          </w:p>
          <w:p w:rsidR="00A72E11" w:rsidRDefault="00A72E11" w:rsidP="009E3CB3">
            <w:pPr>
              <w:jc w:val="center"/>
              <w:rPr>
                <w:b/>
                <w:sz w:val="18"/>
                <w:szCs w:val="18"/>
              </w:rPr>
            </w:pPr>
          </w:p>
          <w:p w:rsidR="009E3CB3" w:rsidRPr="009E3CB3" w:rsidRDefault="009E3CB3" w:rsidP="009E3CB3">
            <w:pPr>
              <w:jc w:val="center"/>
              <w:rPr>
                <w:b/>
                <w:sz w:val="18"/>
                <w:szCs w:val="18"/>
              </w:rPr>
            </w:pPr>
            <w:r w:rsidRPr="009E3CB3">
              <w:rPr>
                <w:b/>
                <w:sz w:val="18"/>
                <w:szCs w:val="18"/>
              </w:rPr>
              <w:t>МУНИЦИПАЛЬНОЕ ОБЩЕОБРАЗОВАТЕЛЬНОЕ УЧРЕЖДЕНИЕ</w:t>
            </w:r>
          </w:p>
          <w:p w:rsidR="009E3CB3" w:rsidRPr="009E3CB3" w:rsidRDefault="009E3CB3" w:rsidP="00A352A9">
            <w:pPr>
              <w:jc w:val="center"/>
              <w:rPr>
                <w:b/>
                <w:sz w:val="18"/>
                <w:szCs w:val="18"/>
              </w:rPr>
            </w:pPr>
            <w:r w:rsidRPr="009E3CB3">
              <w:rPr>
                <w:b/>
                <w:sz w:val="18"/>
                <w:szCs w:val="18"/>
              </w:rPr>
              <w:t>«</w:t>
            </w:r>
            <w:r w:rsidR="00A352A9">
              <w:rPr>
                <w:b/>
                <w:sz w:val="18"/>
                <w:szCs w:val="18"/>
              </w:rPr>
              <w:t>КРЫМСКАЯ ШКОЛА</w:t>
            </w:r>
            <w:r w:rsidRPr="009E3CB3">
              <w:rPr>
                <w:b/>
                <w:sz w:val="18"/>
                <w:szCs w:val="18"/>
              </w:rPr>
              <w:t>» ДЖАНКОЙСКОГО РАЙОНА РЕСПУБЛИКИ КРЫМ</w:t>
            </w:r>
          </w:p>
        </w:tc>
        <w:tc>
          <w:tcPr>
            <w:tcW w:w="3191" w:type="dxa"/>
            <w:tcBorders>
              <w:bottom w:val="thinThickSmallGap" w:sz="24" w:space="0" w:color="auto"/>
            </w:tcBorders>
            <w:vAlign w:val="center"/>
          </w:tcPr>
          <w:p w:rsidR="00A72E11" w:rsidRDefault="00A72E11" w:rsidP="005F66FA">
            <w:pPr>
              <w:jc w:val="center"/>
              <w:rPr>
                <w:b/>
                <w:sz w:val="18"/>
                <w:szCs w:val="18"/>
              </w:rPr>
            </w:pPr>
          </w:p>
          <w:p w:rsidR="009E3CB3" w:rsidRPr="009E3CB3" w:rsidRDefault="009E3CB3" w:rsidP="0009633D">
            <w:pPr>
              <w:jc w:val="center"/>
              <w:rPr>
                <w:b/>
                <w:sz w:val="18"/>
                <w:szCs w:val="18"/>
              </w:rPr>
            </w:pPr>
            <w:r w:rsidRPr="009E3CB3">
              <w:rPr>
                <w:b/>
                <w:sz w:val="18"/>
                <w:szCs w:val="18"/>
              </w:rPr>
              <w:t>КЪЫРЫМ ДЖУМХУРИЕТИ ДЖАНКОЙ РАЙОНЫНЫНЪ «</w:t>
            </w:r>
            <w:r w:rsidR="00A352A9">
              <w:rPr>
                <w:b/>
                <w:sz w:val="18"/>
                <w:szCs w:val="18"/>
              </w:rPr>
              <w:t xml:space="preserve">КРЫМКА </w:t>
            </w:r>
            <w:r w:rsidRPr="009E3CB3">
              <w:rPr>
                <w:b/>
                <w:sz w:val="18"/>
                <w:szCs w:val="18"/>
              </w:rPr>
              <w:t>МЕКТЕБИ» МУНИЦИПАЛЬ УМУМТАСИЛЬ МУЭССИСЕСИ</w:t>
            </w:r>
          </w:p>
        </w:tc>
      </w:tr>
    </w:tbl>
    <w:tbl>
      <w:tblPr>
        <w:tblW w:w="9678" w:type="dxa"/>
        <w:tblInd w:w="-72" w:type="dxa"/>
        <w:tblLook w:val="04A0" w:firstRow="1" w:lastRow="0" w:firstColumn="1" w:lastColumn="0" w:noHBand="0" w:noVBand="1"/>
      </w:tblPr>
      <w:tblGrid>
        <w:gridCol w:w="4858"/>
        <w:gridCol w:w="4820"/>
      </w:tblGrid>
      <w:tr w:rsidR="005F66FA" w:rsidRPr="00FF01E4" w:rsidTr="009E3CB3">
        <w:trPr>
          <w:trHeight w:val="770"/>
        </w:trPr>
        <w:tc>
          <w:tcPr>
            <w:tcW w:w="4858" w:type="dxa"/>
            <w:tcBorders>
              <w:left w:val="nil"/>
              <w:bottom w:val="nil"/>
              <w:right w:val="nil"/>
            </w:tcBorders>
          </w:tcPr>
          <w:p w:rsidR="005F66FA" w:rsidRDefault="00A352A9" w:rsidP="009E3CB3">
            <w:pPr>
              <w:ind w:right="46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296154</w:t>
            </w:r>
            <w:r w:rsidR="005F66FA">
              <w:rPr>
                <w:i/>
                <w:iCs/>
                <w:sz w:val="20"/>
                <w:szCs w:val="20"/>
              </w:rPr>
              <w:t>, Российская Федерация, Джанкойский рай</w:t>
            </w:r>
            <w:r>
              <w:rPr>
                <w:i/>
                <w:iCs/>
                <w:sz w:val="20"/>
                <w:szCs w:val="20"/>
              </w:rPr>
              <w:t>он, с. Крымка</w:t>
            </w:r>
            <w:r w:rsidR="005F66FA">
              <w:rPr>
                <w:i/>
                <w:iCs/>
                <w:sz w:val="20"/>
                <w:szCs w:val="20"/>
              </w:rPr>
              <w:t xml:space="preserve">, ул. </w:t>
            </w:r>
            <w:r>
              <w:rPr>
                <w:i/>
                <w:iCs/>
                <w:sz w:val="20"/>
                <w:szCs w:val="20"/>
              </w:rPr>
              <w:t>Бобылева,</w:t>
            </w:r>
            <w:r w:rsidR="005F66FA">
              <w:rPr>
                <w:i/>
                <w:iCs/>
                <w:sz w:val="20"/>
                <w:szCs w:val="20"/>
              </w:rPr>
              <w:t xml:space="preserve"> 2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  <w:p w:rsidR="005F66FA" w:rsidRDefault="005F66FA" w:rsidP="00F65ABB">
            <w:pPr>
              <w:rPr>
                <w:i/>
                <w:iCs/>
                <w:sz w:val="20"/>
                <w:szCs w:val="20"/>
              </w:rPr>
            </w:pPr>
          </w:p>
          <w:p w:rsidR="005F66FA" w:rsidRDefault="005F66FA" w:rsidP="00F65ABB">
            <w:pPr>
              <w:rPr>
                <w:b/>
                <w:i/>
                <w:iCs/>
                <w:sz w:val="16"/>
                <w:szCs w:val="16"/>
              </w:rPr>
            </w:pPr>
          </w:p>
          <w:p w:rsidR="005F66FA" w:rsidRDefault="005F66FA" w:rsidP="00F65ABB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hideMark/>
          </w:tcPr>
          <w:p w:rsidR="005F66FA" w:rsidRPr="00F66DBC" w:rsidRDefault="005F66FA" w:rsidP="009E3CB3">
            <w:pPr>
              <w:ind w:left="460"/>
              <w:rPr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е</w:t>
            </w:r>
            <w:r w:rsidRPr="00F66DBC">
              <w:rPr>
                <w:i/>
                <w:iCs/>
                <w:sz w:val="20"/>
                <w:szCs w:val="20"/>
                <w:lang w:val="en-US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F66DBC">
              <w:rPr>
                <w:i/>
                <w:iCs/>
                <w:sz w:val="20"/>
                <w:szCs w:val="20"/>
                <w:lang w:val="en-US"/>
              </w:rPr>
              <w:t>:</w:t>
            </w:r>
            <w:r w:rsidRPr="00F66DBC">
              <w:rPr>
                <w:lang w:val="en-US"/>
              </w:rPr>
              <w:t xml:space="preserve"> </w:t>
            </w:r>
            <w:r w:rsidR="00813017" w:rsidRPr="00813017">
              <w:rPr>
                <w:i/>
                <w:sz w:val="20"/>
                <w:szCs w:val="20"/>
                <w:lang w:val="en-US"/>
              </w:rPr>
              <w:t>school</w:t>
            </w:r>
            <w:r w:rsidR="00813017" w:rsidRPr="00F66DBC">
              <w:rPr>
                <w:i/>
                <w:sz w:val="20"/>
                <w:szCs w:val="20"/>
                <w:lang w:val="en-US"/>
              </w:rPr>
              <w:t>_</w:t>
            </w:r>
            <w:r w:rsidR="00813017" w:rsidRPr="00813017">
              <w:rPr>
                <w:i/>
                <w:sz w:val="20"/>
                <w:szCs w:val="20"/>
                <w:lang w:val="en-US"/>
              </w:rPr>
              <w:t>djankoysiy</w:t>
            </w:r>
            <w:r w:rsidR="00813017" w:rsidRPr="00F66DBC">
              <w:rPr>
                <w:i/>
                <w:sz w:val="20"/>
                <w:szCs w:val="20"/>
                <w:lang w:val="en-US"/>
              </w:rPr>
              <w:t>-</w:t>
            </w:r>
            <w:r w:rsidR="00813017" w:rsidRPr="00813017">
              <w:rPr>
                <w:i/>
                <w:sz w:val="20"/>
                <w:szCs w:val="20"/>
                <w:lang w:val="en-US"/>
              </w:rPr>
              <w:t>rayon</w:t>
            </w:r>
            <w:r w:rsidR="00A352A9" w:rsidRPr="00F66DBC">
              <w:rPr>
                <w:i/>
                <w:sz w:val="20"/>
                <w:szCs w:val="20"/>
                <w:lang w:val="en-US"/>
              </w:rPr>
              <w:t>08</w:t>
            </w:r>
            <w:r w:rsidR="00813017" w:rsidRPr="00F66DBC">
              <w:rPr>
                <w:i/>
                <w:sz w:val="20"/>
                <w:szCs w:val="20"/>
                <w:lang w:val="en-US"/>
              </w:rPr>
              <w:t>@</w:t>
            </w:r>
            <w:r w:rsidR="00813017" w:rsidRPr="00813017">
              <w:rPr>
                <w:i/>
                <w:sz w:val="20"/>
                <w:szCs w:val="20"/>
                <w:lang w:val="en-US"/>
              </w:rPr>
              <w:t>crimeaedu</w:t>
            </w:r>
            <w:r w:rsidR="00813017" w:rsidRPr="00F66DBC">
              <w:rPr>
                <w:i/>
                <w:sz w:val="20"/>
                <w:szCs w:val="20"/>
                <w:lang w:val="en-US"/>
              </w:rPr>
              <w:t>.</w:t>
            </w:r>
            <w:r w:rsidR="00813017" w:rsidRPr="00813017">
              <w:rPr>
                <w:i/>
                <w:sz w:val="20"/>
                <w:szCs w:val="20"/>
                <w:lang w:val="en-US"/>
              </w:rPr>
              <w:t>ru</w:t>
            </w:r>
            <w:r w:rsidR="00813017" w:rsidRPr="00F66DB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66A0A" w:rsidRPr="00A41CF3" w:rsidRDefault="00766A0A" w:rsidP="00766A0A">
      <w:pPr>
        <w:jc w:val="center"/>
      </w:pPr>
      <w:r w:rsidRPr="00A41CF3">
        <w:t>ПРИКАЗ</w:t>
      </w:r>
    </w:p>
    <w:p w:rsidR="00766A0A" w:rsidRPr="00A41CF3" w:rsidRDefault="00766A0A" w:rsidP="00766A0A">
      <w:pPr>
        <w:jc w:val="both"/>
      </w:pPr>
    </w:p>
    <w:p w:rsidR="00766A0A" w:rsidRPr="00C01C26" w:rsidRDefault="00084F85" w:rsidP="00766A0A">
      <w:pPr>
        <w:jc w:val="both"/>
      </w:pPr>
      <w:r>
        <w:t xml:space="preserve">   «02</w:t>
      </w:r>
      <w:r w:rsidR="00766A0A">
        <w:t>» 09</w:t>
      </w:r>
      <w:r>
        <w:t>.2024</w:t>
      </w:r>
      <w:r w:rsidR="00766A0A" w:rsidRPr="00A41CF3">
        <w:t xml:space="preserve"> г</w:t>
      </w:r>
      <w:r w:rsidR="00AD770B">
        <w:t>.</w:t>
      </w:r>
      <w:r w:rsidR="00766A0A" w:rsidRPr="00A41CF3">
        <w:t xml:space="preserve">                                                                                                                 №</w:t>
      </w:r>
      <w:r>
        <w:t xml:space="preserve"> ______</w:t>
      </w:r>
    </w:p>
    <w:p w:rsidR="00766A0A" w:rsidRPr="00A41CF3" w:rsidRDefault="00766A0A" w:rsidP="00766A0A">
      <w:pPr>
        <w:jc w:val="both"/>
      </w:pPr>
    </w:p>
    <w:p w:rsidR="00084F85" w:rsidRPr="00084F85" w:rsidRDefault="00463527" w:rsidP="00084F85">
      <w:pPr>
        <w:rPr>
          <w:b/>
        </w:rPr>
      </w:pPr>
      <w:r w:rsidRPr="00084F85">
        <w:rPr>
          <w:rFonts w:eastAsia="Calibri"/>
          <w:b/>
          <w:lang w:eastAsia="en-US"/>
        </w:rPr>
        <w:t xml:space="preserve">Об </w:t>
      </w:r>
      <w:r w:rsidR="00084F85" w:rsidRPr="00084F85">
        <w:rPr>
          <w:rFonts w:eastAsia="Calibri"/>
          <w:b/>
          <w:lang w:eastAsia="en-US"/>
        </w:rPr>
        <w:t xml:space="preserve">организации работы </w:t>
      </w:r>
      <w:r w:rsidR="00084F85" w:rsidRPr="00084F85">
        <w:rPr>
          <w:b/>
        </w:rPr>
        <w:t>Центра образования естественно-научного профиля</w:t>
      </w:r>
    </w:p>
    <w:p w:rsidR="00463527" w:rsidRDefault="00084F85" w:rsidP="00084F85">
      <w:pPr>
        <w:rPr>
          <w:b/>
        </w:rPr>
      </w:pPr>
      <w:r w:rsidRPr="00084F85">
        <w:rPr>
          <w:b/>
        </w:rPr>
        <w:t xml:space="preserve"> «Точка роста»</w:t>
      </w:r>
      <w:r>
        <w:rPr>
          <w:b/>
        </w:rPr>
        <w:t xml:space="preserve"> в МОУ «Крымская </w:t>
      </w:r>
      <w:proofErr w:type="gramStart"/>
      <w:r>
        <w:rPr>
          <w:b/>
        </w:rPr>
        <w:t xml:space="preserve">школа» </w:t>
      </w:r>
      <w:r w:rsidRPr="00084F85">
        <w:rPr>
          <w:b/>
        </w:rPr>
        <w:t xml:space="preserve"> на</w:t>
      </w:r>
      <w:proofErr w:type="gramEnd"/>
      <w:r w:rsidRPr="00084F85">
        <w:rPr>
          <w:b/>
        </w:rPr>
        <w:t xml:space="preserve"> 2024-2025</w:t>
      </w:r>
      <w:r w:rsidR="00463527" w:rsidRPr="00084F85">
        <w:rPr>
          <w:b/>
        </w:rPr>
        <w:t xml:space="preserve"> учебный год</w:t>
      </w:r>
    </w:p>
    <w:p w:rsidR="00084F85" w:rsidRPr="00084F85" w:rsidRDefault="00084F85" w:rsidP="00084F85">
      <w:pPr>
        <w:rPr>
          <w:rFonts w:eastAsia="Calibri"/>
          <w:b/>
          <w:lang w:eastAsia="en-US"/>
        </w:rPr>
      </w:pPr>
    </w:p>
    <w:p w:rsidR="00C04A80" w:rsidRDefault="00C04A80" w:rsidP="00C04A80">
      <w:pPr>
        <w:tabs>
          <w:tab w:val="left" w:pos="1020"/>
          <w:tab w:val="left" w:pos="1080"/>
        </w:tabs>
        <w:ind w:firstLine="567"/>
        <w:jc w:val="both"/>
      </w:pPr>
    </w:p>
    <w:p w:rsidR="00084F85" w:rsidRDefault="00084F85" w:rsidP="00C04A80">
      <w:pPr>
        <w:tabs>
          <w:tab w:val="left" w:pos="1020"/>
          <w:tab w:val="left" w:pos="1080"/>
        </w:tabs>
        <w:ind w:firstLine="567"/>
        <w:jc w:val="both"/>
      </w:pPr>
      <w:r>
        <w:t xml:space="preserve">На основании распоряжения Министерства просвещения Российской Федерации </w:t>
      </w:r>
      <w:r w:rsidR="009D6F7F">
        <w:t xml:space="preserve">Р-б </w:t>
      </w:r>
      <w:r>
        <w:t>от 12.01.2021 года «Об утверждении методических рекомендаций по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технической направленности</w:t>
      </w:r>
    </w:p>
    <w:p w:rsidR="00084F85" w:rsidRDefault="00084F85" w:rsidP="00766A0A">
      <w:pPr>
        <w:tabs>
          <w:tab w:val="left" w:pos="1020"/>
          <w:tab w:val="left" w:pos="1080"/>
        </w:tabs>
        <w:jc w:val="both"/>
      </w:pPr>
    </w:p>
    <w:p w:rsidR="00C04A80" w:rsidRDefault="00C04A80" w:rsidP="00766A0A">
      <w:pPr>
        <w:tabs>
          <w:tab w:val="left" w:pos="1020"/>
          <w:tab w:val="left" w:pos="1080"/>
        </w:tabs>
        <w:jc w:val="both"/>
      </w:pPr>
    </w:p>
    <w:p w:rsidR="00084F85" w:rsidRDefault="00084F85" w:rsidP="00766A0A">
      <w:pPr>
        <w:tabs>
          <w:tab w:val="left" w:pos="1020"/>
          <w:tab w:val="left" w:pos="1080"/>
        </w:tabs>
        <w:jc w:val="both"/>
      </w:pPr>
      <w:r>
        <w:t xml:space="preserve">ПРИКАЗЫВАЮ: </w:t>
      </w:r>
    </w:p>
    <w:p w:rsidR="00C04A80" w:rsidRDefault="00C04A80" w:rsidP="00766A0A">
      <w:pPr>
        <w:tabs>
          <w:tab w:val="left" w:pos="1020"/>
          <w:tab w:val="left" w:pos="1080"/>
        </w:tabs>
        <w:jc w:val="both"/>
      </w:pPr>
    </w:p>
    <w:p w:rsidR="00084F85" w:rsidRDefault="00084F85" w:rsidP="00766A0A">
      <w:pPr>
        <w:tabs>
          <w:tab w:val="left" w:pos="1020"/>
          <w:tab w:val="left" w:pos="1080"/>
        </w:tabs>
        <w:jc w:val="both"/>
      </w:pPr>
    </w:p>
    <w:p w:rsidR="00084F85" w:rsidRDefault="00084F85" w:rsidP="00084F85">
      <w:pPr>
        <w:pStyle w:val="a9"/>
        <w:numPr>
          <w:ilvl w:val="0"/>
          <w:numId w:val="3"/>
        </w:numPr>
        <w:tabs>
          <w:tab w:val="left" w:pos="1020"/>
          <w:tab w:val="left" w:pos="1080"/>
        </w:tabs>
        <w:ind w:left="0" w:firstLine="567"/>
        <w:jc w:val="both"/>
      </w:pPr>
      <w:r>
        <w:t xml:space="preserve">Организовать </w:t>
      </w:r>
      <w:r w:rsidR="009D6F7F">
        <w:t>деятельность</w:t>
      </w:r>
      <w:r>
        <w:t xml:space="preserve"> Центра образования естественно-научного </w:t>
      </w:r>
      <w:r w:rsidR="00FF01E4">
        <w:t xml:space="preserve">и технического </w:t>
      </w:r>
      <w:r>
        <w:t xml:space="preserve">профиля «Точка роста» </w:t>
      </w:r>
      <w:r w:rsidR="009D6F7F">
        <w:t>с 02 сентября 2024 года</w:t>
      </w:r>
      <w:r>
        <w:t xml:space="preserve">. </w:t>
      </w:r>
    </w:p>
    <w:p w:rsidR="00C04A80" w:rsidRDefault="00C04A80" w:rsidP="00084F85">
      <w:pPr>
        <w:pStyle w:val="a9"/>
        <w:numPr>
          <w:ilvl w:val="0"/>
          <w:numId w:val="3"/>
        </w:numPr>
        <w:tabs>
          <w:tab w:val="left" w:pos="1020"/>
          <w:tab w:val="left" w:pos="1080"/>
        </w:tabs>
        <w:ind w:left="0" w:firstLine="567"/>
        <w:jc w:val="both"/>
      </w:pPr>
      <w:r>
        <w:t xml:space="preserve">Назначить </w:t>
      </w:r>
      <w:r w:rsidR="00FF01E4">
        <w:t>ответственным за деятельность</w:t>
      </w:r>
      <w:r>
        <w:t xml:space="preserve"> </w:t>
      </w:r>
      <w:r w:rsidR="00FF01E4">
        <w:t>Ц</w:t>
      </w:r>
      <w:r>
        <w:t xml:space="preserve">ентра «Точка роста» заместителя директора по ВР </w:t>
      </w:r>
      <w:proofErr w:type="spellStart"/>
      <w:r>
        <w:t>Аблитарову</w:t>
      </w:r>
      <w:proofErr w:type="spellEnd"/>
      <w:r>
        <w:t xml:space="preserve"> Э.Р.</w:t>
      </w:r>
    </w:p>
    <w:p w:rsidR="00084F85" w:rsidRDefault="00084F85" w:rsidP="00766A0A">
      <w:pPr>
        <w:pStyle w:val="a9"/>
        <w:numPr>
          <w:ilvl w:val="0"/>
          <w:numId w:val="3"/>
        </w:numPr>
        <w:tabs>
          <w:tab w:val="left" w:pos="1020"/>
          <w:tab w:val="left" w:pos="1080"/>
        </w:tabs>
        <w:ind w:left="0" w:firstLine="567"/>
        <w:jc w:val="both"/>
      </w:pPr>
      <w:r>
        <w:t xml:space="preserve">Утвердить план учебно-воспитательных, внеурочных и социокультурных мероприятий Центра образования естественно-научного профиля «Точка роста» на 2024 – 2025 учебный год. </w:t>
      </w:r>
    </w:p>
    <w:p w:rsidR="00FF01E4" w:rsidRDefault="00084F85" w:rsidP="00FF01E4">
      <w:pPr>
        <w:pStyle w:val="a9"/>
        <w:numPr>
          <w:ilvl w:val="0"/>
          <w:numId w:val="3"/>
        </w:numPr>
        <w:tabs>
          <w:tab w:val="left" w:pos="1020"/>
          <w:tab w:val="left" w:pos="1080"/>
        </w:tabs>
        <w:ind w:left="0" w:firstLine="567"/>
        <w:jc w:val="both"/>
      </w:pPr>
      <w:r>
        <w:t xml:space="preserve">Утвердить </w:t>
      </w:r>
      <w:r w:rsidR="00FF01E4">
        <w:t>расписание занятий в</w:t>
      </w:r>
      <w:r>
        <w:t xml:space="preserve"> Центр</w:t>
      </w:r>
      <w:r w:rsidR="00FF01E4">
        <w:t>е</w:t>
      </w:r>
      <w:r>
        <w:t xml:space="preserve"> образования естественно-научно</w:t>
      </w:r>
      <w:r w:rsidR="009D6F7F">
        <w:t xml:space="preserve">го </w:t>
      </w:r>
      <w:r w:rsidR="00FF01E4">
        <w:t xml:space="preserve">и технического </w:t>
      </w:r>
      <w:r w:rsidR="009D6F7F">
        <w:t>профиля «Точка роста» на 2024</w:t>
      </w:r>
      <w:r w:rsidR="00FF01E4">
        <w:t xml:space="preserve"> – 2025</w:t>
      </w:r>
      <w:r>
        <w:t xml:space="preserve"> учебный год. </w:t>
      </w:r>
    </w:p>
    <w:p w:rsidR="00FF01E4" w:rsidRPr="00FF01E4" w:rsidRDefault="00FF01E4" w:rsidP="00232ABC">
      <w:pPr>
        <w:pStyle w:val="a9"/>
        <w:numPr>
          <w:ilvl w:val="0"/>
          <w:numId w:val="3"/>
        </w:numPr>
        <w:tabs>
          <w:tab w:val="left" w:pos="1020"/>
          <w:tab w:val="left" w:pos="1080"/>
        </w:tabs>
        <w:ind w:left="0" w:firstLine="567"/>
        <w:jc w:val="both"/>
      </w:pPr>
      <w:r w:rsidRPr="00FF01E4">
        <w:t>Список педагогов, работающих в Центре образования естественно-научной и технологической направленности «Точка роста» в МОУ «Крымская школа» на 2024-2025 учебный год</w:t>
      </w:r>
      <w:r>
        <w:t>.</w:t>
      </w:r>
    </w:p>
    <w:p w:rsidR="00766A0A" w:rsidRDefault="00084F85" w:rsidP="00FF01E4">
      <w:pPr>
        <w:pStyle w:val="a9"/>
        <w:numPr>
          <w:ilvl w:val="0"/>
          <w:numId w:val="4"/>
        </w:numPr>
        <w:tabs>
          <w:tab w:val="left" w:pos="1020"/>
          <w:tab w:val="left" w:pos="1080"/>
        </w:tabs>
        <w:ind w:left="0" w:firstLine="567"/>
        <w:jc w:val="both"/>
      </w:pPr>
      <w:r>
        <w:t>Контроль исполнения приказа оставляю за собой.</w:t>
      </w:r>
    </w:p>
    <w:p w:rsidR="00766A0A" w:rsidRDefault="00766A0A" w:rsidP="00766A0A">
      <w:pPr>
        <w:tabs>
          <w:tab w:val="left" w:pos="1020"/>
          <w:tab w:val="left" w:pos="1080"/>
        </w:tabs>
        <w:jc w:val="both"/>
      </w:pPr>
    </w:p>
    <w:p w:rsidR="00766A0A" w:rsidRDefault="00766A0A" w:rsidP="00766A0A">
      <w:pPr>
        <w:tabs>
          <w:tab w:val="left" w:pos="1020"/>
          <w:tab w:val="left" w:pos="1080"/>
        </w:tabs>
        <w:jc w:val="both"/>
      </w:pPr>
    </w:p>
    <w:p w:rsidR="00C04A80" w:rsidRDefault="00766A0A" w:rsidP="00F66DBC">
      <w:pPr>
        <w:tabs>
          <w:tab w:val="center" w:pos="4844"/>
        </w:tabs>
      </w:pPr>
      <w:r>
        <w:t xml:space="preserve">           </w:t>
      </w:r>
    </w:p>
    <w:p w:rsidR="00C04A80" w:rsidRDefault="00C04A80" w:rsidP="00F66DBC">
      <w:pPr>
        <w:tabs>
          <w:tab w:val="center" w:pos="4844"/>
        </w:tabs>
      </w:pPr>
    </w:p>
    <w:p w:rsidR="00C04A80" w:rsidRDefault="00C04A80" w:rsidP="00F66DBC">
      <w:pPr>
        <w:tabs>
          <w:tab w:val="center" w:pos="4844"/>
        </w:tabs>
      </w:pPr>
    </w:p>
    <w:p w:rsidR="00F66DBC" w:rsidRPr="00766A0A" w:rsidRDefault="00766A0A" w:rsidP="00F66DBC">
      <w:pPr>
        <w:tabs>
          <w:tab w:val="center" w:pos="4844"/>
        </w:tabs>
      </w:pPr>
      <w:r>
        <w:t xml:space="preserve"> </w:t>
      </w:r>
      <w:r w:rsidR="00F66DBC" w:rsidRPr="00766A0A">
        <w:t xml:space="preserve">Директор  </w:t>
      </w:r>
      <w:r w:rsidR="00AD770B">
        <w:t xml:space="preserve">                           </w:t>
      </w:r>
      <w:r w:rsidR="00F66DBC" w:rsidRPr="00766A0A">
        <w:t xml:space="preserve"> </w:t>
      </w:r>
      <w:r>
        <w:t xml:space="preserve">                                                                  </w:t>
      </w:r>
      <w:r w:rsidR="00F66DBC" w:rsidRPr="00766A0A">
        <w:t>Л.Н.</w:t>
      </w:r>
      <w:r w:rsidR="00C04A80">
        <w:t xml:space="preserve"> </w:t>
      </w:r>
      <w:r w:rsidR="00F66DBC" w:rsidRPr="00766A0A">
        <w:t xml:space="preserve"> Четвернина</w:t>
      </w:r>
    </w:p>
    <w:p w:rsidR="00F66DBC" w:rsidRDefault="00F66DBC" w:rsidP="00F66DBC">
      <w:pPr>
        <w:tabs>
          <w:tab w:val="center" w:pos="4844"/>
        </w:tabs>
      </w:pPr>
    </w:p>
    <w:p w:rsidR="00AD770B" w:rsidRDefault="00AD770B" w:rsidP="00F66DBC">
      <w:pPr>
        <w:tabs>
          <w:tab w:val="center" w:pos="4844"/>
        </w:tabs>
      </w:pPr>
    </w:p>
    <w:p w:rsidR="00C04A80" w:rsidRDefault="00C04A80" w:rsidP="00F66DBC">
      <w:pPr>
        <w:tabs>
          <w:tab w:val="center" w:pos="4844"/>
        </w:tabs>
      </w:pPr>
    </w:p>
    <w:p w:rsidR="00C04A80" w:rsidRDefault="00C04A80" w:rsidP="00F66DBC">
      <w:pPr>
        <w:tabs>
          <w:tab w:val="center" w:pos="4844"/>
        </w:tabs>
      </w:pPr>
    </w:p>
    <w:p w:rsidR="00C04A80" w:rsidRDefault="00C04A80" w:rsidP="00F66DBC">
      <w:pPr>
        <w:tabs>
          <w:tab w:val="center" w:pos="4844"/>
        </w:tabs>
      </w:pPr>
    </w:p>
    <w:p w:rsidR="00F66DBC" w:rsidRPr="00E54402" w:rsidRDefault="00F66DBC" w:rsidP="00F66DBC">
      <w:pPr>
        <w:tabs>
          <w:tab w:val="center" w:pos="4844"/>
        </w:tabs>
        <w:rPr>
          <w:sz w:val="28"/>
          <w:szCs w:val="28"/>
        </w:rPr>
      </w:pPr>
      <w:bookmarkStart w:id="0" w:name="_GoBack"/>
      <w:bookmarkEnd w:id="0"/>
    </w:p>
    <w:sectPr w:rsidR="00F66DBC" w:rsidRPr="00E54402" w:rsidSect="00085C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D96"/>
    <w:multiLevelType w:val="multilevel"/>
    <w:tmpl w:val="D918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32936"/>
    <w:multiLevelType w:val="multilevel"/>
    <w:tmpl w:val="5092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0197B"/>
    <w:multiLevelType w:val="hybridMultilevel"/>
    <w:tmpl w:val="8280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6F84"/>
    <w:multiLevelType w:val="hybridMultilevel"/>
    <w:tmpl w:val="8280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FA"/>
    <w:rsid w:val="00024BF6"/>
    <w:rsid w:val="00084F85"/>
    <w:rsid w:val="00085C3B"/>
    <w:rsid w:val="0009633D"/>
    <w:rsid w:val="00110B11"/>
    <w:rsid w:val="00185694"/>
    <w:rsid w:val="00195107"/>
    <w:rsid w:val="001C7A2E"/>
    <w:rsid w:val="002174E5"/>
    <w:rsid w:val="00220DD4"/>
    <w:rsid w:val="00231D27"/>
    <w:rsid w:val="00242120"/>
    <w:rsid w:val="0025287E"/>
    <w:rsid w:val="002650FB"/>
    <w:rsid w:val="00284F88"/>
    <w:rsid w:val="002C5544"/>
    <w:rsid w:val="00325885"/>
    <w:rsid w:val="00393C39"/>
    <w:rsid w:val="00463527"/>
    <w:rsid w:val="004C276B"/>
    <w:rsid w:val="005076F5"/>
    <w:rsid w:val="00512293"/>
    <w:rsid w:val="005F66FA"/>
    <w:rsid w:val="00634EC8"/>
    <w:rsid w:val="00640939"/>
    <w:rsid w:val="00653934"/>
    <w:rsid w:val="006969C9"/>
    <w:rsid w:val="006A7EFC"/>
    <w:rsid w:val="006C03A3"/>
    <w:rsid w:val="00766A0A"/>
    <w:rsid w:val="007C0359"/>
    <w:rsid w:val="00813017"/>
    <w:rsid w:val="00824111"/>
    <w:rsid w:val="00835099"/>
    <w:rsid w:val="008720C3"/>
    <w:rsid w:val="008D6512"/>
    <w:rsid w:val="00942F91"/>
    <w:rsid w:val="009D6F7F"/>
    <w:rsid w:val="009E3CB3"/>
    <w:rsid w:val="00A352A9"/>
    <w:rsid w:val="00A72E11"/>
    <w:rsid w:val="00AB3004"/>
    <w:rsid w:val="00AD770B"/>
    <w:rsid w:val="00BB179F"/>
    <w:rsid w:val="00C04A80"/>
    <w:rsid w:val="00C143B5"/>
    <w:rsid w:val="00C956CD"/>
    <w:rsid w:val="00C96E16"/>
    <w:rsid w:val="00CF65D4"/>
    <w:rsid w:val="00DA4EF5"/>
    <w:rsid w:val="00DA514F"/>
    <w:rsid w:val="00E27CB5"/>
    <w:rsid w:val="00E54402"/>
    <w:rsid w:val="00EA2B17"/>
    <w:rsid w:val="00ED219E"/>
    <w:rsid w:val="00F21491"/>
    <w:rsid w:val="00F4156C"/>
    <w:rsid w:val="00F62625"/>
    <w:rsid w:val="00F66DBC"/>
    <w:rsid w:val="00FB5EB0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0033"/>
  <w15:docId w15:val="{B34E8A41-CA68-4D02-98B1-21B85C16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E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66DBC"/>
    <w:pPr>
      <w:spacing w:after="0" w:line="240" w:lineRule="auto"/>
    </w:pPr>
    <w:rPr>
      <w:rFonts w:eastAsiaTheme="minorEastAsia" w:cs="Times New Roman"/>
    </w:rPr>
  </w:style>
  <w:style w:type="character" w:customStyle="1" w:styleId="a5">
    <w:name w:val="Без интервала Знак"/>
    <w:link w:val="a4"/>
    <w:uiPriority w:val="1"/>
    <w:locked/>
    <w:rsid w:val="00F66DBC"/>
    <w:rPr>
      <w:rFonts w:eastAsiaTheme="minorEastAsia" w:cs="Times New Roman"/>
    </w:rPr>
  </w:style>
  <w:style w:type="paragraph" w:styleId="a6">
    <w:name w:val="Normal (Web)"/>
    <w:basedOn w:val="a"/>
    <w:uiPriority w:val="99"/>
    <w:unhideWhenUsed/>
    <w:rsid w:val="00F66DBC"/>
    <w:pPr>
      <w:spacing w:before="100" w:beforeAutospacing="1" w:after="100" w:afterAutospacing="1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F66D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6DB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8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Эльзара</cp:lastModifiedBy>
  <cp:revision>3</cp:revision>
  <cp:lastPrinted>2024-09-16T10:34:00Z</cp:lastPrinted>
  <dcterms:created xsi:type="dcterms:W3CDTF">2024-09-16T10:34:00Z</dcterms:created>
  <dcterms:modified xsi:type="dcterms:W3CDTF">2024-09-19T19:18:00Z</dcterms:modified>
</cp:coreProperties>
</file>