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46" w:rsidRPr="00685884" w:rsidRDefault="00027D02" w:rsidP="0060474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36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36"/>
          <w:lang w:eastAsia="ru-RU"/>
        </w:rPr>
        <w:t xml:space="preserve">Советы родителям: </w:t>
      </w:r>
    </w:p>
    <w:p w:rsidR="00027D02" w:rsidRPr="00685884" w:rsidRDefault="00027D02" w:rsidP="0060474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36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36"/>
          <w:lang w:eastAsia="ru-RU"/>
        </w:rPr>
        <w:t>как обезопасить ребенка от суицида «через интернет»</w:t>
      </w:r>
    </w:p>
    <w:p w:rsidR="00685884" w:rsidRPr="00604746" w:rsidRDefault="00685884" w:rsidP="0060474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2"/>
          <w:szCs w:val="32"/>
          <w:lang w:eastAsia="ru-RU"/>
        </w:rPr>
      </w:pPr>
    </w:p>
    <w:p w:rsidR="00604746" w:rsidRPr="00027D02" w:rsidRDefault="00685884" w:rsidP="0060474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1F497D" w:themeColor="text2"/>
          <w:kern w:val="36"/>
          <w:sz w:val="32"/>
          <w:szCs w:val="32"/>
          <w:lang w:eastAsia="ru-RU"/>
        </w:rPr>
        <w:drawing>
          <wp:inline distT="0" distB="0" distL="0" distR="0">
            <wp:extent cx="3459054" cy="23050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1553538_student_computer_98477366-56a1ada65f9b58b7d0c1a1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206" cy="23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7D02" w:rsidRPr="00027D02" w:rsidRDefault="00027D02" w:rsidP="0060474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0474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«Группы смерти» и игры, ведущие к суициду, действительно, широко распространены, легко</w:t>
      </w:r>
      <w:r w:rsidR="00475EF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доступны и представляют большую опасность для наших детей. И едва ли какие-то законодательные меры смогут полностью искоренить это зло. Если государство «зачистит» отечественные соцсети, все это может переместиться в мессе</w:t>
      </w:r>
      <w:r w:rsidR="00475EF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джеры (функционал многих из которых гораздо шире, чем просто отправка сообщений и звонки) или куда-то еще. Пока доступен интернет, будет актуальной и эта опасность.</w:t>
      </w:r>
    </w:p>
    <w:p w:rsidR="00027D02" w:rsidRPr="00027D02" w:rsidRDefault="00027D02" w:rsidP="0060474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Поэтому рассмотрим основные меры, которые помогут родителям обезопасить своих детей. Многие из них касаются не только опасностей интернета.</w:t>
      </w:r>
    </w:p>
    <w:p w:rsidR="00027D02" w:rsidRPr="00027D02" w:rsidRDefault="00027D02" w:rsidP="00604746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027D02" w:rsidRPr="00027D02" w:rsidRDefault="00027D02" w:rsidP="0060474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Дайте своим детям всю полноту принимающей любви.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Смертельные игры — это лишь стимул к совершению попытки суицида. Сам по себе этот стимул не настолько сильный, чтобы поставить счастливого ребенка на грань выживания. А если ребенок несчастен, он может убить себя и без всякого интернета.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Поэтому главное, что могут и должны сделать родители для безопасности своего ребенка, — это дать ему то, в чем он больше всего нуждается. И то, что кроме них, ему никто не даст. А больше всего он нуждается в нашей принимающей любви. Ничто не доставляет нашим детям такой боли, ничто не делает их цветками, оторванными от корней, как нелады в отношениях с нами!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чем заключается принимающая любовь родителей?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 эту тему много статей и книг, поэтому осветим этот вопрос коротко.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Прежде всего, рядом с ребенком должны быть папа и мама, желательно родные и любящие друг друга. Как совершенно верно сказал кто-то, самое большее, что мы можем дать своему ребенку — это любить его отца (мать). Это истина!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Да, это совсем не просто. Но такова цена наших ошибок, наших «влюбленностей», всех наших пороков и страстей, мешающих нам любить свою «половинку»: разрушая свою семью, уходя из нее или просто не умея любить своего супруга (супругу), мы калечим жизнь своим детям вплоть до их суицида.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Поэтому, не работая над собой, над своими супружескими отношениями в семье, думать, что мы заботимся о ребенке — пустая иллюзия.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Если у ребенка есть родные и любящие друг друга папа и мама — это примерно 90% счастья и душевного здоровья ребенка. Если есть это, он уже защищен.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Остальные 10% — это, собственно, настоящая или, как говорят психологи, принимающая любовь родителей к ребенку. Если родители умеют любить друг друга, то, конечно, они любят и ребенка. Но так как и с любовью между родителями все совсем не просто, необходимо пояснить, что любить своих детей умеют не многие.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Страх за ребенка и другие сильные эмоции, которые он у нас вызывает, — это вовсе не признаки любви. Не всякая страсть — любовь. А точнее, любовь — вообще не страсть. И мы не сможем дать своему ребенку принимающую любовь, пока не победим свои страсти и себя самих не излечим от душевных проблем. Ведь мы тоже в большинстве своем не получили достаточно любви, сами тоже страдаем сниженным самопринятием, а то и чем похуже. И это не может не отражаться на детях, не передаваться им.</w:t>
      </w:r>
    </w:p>
    <w:p w:rsidR="00027D02" w:rsidRPr="00027D02" w:rsidRDefault="00027D02" w:rsidP="009A4E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Путь к любви — это всегда путь самосовершенствования. Книги о принимающей любви к детям </w:t>
      </w:r>
      <w:r w:rsidR="00BC2E9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часто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представляют это дело очень простым, но на самом деле просто </w:t>
      </w:r>
      <w:r w:rsidR="00BC2E9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учат 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лишь избегать грубых ошибок. И этому тоже нужно учиться! Но все-таки это поверхностная сторона нашего поведения, а дети воспринимают нашу глубинную суть. Поэтому отделаться внешними приемами не получится.</w:t>
      </w:r>
    </w:p>
    <w:p w:rsidR="00027D02" w:rsidRPr="00027D02" w:rsidRDefault="00027D02" w:rsidP="00604746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027D02" w:rsidRPr="00027D02" w:rsidRDefault="00027D02" w:rsidP="0060474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Будьте в контакте со своим ребенком.</w:t>
      </w:r>
    </w:p>
    <w:p w:rsidR="00027D02" w:rsidRPr="00027D02" w:rsidRDefault="00027D02" w:rsidP="00BC2E9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Подросток — существо неустойчивое, подверженное эмоциям, часто не умеющее разобраться в ситуации и в том, что с ним происходит. Мы знаем случай, когда мальчик покончил с собой просто потому, что ему в какой-то момент показалось, что его никто не любит. Вот накатило такое острое 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чувство одиночества. Он хотел, но не решился поговорить с родителями. А если бы решился, то, конечно, они подтвердили бы ему, как сильно его любят. Мало родители, рядом были дедушка и бабушка, сестры. Но у него не хватило смелости. Он позвонил родителям, но только молчал в трубку. А они не догадались, что это он, и не перезвонили ему…</w:t>
      </w:r>
    </w:p>
    <w:p w:rsidR="00027D02" w:rsidRPr="00027D02" w:rsidRDefault="00027D02" w:rsidP="00BC2E9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переваливайте задачу</w:t>
      </w:r>
      <w:r w:rsidR="00475EF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 поддержанию тесного контакта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с вами на ребенка — поддерживайте контакт с ним сами! Держите руку на пульсе. Интересуйтесь, чем он дышит, что его волнует, радует и огорчает. Интересуйтесь тем, с кем он общается, много ли проводит времени в соцсетях.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Никогда не считайте то, что его огорчает, мелочью. Все внешние поводы совершенных подростковых суицидов — по сути мелочи для взрослого человека. Взрослый сумел бы с этим справиться, посмотреть на ситуацию иначе. Но ребенок — другой, ему все видится иначе. Для него это не мелочи!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этого вам придется научиться слушать и молчать. Скорее всего, вам придется научиться молчать даже тогда, когда хочется сказать что-то… критическое.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Если вы станете другом своему ребенку (не переставая быть ответственным родителем), то он не будет нуждаться в других взрослых друзьях и, скорее всего, не наткнется в поиске их на куратора смертельной игры.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027D02" w:rsidRPr="00027D02" w:rsidRDefault="00027D02" w:rsidP="0060474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Ограничивайте возможности ребенка в интернете.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бойтесь того, что якобы чего-то не додадите ему, если будете ограничивать. Ребенок в интернете гарантированно найдет больше плохого, чем хорошего, поэтому всякое ограничение — на пользу.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Спектр мер может включать в себя: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телефон без интернета (и не смартфон);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так называемые «родительские программы» на домашнем компьютере, блокирующие доступ к опасным сайтам;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отказ в покупке планшета и пр.;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ограничение свободного времени, которое ребенок может тратить на интернет и виртуальные игры — через занятие его полезными делами.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поддавайтесь на манипуляции и нытье ребенка, не бойтесь того, что ребенок будет не «как все». «Как все» в нашем обществе — это совсем не то, к чему стоит стремиться.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027D02" w:rsidRPr="00027D02" w:rsidRDefault="00027D02" w:rsidP="0060474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Минимизируйте, в идеале — исключайте электронные игры.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Игры крайне негативно влияют на развитие ребенка. А чем он менее развит, тем труднее ему противостоять различным опасным влияниям, труднее решать жизненные проблемы.</w:t>
      </w:r>
    </w:p>
    <w:p w:rsidR="00027D02" w:rsidRP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Смертельные игры вроде «Синего кита» специально сделаны в форме игр-квестов, чтобы легче подчинять детей-игроманов, потерявших чувство реальности.</w:t>
      </w:r>
    </w:p>
    <w:p w:rsidR="00027D02" w:rsidRDefault="00027D02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Поэтому не позволяйте своему ребенку становиться игроманом.</w:t>
      </w:r>
      <w:r w:rsidR="0030202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 возможности отслеживайте, какие страницы </w:t>
      </w: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r w:rsidR="0030202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он посещает в сети Интернет, в какие игры играет, с кем общается, ведет переписку, просматривайте записи в личном аккаунте ребенка в социальных сетях.</w:t>
      </w:r>
    </w:p>
    <w:p w:rsidR="00302023" w:rsidRPr="00027D02" w:rsidRDefault="00302023" w:rsidP="00475E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027D02" w:rsidRPr="00027D02" w:rsidRDefault="00027D02" w:rsidP="00604746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Обращайте внимание на опасные признаки.</w:t>
      </w:r>
    </w:p>
    <w:p w:rsidR="00027D02" w:rsidRPr="00027D02" w:rsidRDefault="00027D02" w:rsidP="003020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Есть несколько признаков, характерных для тех подростков, которые включаются в опасные игры. Наблюдайте, будьте внимательны: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интерес к фильмам ужасов;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интерес к риску и опасностям;</w:t>
      </w:r>
    </w:p>
    <w:p w:rsidR="00027D02" w:rsidRPr="00027D02" w:rsidRDefault="00027D02" w:rsidP="00302023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страсть наносить себе повреждения</w:t>
      </w:r>
    </w:p>
    <w:p w:rsidR="00027D02" w:rsidRPr="00027D02" w:rsidRDefault="00027D02" w:rsidP="003020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Особенно обратите внимание на последний признак. Находите возможность осматривать тело ребенка, особенно руки — чаще всего, режут именно их. Привычка резать себя говорит о серьезном душевном неблагополучии.</w:t>
      </w:r>
    </w:p>
    <w:p w:rsidR="00027D02" w:rsidRPr="00027D02" w:rsidRDefault="00027D02" w:rsidP="003020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Что делать, если вы увидели эти признаки?</w:t>
      </w:r>
    </w:p>
    <w:p w:rsidR="00027D02" w:rsidRPr="00027D02" w:rsidRDefault="00027D02" w:rsidP="003020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Никакой паники, никаких истерик — все это бесполезно, а главное не по адресу. Никаких претензий к ребенку. Если увидели опасные признаки — возвращаемся к пункту 1 и смотрим, что не так в семье. То есть начинаем с себя. Не тащим ребенка к детскому психологу — «Разберитесь, что с ним не так!». А сами идем к семейному психологу с вопросом — «Что не так в нашей семье?»</w:t>
      </w:r>
    </w:p>
    <w:p w:rsidR="00027D02" w:rsidRPr="00027D02" w:rsidRDefault="00027D02" w:rsidP="003020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Помним, что все главные проблемы ребенка — от нас, родителей. Это неприятно, но зато это дает нам возможность решать эти проблемы. Кстати, и нам самим от этого станет лучше.</w:t>
      </w:r>
    </w:p>
    <w:p w:rsidR="00027D02" w:rsidRPr="00027D02" w:rsidRDefault="00027D02" w:rsidP="00604746">
      <w:pPr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27D0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</w:p>
    <w:p w:rsidR="00426B76" w:rsidRPr="00604746" w:rsidRDefault="00426B76" w:rsidP="00604746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426B76" w:rsidRPr="0060474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02" w:rsidRDefault="00592202" w:rsidP="00475EFC">
      <w:pPr>
        <w:spacing w:after="0" w:line="240" w:lineRule="auto"/>
      </w:pPr>
      <w:r>
        <w:separator/>
      </w:r>
    </w:p>
  </w:endnote>
  <w:endnote w:type="continuationSeparator" w:id="0">
    <w:p w:rsidR="00592202" w:rsidRDefault="00592202" w:rsidP="0047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498417"/>
      <w:docPartObj>
        <w:docPartGallery w:val="Page Numbers (Bottom of Page)"/>
        <w:docPartUnique/>
      </w:docPartObj>
    </w:sdtPr>
    <w:sdtContent>
      <w:p w:rsidR="00475EFC" w:rsidRDefault="00475E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84">
          <w:rPr>
            <w:noProof/>
          </w:rPr>
          <w:t>4</w:t>
        </w:r>
        <w:r>
          <w:fldChar w:fldCharType="end"/>
        </w:r>
      </w:p>
    </w:sdtContent>
  </w:sdt>
  <w:p w:rsidR="00475EFC" w:rsidRDefault="00475E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02" w:rsidRDefault="00592202" w:rsidP="00475EFC">
      <w:pPr>
        <w:spacing w:after="0" w:line="240" w:lineRule="auto"/>
      </w:pPr>
      <w:r>
        <w:separator/>
      </w:r>
    </w:p>
  </w:footnote>
  <w:footnote w:type="continuationSeparator" w:id="0">
    <w:p w:rsidR="00592202" w:rsidRDefault="00592202" w:rsidP="0047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2BE1"/>
    <w:multiLevelType w:val="multilevel"/>
    <w:tmpl w:val="2A009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82E4C"/>
    <w:multiLevelType w:val="multilevel"/>
    <w:tmpl w:val="C3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F10CF"/>
    <w:multiLevelType w:val="multilevel"/>
    <w:tmpl w:val="EEFAA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A7B28"/>
    <w:multiLevelType w:val="multilevel"/>
    <w:tmpl w:val="E56AA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23159"/>
    <w:multiLevelType w:val="multilevel"/>
    <w:tmpl w:val="E340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02"/>
    <w:rsid w:val="00027D02"/>
    <w:rsid w:val="00206918"/>
    <w:rsid w:val="00302023"/>
    <w:rsid w:val="00426B76"/>
    <w:rsid w:val="00475EFC"/>
    <w:rsid w:val="00592202"/>
    <w:rsid w:val="00604746"/>
    <w:rsid w:val="00685884"/>
    <w:rsid w:val="009A4E7A"/>
    <w:rsid w:val="00B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EFC"/>
  </w:style>
  <w:style w:type="paragraph" w:styleId="a5">
    <w:name w:val="footer"/>
    <w:basedOn w:val="a"/>
    <w:link w:val="a6"/>
    <w:uiPriority w:val="99"/>
    <w:unhideWhenUsed/>
    <w:rsid w:val="0047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EFC"/>
  </w:style>
  <w:style w:type="paragraph" w:styleId="a7">
    <w:name w:val="Balloon Text"/>
    <w:basedOn w:val="a"/>
    <w:link w:val="a8"/>
    <w:uiPriority w:val="99"/>
    <w:semiHidden/>
    <w:unhideWhenUsed/>
    <w:rsid w:val="0068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EFC"/>
  </w:style>
  <w:style w:type="paragraph" w:styleId="a5">
    <w:name w:val="footer"/>
    <w:basedOn w:val="a"/>
    <w:link w:val="a6"/>
    <w:uiPriority w:val="99"/>
    <w:unhideWhenUsed/>
    <w:rsid w:val="0047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EFC"/>
  </w:style>
  <w:style w:type="paragraph" w:styleId="a7">
    <w:name w:val="Balloon Text"/>
    <w:basedOn w:val="a"/>
    <w:link w:val="a8"/>
    <w:uiPriority w:val="99"/>
    <w:semiHidden/>
    <w:unhideWhenUsed/>
    <w:rsid w:val="0068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2021-02-14T12:54:00Z</dcterms:created>
  <dcterms:modified xsi:type="dcterms:W3CDTF">2021-02-14T14:22:00Z</dcterms:modified>
</cp:coreProperties>
</file>