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О_самостоятельности_детей"/>
    <w:p w:rsidR="00180E8F" w:rsidRPr="002828B9" w:rsidRDefault="00180E8F" w:rsidP="00180E8F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begin"/>
      </w:r>
      <w:r w:rsidRPr="002828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instrText xml:space="preserve"> HYPERLINK "http://ciot-anapa.ru/parents/19-famstudio/71-samostojatelnost.html" </w:instrText>
      </w:r>
      <w:r w:rsidRPr="002828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separate"/>
      </w:r>
      <w:r w:rsidRPr="002828B9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>О самостоятельности детей</w:t>
      </w:r>
      <w:r w:rsidRPr="002828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fldChar w:fldCharType="end"/>
      </w:r>
      <w:bookmarkEnd w:id="0"/>
    </w:p>
    <w:p w:rsidR="00180E8F" w:rsidRPr="002828B9" w:rsidRDefault="00180E8F" w:rsidP="00180E8F">
      <w:pPr>
        <w:spacing w:after="0" w:line="240" w:lineRule="auto"/>
        <w:ind w:left="454" w:right="39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80E8F" w:rsidRPr="002828B9" w:rsidRDefault="00180E8F" w:rsidP="00180E8F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47625" distB="47625" distL="47625" distR="47625" simplePos="0" relativeHeight="251659264" behindDoc="0" locked="0" layoutInCell="1" allowOverlap="0" wp14:anchorId="6FAD1FB0" wp14:editId="5FA594E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2343150"/>
            <wp:effectExtent l="0" t="0" r="0" b="0"/>
            <wp:wrapSquare wrapText="bothSides"/>
            <wp:docPr id="17" name="Рисунок 17" descr="http://special3.shkola.hc.ru/images/o_samostoyatelno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pecial3.shkola.hc.ru/images/o_samostoyatelnost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 НЕ РОЖДАЕТСЯ САМА ПО СЕБЕ, ОНА ВОСПИТЫВАЕТСЯ И РАЗВИВАЕТСЯ. Самостоятельность – КАЧЕСТВО СЛОЖНОЕ, ОНО ВЫРАЖАЕТСЯ В СВОБОДЕ ОТ ВНЕШНИХ ВЛИЯНИЙ И ПРИНУЖДЕНИЙ.</w:t>
      </w:r>
    </w:p>
    <w:p w:rsidR="00180E8F" w:rsidRPr="002828B9" w:rsidRDefault="00180E8F" w:rsidP="00180E8F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самостоятельность у младших школьни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имеет относительно ограниченный характер. К примеру, готовя домашние задания, большинство ребят в случае затруднений охотно, без колебаний спешат за помощью к старшим(!). Выполняя обязанности по дому, дети строго следуют полученной установке и не выходят за ее границы.</w:t>
      </w:r>
    </w:p>
    <w:p w:rsidR="00180E8F" w:rsidRPr="002828B9" w:rsidRDefault="00180E8F" w:rsidP="00180E8F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 подметал пол (его попросила учительница), но не стер с доски. На вопрос: «Что же доска осталась грязной?» – мальчик недоуменно ответил: «Мария Александровна об этом мне не говорила».</w:t>
      </w:r>
    </w:p>
    <w:p w:rsidR="00180E8F" w:rsidRPr="002828B9" w:rsidRDefault="00180E8F" w:rsidP="00180E8F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Причины подобных явлений лежат в психологических и возрастных возможностях детей. Психика младших школьников отличается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НЕУСТОЙЧИВОСТЬЮ И ПРОТИВОРЕЧИВОСТЬЮ. Они с готовностью берутся 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за дело, но недостаточное развитие воли ведет к импульсивности,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склонности действовать под влиянием случайных побуждений. По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этому дети не всегда могут выполнить задуманное, им недостает на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стойчивости, упорства в преодолении трудностей. Среди малышей 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редко кто не хочет иметь поручение, но, получив его, многие быстро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утрачивают к нему интерес.</w:t>
      </w:r>
    </w:p>
    <w:p w:rsidR="00180E8F" w:rsidRPr="002828B9" w:rsidRDefault="00180E8F" w:rsidP="00180E8F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МНОГИЕ ВЗРОСЛЫЕ ЧАСТО НЕ ОСОЗНАЮТ ВАЖНОСТИ РАЗ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ВИТИЯ САМОСТОЯТЕЛЬНОСТИ ДЛЯ СТАНОВЛЕНИЯ ЛИЧНОСТИ РЕБЕНКА.</w:t>
      </w:r>
    </w:p>
    <w:p w:rsidR="00180E8F" w:rsidRPr="002828B9" w:rsidRDefault="00180E8F" w:rsidP="00180E8F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пример, на вопросы: «Замечаете ли вы у своих детей самостоятель</w:t>
      </w: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ность?», «Учите ли вы их этому?» – родители учащихся младших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классов отвечают: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«Нет, особенно не замечаю»,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«Не хотят они никакой самостоятельности»,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«Какая тут самостоятельность – </w:t>
      </w:r>
      <w:proofErr w:type="gramStart"/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малы</w:t>
      </w:r>
      <w:proofErr w:type="gramEnd"/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еще».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второй вопрос большинство давали положительный ответ, но тут 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же добавляли, что делают это они от случая к случаю, </w:t>
      </w:r>
      <w:proofErr w:type="spellStart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несистематически</w:t>
      </w:r>
      <w:proofErr w:type="spellEnd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 «Некогда этим заниматься». ОДНОВРЕМЕННО С ЭТИМ ВЗРОСЛЫЕ ЧАСТО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СЕТУЮТ, ЧТО ШКОЛЬНИКИ НЕСАМОСТОЯТЕЛЬНЫ: «Все их приходится за ру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водить», «Все им надо «разжевывать».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Рассмотрим этапы развития самостоятельности: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00FF"/>
          <w:lang w:eastAsia="ru-RU"/>
        </w:rPr>
        <w:t>Первый этап.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Дети действуют по определенному образцу с помощью взрослых, старших, копируя их действия (этап подражания).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00FF"/>
          <w:lang w:eastAsia="ru-RU"/>
        </w:rPr>
        <w:t>Второй этап.</w:t>
      </w:r>
      <w:r w:rsidRPr="002828B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Ребята в состоянии выполнить самостоятельно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части работы, находят некоторые способы их осуществления (этап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 самостоятельности).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00FF"/>
          <w:lang w:eastAsia="ru-RU"/>
        </w:rPr>
        <w:t>Третий этап.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Младшие школьники выполняют определенную работу самостоятельно в повторяющихся ситуациях, в любимых, наиболее значимых видах деятельности (этап более полной самостоя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тельности).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Проанализируем пример заблуждений родителей по поводу  предъявления требований к самостоятельности детей.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Мама жалуется учителю на свою дочь: «Надя привыкла к тому, что бабушка за нее все выполняла, а теперь дочь требует от меня тако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го же «сервиса». Но я работаю, не могу за ней ухаживать. И не хочу,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потому что она должна чему-то учиться. Придется ведь ей жить и одной: не всегда будут мама и бабушка». «А чего именно она не умеет?» «Да ничего. Веник в руках держать не может. К розетке не подойдет. Даже спичку зажечь боится. Вы не представляете, сколько сил затратили, чтобы научить ее зажигать спички! Но все равно, обед сама не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разогревает, ждет меня до вечера!»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УВАЖАЕМЫЕ ВЗРОСЛЫЕ ЗАБЫВАЮТ, что их навыки по самообслужи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ванию СКЛАДЫВАЛИСЬ В ТЕЧЕНИЕ МНОГИХ ЛЕТ ИЗ МЕЛЬЧАЙШИХ ОПЕРАЦИЙ.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Мамы и папы этим привычкам не придают значения и думают, что эти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навыки – пустяк и ими может овладеть ребенок прямо с пеленок.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Потому они часто повторяют, обращаясь к ребенку: «Ну, неужели такая мелочь тебе не под силу? Неужели эту чепуху ты не в состоянии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был сделать?» А ребенок действительно не в состоянии был справиться</w:t>
      </w: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 с этим «пустяком»: что-то ему мешало, что-то отпугивало. В чем-то он не был уверен, чего-то боялся.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ИТАК, в выработке самостоятельных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навыков нужно доброжелательное </w:t>
      </w:r>
      <w:proofErr w:type="spellStart"/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терпениеродителей</w:t>
      </w:r>
      <w:proofErr w:type="spellEnd"/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многократ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ные повторения, поощрения, радость вместе с детьми, что уже хоть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что-то стало получаться. И ни в коем случае </w:t>
      </w:r>
      <w:r w:rsidRPr="0021553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никакого крика, раз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дражения, упреков. 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0000"/>
          <w:lang w:eastAsia="ru-RU"/>
        </w:rPr>
        <w:t xml:space="preserve">КОГДА ВЫ СРЫВАЕТЕСЬ НА КРИК, ВЫ УНИЧТОЖАЕТЕ ВСЕ РЕЗУЛЬТАТЫ СВОЕГО </w:t>
      </w:r>
      <w:proofErr w:type="spellStart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0000"/>
          <w:lang w:eastAsia="ru-RU"/>
        </w:rPr>
        <w:t>ВОСПИТАНИЯ</w:t>
      </w:r>
      <w:proofErr w:type="gramStart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0000"/>
          <w:lang w:eastAsia="ru-RU"/>
        </w:rPr>
        <w:t>,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</w:t>
      </w:r>
      <w:proofErr w:type="gramEnd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ождаются</w:t>
      </w:r>
      <w:proofErr w:type="spellEnd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основания для вражды. </w:t>
      </w:r>
      <w:r w:rsidRPr="002828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Представьте себе, что вы делаете какую-то работу впервые или недав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но, а «над душой» кто-то стоит и все время понукает, раздражается и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кричит. Как вы себя будете чувствовать?</w:t>
      </w:r>
    </w:p>
    <w:p w:rsidR="00180E8F" w:rsidRPr="002828B9" w:rsidRDefault="00180E8F" w:rsidP="00180E8F">
      <w:pPr>
        <w:shd w:val="clear" w:color="auto" w:fill="FFFFFF"/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Любой ребенок стремится к некоторому максимализму. А родители, как правило, ставят его в положение мальчика на </w:t>
      </w:r>
      <w:proofErr w:type="gramStart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побегушках</w:t>
      </w:r>
      <w:proofErr w:type="gramEnd"/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 </w:t>
      </w:r>
      <w:r w:rsidRPr="002828B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«ПРИНЕСИ», «ПОДАЙ», «ВЫЛЕЙ», «ОПОЛОСНИ», «ЗАКРОЙ», «СБЕГАЙ». В та</w:t>
      </w:r>
      <w:r w:rsidRPr="002828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ких условиях трудно стать самостоятельным. В какое-то время и как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раньше надо переходить к передаче ребенку целостных </w:t>
      </w:r>
      <w:r w:rsidRPr="002828B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функций: убрать всю комнату, приготовить завтрак, подготовить к 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выходу в детский сад брата.</w:t>
      </w:r>
    </w:p>
    <w:p w:rsidR="00180E8F" w:rsidRPr="002828B9" w:rsidRDefault="00180E8F" w:rsidP="00180E8F">
      <w:pPr>
        <w:spacing w:after="0" w:line="240" w:lineRule="auto"/>
        <w:ind w:right="-5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делать для того, чтобы ребёнок учился осмысленно принимать решения и отвечать за последствия своих действий?</w:t>
      </w:r>
    </w:p>
    <w:p w:rsidR="00180E8F" w:rsidRPr="002828B9" w:rsidRDefault="00180E8F" w:rsidP="00180E8F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Прежде всего, мы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 Например: «Ты хочешь разобрать машинку? Ладно, она твоя, ты можешь делать с ней, что хочешь, но только учти, что потом она может не собраться, и ты окажешься без машинки. Решай сам».</w:t>
      </w:r>
    </w:p>
    <w:p w:rsidR="00180E8F" w:rsidRPr="002828B9" w:rsidRDefault="00180E8F" w:rsidP="00180E8F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ребёнка обязательно должна быть область жизни, где решения принимает он сам и сам несёт ответственность за последствия своих действий. Например, он сам может решать, когда он будет убираться или заниматься (но вы должны оговорить с ним крайний срок, не позже которого ему надо это сделать), как распределить на несколько дней вкусный десерт, в какой одежде ходить дома или куда пойти гулять. Конечно, его выбор не всегда окажется лучшим, и временами он будет совершать ошибки. В таких случаях необходимо обсудить с ребёнком, почему его действие привело к плачевным результатам и как ему стоит поступать в будущем. Иначе – если мы всегда будем решать за ребёнка и лишим его права на ошибку – он не научится принимать осмысленные решения, а будет либо подчиняться окружающим, либо действовать импульсивно.</w:t>
      </w:r>
    </w:p>
    <w:p w:rsidR="00180E8F" w:rsidRPr="002828B9" w:rsidRDefault="00180E8F" w:rsidP="00180E8F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полезно планировать нужные дела вместе с ребёнком. Например, если мы хотим, чтобы ребёнок выучил стихотворение, не стоит требовать от него, чтобы он отложил все свои дела и принялся учить его прямо сейчас. Будет гораздо лучше, если мы предложим: «Машенька, давай решим, когда мы с тобой будем учить стихи». Тогда ребёнок сам будет стремиться выполнить принятое решение, поскольку будет ощущать его как своё.</w:t>
      </w:r>
    </w:p>
    <w:p w:rsidR="00180E8F" w:rsidRPr="002828B9" w:rsidRDefault="00180E8F" w:rsidP="00180E8F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Wingdings" w:eastAsia="Times New Roman" w:hAnsi="Wingdings" w:cs="Times New Roman"/>
          <w:sz w:val="24"/>
          <w:szCs w:val="24"/>
          <w:lang w:eastAsia="ru-RU"/>
        </w:rPr>
        <w:t>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учится самостоятельно принимать решения не только в повседневной жизни, но и во время игры. Прежде всего, это относится к сюжетно-ролевым играм и к играм с правилами: это настольные (игры с фишками, карты, шашки, шахматы, нарды) и подвижные игры. Игра – это своеобразное пространство свободных действий, где можно опробовать самые разные варианты своего поведения. Поэтому чем чаще играет ребёнок в такие игры, тем больше его опыт самостоятельных действий и тем легче ему будет учиться действовать самостоятельно в реальной жизни.</w:t>
      </w:r>
    </w:p>
    <w:p w:rsidR="00180E8F" w:rsidRPr="002828B9" w:rsidRDefault="00180E8F" w:rsidP="00180E8F">
      <w:pPr>
        <w:spacing w:after="0" w:line="240" w:lineRule="auto"/>
        <w:ind w:right="-5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Wingdings" w:eastAsia="Times New Roman" w:hAnsi="Wingdings" w:cs="Times New Roman"/>
          <w:sz w:val="24"/>
          <w:szCs w:val="24"/>
          <w:lang w:eastAsia="ru-RU"/>
        </w:rPr>
        <w:lastRenderedPageBreak/>
        <w:t></w:t>
      </w:r>
      <w:r w:rsidRPr="002828B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 Если же режим дня отсутствует, то маме или бабушке приходится постоянно тратить силы на "организацию" ребёнка, постоянно «стоять над ним» и требовать, чтобы он выполнял то или иное действие.</w:t>
      </w:r>
    </w:p>
    <w:p w:rsidR="00180E8F" w:rsidRPr="002828B9" w:rsidRDefault="00180E8F" w:rsidP="00180E8F">
      <w:pPr>
        <w:shd w:val="clear" w:color="auto" w:fill="FFFFFF"/>
        <w:spacing w:before="100" w:beforeAutospacing="1" w:after="100" w:afterAutospacing="1" w:line="240" w:lineRule="auto"/>
        <w:ind w:right="-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 больше доверия, больше самостоятельности и поощ</w:t>
      </w:r>
      <w:r w:rsidRPr="002828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рения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таковы несложные правила развития самостоятельности ре</w:t>
      </w:r>
      <w:r w:rsidRPr="002828B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бенка в домашних делах. Ребенок должен чувствовать, что все не «</w:t>
      </w:r>
      <w:proofErr w:type="gramStart"/>
      <w:r w:rsidRPr="002828B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нарошку</w:t>
      </w:r>
      <w:proofErr w:type="gramEnd"/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его работа действительно кому-то нужна, приносит </w:t>
      </w:r>
      <w:r w:rsidRPr="002828B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пользу. Тогда, выполняя работу многократно, он овладеет устойчивыми </w:t>
      </w:r>
      <w:r w:rsidRPr="002828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этой деятельности и будет хотеть заниматься ею самостоятельно.</w:t>
      </w:r>
    </w:p>
    <w:p w:rsidR="00757908" w:rsidRDefault="00757908">
      <w:bookmarkStart w:id="1" w:name="_GoBack"/>
      <w:bookmarkEnd w:id="1"/>
    </w:p>
    <w:sectPr w:rsidR="0075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CE"/>
    <w:rsid w:val="00173FCE"/>
    <w:rsid w:val="00180E8F"/>
    <w:rsid w:val="0075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2019-10-14T16:39:00Z</dcterms:created>
  <dcterms:modified xsi:type="dcterms:W3CDTF">2019-10-14T16:39:00Z</dcterms:modified>
</cp:coreProperties>
</file>