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7C" w:rsidRPr="002828B9" w:rsidRDefault="0013007C" w:rsidP="0013007C">
      <w:pPr>
        <w:shd w:val="clear" w:color="auto" w:fill="FFFFFF"/>
        <w:spacing w:before="238" w:after="0" w:line="360" w:lineRule="atLeast"/>
        <w:ind w:left="9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Что_делать,_если_ребенок_взял_чужую_вещь"/>
      <w:r w:rsidRPr="002828B9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  <w:lang w:eastAsia="ru-RU"/>
        </w:rPr>
        <w:t>Что делать, если ребенок взял чужую вещь?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22217B7F" wp14:editId="798B754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257425" cy="3324225"/>
            <wp:effectExtent l="0" t="0" r="9525" b="9525"/>
            <wp:wrapSquare wrapText="bothSides"/>
            <wp:docPr id="11" name="Рисунок 11" descr="http://special3.shkola.hc.ru/images/chugaya_vec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pecial3.shkola.hc.ru/images/chugaya_vecs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3007C" w:rsidRPr="002828B9" w:rsidRDefault="0013007C" w:rsidP="0013007C">
      <w:pPr>
        <w:shd w:val="clear" w:color="auto" w:fill="FFFFFF"/>
        <w:spacing w:before="120" w:after="0" w:line="36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1. Постарайтесь разобраться, этот поступок был случайным </w:t>
      </w:r>
      <w:r w:rsidRPr="002828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или целенаправленным.</w:t>
      </w:r>
    </w:p>
    <w:p w:rsidR="0013007C" w:rsidRPr="002828B9" w:rsidRDefault="0013007C" w:rsidP="0013007C">
      <w:pPr>
        <w:shd w:val="clear" w:color="auto" w:fill="FFFFFF"/>
        <w:spacing w:before="120" w:after="0" w:line="36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Важно пояснить ребенку разницу между понятиями «свое» </w:t>
      </w:r>
      <w:r w:rsidRPr="002828B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 «чужое», почему чужое брать нельзя.</w:t>
      </w:r>
    </w:p>
    <w:p w:rsidR="0013007C" w:rsidRPr="002828B9" w:rsidRDefault="0013007C" w:rsidP="0013007C">
      <w:pPr>
        <w:shd w:val="clear" w:color="auto" w:fill="FFFFFF"/>
        <w:spacing w:before="120" w:after="0" w:line="36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3. Помогите ребенку вернуть вещь хозяину, обязательно пой</w:t>
      </w:r>
      <w:r w:rsidRPr="002828B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дите вместе с ним, поддержите его морально.</w:t>
      </w:r>
    </w:p>
    <w:p w:rsidR="0013007C" w:rsidRPr="002828B9" w:rsidRDefault="0013007C" w:rsidP="0013007C">
      <w:pPr>
        <w:shd w:val="clear" w:color="auto" w:fill="FFFFFF"/>
        <w:spacing w:before="120" w:after="0" w:line="36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4. Ребенок должен усвоить правило, прежде чем взять чужую </w:t>
      </w:r>
      <w:r w:rsidRPr="002828B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вещь, следует попросить разрешение у хозяина.</w:t>
      </w:r>
    </w:p>
    <w:p w:rsidR="0013007C" w:rsidRPr="002828B9" w:rsidRDefault="0013007C" w:rsidP="0013007C">
      <w:pPr>
        <w:shd w:val="clear" w:color="auto" w:fill="FFFFFF"/>
        <w:spacing w:before="120" w:after="0" w:line="36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5. Учите отличать общественную собственность от </w:t>
      </w:r>
      <w:proofErr w:type="gramStart"/>
      <w:r w:rsidRPr="002828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личной</w:t>
      </w:r>
      <w:proofErr w:type="gramEnd"/>
      <w:r w:rsidRPr="002828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13007C" w:rsidRPr="002828B9" w:rsidRDefault="0013007C" w:rsidP="0013007C">
      <w:pPr>
        <w:shd w:val="clear" w:color="auto" w:fill="FFFFFF"/>
        <w:spacing w:before="120" w:after="0" w:line="36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6. Приучайте к ответственности за свои поступки. Побуждайте </w:t>
      </w:r>
      <w:r w:rsidRPr="002828B9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к тому, чтобы ребенок своевременно признавал собственные </w:t>
      </w:r>
      <w:r w:rsidRPr="002828B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ошибки, пытался исправить ситуацию, а не тогда, когда его уличат в воровстве другие люди.</w:t>
      </w:r>
    </w:p>
    <w:p w:rsidR="0013007C" w:rsidRPr="002828B9" w:rsidRDefault="00D03C30" w:rsidP="00130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13007C" w:rsidRPr="002828B9" w:rsidRDefault="0013007C" w:rsidP="0013007C">
      <w:pPr>
        <w:shd w:val="clear" w:color="auto" w:fill="FFFFFF"/>
        <w:spacing w:before="245" w:after="0" w:line="360" w:lineRule="atLeast"/>
        <w:ind w:left="14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Что_делать,_если_ребенок_ленится_"/>
      <w:r w:rsidRPr="002828B9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  <w:lang w:eastAsia="ru-RU"/>
        </w:rPr>
        <w:t>Что делать, если ребенок ленится?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 wp14:anchorId="761E0857" wp14:editId="7932E79D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466975" cy="1847850"/>
            <wp:effectExtent l="0" t="0" r="9525" b="0"/>
            <wp:wrapSquare wrapText="bothSides"/>
            <wp:docPr id="10" name="Рисунок 10" descr="http://special3.shkola.hc.ru/images/leni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pecial3.shkola.hc.ru/images/leniv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3007C" w:rsidRPr="002828B9" w:rsidRDefault="0013007C" w:rsidP="0013007C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1. Постоянно поясняйте, почему человек должен уметь тру</w:t>
      </w:r>
      <w:r w:rsidRPr="002828B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диться. Демонстрируйте негативное отношение к лени, безделью.</w:t>
      </w:r>
    </w:p>
    <w:p w:rsidR="0013007C" w:rsidRPr="002828B9" w:rsidRDefault="0013007C" w:rsidP="0013007C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2. Не делайте за ребенка то, что он может сделать сам, иначе он </w:t>
      </w:r>
      <w:r w:rsidRPr="002828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может и в дальнейшем использовать вас в качестве прислуги.</w:t>
      </w:r>
    </w:p>
    <w:p w:rsidR="0013007C" w:rsidRPr="002828B9" w:rsidRDefault="0013007C" w:rsidP="0013007C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3. Позвольте ему действовать самостоятельно там, где это воз</w:t>
      </w:r>
      <w:r w:rsidRPr="002828B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можно. Например, спросите: «Ты бы хотел накрыть на стол или </w:t>
      </w:r>
      <w:r w:rsidRPr="002828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лучше бы приносил посуду, пока я буду накрывать?»</w:t>
      </w:r>
    </w:p>
    <w:p w:rsidR="0013007C" w:rsidRPr="002828B9" w:rsidRDefault="0013007C" w:rsidP="0013007C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4. Предлагайте ребенку посильную работу, определите круг </w:t>
      </w:r>
      <w:r w:rsidRPr="002828B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его домашних обязанностей. Сделайте это так: «Ты у нас совсем </w:t>
      </w:r>
      <w:r w:rsidRPr="002828B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большой, я могу тебе доверить вымыть пол, помыть посуду, вытереть пыль, вынести ведро и т.д.».</w:t>
      </w:r>
    </w:p>
    <w:p w:rsidR="0013007C" w:rsidRPr="002828B9" w:rsidRDefault="0013007C" w:rsidP="0013007C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5. Будьте последовательны в своих требованиях.</w:t>
      </w:r>
    </w:p>
    <w:p w:rsidR="0013007C" w:rsidRPr="002828B9" w:rsidRDefault="0013007C" w:rsidP="0013007C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6. Приучайте доводить начатое дело до конца.</w:t>
      </w:r>
    </w:p>
    <w:p w:rsidR="0013007C" w:rsidRPr="002828B9" w:rsidRDefault="0013007C" w:rsidP="0013007C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007C" w:rsidRPr="002828B9" w:rsidRDefault="00D03C30" w:rsidP="00130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13007C" w:rsidRPr="002828B9" w:rsidRDefault="0013007C" w:rsidP="0013007C">
      <w:pPr>
        <w:spacing w:before="1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Оказание_родителями_психологической_подд"/>
      <w:r w:rsidRPr="002828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Оказание родителями психологической поддержки детям и подросткам</w:t>
      </w:r>
      <w:bookmarkEnd w:id="2"/>
    </w:p>
    <w:p w:rsidR="0013007C" w:rsidRPr="002828B9" w:rsidRDefault="0013007C" w:rsidP="0013007C">
      <w:pPr>
        <w:spacing w:before="10" w:after="0" w:line="240" w:lineRule="atLeast"/>
        <w:ind w:firstLine="2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Психологическая поддержка способна улучшить взаимоотношения детей и взрослых. При недостатке, отсутствии адекватной поддержки ребенок испытывает разочарование и склонен к различным аффективным поступкам.</w:t>
      </w:r>
    </w:p>
    <w:p w:rsidR="0013007C" w:rsidRPr="002828B9" w:rsidRDefault="0013007C" w:rsidP="0013007C">
      <w:pPr>
        <w:spacing w:before="5" w:after="0" w:line="240" w:lineRule="atLeast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0" wp14:anchorId="30EC7589" wp14:editId="7A65DA37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209800" cy="2857500"/>
            <wp:effectExtent l="0" t="0" r="0" b="0"/>
            <wp:wrapSquare wrapText="bothSides"/>
            <wp:docPr id="9" name="Рисунок 9" descr="http://special3.shkola.hc.ru/images/mama_i_dit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pecial3.shkola.hc.ru/images/mama_i_dity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28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Психологическая поддержка </w:t>
      </w:r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это процесс:</w:t>
      </w:r>
    </w:p>
    <w:p w:rsidR="0013007C" w:rsidRPr="002828B9" w:rsidRDefault="0013007C" w:rsidP="0013007C">
      <w:pPr>
        <w:spacing w:after="0" w:line="240" w:lineRule="atLeast"/>
        <w:ind w:left="57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взрослый сосредотачивается на позитивных сторонах ребенка с целью повышения его самооценки;</w:t>
      </w:r>
    </w:p>
    <w:p w:rsidR="0013007C" w:rsidRPr="002828B9" w:rsidRDefault="0013007C" w:rsidP="0013007C">
      <w:pPr>
        <w:spacing w:after="0" w:line="240" w:lineRule="atLeast"/>
        <w:ind w:left="57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proofErr w:type="gramStart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ребенку поверить в себя, в свои силы и возможности;</w:t>
      </w:r>
    </w:p>
    <w:p w:rsidR="0013007C" w:rsidRPr="002828B9" w:rsidRDefault="0013007C" w:rsidP="0013007C">
      <w:pPr>
        <w:spacing w:before="5" w:after="0" w:line="240" w:lineRule="atLeast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proofErr w:type="gramStart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ребенку избежать ошибок;</w:t>
      </w:r>
    </w:p>
    <w:p w:rsidR="0013007C" w:rsidRPr="002828B9" w:rsidRDefault="0013007C" w:rsidP="0013007C">
      <w:pPr>
        <w:spacing w:after="0" w:line="240" w:lineRule="atLeast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proofErr w:type="gramStart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поддерживает ребенка при неудачах.</w:t>
      </w:r>
    </w:p>
    <w:p w:rsidR="0013007C" w:rsidRPr="002828B9" w:rsidRDefault="0013007C" w:rsidP="0013007C">
      <w:pPr>
        <w:spacing w:before="5" w:after="0" w:line="240" w:lineRule="atLeast"/>
        <w:ind w:firstLine="2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нуждается в поддержке не только тогда, когда ему плохо. Необходимо, чтобы взрослый обращал внимание на позитивные поступки ребенка и поощрял их.</w:t>
      </w:r>
    </w:p>
    <w:p w:rsidR="0013007C" w:rsidRPr="002828B9" w:rsidRDefault="0013007C" w:rsidP="0013007C">
      <w:pPr>
        <w:spacing w:before="10" w:after="0" w:line="240" w:lineRule="atLeast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007C" w:rsidRPr="002828B9" w:rsidRDefault="0013007C" w:rsidP="0013007C">
      <w:pPr>
        <w:spacing w:before="10" w:after="0" w:line="240" w:lineRule="atLeast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 поддержать ребенка, необходимо:</w:t>
      </w:r>
    </w:p>
    <w:p w:rsidR="0013007C" w:rsidRPr="002828B9" w:rsidRDefault="0013007C" w:rsidP="0013007C">
      <w:pPr>
        <w:spacing w:before="5" w:after="0"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опираться на его сильные стороны;</w:t>
      </w:r>
    </w:p>
    <w:p w:rsidR="0013007C" w:rsidRPr="002828B9" w:rsidRDefault="0013007C" w:rsidP="0013007C">
      <w:pPr>
        <w:spacing w:after="0"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подчеркивания промахов;</w:t>
      </w:r>
    </w:p>
    <w:p w:rsidR="0013007C" w:rsidRPr="002828B9" w:rsidRDefault="0013007C" w:rsidP="0013007C">
      <w:pPr>
        <w:spacing w:after="0"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показать, что вы довольны поведением ребенка;</w:t>
      </w:r>
    </w:p>
    <w:p w:rsidR="0013007C" w:rsidRPr="002828B9" w:rsidRDefault="0013007C" w:rsidP="0013007C">
      <w:pPr>
        <w:spacing w:before="5" w:after="0"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проявлять любовь и уважение к ребенку;</w:t>
      </w:r>
    </w:p>
    <w:p w:rsidR="0013007C" w:rsidRPr="002828B9" w:rsidRDefault="0013007C" w:rsidP="0013007C">
      <w:pPr>
        <w:spacing w:after="0" w:line="240" w:lineRule="atLeast"/>
        <w:ind w:left="574" w:hanging="2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помочь ребенку разбить большое задание на более </w:t>
      </w:r>
      <w:proofErr w:type="gramStart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мелкие</w:t>
      </w:r>
      <w:proofErr w:type="gramEnd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которыми ему легче будет справиться;</w:t>
      </w:r>
    </w:p>
    <w:p w:rsidR="0013007C" w:rsidRPr="002828B9" w:rsidRDefault="0013007C" w:rsidP="0013007C">
      <w:pPr>
        <w:spacing w:before="5" w:after="0"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больше времени с ребенком;</w:t>
      </w:r>
    </w:p>
    <w:p w:rsidR="0013007C" w:rsidRPr="002828B9" w:rsidRDefault="0013007C" w:rsidP="0013007C">
      <w:pPr>
        <w:spacing w:after="0"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юмор в отношения с ребенком;</w:t>
      </w:r>
    </w:p>
    <w:p w:rsidR="0013007C" w:rsidRPr="002828B9" w:rsidRDefault="0013007C" w:rsidP="0013007C">
      <w:pPr>
        <w:spacing w:after="0"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обо всех начинаниях ребенка;</w:t>
      </w:r>
    </w:p>
    <w:p w:rsidR="0013007C" w:rsidRPr="002828B9" w:rsidRDefault="0013007C" w:rsidP="0013007C">
      <w:pPr>
        <w:spacing w:after="0"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взаимодействовать с ребенком;</w:t>
      </w:r>
    </w:p>
    <w:p w:rsidR="0013007C" w:rsidRPr="002828B9" w:rsidRDefault="0013007C" w:rsidP="0013007C">
      <w:pPr>
        <w:spacing w:before="10" w:after="0" w:line="240" w:lineRule="atLeast"/>
        <w:ind w:left="574" w:hanging="2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позволить ребенку самому решать свои детские проблемы;</w:t>
      </w:r>
    </w:p>
    <w:p w:rsidR="0013007C" w:rsidRPr="002828B9" w:rsidRDefault="0013007C" w:rsidP="0013007C">
      <w:pPr>
        <w:spacing w:before="5" w:after="0"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11)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 телесных наказаний;</w:t>
      </w:r>
    </w:p>
    <w:p w:rsidR="0013007C" w:rsidRPr="002828B9" w:rsidRDefault="0013007C" w:rsidP="0013007C">
      <w:pPr>
        <w:spacing w:before="5" w:after="0"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12)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индивидуальность ребенка;</w:t>
      </w:r>
    </w:p>
    <w:p w:rsidR="0013007C" w:rsidRPr="002828B9" w:rsidRDefault="0013007C" w:rsidP="0013007C">
      <w:pPr>
        <w:spacing w:after="0"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13)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веру в ребенка;</w:t>
      </w:r>
    </w:p>
    <w:p w:rsidR="0013007C" w:rsidRPr="002828B9" w:rsidRDefault="0013007C" w:rsidP="0013007C">
      <w:pPr>
        <w:spacing w:before="5" w:after="0"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14)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 оптимизм.</w:t>
      </w:r>
    </w:p>
    <w:p w:rsidR="0013007C" w:rsidRPr="002828B9" w:rsidRDefault="0013007C" w:rsidP="0013007C">
      <w:pPr>
        <w:spacing w:before="240" w:after="0" w:line="245" w:lineRule="atLeast"/>
        <w:ind w:left="3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 поддержки:</w:t>
      </w:r>
    </w:p>
    <w:p w:rsidR="0013007C" w:rsidRPr="002828B9" w:rsidRDefault="0013007C" w:rsidP="0013007C">
      <w:pPr>
        <w:spacing w:after="0" w:line="245" w:lineRule="atLeast"/>
        <w:ind w:left="2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Зная тебя, я уверен, что ты все сделаешь хорошо.</w:t>
      </w:r>
    </w:p>
    <w:p w:rsidR="0013007C" w:rsidRPr="002828B9" w:rsidRDefault="0013007C" w:rsidP="0013007C">
      <w:pPr>
        <w:spacing w:after="0" w:line="245" w:lineRule="atLeast"/>
        <w:ind w:left="2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делаешь это очень хорошо.</w:t>
      </w:r>
    </w:p>
    <w:p w:rsidR="0013007C" w:rsidRPr="002828B9" w:rsidRDefault="0013007C" w:rsidP="0013007C">
      <w:pPr>
        <w:spacing w:after="0" w:line="245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3. У тебя есть некоторые соображения по этому поводу. Готов ли ты начать?</w:t>
      </w:r>
    </w:p>
    <w:p w:rsidR="0013007C" w:rsidRPr="002828B9" w:rsidRDefault="0013007C" w:rsidP="0013007C">
      <w:pPr>
        <w:spacing w:before="5" w:after="0" w:line="240" w:lineRule="atLeast"/>
        <w:ind w:left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4. Это сложный вопрос, но я уверен, что ты готов к нему.</w:t>
      </w:r>
    </w:p>
    <w:p w:rsidR="0013007C" w:rsidRPr="002828B9" w:rsidRDefault="0013007C" w:rsidP="0013007C">
      <w:pPr>
        <w:spacing w:after="0" w:line="240" w:lineRule="atLeast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007C" w:rsidRPr="002828B9" w:rsidRDefault="0013007C" w:rsidP="0013007C">
      <w:pPr>
        <w:spacing w:before="5" w:after="0" w:line="240" w:lineRule="atLeast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поддержки:</w:t>
      </w:r>
    </w:p>
    <w:p w:rsidR="0013007C" w:rsidRPr="002828B9" w:rsidRDefault="0013007C" w:rsidP="0013007C">
      <w:pPr>
        <w:spacing w:before="10"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Слова: красиво; аккуратно; прекрасно; здорово; замечательно; вперед; продолжай и т.п.</w:t>
      </w:r>
      <w:proofErr w:type="gramEnd"/>
    </w:p>
    <w:p w:rsidR="0013007C" w:rsidRPr="002828B9" w:rsidRDefault="0013007C" w:rsidP="0013007C">
      <w:pPr>
        <w:spacing w:before="5"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Высказывания: я горжусь тобой; мне нравится, как ты работаешь; я рад твоей помощи; спасибо; все идет прекрасно; я рад, что ты в этом участвуешь; я рад, что ты попробовал это сделать, хотя все получилось не так, как ты ожидал, и т.н.</w:t>
      </w:r>
      <w:proofErr w:type="gramEnd"/>
    </w:p>
    <w:p w:rsidR="0013007C" w:rsidRPr="002828B9" w:rsidRDefault="0013007C" w:rsidP="0013007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Прикосновения: похлопать по плечу; дотронуться до руки; мягко приподнять подбородок ребенка; приблизить свое лицо к его лицу; обнять его и т.д.</w:t>
      </w:r>
    </w:p>
    <w:p w:rsidR="0013007C" w:rsidRPr="002828B9" w:rsidRDefault="0013007C" w:rsidP="0013007C">
      <w:pPr>
        <w:spacing w:before="5"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действия: сидеть, стоять рядом; вести его; играть с ним; слушать его; принимать вместе пищу и т.д.</w:t>
      </w:r>
    </w:p>
    <w:p w:rsidR="0013007C" w:rsidRPr="002828B9" w:rsidRDefault="0013007C" w:rsidP="0013007C">
      <w:pPr>
        <w:spacing w:before="5"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лица: улыбка, подмигивание, кивок, смех и т.д.</w:t>
      </w:r>
    </w:p>
    <w:p w:rsidR="00757908" w:rsidRDefault="0013007C" w:rsidP="00D03C30">
      <w:pPr>
        <w:spacing w:before="100" w:beforeAutospacing="1" w:after="100" w:afterAutospacing="1" w:line="240" w:lineRule="auto"/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3" w:name="_GoBack"/>
      <w:bookmarkEnd w:id="3"/>
    </w:p>
    <w:sectPr w:rsidR="00757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B7D"/>
    <w:rsid w:val="0013007C"/>
    <w:rsid w:val="00757908"/>
    <w:rsid w:val="00951B7D"/>
    <w:rsid w:val="00D0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2019-10-14T16:43:00Z</dcterms:created>
  <dcterms:modified xsi:type="dcterms:W3CDTF">2019-10-14T16:43:00Z</dcterms:modified>
</cp:coreProperties>
</file>