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emf" ContentType="image/x-e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Default Extension="xlsx" ContentType="application/vnd.openxmlformats-officedocument.spreadsheetml.sheet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0B1" w:rsidRPr="002B00B1" w:rsidRDefault="002B00B1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Отчет о результатах самообследования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М</w:t>
      </w:r>
      <w:r w:rsidR="00F018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Б</w:t>
      </w:r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ОУ «Заречненская школа</w:t>
      </w:r>
      <w:r w:rsidR="00F018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-детский сад</w:t>
      </w:r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» Джанкойского района 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Республики Крым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Самообследование – оценка образовательной деятельности, системы управления М</w:t>
      </w:r>
      <w:r w:rsidR="00F018A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Б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ОУ «Заречненская школа</w:t>
      </w:r>
      <w:r w:rsidR="00F018A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-детский сад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», содержания и качества подготовки обучающихся, организации учебного процесса, востребованности выпускников, качества кадрового,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М</w:t>
      </w:r>
      <w:r w:rsidR="00F018A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Б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ОУ «Заречненская школа</w:t>
      </w:r>
      <w:r w:rsidR="00F018A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-детский сад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»,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365F92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Цель самообследования: обеспечение доступности и открытости информации о деятельности М</w:t>
      </w:r>
      <w:r w:rsidR="00F018A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Б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ОУ «Заречненская школа</w:t>
      </w:r>
      <w:r w:rsidR="00F018A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-детский сад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».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Общая характеристика М</w:t>
      </w:r>
      <w:r w:rsidR="00F018AE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Б</w:t>
      </w:r>
      <w:r w:rsidRPr="002B00B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ОУ «Заречненская школа</w:t>
      </w:r>
      <w:r w:rsidR="00F018AE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-детский сад</w:t>
      </w:r>
      <w:r w:rsidRPr="002B00B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» и условий его функционирования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Полное наименование 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– Муниципальное</w:t>
      </w:r>
      <w:r w:rsidR="00F018A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бюджетное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общеобразовательное учреждение </w:t>
      </w:r>
      <w:r w:rsidR="00F018A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«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Заречненская школа</w:t>
      </w:r>
      <w:r w:rsidR="00F018A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-детский сад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» Джанкойского района Республики Крым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тип 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учреждения – бюджетное,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2B00B1"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  <w:t>тип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образовательной организации - общеобразовательное учреждение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вид 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учреждения – средняя общеобразовательная школа,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основные </w:t>
      </w:r>
      <w:r w:rsidRPr="002B00B1"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  <w:t>виды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деятельности учреждения - реализация: 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 основных образовательных программ начального  общего образования;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 основных образовательных программ основного общего образования;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 основных образовательных программ среднего общего образования;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 основных образовательных программ дополнительного образования.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статус 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учреждения – муниципальное.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Лицензия 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на образовательн</w:t>
      </w:r>
      <w:r w:rsidR="00F018A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ую деятельность – имеется</w:t>
      </w:r>
      <w:r w:rsidR="007308A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,</w:t>
      </w:r>
      <w:r w:rsidR="00F018A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№ 1517 от 17.10.2019г, приложение 82 П01 № 0001891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, приказ Министерства образования, науки и молодежи № </w:t>
      </w:r>
      <w:r w:rsidR="00F018A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1741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от</w:t>
      </w:r>
      <w:r w:rsidR="00F018A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17.10.2019г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12B49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Государственная аккредитация 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–  имеется</w:t>
      </w:r>
      <w:r w:rsidR="007308A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,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№ </w:t>
      </w:r>
      <w:r w:rsidR="00F018A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0611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от </w:t>
      </w:r>
      <w:r w:rsidR="00F018A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13.12.2019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г., серия 82 А01 № 0000</w:t>
      </w:r>
      <w:r w:rsidR="00F018A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646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, приложение серия 82А01 № 0000</w:t>
      </w:r>
      <w:r w:rsidR="00F018A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663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приказ  Министерства образования,  науки и молодежи от </w:t>
      </w:r>
      <w:r w:rsidR="00F018A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13.12.2019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г. № </w:t>
      </w:r>
      <w:r w:rsidR="00F018A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2089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color w:val="012B49"/>
          <w:sz w:val="28"/>
          <w:szCs w:val="28"/>
          <w:lang w:eastAsia="ar-SA"/>
        </w:rPr>
        <w:t>Адрес сайта</w:t>
      </w:r>
      <w:r w:rsidRPr="002B00B1">
        <w:rPr>
          <w:rFonts w:ascii="Times New Roman" w:eastAsia="Times New Roman" w:hAnsi="Times New Roman" w:cs="Times New Roman"/>
          <w:color w:val="012B49"/>
          <w:sz w:val="28"/>
          <w:szCs w:val="28"/>
          <w:lang w:eastAsia="ar-SA"/>
        </w:rPr>
        <w:t xml:space="preserve">: </w:t>
      </w:r>
      <w:r w:rsidR="00947AB3" w:rsidRPr="00947AB3">
        <w:rPr>
          <w:rFonts w:ascii="Times New Roman" w:eastAsia="Times New Roman" w:hAnsi="Times New Roman" w:cs="Times New Roman"/>
          <w:color w:val="012B49"/>
          <w:sz w:val="28"/>
          <w:szCs w:val="28"/>
          <w:lang w:eastAsia="ar-SA"/>
        </w:rPr>
        <w:t>https:/</w:t>
      </w:r>
      <w:r w:rsidR="00A0468A">
        <w:rPr>
          <w:rFonts w:ascii="Times New Roman" w:eastAsia="Times New Roman" w:hAnsi="Times New Roman" w:cs="Times New Roman"/>
          <w:color w:val="012B49"/>
          <w:sz w:val="28"/>
          <w:szCs w:val="28"/>
          <w:lang w:eastAsia="ar-SA"/>
        </w:rPr>
        <w:t>/zarechnoe1.crimeaschool.ru</w:t>
      </w:r>
    </w:p>
    <w:p w:rsidR="002B00B1" w:rsidRPr="00B9390F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</w:pPr>
      <w:r w:rsidRPr="00595A1C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ar-SA"/>
        </w:rPr>
        <w:t>E</w:t>
      </w:r>
      <w:r w:rsidRPr="00B9390F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ar-SA"/>
        </w:rPr>
        <w:t>-</w:t>
      </w:r>
      <w:r w:rsidRPr="00595A1C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ar-SA"/>
        </w:rPr>
        <w:t>mail</w:t>
      </w:r>
      <w:r w:rsidRPr="00B9390F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 xml:space="preserve">: </w:t>
      </w:r>
      <w:hyperlink r:id="rId8" w:history="1">
        <w:r w:rsidR="00595A1C" w:rsidRPr="00F561FB">
          <w:rPr>
            <w:rStyle w:val="a4"/>
            <w:rFonts w:ascii="Times New Roman" w:eastAsia="Times New Roman" w:hAnsi="Times New Roman" w:cs="Times New Roman"/>
            <w:sz w:val="28"/>
            <w:szCs w:val="28"/>
            <w:u w:val="none"/>
            <w:lang w:val="en-US" w:eastAsia="ar-SA"/>
          </w:rPr>
          <w:t>zarechnoye</w:t>
        </w:r>
        <w:r w:rsidR="00595A1C" w:rsidRPr="00B9390F">
          <w:rPr>
            <w:rStyle w:val="a4"/>
            <w:rFonts w:ascii="Times New Roman" w:eastAsia="Times New Roman" w:hAnsi="Times New Roman" w:cs="Times New Roman"/>
            <w:sz w:val="28"/>
            <w:szCs w:val="28"/>
            <w:u w:val="none"/>
            <w:lang w:val="en-US" w:eastAsia="ar-SA"/>
          </w:rPr>
          <w:t>_</w:t>
        </w:r>
        <w:r w:rsidR="00595A1C" w:rsidRPr="00F561FB">
          <w:rPr>
            <w:rStyle w:val="a4"/>
            <w:rFonts w:ascii="Times New Roman" w:eastAsia="Times New Roman" w:hAnsi="Times New Roman" w:cs="Times New Roman"/>
            <w:sz w:val="28"/>
            <w:szCs w:val="28"/>
            <w:u w:val="none"/>
            <w:lang w:val="en-US" w:eastAsia="ar-SA"/>
          </w:rPr>
          <w:t>school</w:t>
        </w:r>
        <w:r w:rsidR="00595A1C" w:rsidRPr="00B9390F">
          <w:rPr>
            <w:rStyle w:val="a4"/>
            <w:rFonts w:ascii="Times New Roman" w:eastAsia="Times New Roman" w:hAnsi="Times New Roman" w:cs="Times New Roman"/>
            <w:sz w:val="28"/>
            <w:szCs w:val="28"/>
            <w:u w:val="none"/>
            <w:lang w:val="en-US" w:eastAsia="ar-SA"/>
          </w:rPr>
          <w:t>@</w:t>
        </w:r>
        <w:r w:rsidR="00595A1C" w:rsidRPr="00F561FB">
          <w:rPr>
            <w:rStyle w:val="a4"/>
            <w:rFonts w:ascii="Times New Roman" w:eastAsia="Times New Roman" w:hAnsi="Times New Roman" w:cs="Times New Roman"/>
            <w:sz w:val="28"/>
            <w:szCs w:val="28"/>
            <w:u w:val="none"/>
            <w:lang w:val="en-US" w:eastAsia="ar-SA"/>
          </w:rPr>
          <w:t>crimeaedu</w:t>
        </w:r>
        <w:r w:rsidR="00595A1C" w:rsidRPr="00B9390F">
          <w:rPr>
            <w:rStyle w:val="a4"/>
            <w:rFonts w:ascii="Times New Roman" w:eastAsia="Times New Roman" w:hAnsi="Times New Roman" w:cs="Times New Roman"/>
            <w:sz w:val="28"/>
            <w:szCs w:val="28"/>
            <w:u w:val="none"/>
            <w:lang w:val="en-US" w:eastAsia="ar-SA"/>
          </w:rPr>
          <w:t>.</w:t>
        </w:r>
        <w:r w:rsidR="00595A1C" w:rsidRPr="00F561FB">
          <w:rPr>
            <w:rStyle w:val="a4"/>
            <w:rFonts w:ascii="Times New Roman" w:eastAsia="Times New Roman" w:hAnsi="Times New Roman" w:cs="Times New Roman"/>
            <w:sz w:val="28"/>
            <w:szCs w:val="28"/>
            <w:u w:val="none"/>
            <w:lang w:val="en-US" w:eastAsia="ar-SA"/>
          </w:rPr>
          <w:t>ru</w:t>
        </w:r>
      </w:hyperlink>
    </w:p>
    <w:p w:rsidR="002B00B1" w:rsidRPr="002B00B1" w:rsidRDefault="002B00B1" w:rsidP="002B00B1">
      <w:pPr>
        <w:tabs>
          <w:tab w:val="left" w:pos="540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1. Организационно-правовое обеспечение деятельности образовательного учреждения.</w:t>
      </w:r>
    </w:p>
    <w:p w:rsidR="002B00B1" w:rsidRPr="002B00B1" w:rsidRDefault="002B00B1" w:rsidP="002B00B1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1.1. Устав образовательного учреждения:</w:t>
      </w:r>
    </w:p>
    <w:p w:rsidR="002B00B1" w:rsidRPr="002B00B1" w:rsidRDefault="002B00B1" w:rsidP="002B00B1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Принят </w:t>
      </w:r>
      <w:r w:rsidR="00B939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общем собрании, протокол № 08 </w:t>
      </w: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 </w:t>
      </w:r>
      <w:r w:rsidR="00B9390F">
        <w:rPr>
          <w:rFonts w:ascii="Times New Roman" w:eastAsia="Times New Roman" w:hAnsi="Times New Roman" w:cs="Times New Roman"/>
          <w:sz w:val="28"/>
          <w:szCs w:val="28"/>
          <w:lang w:eastAsia="ar-SA"/>
        </w:rPr>
        <w:t>26 августа 2024</w:t>
      </w:r>
      <w:r w:rsidR="00AC27B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года (Приложение №1</w:t>
      </w: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,  Утвержден приказом управления образования, молодежи и спорта администрации Джанкойско</w:t>
      </w:r>
      <w:r w:rsidR="00AC27B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го района Республики Крым от </w:t>
      </w:r>
      <w:r w:rsidR="00B9390F">
        <w:rPr>
          <w:rFonts w:ascii="Times New Roman" w:eastAsia="Times New Roman" w:hAnsi="Times New Roman" w:cs="Times New Roman"/>
          <w:sz w:val="28"/>
          <w:szCs w:val="28"/>
          <w:lang w:eastAsia="ar-SA"/>
        </w:rPr>
        <w:t>15 августа 2024 года № 260</w:t>
      </w: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/01-03</w:t>
      </w:r>
      <w:r w:rsidR="002A6C9B">
        <w:rPr>
          <w:rFonts w:ascii="Times New Roman" w:eastAsia="Times New Roman" w:hAnsi="Times New Roman" w:cs="Times New Roman"/>
          <w:sz w:val="28"/>
          <w:szCs w:val="28"/>
          <w:lang w:eastAsia="ar-SA"/>
        </w:rPr>
        <w:t>, изме</w:t>
      </w:r>
      <w:r w:rsidR="00B9390F">
        <w:rPr>
          <w:rFonts w:ascii="Times New Roman" w:eastAsia="Times New Roman" w:hAnsi="Times New Roman" w:cs="Times New Roman"/>
          <w:sz w:val="28"/>
          <w:szCs w:val="28"/>
          <w:lang w:eastAsia="ar-SA"/>
        </w:rPr>
        <w:t>нения</w:t>
      </w:r>
      <w:r w:rsidR="002A6C9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: от </w:t>
      </w:r>
      <w:r w:rsidR="00B9390F">
        <w:rPr>
          <w:rFonts w:ascii="Times New Roman" w:eastAsia="Times New Roman" w:hAnsi="Times New Roman" w:cs="Times New Roman"/>
          <w:sz w:val="28"/>
          <w:szCs w:val="28"/>
          <w:lang w:eastAsia="ar-SA"/>
        </w:rPr>
        <w:t>20.02.2025г. №112</w:t>
      </w:r>
      <w:r w:rsidR="002A6C9B">
        <w:rPr>
          <w:rFonts w:ascii="Times New Roman" w:eastAsia="Times New Roman" w:hAnsi="Times New Roman" w:cs="Times New Roman"/>
          <w:sz w:val="28"/>
          <w:szCs w:val="28"/>
          <w:lang w:eastAsia="ar-SA"/>
        </w:rPr>
        <w:t>/01-03</w:t>
      </w: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).</w:t>
      </w:r>
      <w:r w:rsidRPr="002B00B1"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  <w:t xml:space="preserve">  </w:t>
      </w:r>
    </w:p>
    <w:p w:rsidR="002B00B1" w:rsidRPr="002B00B1" w:rsidRDefault="002B00B1" w:rsidP="002B00B1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1.2. Юридический адрес Учредителя: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296100, Российская Федерация, Республика Крым, г. Джанкой, ул. Ленина,6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lastRenderedPageBreak/>
        <w:t>1.3. Юридический адрес лица, непосредственно осуществляющего функции и полномочия Учредителя</w:t>
      </w: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296100, Российская Федерация, Республика Крым, г. Джанкой, ул. Ленина,6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1.4. Местонахождение (юридический адрес) Учреждения: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296160, Российская Федерация, Республика Крым, Джанкойский район, 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с. Заречное, ул. Олега Кошевого,25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1.5. Юридический и фактический адреса Учреждения совпадают.</w:t>
      </w:r>
    </w:p>
    <w:p w:rsidR="002B00B1" w:rsidRPr="001440DD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Телефон </w:t>
      </w:r>
      <w:r w:rsidR="00595A1C" w:rsidRPr="001440DD">
        <w:rPr>
          <w:rFonts w:ascii="Times New Roman" w:eastAsia="Times New Roman" w:hAnsi="Times New Roman" w:cs="Times New Roman"/>
          <w:sz w:val="28"/>
          <w:szCs w:val="28"/>
          <w:lang w:eastAsia="ar-SA"/>
        </w:rPr>
        <w:t>+79788528973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1.6.Свидетельство о постановке на учет российской организации в налоговом органе по месту ее нахождения от 31.12.2014г., серия 91 номер 000537093; ОГРН -1149102181964; ИНН- 9105007627; КПП – 910501001.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1.7 Свидетельство о государственной регистрации юридического лица от 11.01.2015г., серия 91, номер 000537092.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ОКПО – 0080025; ОКАТО – 35211000079; ОКТМО – 35611413101; ОКОГУ – 4210007; ОКФС – 14; ОКОПФ – 75403.</w:t>
      </w:r>
    </w:p>
    <w:p w:rsidR="002B00B1" w:rsidRPr="002B00B1" w:rsidRDefault="002B00B1" w:rsidP="002B0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2B00B1" w:rsidRPr="002B00B1" w:rsidRDefault="002B00B1" w:rsidP="002B00B1">
      <w:pPr>
        <w:tabs>
          <w:tab w:val="left" w:pos="900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1.8. Локальные акты, регламентирующие деятельность ОУ.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ведении и проверки дневников обучающихся.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системе оплаты труда работников учреждения.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об учебном кабинете.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рабочей программе по внеурочной деятельности ФГОС НОО.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Положение, регламентирующее порядок и основание перевода, отчисления и восстановления обучающихся.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форме, установленного образца и внешнего вида обучающихся.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Положение о дополнительном образовании.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совещании при директоре.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Порядок организации и проведения самообследования М</w:t>
      </w:r>
      <w:r w:rsidR="001557D4">
        <w:rPr>
          <w:rFonts w:ascii="Times New Roman" w:eastAsia="Times New Roman" w:hAnsi="Times New Roman" w:cs="Times New Roman"/>
          <w:sz w:val="28"/>
          <w:szCs w:val="28"/>
          <w:lang w:eastAsia="ar-SA"/>
        </w:rPr>
        <w:t>Б</w:t>
      </w: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ОУ «Заречненская школа</w:t>
      </w:r>
      <w:r w:rsidR="001557D4">
        <w:rPr>
          <w:rFonts w:ascii="Times New Roman" w:eastAsia="Times New Roman" w:hAnsi="Times New Roman" w:cs="Times New Roman"/>
          <w:sz w:val="28"/>
          <w:szCs w:val="28"/>
          <w:lang w:eastAsia="ar-SA"/>
        </w:rPr>
        <w:t>-детский сад</w:t>
      </w: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». 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Положение о работе со слабоуспевающими учащимися и их родителями.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единой комиссии по определению поставщиков (подрядчиков).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Положение о поурочном планировании.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награждении Похвальным листом «За отличные успехи в учении» и Похвальной грамотой «За особые успехи в изучении отдельных предметов» учащихся.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методическом совете.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школьном психолого-медико-педагогическом консилиуме.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 о рабочей программе по предмету учителя начальных классов.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Правила внутреннего распорядка учащихся.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об организации медицинского обслуживания обучающихся.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об охране здоровья обучающихся.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Положение об учебном кабинете.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школьном сайте.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публичном докладе.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внутришкольном контроле.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постановке обучающихся на внутришкольный учет.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порядке использования сети Интернет.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порядке выявления, учета обучающихся, отсутствующих на учебных занятиях.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порядке организации дежурства учащихся, учителей и администрации.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Правила приема, перевода, отчисления и восстановления учащихся.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об организации, оценивании и аттестации обучающихся по физической культуре, имеющих специальную медицинскую группу здоровья.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Положение о совете профилактики правонарушений.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рабочей программе педагога.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правах, обязанностях и ответственности в сфере образования родителей несовершеннолетних обучающихся.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летнем оздоровительном лагере при школе.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Положение о школьных предметных олимпиадах. 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наставничестве.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Локальный акт, регламентирующий режим учебных занятий.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Положение об организации внеурочной деятельности.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Положение о внутришкольном мониторинге качества образования.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ведении классного журнала, журнала индивидуального обучения, элективных курсов и кружков.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системе внутренней оценки образования.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семейной форме получения образования.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самообследовании.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ведении классных журналов.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дежурстве по школе.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Порядок оформления возникновения приостановления и прекращения отношений между муниципальным общеобразовательным учреждением и обучающимися, и родителями обучающихся.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языке образования.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комиссии по урегулированию споров между участниками образовательных отношений.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школьной общественной комиссии по контролю за питанием обучающихся.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текущем контроле успеваемости и промежуточной аттестации учащихся.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прядке  и условиях внесения физическими и юридическими лицами добровольных пожертвований и целевых взносов, механизмах принятия решения о необходимости привлечения указанных средств на нужды образовательного учреждения, а также осуществления контроля за их расходованием.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Положение о порядке выдачи разрешения на прием ребенка в образовательное учреждение в долее раннем и позднем возрасте.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порядке приема граждан в первый класс.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Положение о прядке доступа учащихся и сотрудников к сети Интернет.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классном руководстве.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порядке поощрения обучающихся за успехи в творческой, учебной, спортивной и др. видах деятельности.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порядке выдачи справки об обучении или периоде обучения.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об организации питания учащихся в школе.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Порядок организации инклюзивного обучения.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об организации индивидуального обучения на дому.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комиссии по рассмотрению заявок на участие в запросе предложений.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системе оценивания обучающихся в классах с инклюзивным обучением.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об адаптированной рабочей программе по учебным предметам для обучающихся с ограниченными возможностями.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Порядок деятельности ПМПК.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об элективных курсах.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об аттестации педагогических работников.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формах получения образования.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об установленных требованиях по организации занятий с обучающимися,  в том числе с ограниченными возможностями.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премировании работников.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проведении инвентаризации имущества.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Инструкция по ведению классного журнала.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едином орфографическом режиме ведения тетрадей в начальной школе.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об оплате труда.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защите детей от информации, причиняющей вред их здоровью и развитию.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комиссии по применению к учащимся мер дисциплинарного взыскания.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комиссии по урегулированию споров между участниками образовательных отношений.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Критерии оценивания деятельности работников образовательного учреждения.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нормах профессиональной этики педагогических работников.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комиссии по профессиональной этике педработников.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методическом объединении.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педагогическом совете.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системе оценок, формах и порядке проведения промежуточной аттестации обучающихся начальной ступени образования, обучающихся по ФГОС НОО.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Положение о проведении школьного тура предметных олимпиад.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совете учащихся.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работе с персональными данными работников и обучающихся.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порядке проведения текущего контроля успеваемости и промежуточной аттестации обучающихся.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Положение о комиссии по охране труда. 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об организации охраны и защиты школы.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первичной профсоюзной организации М</w:t>
      </w:r>
      <w:r w:rsidR="00D755C0">
        <w:rPr>
          <w:rFonts w:ascii="Times New Roman" w:eastAsia="Times New Roman" w:hAnsi="Times New Roman" w:cs="Times New Roman"/>
          <w:sz w:val="28"/>
          <w:szCs w:val="28"/>
          <w:lang w:eastAsia="ar-SA"/>
        </w:rPr>
        <w:t>Б</w:t>
      </w: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ОУ «Заречненская школа</w:t>
      </w:r>
      <w:r w:rsidR="00D755C0">
        <w:rPr>
          <w:rFonts w:ascii="Times New Roman" w:eastAsia="Times New Roman" w:hAnsi="Times New Roman" w:cs="Times New Roman"/>
          <w:sz w:val="28"/>
          <w:szCs w:val="28"/>
          <w:lang w:eastAsia="ar-SA"/>
        </w:rPr>
        <w:t>-детский сад</w:t>
      </w: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».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проверке тетрадей.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службе психолого-педагогического сопровождения.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трудоустройстве инвалидов.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порядке выдачи разрешения на прием ребенка в учреждение в более раннем или в более позднем возрасте.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школьной библиотеке.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порядке реализации права обучающихся на обучение по индивидуальному учебному плану, в том числе на ускоренное обучение.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получении среднего общего образования в форме самообразования.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ведении личных дел обучающихся.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государственной итоговой аттестации выпускников 9, 11 классов.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порядке преодоления отставания при реализации рабочих программ учебных предметов, курсов, дисциплин.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Совете школы.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повышении квалификации педработников.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об организации деятельности медсестры по оказанию медицинской помощи несовершеннолетним в образовательной организации.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порядке и условиях начисления стимулирующих выплат.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методической службе.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об организации обучения на дому или в медицинских организациях обучающимся, нуждающимся в длительном лечении, а также детей-инвалидов по программам НОО.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об отпусках работников.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Положение о внесении актуального педагогического опыта в банк школы. 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рабочей программе по внеурочной деятельности ФГОС НОО.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об организации группы продленного дня.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рабочей программе педагога.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Порядок организации индивидуального отбора при приеме либо переводе в государственные и муниципальные образовательные организации, расположенные на территории Республики Крым, для </w:t>
      </w: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получения основного общего и основного среднего образования с углубленным изучением отдельных предметов.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рабочей группе по введению и реализации ФГОС основного общего образования.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проведении предметной недели.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постановке учащихся и семей на внутришкольный контроль.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об Уполномоченном по защите прав участников общеобразовательного процесса.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порядке ознакомления с документами образовательной организации, в том числе поступающих в нее лиц.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классах профильного обучения.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об общем собрании работников.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портфолио учителя.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портфолио учащегося образовательного учреждения.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попечительском совете.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об аттестационной комиссии по проведению аттестации в целях подтверждения соответствия занимаемой должности и рассмотрению случаев назначения на должность педагогических работников, не имеющих специальной подготовки или стажа работы.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классном руководителе.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ведении и хранении трудовых книжек.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порядке учета, заполнения и выдачи аттестатов об общем образовании.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составлении расписания занятий.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нормативном локальном акте.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комиссии по распределению стимулирующих выплат и премирования работников.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фонде оценочных средств для проведения текущего контроля успеваемости и промежуточной аттестации учащихся.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системе видеонаблюдения.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пользовании школьными учебниками.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школьной комиссии по противодействию коррупции.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132.Положение о приеме в 10 класс.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133.Инструкция по ведению деловой документации в ОО Республики 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Крым.</w:t>
      </w:r>
    </w:p>
    <w:p w:rsidR="002B00B1" w:rsidRPr="002B00B1" w:rsidRDefault="002B00B1" w:rsidP="00AC27B0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134.Положение по ведению классных журналов, журналов обучения на дому, элективных курсов, факультативов и индивидуальной работы.</w:t>
      </w:r>
    </w:p>
    <w:p w:rsidR="002B00B1" w:rsidRPr="002B00B1" w:rsidRDefault="002B00B1" w:rsidP="00AC27B0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135. Положение о выплате материальной помощи для решения социально-бытовых вопросов.</w:t>
      </w:r>
    </w:p>
    <w:p w:rsidR="002B00B1" w:rsidRDefault="002B00B1" w:rsidP="00AC27B0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136.Положение об организации пропускного режима в ОО.</w:t>
      </w:r>
    </w:p>
    <w:p w:rsidR="00DA7172" w:rsidRDefault="00DA7172" w:rsidP="00AC27B0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137. Инструкция по ведению деловой документации в ОУ.</w:t>
      </w:r>
    </w:p>
    <w:p w:rsidR="00DA7172" w:rsidRDefault="00AC27B0" w:rsidP="00AC27B0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DA7172">
        <w:rPr>
          <w:rFonts w:ascii="Times New Roman" w:eastAsia="Times New Roman" w:hAnsi="Times New Roman" w:cs="Times New Roman"/>
          <w:sz w:val="28"/>
          <w:szCs w:val="28"/>
          <w:lang w:eastAsia="ar-SA"/>
        </w:rPr>
        <w:t>138. Положение о внутренней системе оценки качества образования.</w:t>
      </w:r>
    </w:p>
    <w:p w:rsidR="00AC27B0" w:rsidRDefault="00AC27B0" w:rsidP="00AC27B0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139. </w:t>
      </w:r>
      <w:r w:rsidR="00393E97">
        <w:rPr>
          <w:rFonts w:ascii="Times New Roman" w:eastAsia="Times New Roman" w:hAnsi="Times New Roman" w:cs="Times New Roman"/>
          <w:sz w:val="28"/>
          <w:szCs w:val="28"/>
          <w:lang w:eastAsia="ar-SA"/>
        </w:rPr>
        <w:t>Локальный акт о проектной деятельности обучающихся.</w:t>
      </w:r>
    </w:p>
    <w:p w:rsidR="001030AF" w:rsidRDefault="00005432" w:rsidP="001030AF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393E97">
        <w:rPr>
          <w:rFonts w:ascii="Times New Roman" w:eastAsia="Times New Roman" w:hAnsi="Times New Roman" w:cs="Times New Roman"/>
          <w:sz w:val="28"/>
          <w:szCs w:val="28"/>
          <w:lang w:eastAsia="ar-SA"/>
        </w:rPr>
        <w:t>140. Локальный акт о дистанционном обучении обучающихся.</w:t>
      </w:r>
    </w:p>
    <w:p w:rsidR="001030AF" w:rsidRDefault="001030AF" w:rsidP="001030AF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141.Положение о правилах приема и отчисления обучающихся по доп.образованию</w:t>
      </w:r>
    </w:p>
    <w:p w:rsidR="001030AF" w:rsidRDefault="001030AF" w:rsidP="001030AF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142.Положение о дополнительных общеобразовательных общеразвивающих программах</w:t>
      </w:r>
    </w:p>
    <w:p w:rsidR="001030AF" w:rsidRDefault="001030AF" w:rsidP="001030AF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143.Положение о календарно-тематическом планировании педагога доп.образования</w:t>
      </w:r>
    </w:p>
    <w:p w:rsidR="001030AF" w:rsidRDefault="001030AF" w:rsidP="001030AF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144. Положение о доп.образовании</w:t>
      </w:r>
    </w:p>
    <w:p w:rsidR="001030AF" w:rsidRDefault="001030AF" w:rsidP="001030AF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145. Положение о школьном театре</w:t>
      </w:r>
      <w:r w:rsidR="00B9390F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B9390F" w:rsidRDefault="00B9390F" w:rsidP="001030AF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146. Положение о школьном лагере с дневным пребыванием детей.</w:t>
      </w:r>
    </w:p>
    <w:p w:rsidR="00B9390F" w:rsidRDefault="00B9390F" w:rsidP="001030AF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147. Положение о школьном инициативном бюджетировании.</w:t>
      </w:r>
    </w:p>
    <w:p w:rsidR="00B9390F" w:rsidRDefault="00B9390F" w:rsidP="001030AF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148. Положение о постановке обучающихся на внутришкольный учет и снятии с него.</w:t>
      </w:r>
    </w:p>
    <w:p w:rsidR="001030AF" w:rsidRDefault="001030AF" w:rsidP="001030AF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C27B0" w:rsidRDefault="001030AF" w:rsidP="001030AF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="0000543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Школа расположена в Джанкойском районе Республики Крым. Здание введено в эксплуатацию в 1974 году, рассчитано на 640 мест.  Образовательное учреждение находится  в жилом районе в непосредственной близости к проезжей части улицы Олега Кошевого. Территория школы ограждена и озеленена.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М</w:t>
      </w:r>
      <w:r w:rsidR="00AC27B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Б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ОУ «Заречненская школа</w:t>
      </w:r>
      <w:r w:rsidR="00AC27B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-детский сад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» имеет земельный участок площадью 1,5 га в соответствии со справкой сельского совета с правом постоянного (бессрочного) пользования земельным участком. Изготовлен кадастровый паспорт на земельный участок</w:t>
      </w:r>
      <w:r w:rsidR="00393E9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и здание школы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Территория образовательного учреждения благоустроена. На спортивной площадке имеется футбольное поле, баскетбольное поле, прыжковая яма, полоса препятствий, разновысотный турник, детская спортивная площадка (стоимостью 250 тыс. руб. из федерального бюджета).</w:t>
      </w:r>
      <w:r w:rsidR="00393E9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В 2019 г. 18 ноября был сдан в эксплуатацию модульный детский сад на 100 мест, приказ РУО от 25.10.2019г. № 439/01-03 (Об открытии модульного детского сада в МБОУ «Заречненская школа-детский сад».</w:t>
      </w:r>
      <w:r w:rsidR="00595A1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Построена спортивная площадка у школы сельским советом, базу которой использует МБОУ.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Микрорайон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Школа не является единственным общеобразовательным учреждением в микрорайоне (рядом - МБОУ «Заречненская школа с крымскотатарским языком обучения – детский сад»). Основной контингент школы составляют дети, живущие в микрорайоне и близлежащих сел (с.Смежное, с.Перепелкино, с.Митюрино, с.Низинное, с.Армейское, с.Болотное), подвозится к школе - </w:t>
      </w:r>
      <w:r w:rsidR="000C3A7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56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обучающихся. </w:t>
      </w:r>
    </w:p>
    <w:p w:rsidR="000C3A75" w:rsidRDefault="000C3A75" w:rsidP="00005432">
      <w:pPr>
        <w:tabs>
          <w:tab w:val="left" w:pos="4065"/>
        </w:tabs>
        <w:suppressAutoHyphens/>
        <w:autoSpaceDE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0C3A75" w:rsidRDefault="000C3A75" w:rsidP="00005432">
      <w:pPr>
        <w:tabs>
          <w:tab w:val="left" w:pos="4065"/>
        </w:tabs>
        <w:suppressAutoHyphens/>
        <w:autoSpaceDE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0C3A75" w:rsidRDefault="000C3A75" w:rsidP="00005432">
      <w:pPr>
        <w:tabs>
          <w:tab w:val="left" w:pos="4065"/>
        </w:tabs>
        <w:suppressAutoHyphens/>
        <w:autoSpaceDE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0C3A75" w:rsidRDefault="000C3A75" w:rsidP="00005432">
      <w:pPr>
        <w:tabs>
          <w:tab w:val="left" w:pos="4065"/>
        </w:tabs>
        <w:suppressAutoHyphens/>
        <w:autoSpaceDE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0C3A75" w:rsidRDefault="000C3A75" w:rsidP="00005432">
      <w:pPr>
        <w:tabs>
          <w:tab w:val="left" w:pos="4065"/>
        </w:tabs>
        <w:suppressAutoHyphens/>
        <w:autoSpaceDE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0C3A75" w:rsidRDefault="000C3A75" w:rsidP="00005432">
      <w:pPr>
        <w:tabs>
          <w:tab w:val="left" w:pos="4065"/>
        </w:tabs>
        <w:suppressAutoHyphens/>
        <w:autoSpaceDE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0C3A75" w:rsidRDefault="000C3A75" w:rsidP="00005432">
      <w:pPr>
        <w:tabs>
          <w:tab w:val="left" w:pos="4065"/>
        </w:tabs>
        <w:suppressAutoHyphens/>
        <w:autoSpaceDE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0C3A75" w:rsidRDefault="000C3A75" w:rsidP="00005432">
      <w:pPr>
        <w:tabs>
          <w:tab w:val="left" w:pos="4065"/>
        </w:tabs>
        <w:suppressAutoHyphens/>
        <w:autoSpaceDE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0C3A75" w:rsidRDefault="000C3A75" w:rsidP="00005432">
      <w:pPr>
        <w:tabs>
          <w:tab w:val="left" w:pos="4065"/>
        </w:tabs>
        <w:suppressAutoHyphens/>
        <w:autoSpaceDE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0C3A75" w:rsidRDefault="000C3A75" w:rsidP="00005432">
      <w:pPr>
        <w:tabs>
          <w:tab w:val="left" w:pos="4065"/>
        </w:tabs>
        <w:suppressAutoHyphens/>
        <w:autoSpaceDE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0C3A75" w:rsidRDefault="000C3A75" w:rsidP="00005432">
      <w:pPr>
        <w:tabs>
          <w:tab w:val="left" w:pos="4065"/>
        </w:tabs>
        <w:suppressAutoHyphens/>
        <w:autoSpaceDE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0C3A75" w:rsidRDefault="000C3A75" w:rsidP="00005432">
      <w:pPr>
        <w:tabs>
          <w:tab w:val="left" w:pos="4065"/>
        </w:tabs>
        <w:suppressAutoHyphens/>
        <w:autoSpaceDE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0C3A75" w:rsidRDefault="000C3A75" w:rsidP="00005432">
      <w:pPr>
        <w:tabs>
          <w:tab w:val="left" w:pos="4065"/>
        </w:tabs>
        <w:suppressAutoHyphens/>
        <w:autoSpaceDE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0C3A75" w:rsidRDefault="000C3A75" w:rsidP="00005432">
      <w:pPr>
        <w:tabs>
          <w:tab w:val="left" w:pos="4065"/>
        </w:tabs>
        <w:suppressAutoHyphens/>
        <w:autoSpaceDE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2B00B1" w:rsidRPr="002B00B1" w:rsidRDefault="002B00B1" w:rsidP="00005432">
      <w:pPr>
        <w:tabs>
          <w:tab w:val="left" w:pos="4065"/>
        </w:tabs>
        <w:suppressAutoHyphens/>
        <w:autoSpaceDE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ПОДВОЗ ОБУЧАЮЩИХСЯ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noProof/>
          <w:lang w:eastAsia="ru-RU"/>
        </w:rPr>
        <w:drawing>
          <wp:inline distT="0" distB="0" distL="0" distR="0">
            <wp:extent cx="4867275" cy="317182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:rsidR="00D53F9E" w:rsidRDefault="00C034EA" w:rsidP="00D53F9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Подвозятся к школе-56</w:t>
      </w:r>
      <w:r w:rsidR="00B939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ученика</w:t>
      </w:r>
      <w:r w:rsidR="00CD48A4">
        <w:rPr>
          <w:rFonts w:ascii="Times New Roman" w:eastAsia="Times New Roman" w:hAnsi="Times New Roman" w:cs="Times New Roman"/>
          <w:sz w:val="28"/>
          <w:szCs w:val="28"/>
          <w:lang w:eastAsia="ar-SA"/>
        </w:rPr>
        <w:t>, а в детский сад – 22 воспитанника</w:t>
      </w:r>
      <w:r w:rsidR="00D53F9E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="00B939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D53F9E">
        <w:rPr>
          <w:rFonts w:ascii="Times New Roman" w:eastAsia="Times New Roman" w:hAnsi="Times New Roman" w:cs="Times New Roman"/>
          <w:sz w:val="28"/>
          <w:szCs w:val="28"/>
          <w:lang w:eastAsia="ar-SA"/>
        </w:rPr>
        <w:t>согласно Постановле</w:t>
      </w:r>
      <w:r w:rsidR="00B9390F">
        <w:rPr>
          <w:rFonts w:ascii="Times New Roman" w:eastAsia="Times New Roman" w:hAnsi="Times New Roman" w:cs="Times New Roman"/>
          <w:sz w:val="28"/>
          <w:szCs w:val="28"/>
          <w:lang w:eastAsia="ar-SA"/>
        </w:rPr>
        <w:t>ния РГА от 05.03.2025 г № 244 «</w:t>
      </w:r>
      <w:r w:rsidR="00D53F9E">
        <w:rPr>
          <w:rFonts w:ascii="Times New Roman" w:eastAsia="Times New Roman" w:hAnsi="Times New Roman" w:cs="Times New Roman"/>
          <w:sz w:val="28"/>
          <w:szCs w:val="28"/>
          <w:lang w:eastAsia="ar-SA"/>
        </w:rPr>
        <w:t>О закреплении муниципальных общеобразовательных учреждений за конкретными территориями муниципального образования Джанкойского района на 202</w:t>
      </w:r>
      <w:r w:rsidR="00B9390F"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 w:rsidR="00D53F9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год.»</w:t>
      </w:r>
    </w:p>
    <w:p w:rsidR="00D53F9E" w:rsidRDefault="00D53F9E" w:rsidP="00D53F9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53F9E" w:rsidRDefault="00D53F9E" w:rsidP="00D53F9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53F9E" w:rsidRPr="002B00B1" w:rsidRDefault="00D53F9E" w:rsidP="00D53F9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autoSpaceDE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24550" cy="4381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381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Проблема: из-за неудовлетворительного состояния дороги </w:t>
      </w:r>
      <w:r w:rsidR="00595A1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Заречное - Перепелкино –  были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срывы в подвозе учащихся к школе. </w:t>
      </w:r>
      <w:r w:rsidR="00595A1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На сегодняшний день построена дорога на с.Перепёлкино за счет средств Крыма.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 w:rsidR="00393E9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Имеется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современный мост через р.Победное у с.Болотное.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Следуя Положению </w:t>
      </w:r>
      <w:r w:rsidRPr="002B00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о порядке приёма граждан в первый класс Муниципального </w:t>
      </w:r>
      <w:r w:rsidR="00393E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бюджетного </w:t>
      </w:r>
      <w:r w:rsidRPr="002B00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общеобразовательного учреждения «Заречненская школа</w:t>
      </w:r>
      <w:r w:rsidR="00393E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-детский сад</w:t>
      </w:r>
      <w:r w:rsidRPr="002B00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» Джанкойского района Республики Крым, ш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кола не ведет специального отбора при приеме детей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. Данное положение разработано с целью упорядочения и приведения в строгое соответствие с действующим законодательством порядка приёма детей в муниципальное </w:t>
      </w:r>
      <w:r w:rsidR="004A755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бюджетное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общеобразовательное учреждение. Издан приказ по школе  от </w:t>
      </w:r>
      <w:r w:rsidR="006E0CC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28.03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.20</w:t>
      </w:r>
      <w:r w:rsidR="009B107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</w:t>
      </w:r>
      <w:r w:rsidR="006E0CC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5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г. № </w:t>
      </w:r>
      <w:r w:rsidR="006E0CC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99а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«Об утверждении Положения о порядке приёма граждан в первый класс Муниципального </w:t>
      </w:r>
      <w:r w:rsidR="004A755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бюджетного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общеобразовательного учреждения «Заречненская школа</w:t>
      </w:r>
      <w:r w:rsidR="004A755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-детский сад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» Джанкойского района Республики Крым».  Детям, которые не достигли возраста 6 лет и 6 месяцев, дается разрешение о приеме в 1 класс комиссией управления образования, молодежи и спорта администрации Джанкойского района, согласно пр</w:t>
      </w:r>
      <w:r w:rsidR="001800F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иказу от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«Об утверждении Положения о п</w:t>
      </w:r>
      <w:r w:rsidR="001800F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рядке выдачи разрешения на прием ребенка в муниципальное общеобразовательное учреждение Джанкойского района на обучение по образовательной программе начального общего образования в более раннем или более позднем возрасте», Положению  «О порядке выдачи разрешения на прием ребенка в муниципальное</w:t>
      </w:r>
      <w:r w:rsidR="004A755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бюджетное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общеобразовательное учреждение Джанкойского района на обучение по образовательной программе начального общего образования в более раннем или более позднем возрасте».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lastRenderedPageBreak/>
        <w:t xml:space="preserve"> В окружении школы находятся учреждения: детская музыкальная школа, Заречненская амбулатория, Сельский совет, Почтовое отделение, частные магазины предпринимателей. </w:t>
      </w:r>
    </w:p>
    <w:p w:rsidR="002B00B1" w:rsidRPr="002B00B1" w:rsidRDefault="00393E97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Модель учреждения</w:t>
      </w:r>
      <w:r w:rsidR="002B00B1"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 </w:t>
      </w:r>
      <w:r w:rsidR="002B00B1"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– общеобразовательное учреждение, осуществляющее целенаправленный процесс обучения, воспитания и развития в целях достижения обучающимися государственного стандарта образования, гармоничного развития способностей воспитанников, их личностного самоопределения, формирования нравственно-этических ценностей, гуманного и целостного отношения к миру и к себе.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Администрация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Директор </w:t>
      </w:r>
      <w:r w:rsidRPr="002B00B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– Щерблюк Надежда Владимировна</w:t>
      </w:r>
    </w:p>
    <w:p w:rsidR="002B00B1" w:rsidRDefault="002B00B1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Заместитель директора по учебной работе – </w:t>
      </w:r>
      <w:r w:rsidR="00595A1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Мезенцева Екатерина Ивановна</w:t>
      </w: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, вы</w:t>
      </w:r>
      <w:r w:rsidR="00B429BB">
        <w:rPr>
          <w:rFonts w:ascii="Times New Roman" w:eastAsia="Times New Roman" w:hAnsi="Times New Roman" w:cs="Times New Roman"/>
          <w:sz w:val="28"/>
          <w:szCs w:val="28"/>
          <w:lang w:eastAsia="ar-SA"/>
        </w:rPr>
        <w:t>сшая квалификационная категория</w:t>
      </w:r>
    </w:p>
    <w:p w:rsidR="00393E97" w:rsidRPr="00393E97" w:rsidRDefault="00393E97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Заместитель директора по дошкольному образованию – </w:t>
      </w:r>
      <w:r w:rsidRPr="00393E9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Дубинина Елена Валерьяновна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Заведующая хозяйством – </w:t>
      </w:r>
      <w:r w:rsidRPr="002B00B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Вербельчук Галина Адамовна</w:t>
      </w:r>
    </w:p>
    <w:p w:rsidR="002B00B1" w:rsidRPr="002B00B1" w:rsidRDefault="002B00B1" w:rsidP="002B0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Перечень структурных подразделений ОУ</w:t>
      </w:r>
    </w:p>
    <w:tbl>
      <w:tblPr>
        <w:tblW w:w="0" w:type="auto"/>
        <w:tblInd w:w="108" w:type="dxa"/>
        <w:tblLayout w:type="fixed"/>
        <w:tblLook w:val="0000"/>
      </w:tblPr>
      <w:tblGrid>
        <w:gridCol w:w="3960"/>
        <w:gridCol w:w="5405"/>
      </w:tblGrid>
      <w:tr w:rsidR="002B00B1" w:rsidRPr="002B00B1" w:rsidTr="00EE13FB"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ar-SA"/>
              </w:rPr>
              <w:t>Структурное подразделение</w:t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ar-SA"/>
              </w:rPr>
              <w:t>Содержание образовательной деятельности</w:t>
            </w:r>
          </w:p>
        </w:tc>
      </w:tr>
      <w:tr w:rsidR="002B00B1" w:rsidRPr="002B00B1" w:rsidTr="00EE13FB">
        <w:trPr>
          <w:trHeight w:val="2567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I</w:t>
            </w: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ступень</w:t>
            </w:r>
          </w:p>
          <w:p w:rsidR="002B00B1" w:rsidRPr="002B00B1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1-4 классы</w:t>
            </w:r>
          </w:p>
          <w:p w:rsidR="002B00B1" w:rsidRPr="002B00B1" w:rsidRDefault="002B00B1" w:rsidP="002B00B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Внеурочная деятельность, предусмотренная ФГОС НОО второго поколения, реализуется по следующим направлениям: </w:t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ar-SA"/>
              </w:rPr>
              <w:t>развивающее обучение</w:t>
            </w: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(проектно-исследовательская деятельность, дополнительное образование)</w:t>
            </w:r>
          </w:p>
          <w:p w:rsidR="002B00B1" w:rsidRPr="002B00B1" w:rsidRDefault="002B00B1" w:rsidP="002B00B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общекультурное,</w:t>
            </w:r>
          </w:p>
          <w:p w:rsidR="002B00B1" w:rsidRPr="002B00B1" w:rsidRDefault="002B00B1" w:rsidP="002B00B1">
            <w:pPr>
              <w:tabs>
                <w:tab w:val="left" w:pos="232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социальное,</w:t>
            </w: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ab/>
            </w:r>
          </w:p>
          <w:p w:rsidR="002B00B1" w:rsidRPr="002B00B1" w:rsidRDefault="002B00B1" w:rsidP="002B00B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спортивно-оздоровительное,</w:t>
            </w:r>
          </w:p>
          <w:p w:rsidR="002B00B1" w:rsidRPr="002B00B1" w:rsidRDefault="002B00B1" w:rsidP="002B00B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общеинтеллектуальное;</w:t>
            </w:r>
          </w:p>
          <w:p w:rsidR="002B00B1" w:rsidRPr="002B00B1" w:rsidRDefault="002B00B1" w:rsidP="002B00B1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духовно-нравственное;</w:t>
            </w:r>
          </w:p>
        </w:tc>
      </w:tr>
      <w:tr w:rsidR="002B00B1" w:rsidRPr="002B00B1" w:rsidTr="00EE13FB"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II</w:t>
            </w: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ступень</w:t>
            </w:r>
          </w:p>
          <w:p w:rsidR="002B00B1" w:rsidRPr="002B00B1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5-9 классы</w:t>
            </w:r>
          </w:p>
          <w:p w:rsidR="002B00B1" w:rsidRPr="002B00B1" w:rsidRDefault="002B00B1" w:rsidP="00B9390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Внеурочная деят</w:t>
            </w:r>
            <w:r w:rsidR="00B9390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ельность, предусмотренная ФГОС О</w:t>
            </w: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ОО </w:t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ar-SA"/>
              </w:rPr>
              <w:t>социальные пробы, формирование познавательных интересов</w:t>
            </w:r>
            <w:r w:rsidRPr="002B00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 </w:t>
            </w: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(проектно-исследовательская деятельность, дополнительное образование) </w:t>
            </w:r>
            <w:r w:rsidRPr="002B00B1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ar-SA"/>
              </w:rPr>
              <w:t>до</w:t>
            </w:r>
            <w:r w:rsidRPr="002B00B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ar-SA"/>
              </w:rPr>
              <w:t>профильная подготовка</w:t>
            </w: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исследование склонностей, интересов, подготовка к выбору профиля обучения)</w:t>
            </w:r>
          </w:p>
          <w:p w:rsidR="002B00B1" w:rsidRPr="002B00B1" w:rsidRDefault="002B00B1" w:rsidP="002B00B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общекультурное,</w:t>
            </w:r>
          </w:p>
          <w:p w:rsidR="002B00B1" w:rsidRPr="002B00B1" w:rsidRDefault="002B00B1" w:rsidP="002B00B1">
            <w:pPr>
              <w:tabs>
                <w:tab w:val="left" w:pos="232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социальное,</w:t>
            </w: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ab/>
            </w:r>
          </w:p>
          <w:p w:rsidR="002B00B1" w:rsidRPr="002B00B1" w:rsidRDefault="002B00B1" w:rsidP="002B00B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спортивно-оздоровительное,</w:t>
            </w:r>
          </w:p>
          <w:p w:rsidR="002B00B1" w:rsidRPr="002B00B1" w:rsidRDefault="002B00B1" w:rsidP="002B00B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общеинтеллектуальное;</w:t>
            </w:r>
          </w:p>
          <w:p w:rsidR="002B00B1" w:rsidRPr="002B00B1" w:rsidRDefault="002B00B1" w:rsidP="002B00B1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духовно-нравственное;</w:t>
            </w:r>
          </w:p>
        </w:tc>
      </w:tr>
      <w:tr w:rsidR="002B00B1" w:rsidRPr="002B00B1" w:rsidTr="00EE13FB"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III</w:t>
            </w: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ступень</w:t>
            </w:r>
          </w:p>
          <w:p w:rsidR="002B00B1" w:rsidRPr="002B00B1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10-11 классы</w:t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научно-исследовательская деятельность, </w:t>
            </w:r>
            <w:r w:rsidR="00393E9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(</w:t>
            </w: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школьное самоуправление)</w:t>
            </w:r>
          </w:p>
        </w:tc>
      </w:tr>
      <w:tr w:rsidR="002B00B1" w:rsidRPr="002B00B1" w:rsidTr="00EE13FB"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Дополнительное образование</w:t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ar-SA"/>
              </w:rPr>
              <w:t>Реализация программ дополнительного образования</w:t>
            </w:r>
            <w:r w:rsidRPr="002B00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 </w:t>
            </w: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( спортивных секций, волонтерское движение)</w:t>
            </w:r>
          </w:p>
        </w:tc>
      </w:tr>
      <w:tr w:rsidR="00393E97" w:rsidRPr="002B00B1" w:rsidTr="00EE13FB"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E97" w:rsidRPr="002B00B1" w:rsidRDefault="00393E97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Дошкольное образование</w:t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3E97" w:rsidRPr="002B00B1" w:rsidRDefault="00B3321C" w:rsidP="00B3321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ar-SA"/>
              </w:rPr>
              <w:t xml:space="preserve">Реализация программ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ar-SA"/>
              </w:rPr>
              <w:t xml:space="preserve">дошкольного </w:t>
            </w:r>
            <w:r w:rsidRPr="002B00B1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ar-SA"/>
              </w:rPr>
              <w:t>образования</w:t>
            </w:r>
          </w:p>
        </w:tc>
      </w:tr>
    </w:tbl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Органы государственно-общественного управления и самоуправления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1. Педагогический Совет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2. Методический Совет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3. Совет по профилактике асоциального поведения обучающихся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4. Совет учреждения.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 w:rsidR="00B3321C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Совет обучающихся, ООУ «Рассвет».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6. Методические объединения.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7. Творческие группы.</w:t>
      </w:r>
    </w:p>
    <w:p w:rsid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8. Российское движение школьников.</w:t>
      </w:r>
    </w:p>
    <w:p w:rsidR="00655B40" w:rsidRPr="002B00B1" w:rsidRDefault="00655B40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9. Волонтеры</w:t>
      </w:r>
    </w:p>
    <w:p w:rsidR="002B00B1" w:rsidRPr="002B00B1" w:rsidRDefault="002B00B1" w:rsidP="002B00B1">
      <w:pPr>
        <w:tabs>
          <w:tab w:val="left" w:pos="420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Структура управления М</w:t>
      </w:r>
      <w:r w:rsidR="00393E9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Б</w:t>
      </w:r>
      <w:r w:rsidRPr="002B00B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ОУ «Заречненская школа</w:t>
      </w:r>
      <w:r w:rsidR="00393E9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-детский сад</w:t>
      </w:r>
      <w:r w:rsidRPr="002B00B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»</w:t>
      </w:r>
    </w:p>
    <w:p w:rsidR="002B00B1" w:rsidRPr="002B00B1" w:rsidRDefault="007F399E" w:rsidP="002B00B1">
      <w:pPr>
        <w:tabs>
          <w:tab w:val="left" w:pos="420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color w:val="333300"/>
          <w:sz w:val="28"/>
          <w:szCs w:val="28"/>
          <w:lang w:eastAsia="ru-RU"/>
        </w:rPr>
        <w:pict>
          <v:line id="Прямая соединительная линия 4" o:spid="_x0000_s1026" style="position:absolute;left:0;text-align:left;z-index:251659264;visibility:visible" from="216.45pt,374.65pt" to="217.2pt,4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" strokecolor="#4a7ebb" strokeweight="3pt"/>
        </w:pict>
      </w:r>
      <w:r w:rsidR="002B00B1" w:rsidRPr="002B00B1">
        <w:rPr>
          <w:rFonts w:ascii="Times New Roman" w:eastAsia="Times New Roman" w:hAnsi="Times New Roman" w:cs="Times New Roman"/>
          <w:b/>
          <w:noProof/>
          <w:color w:val="333300"/>
          <w:sz w:val="28"/>
          <w:szCs w:val="28"/>
          <w:lang w:eastAsia="ru-RU"/>
        </w:rPr>
        <w:drawing>
          <wp:inline distT="0" distB="0" distL="0" distR="0">
            <wp:extent cx="5067300" cy="4791075"/>
            <wp:effectExtent l="19050" t="0" r="19050" b="9525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2B00B1" w:rsidRPr="002B00B1" w:rsidRDefault="007F399E" w:rsidP="002B00B1">
      <w:pPr>
        <w:tabs>
          <w:tab w:val="left" w:pos="420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color w:val="333300"/>
          <w:sz w:val="28"/>
          <w:szCs w:val="28"/>
          <w:lang w:eastAsia="ru-RU"/>
        </w:rPr>
        <w:pict>
          <v:rect id="Прямоугольник 9" o:spid="_x0000_s1030" style="position:absolute;left:0;text-align:left;margin-left:230.7pt;margin-top:9.2pt;width:57.75pt;height:27.7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" fillcolor="#4f81bd" strokecolor="#385d8a" strokeweight="2pt">
            <v:textbox>
              <w:txbxContent>
                <w:p w:rsidR="00917FD5" w:rsidRPr="001440DD" w:rsidRDefault="00917FD5" w:rsidP="002B00B1">
                  <w:pPr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Первые</w:t>
                  </w:r>
                </w:p>
              </w:txbxContent>
            </v:textbox>
          </v:rect>
        </w:pict>
      </w:r>
    </w:p>
    <w:p w:rsidR="002B00B1" w:rsidRPr="002B00B1" w:rsidRDefault="007F399E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10" o:spid="_x0000_s1029" style="position:absolute;z-index:251661312;visibility:visible" from="215.7pt,2.3pt" to="230.7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" strokecolor="#4a7ebb" strokeweight="3pt"/>
        </w:pict>
      </w:r>
    </w:p>
    <w:p w:rsidR="002B00B1" w:rsidRDefault="007F399E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3333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color w:val="333300"/>
          <w:sz w:val="28"/>
          <w:szCs w:val="28"/>
          <w:lang w:eastAsia="ru-RU"/>
        </w:rPr>
        <w:pict>
          <v:shape id="Минус 12" o:spid="_x0000_s1028" style="position:absolute;margin-left:215.7pt;margin-top:14.7pt;width:15pt;height: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" path="m25251,17241r139998,l165249,27844r-139998,l25251,17241xe" fillcolor="#4f81bd [3204]" strokecolor="#243f60 [1604]" strokeweight="2pt">
            <v:path arrowok="t" o:connecttype="custom" o:connectlocs="25251,17241;165249,17241;165249,27844;25251,27844;25251,17241" o:connectangles="0,0,0,0,0"/>
          </v:shape>
        </w:pict>
      </w:r>
    </w:p>
    <w:p w:rsidR="00C50F57" w:rsidRDefault="007F399E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3333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color w:val="333300"/>
          <w:sz w:val="28"/>
          <w:szCs w:val="28"/>
          <w:lang w:eastAsia="ru-RU"/>
        </w:rPr>
        <w:pict>
          <v:rect id="Прямоугольник 13" o:spid="_x0000_s1027" style="position:absolute;margin-left:226.2pt;margin-top:2.15pt;width:62.25pt;height:22.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" fillcolor="#4f81bd [3204]" strokecolor="#243f60 [1604]" strokeweight="2pt">
            <v:textbox>
              <w:txbxContent>
                <w:p w:rsidR="00917FD5" w:rsidRDefault="00917FD5" w:rsidP="00136F96">
                  <w:pPr>
                    <w:jc w:val="center"/>
                  </w:pPr>
                  <w:r w:rsidRPr="000259E4">
                    <w:rPr>
                      <w:sz w:val="18"/>
                      <w:szCs w:val="18"/>
                    </w:rPr>
                    <w:t>Волонтер</w:t>
                  </w:r>
                  <w:r>
                    <w:rPr>
                      <w:sz w:val="20"/>
                      <w:szCs w:val="20"/>
                    </w:rPr>
                    <w:t>ы</w:t>
                  </w:r>
                </w:p>
              </w:txbxContent>
            </v:textbox>
          </v:rect>
        </w:pict>
      </w:r>
    </w:p>
    <w:p w:rsidR="00C50F57" w:rsidRDefault="00C50F57" w:rsidP="00C50F57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olor w:val="333300"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Symbol" w:eastAsia="Times New Roman" w:hAnsi="Symbol" w:cs="Symbol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Формами самоуправления школы являются: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360"/>
        <w:jc w:val="both"/>
        <w:rPr>
          <w:rFonts w:ascii="Symbol" w:eastAsia="Times New Roman" w:hAnsi="Symbol" w:cs="Symbol"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sz w:val="28"/>
          <w:szCs w:val="28"/>
          <w:lang w:eastAsia="ar-SA"/>
        </w:rPr>
        <w:t></w:t>
      </w:r>
      <w:r w:rsidRPr="002B00B1">
        <w:rPr>
          <w:rFonts w:ascii="Symbol" w:eastAsia="Times New Roman" w:hAnsi="Symbol" w:cs="Symbol"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Стратегическое управление – директор школы, педагогический совет, общее собрание трудового коллектива.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360"/>
        <w:jc w:val="both"/>
        <w:rPr>
          <w:rFonts w:ascii="Symbol" w:eastAsia="Times New Roman" w:hAnsi="Symbol" w:cs="Symbol"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sz w:val="28"/>
          <w:szCs w:val="28"/>
          <w:lang w:eastAsia="ar-SA"/>
        </w:rPr>
        <w:t></w:t>
      </w:r>
      <w:r w:rsidRPr="002B00B1">
        <w:rPr>
          <w:rFonts w:ascii="Symbol" w:eastAsia="Times New Roman" w:hAnsi="Symbol" w:cs="Symbol"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Тактическое управление – заместители директора школы, административный совет, методический совет, орган ученического самоуправления.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sz w:val="28"/>
          <w:szCs w:val="28"/>
          <w:lang w:eastAsia="ar-SA"/>
        </w:rPr>
        <w:t></w:t>
      </w:r>
      <w:r w:rsidRPr="002B00B1">
        <w:rPr>
          <w:rFonts w:ascii="Symbol" w:eastAsia="Times New Roman" w:hAnsi="Symbol" w:cs="Symbol"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Тактическая реализация – творческие и методические объединения 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педагогов, социально-психологическая служба, психолого-медико-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lastRenderedPageBreak/>
        <w:t xml:space="preserve">педагогический консилиум, Совет профилактики, родительские комитеты, педагоги, </w:t>
      </w:r>
      <w:r w:rsidR="000259E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волонтеры и 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учащиеся.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Директор осуществляет непосредственное руководство школой на основе принципа единоначалия, выполняет общее руководство всеми направлениями деятельности школы, решает самостоятельно все вопросы, не входящие в компетенцию органов самоуправления.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360"/>
        <w:jc w:val="both"/>
        <w:rPr>
          <w:rFonts w:ascii="Symbol" w:eastAsia="Times New Roman" w:hAnsi="Symbol" w:cs="Symbol"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Педагогический совет – коллегиальный орган самоуправления, объединяющий педагогических работников школы, к исключительной компетенции которого относятся: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360"/>
        <w:jc w:val="both"/>
        <w:rPr>
          <w:rFonts w:ascii="Symbol" w:eastAsia="Times New Roman" w:hAnsi="Symbol" w:cs="Symbol"/>
          <w:color w:val="000000"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color w:val="000000"/>
          <w:sz w:val="28"/>
          <w:szCs w:val="28"/>
          <w:lang w:eastAsia="ar-SA"/>
        </w:rPr>
        <w:t></w:t>
      </w:r>
      <w:r w:rsidRPr="002B00B1">
        <w:rPr>
          <w:rFonts w:ascii="Symbol" w:eastAsia="Times New Roman" w:hAnsi="Symbol" w:cs="Symbol"/>
          <w:color w:val="000000"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определение вариативности содержания образования и образовательных программ;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360"/>
        <w:jc w:val="both"/>
        <w:rPr>
          <w:rFonts w:ascii="Symbol" w:eastAsia="Times New Roman" w:hAnsi="Symbol" w:cs="Symbol"/>
          <w:color w:val="000000"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color w:val="000000"/>
          <w:sz w:val="28"/>
          <w:szCs w:val="28"/>
          <w:lang w:eastAsia="ar-SA"/>
        </w:rPr>
        <w:t></w:t>
      </w:r>
      <w:r w:rsidRPr="002B00B1">
        <w:rPr>
          <w:rFonts w:ascii="Symbol" w:eastAsia="Times New Roman" w:hAnsi="Symbol" w:cs="Symbol"/>
          <w:color w:val="000000"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выбор форм, методов и технологий обучения и организации образовательного процесса;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360"/>
        <w:jc w:val="both"/>
        <w:rPr>
          <w:rFonts w:ascii="Symbol" w:eastAsia="Times New Roman" w:hAnsi="Symbol" w:cs="Symbol"/>
          <w:color w:val="000000"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color w:val="000000"/>
          <w:sz w:val="28"/>
          <w:szCs w:val="28"/>
          <w:lang w:eastAsia="ar-SA"/>
        </w:rPr>
        <w:t></w:t>
      </w:r>
      <w:r w:rsidRPr="002B00B1">
        <w:rPr>
          <w:rFonts w:ascii="Symbol" w:eastAsia="Times New Roman" w:hAnsi="Symbol" w:cs="Symbol"/>
          <w:color w:val="000000"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утверждение процедуры проведения промежуточной аттестации обучающихся на основании «Положения о системе оценок, порядке, формах и периодичности промежуточной аттестации обучающихся (включая внеурочную деятельность, формирование ключевых компетенций, социального опыта учащихся);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Symbol" w:eastAsia="Times New Roman" w:hAnsi="Symbol" w:cs="Symbol"/>
          <w:color w:val="000000"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color w:val="000000"/>
          <w:sz w:val="28"/>
          <w:szCs w:val="28"/>
          <w:lang w:eastAsia="ar-SA"/>
        </w:rPr>
        <w:t></w:t>
      </w:r>
      <w:r w:rsidRPr="002B00B1">
        <w:rPr>
          <w:rFonts w:ascii="Symbol" w:eastAsia="Times New Roman" w:hAnsi="Symbol" w:cs="Symbol"/>
          <w:color w:val="000000"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перевод обучающихся в следующий класс, освоивших в необходимом объеме образовательные программы;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Symbol" w:eastAsia="Times New Roman" w:hAnsi="Symbol" w:cs="Symbol"/>
          <w:color w:val="000000"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color w:val="000000"/>
          <w:sz w:val="28"/>
          <w:szCs w:val="28"/>
          <w:lang w:eastAsia="ar-SA"/>
        </w:rPr>
        <w:t></w:t>
      </w:r>
      <w:r w:rsidRPr="002B00B1">
        <w:rPr>
          <w:rFonts w:ascii="Symbol" w:eastAsia="Times New Roman" w:hAnsi="Symbol" w:cs="Symbol"/>
          <w:color w:val="000000"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условный перевод обучающихся в следующий класс;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color w:val="000000"/>
          <w:sz w:val="28"/>
          <w:szCs w:val="28"/>
          <w:lang w:eastAsia="ar-SA"/>
        </w:rPr>
        <w:t></w:t>
      </w:r>
      <w:r w:rsidRPr="002B00B1">
        <w:rPr>
          <w:rFonts w:ascii="Symbol" w:eastAsia="Times New Roman" w:hAnsi="Symbol" w:cs="Symbol"/>
          <w:color w:val="000000"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оставление на повторный год обучения, перевод на семейное обучение (по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Symbol" w:eastAsia="Times New Roman" w:hAnsi="Symbol" w:cs="Symbol"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заявлению родителей (законных представителей) обучающихся)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Symbol" w:eastAsia="Times New Roman" w:hAnsi="Symbol" w:cs="Symbol"/>
          <w:color w:val="000000"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color w:val="000000"/>
          <w:sz w:val="28"/>
          <w:szCs w:val="28"/>
          <w:lang w:eastAsia="ar-SA"/>
        </w:rPr>
        <w:t></w:t>
      </w:r>
      <w:r w:rsidRPr="002B00B1">
        <w:rPr>
          <w:rFonts w:ascii="Symbol" w:eastAsia="Times New Roman" w:hAnsi="Symbol" w:cs="Symbol"/>
          <w:color w:val="000000"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утверждение годового календарного учебного графика школы, комплексно-целевого (годового) плана работы;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color w:val="000000"/>
          <w:sz w:val="28"/>
          <w:szCs w:val="28"/>
          <w:lang w:eastAsia="ar-SA"/>
        </w:rPr>
        <w:t></w:t>
      </w:r>
      <w:r w:rsidRPr="002B00B1">
        <w:rPr>
          <w:rFonts w:ascii="Symbol" w:eastAsia="Times New Roman" w:hAnsi="Symbol" w:cs="Symbol"/>
          <w:color w:val="000000"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представление на государственные и ведомственные награды.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Методический совет рассматривает, вырабатывает, оценивает стратегически важные предложения по развитию школы, отдельных ее участников, по научно-методическому обеспечению образовательных процессов, в том числе, инновационных; проводит инновационную работу, анализирует состояние и результативность научно-методической работы в школе; обсуждает и проводит отбор различных вариантов учебных планов, программ, учебников, форм, методов образовательного процесса и способов их реализации; организует первичную экспертизу стратегических документов школы (программ развития, образовательных программ, авторских программ, учебного плана); анализирует ход и результаты комплексных нововведений, исследований, имеющих значимые последствия для развития школы в целом; вырабатывает и согласовывает подходы к организации, осуществлению и оценке инновационной деятельности в школе через творческие группы; контролирует целенаправленную работу по развитию профессионального мастерства педагогов; утверждает состав и координирует деятельность временных творческих коллективов; вносит предложения по стимулированию и оценке инновационной деятельности педагогов, в том числе в ходе аттестации.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Родительский комитет активно участвует в деятельности школы по актуальным вопросам функционирования и развития. Родители совместно с 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lastRenderedPageBreak/>
        <w:t>педагогами организуют и проводят общешкольные мероприятия: праздники,  вечера отдыха, экскурсии, соревнования,  туристические походы и др.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Symbol" w:eastAsia="Times New Roman" w:hAnsi="Symbol" w:cs="Symbol"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Основное направление деятельности ученического Совета – реализация социально-значимых задач: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Symbol" w:eastAsia="Times New Roman" w:hAnsi="Symbol" w:cs="Symbol"/>
          <w:color w:val="000000"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color w:val="000000"/>
          <w:sz w:val="28"/>
          <w:szCs w:val="28"/>
          <w:lang w:eastAsia="ar-SA"/>
        </w:rPr>
        <w:t></w:t>
      </w:r>
      <w:r w:rsidRPr="002B00B1">
        <w:rPr>
          <w:rFonts w:ascii="Symbol" w:eastAsia="Times New Roman" w:hAnsi="Symbol" w:cs="Symbol"/>
          <w:color w:val="000000"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Сохранение и развитие школьных традиций.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Symbol" w:eastAsia="Times New Roman" w:hAnsi="Symbol" w:cs="Symbol"/>
          <w:color w:val="000000"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color w:val="000000"/>
          <w:sz w:val="28"/>
          <w:szCs w:val="28"/>
          <w:lang w:eastAsia="ar-SA"/>
        </w:rPr>
        <w:t></w:t>
      </w:r>
      <w:r w:rsidRPr="002B00B1">
        <w:rPr>
          <w:rFonts w:ascii="Symbol" w:eastAsia="Times New Roman" w:hAnsi="Symbol" w:cs="Symbol"/>
          <w:color w:val="000000"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Формирование благоприятного психологического климата в школе.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color w:val="000000"/>
          <w:sz w:val="28"/>
          <w:szCs w:val="28"/>
          <w:lang w:eastAsia="ar-SA"/>
        </w:rPr>
        <w:t></w:t>
      </w:r>
      <w:r w:rsidRPr="002B00B1">
        <w:rPr>
          <w:rFonts w:ascii="Symbol" w:eastAsia="Times New Roman" w:hAnsi="Symbol" w:cs="Symbol"/>
          <w:color w:val="000000"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Развитие самостоятельной, инициативной и творческой личности.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Ежегодно разрабатывается общешкольный план работы с учётом мероприятий и направлений деятельности всех структурных подразделений, результаты работы рассматриваются на педагогическом совете.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В целом действующая структура управления соответствует функциональным задачам школы. Требует совершенствования система общественно-государственного управления в части построения независимой оценки результатов работы школы.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Вывод: 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сложившаяся система управления школой обеспечивает выполнение поставленных целей и задач и соответствует современным требованиям; структура управления школы выстроена в соответствии с принципом единоначалия и коллегиальности.</w:t>
      </w:r>
    </w:p>
    <w:p w:rsidR="002B00B1" w:rsidRPr="002B00B1" w:rsidRDefault="002B00B1" w:rsidP="002B00B1">
      <w:pPr>
        <w:tabs>
          <w:tab w:val="left" w:pos="900"/>
        </w:tabs>
        <w:suppressAutoHyphens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B00B1" w:rsidRPr="002B00B1" w:rsidRDefault="002B00B1" w:rsidP="002B00B1">
      <w:pPr>
        <w:tabs>
          <w:tab w:val="left" w:pos="900"/>
        </w:tabs>
        <w:suppressAutoHyphens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Оценка содержания  и качества подготовки обучающихся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Наша школа - общеобразовательное учреждение, реализующее различные общеобразовательные  программы, которые включают  начальное, общее, среднее, программы внеурочной деятельности и дополнительного образования. Все программы образуют целостную систему, основанную на принципах непрерывности, преемственности, личностной ориентации участников образовательного процесса. </w:t>
      </w:r>
    </w:p>
    <w:p w:rsidR="002B00B1" w:rsidRPr="002B00B1" w:rsidRDefault="002B00B1" w:rsidP="002B00B1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Ключевые направления деятельности педагогического коллектива: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1. Обновление образовательных стандартов 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2.</w:t>
      </w:r>
      <w:r w:rsidRPr="002B00B1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Развитие системы поддержки талантливых детей.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Calibri" w:hAnsi="Times New Roman" w:cs="Times New Roman"/>
          <w:sz w:val="28"/>
          <w:szCs w:val="28"/>
          <w:lang w:eastAsia="ar-SA"/>
        </w:rPr>
        <w:t>3.</w:t>
      </w:r>
      <w:r w:rsidRPr="002B00B1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Развитие учительского потенциала.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4. </w:t>
      </w:r>
      <w:r w:rsidRPr="002B00B1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Обеспечение условий для развития здоровья  детей.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Calibri" w:hAnsi="Times New Roman" w:cs="Times New Roman"/>
          <w:sz w:val="28"/>
          <w:szCs w:val="28"/>
          <w:lang w:eastAsia="ar-SA"/>
        </w:rPr>
        <w:t>5. Современная школьная инфраструктура.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B00B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6.</w:t>
      </w:r>
      <w:r w:rsidRPr="002B00B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Усиление самостоятельности школы.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Программа развития </w:t>
      </w:r>
      <w:r w:rsidRPr="002B00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модели адаптивной</w:t>
      </w:r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 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школы в муниципальном </w:t>
      </w:r>
      <w:r w:rsidR="00B3321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бюджетном 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общеобразовательном учреждении «Заречненская школа</w:t>
      </w:r>
      <w:r w:rsidR="00B3321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-детский сад 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» Джанкойского района Республики Крым впервые </w:t>
      </w:r>
      <w:r w:rsidR="00A3785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разработана в </w:t>
      </w:r>
      <w:r w:rsidR="000B055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2021 </w:t>
      </w:r>
      <w:r w:rsidR="00A3785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году (на 2021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-202</w:t>
      </w:r>
      <w:r w:rsidR="00A3785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6 уч.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г.). Срок реализации ныне действующей программы развития: сентябрь 20</w:t>
      </w:r>
      <w:r w:rsidR="00A3785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21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г. - август 202</w:t>
      </w:r>
      <w:r w:rsidR="00A3785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6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г.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12B49"/>
          <w:sz w:val="28"/>
          <w:szCs w:val="28"/>
          <w:lang w:eastAsia="ar-SA"/>
        </w:rPr>
      </w:pPr>
    </w:p>
    <w:tbl>
      <w:tblPr>
        <w:tblW w:w="0" w:type="auto"/>
        <w:tblInd w:w="-45" w:type="dxa"/>
        <w:tblLayout w:type="fixed"/>
        <w:tblLook w:val="0000"/>
      </w:tblPr>
      <w:tblGrid>
        <w:gridCol w:w="2448"/>
        <w:gridCol w:w="6750"/>
      </w:tblGrid>
      <w:tr w:rsidR="002B00B1" w:rsidRPr="002B00B1" w:rsidTr="00EE13FB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Цель на период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действия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программы: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Symbol" w:eastAsia="Times New Roman" w:hAnsi="Symbol" w:cs="Symbol"/>
                <w:color w:val="000000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Создание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rPr>
                <w:rFonts w:ascii="Symbol" w:eastAsia="Times New Roman" w:hAnsi="Symbol" w:cs="Symbol"/>
                <w:color w:val="000000"/>
                <w:sz w:val="28"/>
                <w:szCs w:val="28"/>
                <w:lang w:eastAsia="ar-SA"/>
              </w:rPr>
            </w:pPr>
            <w:r w:rsidRPr="002B00B1">
              <w:rPr>
                <w:rFonts w:ascii="Symbol" w:eastAsia="Times New Roman" w:hAnsi="Symbol" w:cs="Symbol"/>
                <w:color w:val="000000"/>
                <w:sz w:val="28"/>
                <w:szCs w:val="28"/>
                <w:lang w:eastAsia="ar-SA"/>
              </w:rPr>
              <w:t></w:t>
            </w:r>
            <w:r w:rsidRPr="002B00B1">
              <w:rPr>
                <w:rFonts w:ascii="Symbol" w:eastAsia="Times New Roman" w:hAnsi="Symbol" w:cs="Symbol"/>
                <w:color w:val="000000"/>
                <w:sz w:val="28"/>
                <w:szCs w:val="28"/>
                <w:lang w:eastAsia="ar-SA"/>
              </w:rPr>
              <w:t></w:t>
            </w:r>
            <w:r w:rsidRPr="002B00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правовых,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rPr>
                <w:rFonts w:ascii="Symbol" w:eastAsia="Times New Roman" w:hAnsi="Symbol" w:cs="Symbol"/>
                <w:color w:val="000000"/>
                <w:sz w:val="28"/>
                <w:szCs w:val="28"/>
                <w:lang w:eastAsia="ar-SA"/>
              </w:rPr>
            </w:pPr>
            <w:r w:rsidRPr="002B00B1">
              <w:rPr>
                <w:rFonts w:ascii="Symbol" w:eastAsia="Times New Roman" w:hAnsi="Symbol" w:cs="Symbol"/>
                <w:color w:val="000000"/>
                <w:sz w:val="28"/>
                <w:szCs w:val="28"/>
                <w:lang w:eastAsia="ar-SA"/>
              </w:rPr>
              <w:t></w:t>
            </w:r>
            <w:r w:rsidRPr="002B00B1">
              <w:rPr>
                <w:rFonts w:ascii="Symbol" w:eastAsia="Times New Roman" w:hAnsi="Symbol" w:cs="Symbol"/>
                <w:color w:val="000000"/>
                <w:sz w:val="28"/>
                <w:szCs w:val="28"/>
                <w:lang w:eastAsia="ar-SA"/>
              </w:rPr>
              <w:t></w:t>
            </w:r>
            <w:r w:rsidRPr="002B00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организационных,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2B00B1">
              <w:rPr>
                <w:rFonts w:ascii="Symbol" w:eastAsia="Times New Roman" w:hAnsi="Symbol" w:cs="Symbol"/>
                <w:color w:val="000000"/>
                <w:sz w:val="28"/>
                <w:szCs w:val="28"/>
                <w:lang w:eastAsia="ar-SA"/>
              </w:rPr>
              <w:t></w:t>
            </w:r>
            <w:r w:rsidRPr="002B00B1">
              <w:rPr>
                <w:rFonts w:ascii="Symbol" w:eastAsia="Times New Roman" w:hAnsi="Symbol" w:cs="Symbol"/>
                <w:color w:val="000000"/>
                <w:sz w:val="28"/>
                <w:szCs w:val="28"/>
                <w:lang w:eastAsia="ar-SA"/>
              </w:rPr>
              <w:t></w:t>
            </w:r>
            <w:r w:rsidRPr="002B00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учебно-методических условий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1F0E05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для </w:t>
            </w:r>
            <w:r w:rsidRPr="002B00B1">
              <w:rPr>
                <w:rFonts w:ascii="Times New Roman" w:eastAsia="Times New Roman" w:hAnsi="Times New Roman" w:cs="Times New Roman"/>
                <w:color w:val="1F0E05"/>
                <w:sz w:val="28"/>
                <w:szCs w:val="28"/>
                <w:lang w:eastAsia="ar-SA"/>
              </w:rPr>
              <w:t xml:space="preserve">воспитательно-образовательной среды, способствующей формированию </w:t>
            </w:r>
            <w:r w:rsidRPr="002B00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всесторонне </w:t>
            </w:r>
            <w:r w:rsidRPr="002B00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lastRenderedPageBreak/>
              <w:t>развитой личности, готовой к самоопределению путем модернизации образовательного пространства школы</w:t>
            </w:r>
          </w:p>
        </w:tc>
      </w:tr>
      <w:tr w:rsidR="002B00B1" w:rsidRPr="002B00B1" w:rsidTr="00EE13FB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Задачи на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период действия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программы: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 xml:space="preserve">1. </w:t>
            </w:r>
            <w:r w:rsidRPr="002B00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развитие системы обеспечения качества образовательных услуг на основе реализации компетентностного подхода и внедрения новых информационных технологий;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 xml:space="preserve">2. </w:t>
            </w:r>
            <w:r w:rsidRPr="002B00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совершенствование содержания и технологий образования;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 xml:space="preserve">3. </w:t>
            </w:r>
            <w:r w:rsidRPr="002B00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создание единого школьного информационного пространства с целью повышения эффективности управления образовательным учреждением;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 xml:space="preserve">4. </w:t>
            </w:r>
            <w:r w:rsidRPr="002B00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повышение профессионального уровня учителей через включение в научно-методическую, исследовательскую, экспертную деятельности;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1F0E05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1F0E05"/>
                <w:sz w:val="28"/>
                <w:szCs w:val="28"/>
                <w:lang w:eastAsia="ar-SA"/>
              </w:rPr>
              <w:t xml:space="preserve">5. </w:t>
            </w:r>
            <w:r w:rsidRPr="002B00B1">
              <w:rPr>
                <w:rFonts w:ascii="Times New Roman" w:eastAsia="Times New Roman" w:hAnsi="Times New Roman" w:cs="Times New Roman"/>
                <w:color w:val="1F0E05"/>
                <w:sz w:val="28"/>
                <w:szCs w:val="28"/>
                <w:lang w:eastAsia="ar-SA"/>
              </w:rPr>
              <w:t>совершенствование организации учебного процесса в целях сохранения и укрепления здоровья обучающихся.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</w:tbl>
    <w:p w:rsidR="00816344" w:rsidRDefault="00816344" w:rsidP="002B00B1">
      <w:pPr>
        <w:shd w:val="clear" w:color="auto" w:fill="FFFFFF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</w:p>
    <w:p w:rsidR="002B00B1" w:rsidRPr="002B00B1" w:rsidRDefault="002B00B1" w:rsidP="002B00B1">
      <w:pPr>
        <w:shd w:val="clear" w:color="auto" w:fill="FFFFFF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Все участники  образовательного процесса школы были включены в  реализацию проекта развития. </w:t>
      </w:r>
    </w:p>
    <w:p w:rsidR="002B00B1" w:rsidRPr="002B00B1" w:rsidRDefault="002B00B1" w:rsidP="002B00B1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 Учебно-воспитательный  процесс в школе  является гибким, быстро реагирующим на изменение числа классов, ориентирующимся на новые образовательные потребности, его можно представить как систему педагогических действий, соответствующих поставленным целям.    </w:t>
      </w:r>
    </w:p>
    <w:p w:rsidR="002B00B1" w:rsidRPr="002B00B1" w:rsidRDefault="002B00B1" w:rsidP="002B00B1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В соответствии с особенностями детей, пожеланиями родителей и согласно профессиональной квалификации учителей осуществляется освоение образовательных программ на всех уровнях: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 начальная школа - классы   обучаются по образовательной программе   «Школа России».</w:t>
      </w:r>
    </w:p>
    <w:p w:rsidR="004A755F" w:rsidRPr="004A755F" w:rsidRDefault="002B00B1" w:rsidP="004A755F">
      <w:pPr>
        <w:suppressAutoHyphens/>
        <w:spacing w:after="0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Предпрофильная подготовка учащихся осуществляется через факультативные занятия, классные часы.</w:t>
      </w:r>
      <w:r w:rsidR="004A755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E0201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Обучается 10 </w:t>
      </w:r>
      <w:r w:rsidR="004A755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класс – аграрный, осуществляется сетевое вза</w:t>
      </w:r>
      <w:r w:rsidR="00E0201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имодействие с Джанкойским профессиональным техникумом.</w:t>
      </w:r>
    </w:p>
    <w:p w:rsidR="002B00B1" w:rsidRPr="002B00B1" w:rsidRDefault="002B00B1" w:rsidP="002B00B1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Школа осуществляет образовательный процесс в соответствии с уровнями общеобразовательных программ трех  ступеней общего образования. </w:t>
      </w:r>
      <w:r w:rsidRPr="002B00B1">
        <w:rPr>
          <w:rFonts w:ascii="Times New Roman" w:eastAsia="Times New Roman" w:hAnsi="Times New Roman" w:cs="Times New Roman"/>
          <w:spacing w:val="-9"/>
          <w:sz w:val="28"/>
          <w:szCs w:val="28"/>
          <w:lang w:eastAsia="ar-SA"/>
        </w:rPr>
        <w:t>Уровень образовательных программ отвечает государственным требованиям, предъявляемым к образовательным учреждениям, деятельность которых регламентируется Типовым положением об общеобразовательном учреждении. Согласно пункту 2.5.1. Устава учреждение осуществляет образовательный процесс  по следующим образовательным программам: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pacing w:val="-9"/>
          <w:sz w:val="28"/>
          <w:szCs w:val="28"/>
          <w:lang w:eastAsia="ar-SA"/>
        </w:rPr>
        <w:t>I ступень – программа начального общего образования;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pacing w:val="-9"/>
          <w:sz w:val="28"/>
          <w:szCs w:val="28"/>
          <w:lang w:eastAsia="ar-SA"/>
        </w:rPr>
        <w:t xml:space="preserve">II ступень – программа основного общего образования 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B00B1">
        <w:rPr>
          <w:rFonts w:ascii="Times New Roman" w:eastAsia="Times New Roman" w:hAnsi="Times New Roman" w:cs="Times New Roman"/>
          <w:spacing w:val="-9"/>
          <w:sz w:val="28"/>
          <w:szCs w:val="28"/>
          <w:lang w:eastAsia="ar-SA"/>
        </w:rPr>
        <w:t>III ступень - программа среднего общего образования</w:t>
      </w: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00B1" w:rsidRPr="002B00B1" w:rsidRDefault="002B00B1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F746FF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.</w:t>
      </w:r>
      <w:r w:rsidRPr="00F746F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СОСТАВ ОБУЧАЮЩИХСЯ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Характеристика контингента учащихся</w:t>
      </w:r>
    </w:p>
    <w:p w:rsidR="002B00B1" w:rsidRPr="002B00B1" w:rsidRDefault="000F49A7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F49A7">
        <w:rPr>
          <w:rFonts w:ascii="Times New Roman" w:eastAsia="Times New Roman" w:hAnsi="Times New Roman" w:cs="Times New Roman"/>
          <w:sz w:val="28"/>
          <w:szCs w:val="28"/>
          <w:lang w:eastAsia="ar-SA"/>
        </w:rPr>
        <w:t>(на</w:t>
      </w:r>
      <w:r w:rsidR="003747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C034EA">
        <w:rPr>
          <w:rFonts w:ascii="Times New Roman" w:eastAsia="Times New Roman" w:hAnsi="Times New Roman" w:cs="Times New Roman"/>
          <w:sz w:val="28"/>
          <w:szCs w:val="28"/>
          <w:lang w:eastAsia="ar-SA"/>
        </w:rPr>
        <w:t>31.12.2024</w:t>
      </w:r>
      <w:r w:rsidR="00D0786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4979D3">
        <w:rPr>
          <w:rFonts w:ascii="Times New Roman" w:eastAsia="Times New Roman" w:hAnsi="Times New Roman" w:cs="Times New Roman"/>
          <w:sz w:val="28"/>
          <w:szCs w:val="28"/>
          <w:lang w:eastAsia="ar-SA"/>
        </w:rPr>
        <w:t>- 165</w:t>
      </w:r>
      <w:r w:rsidR="00C034E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обучающихся;</w:t>
      </w:r>
      <w:r w:rsidRPr="000F49A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31.12.202</w:t>
      </w:r>
      <w:r w:rsidR="00E6324F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Pr="000F49A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г. –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EB1AA4">
        <w:rPr>
          <w:rFonts w:ascii="Times New Roman" w:eastAsia="Times New Roman" w:hAnsi="Times New Roman" w:cs="Times New Roman"/>
          <w:sz w:val="28"/>
          <w:szCs w:val="28"/>
          <w:lang w:eastAsia="ar-SA"/>
        </w:rPr>
        <w:t>67</w:t>
      </w:r>
      <w:r w:rsidRPr="000F49A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обучающихся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; </w:t>
      </w:r>
      <w:r w:rsidR="00FB0702">
        <w:rPr>
          <w:rFonts w:ascii="Times New Roman" w:eastAsia="Times New Roman" w:hAnsi="Times New Roman" w:cs="Times New Roman"/>
          <w:sz w:val="28"/>
          <w:szCs w:val="28"/>
          <w:lang w:eastAsia="ar-SA"/>
        </w:rPr>
        <w:t>31.12.2021г. – 176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FB0702"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обучающихся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; на</w:t>
      </w:r>
      <w:r w:rsidR="00FB070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1336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31.12.2020г. – </w:t>
      </w:r>
      <w:r w:rsidR="007E695F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13367B"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  <w:r w:rsidR="00F746FF"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обучающихся;</w:t>
      </w:r>
      <w:r w:rsidR="001336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B332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31.12.2019г. – </w:t>
      </w:r>
      <w:r w:rsidR="007E695F">
        <w:rPr>
          <w:rFonts w:ascii="Times New Roman" w:eastAsia="Times New Roman" w:hAnsi="Times New Roman" w:cs="Times New Roman"/>
          <w:sz w:val="28"/>
          <w:szCs w:val="28"/>
          <w:lang w:eastAsia="ar-SA"/>
        </w:rPr>
        <w:t>172</w:t>
      </w:r>
      <w:r w:rsidR="00B332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обучающихся, </w:t>
      </w:r>
      <w:r w:rsidR="002B00B1"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на 31.12.2018г. 1</w:t>
      </w:r>
      <w:r w:rsidR="00E6324F">
        <w:rPr>
          <w:rFonts w:ascii="Times New Roman" w:eastAsia="Times New Roman" w:hAnsi="Times New Roman" w:cs="Times New Roman"/>
          <w:sz w:val="28"/>
          <w:szCs w:val="28"/>
          <w:lang w:eastAsia="ar-SA"/>
        </w:rPr>
        <w:t>96 обучающихся</w:t>
      </w:r>
      <w:r w:rsidR="002B00B1"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).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B00B1" w:rsidRDefault="002B00B1" w:rsidP="00C07782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4050" cy="421005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07782" w:rsidRDefault="00C07782" w:rsidP="00C07782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16344" w:rsidRPr="00C07782" w:rsidRDefault="00816344" w:rsidP="00C07782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B00B1" w:rsidRPr="00FD24D4" w:rsidRDefault="002B00B1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D24D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Количество классов - комплектов </w:t>
      </w:r>
    </w:p>
    <w:p w:rsidR="002B00B1" w:rsidRPr="002B00B1" w:rsidRDefault="00B3321C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FD24D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 20</w:t>
      </w:r>
      <w:r w:rsidR="00061BAE" w:rsidRPr="00FD24D4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D0786B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Pr="00FD24D4">
        <w:rPr>
          <w:rFonts w:ascii="Times New Roman" w:eastAsia="Times New Roman" w:hAnsi="Times New Roman" w:cs="Times New Roman"/>
          <w:sz w:val="28"/>
          <w:szCs w:val="28"/>
          <w:lang w:eastAsia="ar-SA"/>
        </w:rPr>
        <w:t>-202</w:t>
      </w:r>
      <w:r w:rsidR="00D0786B"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="00061BAE" w:rsidRPr="00FD24D4">
        <w:rPr>
          <w:rFonts w:ascii="Times New Roman" w:eastAsia="Times New Roman" w:hAnsi="Times New Roman" w:cs="Times New Roman"/>
          <w:sz w:val="28"/>
          <w:szCs w:val="28"/>
          <w:lang w:eastAsia="ar-SA"/>
        </w:rPr>
        <w:t>уч.год</w:t>
      </w:r>
      <w:r w:rsidRPr="00FD24D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FD24D4" w:rsidRPr="00FD24D4">
        <w:rPr>
          <w:rFonts w:ascii="Times New Roman" w:eastAsia="Times New Roman" w:hAnsi="Times New Roman" w:cs="Times New Roman"/>
          <w:sz w:val="28"/>
          <w:szCs w:val="28"/>
          <w:lang w:eastAsia="ar-SA"/>
        </w:rPr>
        <w:t>–</w:t>
      </w:r>
      <w:r w:rsidRPr="00FD24D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FD24D4" w:rsidRPr="00FD24D4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F73664">
        <w:rPr>
          <w:rFonts w:ascii="Times New Roman" w:eastAsia="Times New Roman" w:hAnsi="Times New Roman" w:cs="Times New Roman"/>
          <w:sz w:val="28"/>
          <w:szCs w:val="28"/>
          <w:lang w:eastAsia="ar-SA"/>
        </w:rPr>
        <w:t>0</w:t>
      </w:r>
      <w:r w:rsidR="00FD24D4" w:rsidRPr="00FD24D4">
        <w:rPr>
          <w:rFonts w:ascii="Times New Roman" w:eastAsia="Times New Roman" w:hAnsi="Times New Roman" w:cs="Times New Roman"/>
          <w:sz w:val="28"/>
          <w:szCs w:val="28"/>
          <w:lang w:eastAsia="ar-SA"/>
        </w:rPr>
        <w:t>, на 202</w:t>
      </w:r>
      <w:r w:rsidR="00D0786B"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="00FD24D4" w:rsidRPr="00FD24D4">
        <w:rPr>
          <w:rFonts w:ascii="Times New Roman" w:eastAsia="Times New Roman" w:hAnsi="Times New Roman" w:cs="Times New Roman"/>
          <w:sz w:val="28"/>
          <w:szCs w:val="28"/>
          <w:lang w:eastAsia="ar-SA"/>
        </w:rPr>
        <w:t>-202</w:t>
      </w:r>
      <w:r w:rsidR="00D0786B"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 w:rsidR="00FD24D4" w:rsidRPr="00FD24D4">
        <w:rPr>
          <w:rFonts w:ascii="Times New Roman" w:eastAsia="Times New Roman" w:hAnsi="Times New Roman" w:cs="Times New Roman"/>
          <w:sz w:val="28"/>
          <w:szCs w:val="28"/>
          <w:lang w:eastAsia="ar-SA"/>
        </w:rPr>
        <w:t>уч.год -1</w:t>
      </w:r>
      <w:r w:rsidR="00453B3D">
        <w:rPr>
          <w:rFonts w:ascii="Times New Roman" w:eastAsia="Times New Roman" w:hAnsi="Times New Roman" w:cs="Times New Roman"/>
          <w:sz w:val="28"/>
          <w:szCs w:val="28"/>
          <w:lang w:eastAsia="ar-SA"/>
        </w:rPr>
        <w:t>0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</w:p>
    <w:tbl>
      <w:tblPr>
        <w:tblW w:w="9661" w:type="dxa"/>
        <w:tblInd w:w="-45" w:type="dxa"/>
        <w:tblLayout w:type="fixed"/>
        <w:tblLook w:val="0000"/>
      </w:tblPr>
      <w:tblGrid>
        <w:gridCol w:w="1532"/>
        <w:gridCol w:w="1355"/>
        <w:gridCol w:w="1357"/>
        <w:gridCol w:w="1362"/>
        <w:gridCol w:w="1321"/>
        <w:gridCol w:w="1322"/>
        <w:gridCol w:w="1412"/>
      </w:tblGrid>
      <w:tr w:rsidR="002B00B1" w:rsidRPr="002B00B1" w:rsidTr="00EE13FB"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0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2B00B1" w:rsidRDefault="008911F2" w:rsidP="00453B3D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На 31.05.</w:t>
            </w:r>
            <w:r w:rsidR="003747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202</w:t>
            </w:r>
            <w:r w:rsidR="00D078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4</w:t>
            </w:r>
            <w:r w:rsidR="002B00B1"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 xml:space="preserve">г. </w:t>
            </w:r>
          </w:p>
        </w:tc>
        <w:tc>
          <w:tcPr>
            <w:tcW w:w="4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2B00B1" w:rsidRDefault="00B3321C" w:rsidP="00453B3D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На 31.12.</w:t>
            </w:r>
            <w:r w:rsidR="003747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20</w:t>
            </w:r>
            <w:r w:rsidR="00061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2</w:t>
            </w:r>
            <w:r w:rsidR="00D078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5</w:t>
            </w:r>
            <w:r w:rsidR="002B00B1"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г.</w:t>
            </w:r>
          </w:p>
        </w:tc>
      </w:tr>
      <w:tr w:rsidR="002B00B1" w:rsidRPr="002B00B1" w:rsidTr="00EE13FB"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По параллелям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Классов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Человек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По ступеням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Классов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Человек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По ступеням</w:t>
            </w:r>
          </w:p>
        </w:tc>
      </w:tr>
      <w:tr w:rsidR="00B3321C" w:rsidRPr="002B00B1" w:rsidTr="00EE13FB"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 класс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AA32B5" w:rsidP="00C3040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13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AA32B5" w:rsidP="007F1DF9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3747A1" w:rsidP="00AD4DE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1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657A" w:rsidRDefault="009F657A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B3321C" w:rsidRPr="009F657A" w:rsidRDefault="003747A1" w:rsidP="00F55B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</w:tr>
      <w:tr w:rsidR="00B3321C" w:rsidRPr="002B00B1" w:rsidTr="00EE13FB"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2 класс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AA32B5" w:rsidRDefault="00AA32B5" w:rsidP="00C3040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13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3747A1" w:rsidP="0086140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</w:tr>
      <w:tr w:rsidR="00B3321C" w:rsidRPr="002B00B1" w:rsidTr="00EE13FB"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3 класс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AA32B5" w:rsidRDefault="00AA32B5" w:rsidP="007F1DF9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3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3747A1" w:rsidP="0086140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</w:tr>
      <w:tr w:rsidR="00B3321C" w:rsidRPr="002B00B1" w:rsidTr="00375B00">
        <w:tc>
          <w:tcPr>
            <w:tcW w:w="15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4 класс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AA32B5" w:rsidP="007F1DF9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3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3747A1" w:rsidP="0086140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</w:tr>
      <w:tr w:rsidR="00B3321C" w:rsidRPr="002B00B1" w:rsidTr="00EE13FB"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5 класс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AA32B5" w:rsidP="007F1DF9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13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5B00" w:rsidRDefault="00AA32B5" w:rsidP="00C3040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87</w:t>
            </w:r>
          </w:p>
          <w:p w:rsidR="00B3321C" w:rsidRPr="00375B00" w:rsidRDefault="00B3321C" w:rsidP="00375B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3747A1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321C" w:rsidRPr="002B00B1" w:rsidRDefault="004075D5" w:rsidP="0086140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84</w:t>
            </w:r>
          </w:p>
        </w:tc>
      </w:tr>
      <w:tr w:rsidR="00B3321C" w:rsidRPr="002B00B1" w:rsidTr="00EE13FB"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6 класс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AA32B5" w:rsidP="007F1DF9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3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3747A1" w:rsidP="009F657A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</w:tr>
      <w:tr w:rsidR="00B3321C" w:rsidRPr="002B00B1" w:rsidTr="00EE13FB"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7 класс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4979D3" w:rsidP="007F1DF9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13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3747A1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</w:tr>
      <w:tr w:rsidR="00B3321C" w:rsidRPr="002B00B1" w:rsidTr="00EE13FB"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8 класс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AA32B5" w:rsidP="007F1DF9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13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3747A1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</w:tr>
      <w:tr w:rsidR="00B3321C" w:rsidRPr="002B00B1" w:rsidTr="00EE13FB"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9 класс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AA32B5" w:rsidP="007F1DF9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13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3747A1" w:rsidP="0086140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</w:tr>
      <w:tr w:rsidR="00B3321C" w:rsidRPr="002B00B1" w:rsidTr="00EE13FB"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10 класс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E26427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4979D3" w:rsidP="007F1DF9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3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4979D3" w:rsidP="007F1DF9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EB1AA4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4075D5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321C" w:rsidRPr="002B00B1" w:rsidRDefault="004075D5" w:rsidP="00F55B3F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</w:tr>
      <w:tr w:rsidR="00B3321C" w:rsidRPr="002B00B1" w:rsidTr="00EE13FB"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11 класс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D0786B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4979D3" w:rsidP="0013367B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3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EB1AA4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EB1AA4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</w:tr>
      <w:tr w:rsidR="00B3321C" w:rsidRPr="002B00B1" w:rsidTr="00EE13FB"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86140D" w:rsidP="00453B3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  <w:r w:rsidR="004979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4979D3" w:rsidP="00767BDC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7F1DF9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9F657A" w:rsidP="00767BDC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  <w:r w:rsidR="00767B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137593" w:rsidRDefault="004075D5" w:rsidP="00767BDC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163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2B00B1" w:rsidRPr="002B00B1" w:rsidRDefault="002B00B1" w:rsidP="00840E3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</w:p>
    <w:p w:rsidR="00E7038F" w:rsidRPr="00E7038F" w:rsidRDefault="00E7038F" w:rsidP="00E7038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7038F" w:rsidRPr="00E7038F" w:rsidSect="00160D2F">
          <w:pgSz w:w="11906" w:h="16838"/>
          <w:pgMar w:top="851" w:right="851" w:bottom="709" w:left="1701" w:header="720" w:footer="720" w:gutter="0"/>
          <w:cols w:space="720"/>
          <w:docGrid w:linePitch="600" w:charSpace="32768"/>
        </w:sectPr>
      </w:pPr>
    </w:p>
    <w:p w:rsidR="00FB289D" w:rsidRDefault="00FB289D" w:rsidP="00243B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Итоги у</w:t>
      </w:r>
      <w:r w:rsidR="00243BCF" w:rsidRPr="00B87C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спеваемост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243BCF" w:rsidRPr="00B87C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учащихся МБОУ " Заречненская школа-детский сад" </w:t>
      </w:r>
    </w:p>
    <w:p w:rsidR="00243BCF" w:rsidRPr="00B87CD5" w:rsidRDefault="00FB289D" w:rsidP="00243B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</w:t>
      </w:r>
      <w:r w:rsidR="006E0C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 полугодие 2024-2025</w:t>
      </w:r>
      <w:r w:rsidR="00243BCF" w:rsidRPr="00B87C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уч. г.</w:t>
      </w:r>
    </w:p>
    <w:tbl>
      <w:tblPr>
        <w:tblW w:w="14584" w:type="dxa"/>
        <w:tblInd w:w="-72" w:type="dxa"/>
        <w:tblLayout w:type="fixed"/>
        <w:tblLook w:val="04A0"/>
      </w:tblPr>
      <w:tblGrid>
        <w:gridCol w:w="1238"/>
        <w:gridCol w:w="916"/>
        <w:gridCol w:w="861"/>
        <w:gridCol w:w="978"/>
        <w:gridCol w:w="49"/>
        <w:gridCol w:w="1318"/>
        <w:gridCol w:w="1338"/>
        <w:gridCol w:w="1420"/>
        <w:gridCol w:w="514"/>
        <w:gridCol w:w="567"/>
        <w:gridCol w:w="504"/>
        <w:gridCol w:w="1107"/>
        <w:gridCol w:w="26"/>
        <w:gridCol w:w="968"/>
        <w:gridCol w:w="837"/>
        <w:gridCol w:w="1943"/>
      </w:tblGrid>
      <w:tr w:rsidR="00D4448D" w:rsidRPr="00057474" w:rsidTr="00D4448D">
        <w:trPr>
          <w:trHeight w:val="589"/>
        </w:trPr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48D" w:rsidRPr="00057474" w:rsidRDefault="00D4448D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Класс</w:t>
            </w:r>
          </w:p>
        </w:tc>
        <w:tc>
          <w:tcPr>
            <w:tcW w:w="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48D" w:rsidRPr="00057474" w:rsidRDefault="00D4448D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Кол-во обуч.</w:t>
            </w:r>
          </w:p>
        </w:tc>
        <w:tc>
          <w:tcPr>
            <w:tcW w:w="18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48D" w:rsidRPr="00057474" w:rsidRDefault="00D4448D" w:rsidP="00D4448D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Успевают (3-5</w:t>
            </w:r>
            <w:r w:rsidRPr="00057474">
              <w:rPr>
                <w:rFonts w:ascii="Calibri" w:eastAsia="Times New Roman" w:hAnsi="Calibri" w:cs="Calibri"/>
              </w:rPr>
              <w:t>)</w:t>
            </w:r>
          </w:p>
        </w:tc>
        <w:tc>
          <w:tcPr>
            <w:tcW w:w="40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48D" w:rsidRPr="00057474" w:rsidRDefault="00D4448D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Качество знаний</w:t>
            </w:r>
          </w:p>
        </w:tc>
        <w:tc>
          <w:tcPr>
            <w:tcW w:w="26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48D" w:rsidRPr="00057474" w:rsidRDefault="00D4448D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Резерв, имеют одну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448D" w:rsidRPr="00057474" w:rsidRDefault="00D4448D" w:rsidP="006E0CC2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 xml:space="preserve">Не успевают 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48D" w:rsidRPr="00057474" w:rsidRDefault="00D4448D" w:rsidP="00536C2E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Кл.</w:t>
            </w:r>
            <w:r w:rsidRPr="00057474">
              <w:rPr>
                <w:rFonts w:ascii="Calibri" w:eastAsia="Times New Roman" w:hAnsi="Calibri" w:cs="Calibri"/>
              </w:rPr>
              <w:t xml:space="preserve"> руководитель</w:t>
            </w:r>
          </w:p>
        </w:tc>
      </w:tr>
      <w:tr w:rsidR="006E0CC2" w:rsidRPr="00057474" w:rsidTr="00D4448D">
        <w:trPr>
          <w:trHeight w:val="309"/>
        </w:trPr>
        <w:tc>
          <w:tcPr>
            <w:tcW w:w="1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CC2" w:rsidRPr="00057474" w:rsidRDefault="006E0CC2" w:rsidP="00536C2E">
            <w:pPr>
              <w:rPr>
                <w:rFonts w:ascii="Calibri" w:eastAsia="Times New Roman" w:hAnsi="Calibri" w:cs="Calibri"/>
              </w:rPr>
            </w:pPr>
          </w:p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CC2" w:rsidRPr="00057474" w:rsidRDefault="006E0CC2" w:rsidP="00536C2E">
            <w:pPr>
              <w:rPr>
                <w:rFonts w:ascii="Calibri" w:eastAsia="Times New Roman" w:hAnsi="Calibri" w:cs="Calibri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кол-во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%</w:t>
            </w:r>
          </w:p>
        </w:tc>
        <w:tc>
          <w:tcPr>
            <w:tcW w:w="13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0CC2" w:rsidRPr="00057474" w:rsidRDefault="006E0CC2" w:rsidP="00D4448D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кол-во </w:t>
            </w:r>
            <w:r w:rsidR="00D4448D">
              <w:rPr>
                <w:rFonts w:ascii="Calibri" w:eastAsia="Times New Roman" w:hAnsi="Calibri" w:cs="Calibri"/>
              </w:rPr>
              <w:t>отл</w:t>
            </w:r>
            <w:r>
              <w:rPr>
                <w:rFonts w:ascii="Calibri" w:eastAsia="Times New Roman" w:hAnsi="Calibri" w:cs="Calibri"/>
              </w:rPr>
              <w:t>.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0CC2" w:rsidRPr="00057474" w:rsidRDefault="006E0CC2" w:rsidP="006E0CC2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кол-во хор</w:t>
            </w:r>
            <w:r w:rsidR="00D4448D">
              <w:rPr>
                <w:rFonts w:ascii="Calibri" w:eastAsia="Times New Roman" w:hAnsi="Calibri" w:cs="Calibri"/>
              </w:rPr>
              <w:t>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% качества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"4"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"3"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"2"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Кол-во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%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0CC2" w:rsidRPr="00057474" w:rsidRDefault="006E0CC2" w:rsidP="00536C2E">
            <w:pPr>
              <w:rPr>
                <w:rFonts w:ascii="Calibri" w:eastAsia="Times New Roman" w:hAnsi="Calibri" w:cs="Calibri"/>
              </w:rPr>
            </w:pPr>
          </w:p>
        </w:tc>
      </w:tr>
      <w:tr w:rsidR="006E0CC2" w:rsidRPr="00057474" w:rsidTr="00D4448D">
        <w:trPr>
          <w:trHeight w:val="300"/>
        </w:trPr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11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3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Джеляева Е.О.</w:t>
            </w:r>
          </w:p>
        </w:tc>
      </w:tr>
      <w:tr w:rsidR="006E0CC2" w:rsidRPr="00057474" w:rsidTr="00D4448D">
        <w:trPr>
          <w:trHeight w:val="301"/>
        </w:trPr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sz w:val="16"/>
                <w:szCs w:val="16"/>
              </w:rPr>
              <w:t>Надом</w:t>
            </w:r>
            <w:r w:rsidRPr="00057474">
              <w:rPr>
                <w:rFonts w:ascii="Arial CYR" w:eastAsia="Times New Roman" w:hAnsi="Arial CYR" w:cs="Arial CYR"/>
                <w:sz w:val="16"/>
                <w:szCs w:val="16"/>
              </w:rPr>
              <w:t xml:space="preserve"> 1 кл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3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</w:tr>
      <w:tr w:rsidR="006E0CC2" w:rsidRPr="00057474" w:rsidTr="00D4448D">
        <w:trPr>
          <w:trHeight w:val="299"/>
        </w:trPr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20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20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100%</w:t>
            </w:r>
          </w:p>
        </w:tc>
        <w:tc>
          <w:tcPr>
            <w:tcW w:w="13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45%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0%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Белецкая А.Т.</w:t>
            </w:r>
          </w:p>
        </w:tc>
      </w:tr>
      <w:tr w:rsidR="006E0CC2" w:rsidRPr="00057474" w:rsidTr="00D4448D">
        <w:trPr>
          <w:trHeight w:val="221"/>
        </w:trPr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21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21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100%</w:t>
            </w:r>
          </w:p>
        </w:tc>
        <w:tc>
          <w:tcPr>
            <w:tcW w:w="13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52%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0%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Щигарева Т.Ю.</w:t>
            </w:r>
          </w:p>
        </w:tc>
      </w:tr>
      <w:tr w:rsidR="006E0CC2" w:rsidRPr="00057474" w:rsidTr="00D4448D">
        <w:trPr>
          <w:trHeight w:val="257"/>
        </w:trPr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14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14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100%</w:t>
            </w:r>
          </w:p>
        </w:tc>
        <w:tc>
          <w:tcPr>
            <w:tcW w:w="13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57%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0%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Гришко И.А.</w:t>
            </w:r>
          </w:p>
        </w:tc>
      </w:tr>
      <w:tr w:rsidR="006E0CC2" w:rsidRPr="00057474" w:rsidTr="00D4448D">
        <w:trPr>
          <w:trHeight w:val="346"/>
        </w:trPr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sz w:val="16"/>
                <w:szCs w:val="16"/>
              </w:rPr>
              <w:t>Надом</w:t>
            </w:r>
            <w:r w:rsidRPr="00057474">
              <w:rPr>
                <w:rFonts w:ascii="Arial CYR" w:eastAsia="Times New Roman" w:hAnsi="Arial CYR" w:cs="Arial CYR"/>
                <w:sz w:val="16"/>
                <w:szCs w:val="16"/>
              </w:rPr>
              <w:t xml:space="preserve"> 2-4 кл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100%</w:t>
            </w:r>
          </w:p>
        </w:tc>
        <w:tc>
          <w:tcPr>
            <w:tcW w:w="13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0%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0%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</w:tr>
      <w:tr w:rsidR="006E0CC2" w:rsidRPr="00057474" w:rsidTr="00D4448D">
        <w:trPr>
          <w:trHeight w:val="300"/>
        </w:trPr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E0CC2" w:rsidRPr="00057474" w:rsidRDefault="006E0CC2" w:rsidP="00536C2E">
            <w:pPr>
              <w:rPr>
                <w:rFonts w:ascii="Arial CYR" w:eastAsia="Times New Roman" w:hAnsi="Arial CYR" w:cs="Arial CYR"/>
                <w:b/>
                <w:bCs/>
                <w:color w:val="000080"/>
                <w:sz w:val="20"/>
                <w:szCs w:val="20"/>
              </w:rPr>
            </w:pPr>
            <w:r w:rsidRPr="00057474">
              <w:rPr>
                <w:rFonts w:ascii="Arial CYR" w:eastAsia="Times New Roman" w:hAnsi="Arial CYR" w:cs="Arial CYR"/>
                <w:b/>
                <w:bCs/>
                <w:color w:val="000080"/>
                <w:sz w:val="20"/>
                <w:szCs w:val="20"/>
              </w:rPr>
              <w:t>Итого 2-4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56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56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100%</w:t>
            </w:r>
          </w:p>
        </w:tc>
        <w:tc>
          <w:tcPr>
            <w:tcW w:w="13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50%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11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0%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</w:tr>
      <w:tr w:rsidR="006E0CC2" w:rsidRPr="00057474" w:rsidTr="00D4448D">
        <w:trPr>
          <w:trHeight w:val="300"/>
        </w:trPr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17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17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100%</w:t>
            </w:r>
          </w:p>
        </w:tc>
        <w:tc>
          <w:tcPr>
            <w:tcW w:w="13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53%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0%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Ледок Л.И.</w:t>
            </w:r>
          </w:p>
        </w:tc>
      </w:tr>
      <w:tr w:rsidR="006E0CC2" w:rsidRPr="00057474" w:rsidTr="00D4448D">
        <w:trPr>
          <w:trHeight w:val="300"/>
        </w:trPr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16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16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100%</w:t>
            </w:r>
          </w:p>
        </w:tc>
        <w:tc>
          <w:tcPr>
            <w:tcW w:w="13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31%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0%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Евсеенкова Н.А.</w:t>
            </w:r>
          </w:p>
        </w:tc>
      </w:tr>
      <w:tr w:rsidR="006E0CC2" w:rsidRPr="00057474" w:rsidTr="00D4448D">
        <w:trPr>
          <w:trHeight w:val="300"/>
        </w:trPr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19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19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100%</w:t>
            </w:r>
          </w:p>
        </w:tc>
        <w:tc>
          <w:tcPr>
            <w:tcW w:w="13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37%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0%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Сейдаметова С.А.</w:t>
            </w:r>
          </w:p>
        </w:tc>
      </w:tr>
      <w:tr w:rsidR="006E0CC2" w:rsidRPr="00057474" w:rsidTr="00D4448D">
        <w:trPr>
          <w:trHeight w:val="300"/>
        </w:trPr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13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13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100%</w:t>
            </w:r>
          </w:p>
        </w:tc>
        <w:tc>
          <w:tcPr>
            <w:tcW w:w="13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23%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0%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Мыськив А.Е.</w:t>
            </w:r>
          </w:p>
        </w:tc>
      </w:tr>
      <w:tr w:rsidR="006E0CC2" w:rsidRPr="00057474" w:rsidTr="00D4448D">
        <w:trPr>
          <w:trHeight w:val="300"/>
        </w:trPr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15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15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100%</w:t>
            </w:r>
          </w:p>
        </w:tc>
        <w:tc>
          <w:tcPr>
            <w:tcW w:w="13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27%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0%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Щерблюк С.Н.</w:t>
            </w:r>
          </w:p>
        </w:tc>
      </w:tr>
      <w:tr w:rsidR="006E0CC2" w:rsidRPr="00057474" w:rsidTr="00D4448D">
        <w:trPr>
          <w:trHeight w:val="360"/>
        </w:trPr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sz w:val="16"/>
                <w:szCs w:val="16"/>
              </w:rPr>
              <w:t>Надом</w:t>
            </w:r>
            <w:r w:rsidRPr="00057474">
              <w:rPr>
                <w:rFonts w:ascii="Arial CYR" w:eastAsia="Times New Roman" w:hAnsi="Arial CYR" w:cs="Arial CYR"/>
                <w:sz w:val="16"/>
                <w:szCs w:val="16"/>
              </w:rPr>
              <w:t xml:space="preserve"> 5-9 кл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100%</w:t>
            </w:r>
          </w:p>
        </w:tc>
        <w:tc>
          <w:tcPr>
            <w:tcW w:w="13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0%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0%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</w:tr>
      <w:tr w:rsidR="006E0CC2" w:rsidRPr="00057474" w:rsidTr="00D4448D">
        <w:trPr>
          <w:trHeight w:val="300"/>
        </w:trPr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E0CC2" w:rsidRPr="00057474" w:rsidRDefault="006E0CC2" w:rsidP="00536C2E">
            <w:pPr>
              <w:rPr>
                <w:rFonts w:ascii="Arial CYR" w:eastAsia="Times New Roman" w:hAnsi="Arial CYR" w:cs="Arial CYR"/>
                <w:b/>
                <w:bCs/>
                <w:color w:val="000080"/>
                <w:sz w:val="20"/>
                <w:szCs w:val="20"/>
              </w:rPr>
            </w:pPr>
            <w:r w:rsidRPr="00057474">
              <w:rPr>
                <w:rFonts w:ascii="Arial CYR" w:eastAsia="Times New Roman" w:hAnsi="Arial CYR" w:cs="Arial CYR"/>
                <w:b/>
                <w:bCs/>
                <w:color w:val="000080"/>
                <w:sz w:val="20"/>
                <w:szCs w:val="20"/>
              </w:rPr>
              <w:t>Итого 5-9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82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82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100%</w:t>
            </w:r>
          </w:p>
        </w:tc>
        <w:tc>
          <w:tcPr>
            <w:tcW w:w="13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34%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6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0%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</w:tr>
      <w:tr w:rsidR="006E0CC2" w:rsidRPr="00057474" w:rsidTr="00D4448D">
        <w:trPr>
          <w:trHeight w:val="300"/>
        </w:trPr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10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13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13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100%</w:t>
            </w:r>
          </w:p>
        </w:tc>
        <w:tc>
          <w:tcPr>
            <w:tcW w:w="13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31%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0%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Пукас Г.Н.</w:t>
            </w:r>
          </w:p>
        </w:tc>
      </w:tr>
      <w:tr w:rsidR="006E0CC2" w:rsidRPr="00057474" w:rsidTr="00D4448D">
        <w:trPr>
          <w:trHeight w:val="300"/>
        </w:trPr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E0CC2" w:rsidRPr="00057474" w:rsidRDefault="006E0CC2" w:rsidP="006E0CC2">
            <w:pPr>
              <w:rPr>
                <w:rFonts w:ascii="Arial CYR" w:eastAsia="Times New Roman" w:hAnsi="Arial CYR" w:cs="Arial CYR"/>
                <w:b/>
                <w:bCs/>
                <w:color w:val="000080"/>
                <w:sz w:val="20"/>
                <w:szCs w:val="20"/>
              </w:rPr>
            </w:pPr>
            <w:r w:rsidRPr="00057474">
              <w:rPr>
                <w:rFonts w:ascii="Arial CYR" w:eastAsia="Times New Roman" w:hAnsi="Arial CYR" w:cs="Arial CYR"/>
                <w:b/>
                <w:bCs/>
                <w:color w:val="000080"/>
                <w:sz w:val="20"/>
                <w:szCs w:val="20"/>
              </w:rPr>
              <w:t>Итого</w:t>
            </w:r>
            <w:r>
              <w:rPr>
                <w:rFonts w:ascii="Arial CYR" w:eastAsia="Times New Roman" w:hAnsi="Arial CYR" w:cs="Arial CYR"/>
                <w:b/>
                <w:bCs/>
                <w:color w:val="000080"/>
                <w:sz w:val="20"/>
                <w:szCs w:val="20"/>
              </w:rPr>
              <w:t xml:space="preserve"> 10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13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13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100%</w:t>
            </w:r>
          </w:p>
        </w:tc>
        <w:tc>
          <w:tcPr>
            <w:tcW w:w="13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31%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0%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 </w:t>
            </w:r>
          </w:p>
        </w:tc>
      </w:tr>
      <w:tr w:rsidR="006E0CC2" w:rsidRPr="00057474" w:rsidTr="00D4448D">
        <w:trPr>
          <w:trHeight w:val="300"/>
        </w:trPr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6E0CC2" w:rsidRPr="00057474" w:rsidRDefault="006E0CC2" w:rsidP="006E0CC2">
            <w:pPr>
              <w:jc w:val="center"/>
              <w:rPr>
                <w:rFonts w:ascii="Arial CYR" w:eastAsia="Times New Roman" w:hAnsi="Arial CYR" w:cs="Arial CYR"/>
                <w:b/>
                <w:bCs/>
                <w:color w:val="FF0000"/>
              </w:rPr>
            </w:pPr>
            <w:r w:rsidRPr="00057474">
              <w:rPr>
                <w:rFonts w:ascii="Arial CYR" w:eastAsia="Times New Roman" w:hAnsi="Arial CYR" w:cs="Arial CYR"/>
                <w:b/>
                <w:bCs/>
                <w:color w:val="FF0000"/>
              </w:rPr>
              <w:t xml:space="preserve">Всего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Arial CYR" w:eastAsia="Times New Roman" w:hAnsi="Arial CYR" w:cs="Arial CYR"/>
                <w:b/>
                <w:bCs/>
              </w:rPr>
            </w:pPr>
            <w:r w:rsidRPr="00057474">
              <w:rPr>
                <w:rFonts w:ascii="Arial CYR" w:eastAsia="Times New Roman" w:hAnsi="Arial CYR" w:cs="Arial CYR"/>
                <w:b/>
                <w:bCs/>
              </w:rPr>
              <w:t>151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Arial CYR" w:eastAsia="Times New Roman" w:hAnsi="Arial CYR" w:cs="Arial CYR"/>
                <w:b/>
                <w:bCs/>
              </w:rPr>
            </w:pPr>
            <w:r w:rsidRPr="00057474">
              <w:rPr>
                <w:rFonts w:ascii="Arial CYR" w:eastAsia="Times New Roman" w:hAnsi="Arial CYR" w:cs="Arial CYR"/>
                <w:b/>
                <w:bCs/>
              </w:rPr>
              <w:t>151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Arial CYR" w:eastAsia="Times New Roman" w:hAnsi="Arial CYR" w:cs="Arial CYR"/>
                <w:b/>
                <w:bCs/>
              </w:rPr>
            </w:pPr>
            <w:r w:rsidRPr="00057474">
              <w:rPr>
                <w:rFonts w:ascii="Arial CYR" w:eastAsia="Times New Roman" w:hAnsi="Arial CYR" w:cs="Arial CYR"/>
                <w:b/>
                <w:bCs/>
              </w:rPr>
              <w:t>100%</w:t>
            </w:r>
          </w:p>
        </w:tc>
        <w:tc>
          <w:tcPr>
            <w:tcW w:w="13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Arial CYR" w:eastAsia="Times New Roman" w:hAnsi="Arial CYR" w:cs="Arial CYR"/>
                <w:b/>
                <w:bCs/>
              </w:rPr>
            </w:pPr>
            <w:r w:rsidRPr="00057474">
              <w:rPr>
                <w:rFonts w:ascii="Arial CYR" w:eastAsia="Times New Roman" w:hAnsi="Arial CYR" w:cs="Arial CYR"/>
                <w:b/>
                <w:bCs/>
              </w:rPr>
              <w:t>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Arial CYR" w:eastAsia="Times New Roman" w:hAnsi="Arial CYR" w:cs="Arial CYR"/>
                <w:b/>
                <w:bCs/>
              </w:rPr>
            </w:pPr>
            <w:r w:rsidRPr="00057474">
              <w:rPr>
                <w:rFonts w:ascii="Arial CYR" w:eastAsia="Times New Roman" w:hAnsi="Arial CYR" w:cs="Arial CYR"/>
                <w:b/>
                <w:bCs/>
              </w:rPr>
              <w:t>55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Arial CYR" w:eastAsia="Times New Roman" w:hAnsi="Arial CYR" w:cs="Arial CYR"/>
                <w:b/>
                <w:bCs/>
              </w:rPr>
            </w:pPr>
            <w:r w:rsidRPr="00057474">
              <w:rPr>
                <w:rFonts w:ascii="Arial CYR" w:eastAsia="Times New Roman" w:hAnsi="Arial CYR" w:cs="Arial CYR"/>
                <w:b/>
                <w:bCs/>
              </w:rPr>
              <w:t>40%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Arial CYR" w:eastAsia="Times New Roman" w:hAnsi="Arial CYR" w:cs="Arial CYR"/>
                <w:b/>
                <w:bCs/>
              </w:rPr>
            </w:pPr>
            <w:r w:rsidRPr="00057474">
              <w:rPr>
                <w:rFonts w:ascii="Arial CYR" w:eastAsia="Times New Roman" w:hAnsi="Arial CYR" w:cs="Arial CYR"/>
                <w:b/>
                <w:bCs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Arial CYR" w:eastAsia="Times New Roman" w:hAnsi="Arial CYR" w:cs="Arial CYR"/>
                <w:b/>
                <w:bCs/>
              </w:rPr>
            </w:pPr>
            <w:r w:rsidRPr="00057474">
              <w:rPr>
                <w:rFonts w:ascii="Arial CYR" w:eastAsia="Times New Roman" w:hAnsi="Arial CYR" w:cs="Arial CYR"/>
                <w:b/>
                <w:bCs/>
              </w:rPr>
              <w:t>17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Arial CYR" w:eastAsia="Times New Roman" w:hAnsi="Arial CYR" w:cs="Arial CYR"/>
                <w:b/>
                <w:bCs/>
              </w:rPr>
            </w:pPr>
            <w:r w:rsidRPr="00057474">
              <w:rPr>
                <w:rFonts w:ascii="Arial CYR" w:eastAsia="Times New Roman" w:hAnsi="Arial CYR" w:cs="Arial CYR"/>
                <w:b/>
                <w:bCs/>
              </w:rPr>
              <w:t>0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Arial CYR" w:eastAsia="Times New Roman" w:hAnsi="Arial CYR" w:cs="Arial CYR"/>
                <w:b/>
                <w:bCs/>
              </w:rPr>
            </w:pPr>
            <w:r w:rsidRPr="00057474">
              <w:rPr>
                <w:rFonts w:ascii="Arial CYR" w:eastAsia="Times New Roman" w:hAnsi="Arial CYR" w:cs="Arial CYR"/>
                <w:b/>
                <w:bCs/>
              </w:rPr>
              <w:t>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Arial CYR" w:eastAsia="Times New Roman" w:hAnsi="Arial CYR" w:cs="Arial CYR"/>
                <w:b/>
                <w:bCs/>
              </w:rPr>
            </w:pPr>
            <w:r w:rsidRPr="00057474">
              <w:rPr>
                <w:rFonts w:ascii="Arial CYR" w:eastAsia="Times New Roman" w:hAnsi="Arial CYR" w:cs="Arial CYR"/>
                <w:b/>
                <w:bCs/>
              </w:rPr>
              <w:t>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057474">
              <w:rPr>
                <w:rFonts w:ascii="Calibri" w:eastAsia="Times New Roman" w:hAnsi="Calibri" w:cs="Calibri"/>
              </w:rPr>
              <w:t>0%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6E0CC2" w:rsidRPr="00057474" w:rsidRDefault="006E0CC2" w:rsidP="00536C2E">
            <w:pPr>
              <w:jc w:val="center"/>
              <w:rPr>
                <w:rFonts w:ascii="Arial CYR" w:eastAsia="Times New Roman" w:hAnsi="Arial CYR" w:cs="Arial CYR"/>
                <w:b/>
                <w:bCs/>
              </w:rPr>
            </w:pPr>
            <w:r w:rsidRPr="00057474">
              <w:rPr>
                <w:rFonts w:ascii="Arial CYR" w:eastAsia="Times New Roman" w:hAnsi="Arial CYR" w:cs="Arial CYR"/>
                <w:b/>
                <w:bCs/>
              </w:rPr>
              <w:t> </w:t>
            </w:r>
          </w:p>
        </w:tc>
      </w:tr>
    </w:tbl>
    <w:p w:rsidR="0034190F" w:rsidRPr="0034190F" w:rsidRDefault="0034190F" w:rsidP="003419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4190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РЕЗУЛЬТАТЫ  УСПЕВАЕМОСТИ</w:t>
      </w:r>
    </w:p>
    <w:p w:rsidR="0034190F" w:rsidRPr="0034190F" w:rsidRDefault="0034190F" w:rsidP="003419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4190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УЧАЩИХСЯ </w:t>
      </w:r>
      <w:r w:rsidRPr="0034190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 ПРЕДМЕТАМ ЗА </w:t>
      </w:r>
      <w:r w:rsidRPr="0034190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1  ПОЛУГОДИЕ, 2  ЧЕТВЕРТЬ</w:t>
      </w:r>
    </w:p>
    <w:p w:rsidR="0034190F" w:rsidRDefault="00C85212" w:rsidP="003419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2024-2025</w:t>
      </w:r>
      <w:r w:rsidR="0034190F" w:rsidRPr="0034190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УЧЕБНОГО  ГОДА</w:t>
      </w:r>
    </w:p>
    <w:p w:rsidR="00D4448D" w:rsidRPr="0034190F" w:rsidRDefault="00D4448D" w:rsidP="003419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НОО</w:t>
      </w:r>
    </w:p>
    <w:tbl>
      <w:tblPr>
        <w:tblW w:w="15973" w:type="dxa"/>
        <w:tblInd w:w="108" w:type="dxa"/>
        <w:tblLayout w:type="fixed"/>
        <w:tblLook w:val="04A0"/>
      </w:tblPr>
      <w:tblGrid>
        <w:gridCol w:w="2085"/>
        <w:gridCol w:w="1643"/>
        <w:gridCol w:w="1170"/>
        <w:gridCol w:w="778"/>
        <w:gridCol w:w="923"/>
        <w:gridCol w:w="778"/>
        <w:gridCol w:w="1065"/>
        <w:gridCol w:w="778"/>
        <w:gridCol w:w="845"/>
        <w:gridCol w:w="778"/>
        <w:gridCol w:w="1197"/>
        <w:gridCol w:w="1142"/>
        <w:gridCol w:w="666"/>
        <w:gridCol w:w="973"/>
        <w:gridCol w:w="1152"/>
      </w:tblGrid>
      <w:tr w:rsidR="00C85212" w:rsidRPr="0044097E" w:rsidTr="00D4448D">
        <w:trPr>
          <w:trHeight w:val="1080"/>
        </w:trPr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4097E">
              <w:rPr>
                <w:rFonts w:ascii="Times New Roman" w:eastAsia="Times New Roman" w:hAnsi="Times New Roman" w:cs="Times New Roman"/>
                <w:b/>
                <w:bCs/>
              </w:rPr>
              <w:t>Учебный предмет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4097E">
              <w:rPr>
                <w:rFonts w:ascii="Times New Roman" w:eastAsia="Times New Roman" w:hAnsi="Times New Roman" w:cs="Times New Roman"/>
                <w:b/>
                <w:bCs/>
              </w:rPr>
              <w:t>Всего обучающихся, изучавших предмет (на конец года)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4097E">
              <w:rPr>
                <w:rFonts w:ascii="Times New Roman" w:eastAsia="Times New Roman" w:hAnsi="Times New Roman" w:cs="Times New Roman"/>
                <w:b/>
                <w:bCs/>
              </w:rPr>
              <w:t>Кол-во обуч-ся, "5"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4097E">
              <w:rPr>
                <w:rFonts w:ascii="Times New Roman" w:eastAsia="Times New Roman" w:hAnsi="Times New Roman" w:cs="Times New Roman"/>
                <w:b/>
                <w:bCs/>
              </w:rPr>
              <w:t>%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4097E">
              <w:rPr>
                <w:rFonts w:ascii="Times New Roman" w:eastAsia="Times New Roman" w:hAnsi="Times New Roman" w:cs="Times New Roman"/>
                <w:b/>
                <w:bCs/>
              </w:rPr>
              <w:t>Кол-во обуч-ся, "4"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4097E">
              <w:rPr>
                <w:rFonts w:ascii="Times New Roman" w:eastAsia="Times New Roman" w:hAnsi="Times New Roman" w:cs="Times New Roman"/>
                <w:b/>
                <w:bCs/>
              </w:rPr>
              <w:t>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4097E">
              <w:rPr>
                <w:rFonts w:ascii="Times New Roman" w:eastAsia="Times New Roman" w:hAnsi="Times New Roman" w:cs="Times New Roman"/>
                <w:b/>
                <w:bCs/>
              </w:rPr>
              <w:t>Кол-во обуч-ся, "3"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4097E">
              <w:rPr>
                <w:rFonts w:ascii="Times New Roman" w:eastAsia="Times New Roman" w:hAnsi="Times New Roman" w:cs="Times New Roman"/>
                <w:b/>
                <w:bCs/>
              </w:rPr>
              <w:t>%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4097E">
              <w:rPr>
                <w:rFonts w:ascii="Times New Roman" w:eastAsia="Times New Roman" w:hAnsi="Times New Roman" w:cs="Times New Roman"/>
                <w:b/>
                <w:bCs/>
              </w:rPr>
              <w:t>Кол-во обуч-ся, "2"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4097E">
              <w:rPr>
                <w:rFonts w:ascii="Times New Roman" w:eastAsia="Times New Roman" w:hAnsi="Times New Roman" w:cs="Times New Roman"/>
                <w:b/>
                <w:bCs/>
              </w:rPr>
              <w:t>%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4097E">
              <w:rPr>
                <w:rFonts w:ascii="Times New Roman" w:eastAsia="Times New Roman" w:hAnsi="Times New Roman" w:cs="Times New Roman"/>
                <w:b/>
                <w:bCs/>
              </w:rPr>
              <w:t>Качество знаний ("5"+"4")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4097E">
              <w:rPr>
                <w:rFonts w:ascii="Times New Roman" w:eastAsia="Times New Roman" w:hAnsi="Times New Roman" w:cs="Times New Roman"/>
                <w:b/>
                <w:bCs/>
              </w:rPr>
              <w:t>Качество знаний 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4097E">
              <w:rPr>
                <w:rFonts w:ascii="Times New Roman" w:eastAsia="Times New Roman" w:hAnsi="Times New Roman" w:cs="Times New Roman"/>
                <w:b/>
                <w:bCs/>
              </w:rPr>
              <w:t xml:space="preserve">Успеваемость 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4097E">
              <w:rPr>
                <w:rFonts w:ascii="Times New Roman" w:eastAsia="Times New Roman" w:hAnsi="Times New Roman" w:cs="Times New Roman"/>
                <w:b/>
                <w:bCs/>
              </w:rPr>
              <w:t>Успеваемость %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4097E">
              <w:rPr>
                <w:rFonts w:ascii="Times New Roman" w:eastAsia="Times New Roman" w:hAnsi="Times New Roman" w:cs="Times New Roman"/>
                <w:b/>
                <w:bCs/>
              </w:rPr>
              <w:t>Средний балл по предмету</w:t>
            </w:r>
          </w:p>
        </w:tc>
      </w:tr>
      <w:tr w:rsidR="00C85212" w:rsidRPr="0044097E" w:rsidTr="00D4448D">
        <w:trPr>
          <w:trHeight w:val="285"/>
        </w:trPr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4097E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4097E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4097E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4097E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4097E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4097E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4097E"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4097E"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4097E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4097E">
              <w:rPr>
                <w:rFonts w:ascii="Times New Roman" w:eastAsia="Times New Roman" w:hAnsi="Times New Roman" w:cs="Times New Roman"/>
                <w:b/>
                <w:bCs/>
              </w:rPr>
              <w:t>11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4097E">
              <w:rPr>
                <w:rFonts w:ascii="Times New Roman" w:eastAsia="Times New Roman" w:hAnsi="Times New Roman" w:cs="Times New Roman"/>
                <w:b/>
                <w:bCs/>
              </w:rPr>
              <w:t>15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4097E">
              <w:rPr>
                <w:rFonts w:ascii="Times New Roman" w:eastAsia="Times New Roman" w:hAnsi="Times New Roman" w:cs="Times New Roman"/>
                <w:b/>
                <w:bCs/>
              </w:rPr>
              <w:t>16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4097E">
              <w:rPr>
                <w:rFonts w:ascii="Times New Roman" w:eastAsia="Times New Roman" w:hAnsi="Times New Roman" w:cs="Times New Roman"/>
                <w:b/>
                <w:bCs/>
              </w:rPr>
              <w:t>17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4097E">
              <w:rPr>
                <w:rFonts w:ascii="Times New Roman" w:eastAsia="Times New Roman" w:hAnsi="Times New Roman" w:cs="Times New Roman"/>
                <w:b/>
                <w:bCs/>
              </w:rPr>
              <w:t>18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4097E">
              <w:rPr>
                <w:rFonts w:ascii="Times New Roman" w:eastAsia="Times New Roman" w:hAnsi="Times New Roman" w:cs="Times New Roman"/>
                <w:b/>
                <w:bCs/>
              </w:rPr>
              <w:t>19</w:t>
            </w:r>
          </w:p>
        </w:tc>
      </w:tr>
      <w:tr w:rsidR="00C85212" w:rsidRPr="0044097E" w:rsidTr="00D4448D">
        <w:trPr>
          <w:trHeight w:val="315"/>
        </w:trPr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Русский язык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3,6</w:t>
            </w:r>
          </w:p>
        </w:tc>
      </w:tr>
      <w:tr w:rsidR="00C85212" w:rsidRPr="0044097E" w:rsidTr="00D4448D">
        <w:trPr>
          <w:trHeight w:val="315"/>
        </w:trPr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Литературное чтение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87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3,99</w:t>
            </w:r>
          </w:p>
        </w:tc>
      </w:tr>
      <w:tr w:rsidR="00C85212" w:rsidRPr="0044097E" w:rsidTr="00D4448D">
        <w:trPr>
          <w:trHeight w:val="315"/>
        </w:trPr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Родной язык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74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3,93</w:t>
            </w:r>
          </w:p>
        </w:tc>
      </w:tr>
      <w:tr w:rsidR="00C85212" w:rsidRPr="0044097E" w:rsidTr="00D4448D">
        <w:trPr>
          <w:trHeight w:val="645"/>
        </w:trPr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C85212" w:rsidRPr="0044097E" w:rsidRDefault="00D4448D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Литературное чт.</w:t>
            </w:r>
            <w:r w:rsidR="00C85212" w:rsidRPr="0044097E">
              <w:rPr>
                <w:rFonts w:ascii="Times New Roman" w:eastAsia="Times New Roman" w:hAnsi="Times New Roman" w:cs="Times New Roman"/>
              </w:rPr>
              <w:t xml:space="preserve"> на родном языке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76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4,13</w:t>
            </w:r>
          </w:p>
        </w:tc>
      </w:tr>
      <w:tr w:rsidR="00C85212" w:rsidRPr="0044097E" w:rsidTr="00D4448D">
        <w:trPr>
          <w:trHeight w:val="315"/>
        </w:trPr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Иностранный язык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81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4,1</w:t>
            </w:r>
          </w:p>
        </w:tc>
      </w:tr>
      <w:tr w:rsidR="00C85212" w:rsidRPr="0044097E" w:rsidTr="00D4448D">
        <w:trPr>
          <w:trHeight w:val="315"/>
        </w:trPr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84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3,8</w:t>
            </w:r>
          </w:p>
        </w:tc>
      </w:tr>
      <w:tr w:rsidR="00C85212" w:rsidRPr="0044097E" w:rsidTr="00D4448D">
        <w:trPr>
          <w:trHeight w:val="315"/>
        </w:trPr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Окружающий мир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93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4,06</w:t>
            </w:r>
          </w:p>
        </w:tc>
      </w:tr>
      <w:tr w:rsidR="00C85212" w:rsidRPr="0044097E" w:rsidTr="00D4448D">
        <w:trPr>
          <w:trHeight w:val="480"/>
        </w:trPr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C85212" w:rsidRPr="0044097E" w:rsidRDefault="00D4448D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ОРКСЭ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C85212" w:rsidRPr="0044097E" w:rsidTr="00D4448D">
        <w:trPr>
          <w:trHeight w:val="540"/>
        </w:trPr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Изобразительное искусство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4,84</w:t>
            </w:r>
          </w:p>
        </w:tc>
      </w:tr>
      <w:tr w:rsidR="00C85212" w:rsidRPr="0044097E" w:rsidTr="00D4448D">
        <w:trPr>
          <w:trHeight w:val="315"/>
        </w:trPr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Музыка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84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4,63</w:t>
            </w:r>
          </w:p>
        </w:tc>
      </w:tr>
      <w:tr w:rsidR="00C85212" w:rsidRPr="0044097E" w:rsidTr="00D4448D">
        <w:trPr>
          <w:trHeight w:val="315"/>
        </w:trPr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Технология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82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4,63</w:t>
            </w:r>
          </w:p>
        </w:tc>
      </w:tr>
      <w:tr w:rsidR="00C85212" w:rsidRPr="0044097E" w:rsidTr="00D4448D">
        <w:trPr>
          <w:trHeight w:val="315"/>
        </w:trPr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 xml:space="preserve">Физическая </w:t>
            </w:r>
            <w:r w:rsidRPr="0044097E">
              <w:rPr>
                <w:rFonts w:ascii="Times New Roman" w:eastAsia="Times New Roman" w:hAnsi="Times New Roman" w:cs="Times New Roman"/>
              </w:rPr>
              <w:lastRenderedPageBreak/>
              <w:t>культура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lastRenderedPageBreak/>
              <w:t>55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64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4097E">
              <w:rPr>
                <w:rFonts w:ascii="Times New Roman" w:eastAsia="Times New Roman" w:hAnsi="Times New Roman" w:cs="Times New Roman"/>
              </w:rPr>
              <w:t>4,71</w:t>
            </w:r>
          </w:p>
        </w:tc>
      </w:tr>
      <w:tr w:rsidR="00D4448D" w:rsidRPr="0044097E" w:rsidTr="00D4448D">
        <w:trPr>
          <w:trHeight w:val="315"/>
        </w:trPr>
        <w:tc>
          <w:tcPr>
            <w:tcW w:w="15973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48D" w:rsidRPr="00D4448D" w:rsidRDefault="00D4448D" w:rsidP="00D4448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4448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ООО</w:t>
            </w:r>
          </w:p>
        </w:tc>
      </w:tr>
      <w:tr w:rsidR="00C85212" w:rsidRPr="0044097E" w:rsidTr="00D4448D">
        <w:trPr>
          <w:trHeight w:val="945"/>
        </w:trPr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44097E">
              <w:rPr>
                <w:rFonts w:ascii="Calibri" w:eastAsia="Times New Roman" w:hAnsi="Calibri" w:cs="Calibri"/>
                <w:b/>
                <w:bCs/>
              </w:rPr>
              <w:t>Учебный предмет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44097E">
              <w:rPr>
                <w:rFonts w:ascii="Calibri" w:eastAsia="Times New Roman" w:hAnsi="Calibri" w:cs="Calibri"/>
                <w:b/>
                <w:bCs/>
              </w:rPr>
              <w:t>Всего обучающихся, изучавших предмет (на конец года)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44097E">
              <w:rPr>
                <w:rFonts w:ascii="Calibri" w:eastAsia="Times New Roman" w:hAnsi="Calibri" w:cs="Calibri"/>
                <w:b/>
                <w:bCs/>
              </w:rPr>
              <w:t>Кол-во обуч-ся, получивших "5"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44097E">
              <w:rPr>
                <w:rFonts w:ascii="Calibri" w:eastAsia="Times New Roman" w:hAnsi="Calibri" w:cs="Calibri"/>
                <w:b/>
                <w:bCs/>
              </w:rPr>
              <w:t>%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44097E">
              <w:rPr>
                <w:rFonts w:ascii="Calibri" w:eastAsia="Times New Roman" w:hAnsi="Calibri" w:cs="Calibri"/>
                <w:b/>
                <w:bCs/>
              </w:rPr>
              <w:t>Кол-во обуч-ся, получивших "4"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44097E">
              <w:rPr>
                <w:rFonts w:ascii="Calibri" w:eastAsia="Times New Roman" w:hAnsi="Calibri" w:cs="Calibri"/>
                <w:b/>
                <w:bCs/>
              </w:rPr>
              <w:t>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44097E">
              <w:rPr>
                <w:rFonts w:ascii="Calibri" w:eastAsia="Times New Roman" w:hAnsi="Calibri" w:cs="Calibri"/>
                <w:b/>
                <w:bCs/>
              </w:rPr>
              <w:t>Кол-во обуч-ся, получивших "3"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44097E">
              <w:rPr>
                <w:rFonts w:ascii="Calibri" w:eastAsia="Times New Roman" w:hAnsi="Calibri" w:cs="Calibri"/>
                <w:b/>
                <w:bCs/>
              </w:rPr>
              <w:t>%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D4448D" w:rsidP="00536C2E">
            <w:pPr>
              <w:jc w:val="center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Кол-во обуч-ся, получ</w:t>
            </w:r>
            <w:r w:rsidR="00C85212" w:rsidRPr="0044097E">
              <w:rPr>
                <w:rFonts w:ascii="Calibri" w:eastAsia="Times New Roman" w:hAnsi="Calibri" w:cs="Calibri"/>
                <w:b/>
                <w:bCs/>
              </w:rPr>
              <w:t xml:space="preserve"> "2"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44097E">
              <w:rPr>
                <w:rFonts w:ascii="Calibri" w:eastAsia="Times New Roman" w:hAnsi="Calibri" w:cs="Calibri"/>
                <w:b/>
                <w:bCs/>
              </w:rPr>
              <w:t>%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44097E">
              <w:rPr>
                <w:rFonts w:ascii="Calibri" w:eastAsia="Times New Roman" w:hAnsi="Calibri" w:cs="Calibri"/>
                <w:b/>
                <w:bCs/>
              </w:rPr>
              <w:t>Качество знаний ("5"+"4")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44097E">
              <w:rPr>
                <w:rFonts w:ascii="Calibri" w:eastAsia="Times New Roman" w:hAnsi="Calibri" w:cs="Calibri"/>
                <w:b/>
                <w:bCs/>
              </w:rPr>
              <w:t>Качество знаний 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D4448D">
            <w:pPr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44097E">
              <w:rPr>
                <w:rFonts w:ascii="Calibri" w:eastAsia="Times New Roman" w:hAnsi="Calibri" w:cs="Calibri"/>
                <w:b/>
                <w:bCs/>
              </w:rPr>
              <w:t xml:space="preserve">Успеваемость 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44097E">
              <w:rPr>
                <w:rFonts w:ascii="Calibri" w:eastAsia="Times New Roman" w:hAnsi="Calibri" w:cs="Calibri"/>
                <w:b/>
                <w:bCs/>
              </w:rPr>
              <w:t>Успеваемость %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44097E">
              <w:rPr>
                <w:rFonts w:ascii="Calibri" w:eastAsia="Times New Roman" w:hAnsi="Calibri" w:cs="Calibri"/>
                <w:b/>
                <w:bCs/>
              </w:rPr>
              <w:t>Средний балл по предмету</w:t>
            </w:r>
          </w:p>
        </w:tc>
      </w:tr>
      <w:tr w:rsidR="00C85212" w:rsidRPr="0044097E" w:rsidTr="00D4448D">
        <w:trPr>
          <w:trHeight w:val="315"/>
        </w:trPr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44097E">
              <w:rPr>
                <w:rFonts w:ascii="Calibri" w:eastAsia="Times New Roman" w:hAnsi="Calibri" w:cs="Calibri"/>
                <w:b/>
                <w:bCs/>
              </w:rPr>
              <w:t>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44097E">
              <w:rPr>
                <w:rFonts w:ascii="Calibri" w:eastAsia="Times New Roman" w:hAnsi="Calibri" w:cs="Calibri"/>
                <w:b/>
                <w:bCs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44097E">
              <w:rPr>
                <w:rFonts w:ascii="Calibri" w:eastAsia="Times New Roman" w:hAnsi="Calibri" w:cs="Calibri"/>
                <w:b/>
                <w:bCs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44097E">
              <w:rPr>
                <w:rFonts w:ascii="Calibri" w:eastAsia="Times New Roman" w:hAnsi="Calibri" w:cs="Calibri"/>
                <w:b/>
                <w:bCs/>
              </w:rPr>
              <w:t>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44097E">
              <w:rPr>
                <w:rFonts w:ascii="Calibri" w:eastAsia="Times New Roman" w:hAnsi="Calibri" w:cs="Calibri"/>
                <w:b/>
                <w:bCs/>
              </w:rPr>
              <w:t>6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44097E">
              <w:rPr>
                <w:rFonts w:ascii="Calibri" w:eastAsia="Times New Roman" w:hAnsi="Calibri" w:cs="Calibri"/>
                <w:b/>
                <w:bCs/>
              </w:rPr>
              <w:t>7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44097E">
              <w:rPr>
                <w:rFonts w:ascii="Calibri" w:eastAsia="Times New Roman" w:hAnsi="Calibri" w:cs="Calibri"/>
                <w:b/>
                <w:bCs/>
              </w:rPr>
              <w:t>8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44097E">
              <w:rPr>
                <w:rFonts w:ascii="Calibri" w:eastAsia="Times New Roman" w:hAnsi="Calibri" w:cs="Calibri"/>
                <w:b/>
                <w:bCs/>
              </w:rPr>
              <w:t>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44097E">
              <w:rPr>
                <w:rFonts w:ascii="Calibri" w:eastAsia="Times New Roman" w:hAnsi="Calibri" w:cs="Calibri"/>
                <w:b/>
                <w:bCs/>
              </w:rPr>
              <w:t>10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44097E">
              <w:rPr>
                <w:rFonts w:ascii="Calibri" w:eastAsia="Times New Roman" w:hAnsi="Calibri" w:cs="Calibri"/>
                <w:b/>
                <w:bCs/>
              </w:rPr>
              <w:t>11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44097E">
              <w:rPr>
                <w:rFonts w:ascii="Calibri" w:eastAsia="Times New Roman" w:hAnsi="Calibri" w:cs="Calibri"/>
                <w:b/>
                <w:bCs/>
              </w:rPr>
              <w:t>15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44097E">
              <w:rPr>
                <w:rFonts w:ascii="Calibri" w:eastAsia="Times New Roman" w:hAnsi="Calibri" w:cs="Calibri"/>
                <w:b/>
                <w:bCs/>
              </w:rPr>
              <w:t>16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44097E">
              <w:rPr>
                <w:rFonts w:ascii="Calibri" w:eastAsia="Times New Roman" w:hAnsi="Calibri" w:cs="Calibri"/>
                <w:b/>
                <w:bCs/>
              </w:rPr>
              <w:t>17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44097E">
              <w:rPr>
                <w:rFonts w:ascii="Calibri" w:eastAsia="Times New Roman" w:hAnsi="Calibri" w:cs="Calibri"/>
                <w:b/>
                <w:bCs/>
              </w:rPr>
              <w:t>18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44097E">
              <w:rPr>
                <w:rFonts w:ascii="Calibri" w:eastAsia="Times New Roman" w:hAnsi="Calibri" w:cs="Calibri"/>
                <w:b/>
                <w:bCs/>
              </w:rPr>
              <w:t>19</w:t>
            </w:r>
          </w:p>
        </w:tc>
      </w:tr>
      <w:tr w:rsidR="00C85212" w:rsidRPr="0044097E" w:rsidTr="00D4448D">
        <w:trPr>
          <w:trHeight w:val="315"/>
        </w:trPr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Русский язык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80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43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54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56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80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3,49</w:t>
            </w:r>
          </w:p>
        </w:tc>
      </w:tr>
      <w:tr w:rsidR="00C85212" w:rsidRPr="0044097E" w:rsidTr="00D4448D">
        <w:trPr>
          <w:trHeight w:val="315"/>
        </w:trPr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Литература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80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49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61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28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52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65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80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3,73</w:t>
            </w:r>
          </w:p>
        </w:tc>
      </w:tr>
      <w:tr w:rsidR="00C85212" w:rsidRPr="0044097E" w:rsidTr="00D4448D">
        <w:trPr>
          <w:trHeight w:val="315"/>
        </w:trPr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Родной язык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63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32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51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29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54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63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3,58</w:t>
            </w:r>
          </w:p>
        </w:tc>
      </w:tr>
      <w:tr w:rsidR="00C85212" w:rsidRPr="0044097E" w:rsidTr="00D4448D">
        <w:trPr>
          <w:trHeight w:val="315"/>
        </w:trPr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Родная литература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63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41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65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21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67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63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3,69</w:t>
            </w:r>
          </w:p>
        </w:tc>
      </w:tr>
      <w:tr w:rsidR="00C85212" w:rsidRPr="0044097E" w:rsidTr="00D4448D">
        <w:trPr>
          <w:trHeight w:val="315"/>
        </w:trPr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Иностранный язык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80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12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43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58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80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3,61</w:t>
            </w:r>
          </w:p>
        </w:tc>
      </w:tr>
      <w:tr w:rsidR="00C85212" w:rsidRPr="0044097E" w:rsidTr="00D4448D">
        <w:trPr>
          <w:trHeight w:val="315"/>
        </w:trPr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D4448D" w:rsidP="00536C2E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Второй ин.</w:t>
            </w:r>
            <w:r w:rsidR="00C85212" w:rsidRPr="0044097E">
              <w:rPr>
                <w:rFonts w:ascii="Calibri" w:eastAsia="Times New Roman" w:hAnsi="Calibri" w:cs="Calibri"/>
              </w:rPr>
              <w:t xml:space="preserve"> язык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33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67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</w:t>
            </w:r>
          </w:p>
        </w:tc>
      </w:tr>
      <w:tr w:rsidR="00C85212" w:rsidRPr="0044097E" w:rsidTr="00D4448D">
        <w:trPr>
          <w:trHeight w:val="315"/>
        </w:trPr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Математика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45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58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3,48</w:t>
            </w:r>
          </w:p>
        </w:tc>
      </w:tr>
      <w:tr w:rsidR="00C85212" w:rsidRPr="0044097E" w:rsidTr="00D4448D">
        <w:trPr>
          <w:trHeight w:val="315"/>
        </w:trPr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Алгебра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19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28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60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47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3,39</w:t>
            </w:r>
          </w:p>
        </w:tc>
      </w:tr>
      <w:tr w:rsidR="00C85212" w:rsidRPr="0044097E" w:rsidTr="00D4448D">
        <w:trPr>
          <w:trHeight w:val="315"/>
        </w:trPr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Геометрия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18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38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29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62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47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3,38</w:t>
            </w:r>
          </w:p>
        </w:tc>
      </w:tr>
      <w:tr w:rsidR="00C85212" w:rsidRPr="0044097E" w:rsidTr="00D4448D">
        <w:trPr>
          <w:trHeight w:val="315"/>
        </w:trPr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D4448D" w:rsidP="00536C2E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Вер.</w:t>
            </w:r>
            <w:r w:rsidR="00C85212" w:rsidRPr="0044097E">
              <w:rPr>
                <w:rFonts w:ascii="Calibri" w:eastAsia="Times New Roman" w:hAnsi="Calibri" w:cs="Calibri"/>
              </w:rPr>
              <w:t xml:space="preserve"> и статистика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6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27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57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70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47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3,85</w:t>
            </w:r>
          </w:p>
        </w:tc>
      </w:tr>
      <w:tr w:rsidR="00C85212" w:rsidRPr="0044097E" w:rsidTr="00D4448D">
        <w:trPr>
          <w:trHeight w:val="315"/>
        </w:trPr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Информатика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64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17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64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47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3,63</w:t>
            </w:r>
          </w:p>
        </w:tc>
      </w:tr>
      <w:tr w:rsidR="00C85212" w:rsidRPr="0044097E" w:rsidTr="00D4448D">
        <w:trPr>
          <w:trHeight w:val="315"/>
        </w:trPr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История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80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21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26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56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66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83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80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4,08</w:t>
            </w:r>
          </w:p>
        </w:tc>
      </w:tr>
      <w:tr w:rsidR="00C85212" w:rsidRPr="0044097E" w:rsidTr="00D4448D">
        <w:trPr>
          <w:trHeight w:val="315"/>
        </w:trPr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Обществознание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63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23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32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51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8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55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87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63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4,23</w:t>
            </w:r>
          </w:p>
        </w:tc>
      </w:tr>
      <w:tr w:rsidR="00C85212" w:rsidRPr="0044097E" w:rsidTr="00D4448D">
        <w:trPr>
          <w:trHeight w:val="315"/>
        </w:trPr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lastRenderedPageBreak/>
              <w:t>География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80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23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29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47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59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70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88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80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4,13</w:t>
            </w:r>
          </w:p>
        </w:tc>
      </w:tr>
      <w:tr w:rsidR="00C85212" w:rsidRPr="0044097E" w:rsidTr="00D4448D">
        <w:trPr>
          <w:trHeight w:val="315"/>
        </w:trPr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Физика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11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23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21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45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68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47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3,91</w:t>
            </w:r>
          </w:p>
        </w:tc>
      </w:tr>
      <w:tr w:rsidR="00C85212" w:rsidRPr="0044097E" w:rsidTr="00D4448D">
        <w:trPr>
          <w:trHeight w:val="315"/>
        </w:trPr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Химия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28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36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18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64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28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3,35</w:t>
            </w:r>
          </w:p>
        </w:tc>
      </w:tr>
      <w:tr w:rsidR="00C85212" w:rsidRPr="0044097E" w:rsidTr="00D4448D">
        <w:trPr>
          <w:trHeight w:val="315"/>
        </w:trPr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Биология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80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39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50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50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80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3,43</w:t>
            </w:r>
          </w:p>
        </w:tc>
      </w:tr>
      <w:tr w:rsidR="00C85212" w:rsidRPr="0044097E" w:rsidTr="00D4448D">
        <w:trPr>
          <w:trHeight w:val="315"/>
        </w:trPr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D4448D" w:rsidP="00536C2E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ОДНКНР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16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17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52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4,33</w:t>
            </w:r>
          </w:p>
        </w:tc>
      </w:tr>
      <w:tr w:rsidR="00C85212" w:rsidRPr="0044097E" w:rsidTr="00D4448D">
        <w:trPr>
          <w:trHeight w:val="315"/>
        </w:trPr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Изобразительное искусство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52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25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26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50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51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98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52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4,36</w:t>
            </w:r>
          </w:p>
        </w:tc>
      </w:tr>
      <w:tr w:rsidR="00C85212" w:rsidRPr="0044097E" w:rsidTr="00D4448D">
        <w:trPr>
          <w:trHeight w:val="315"/>
        </w:trPr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Музыка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65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46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25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38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55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65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4,25</w:t>
            </w:r>
          </w:p>
        </w:tc>
      </w:tr>
      <w:tr w:rsidR="00C85212" w:rsidRPr="0044097E" w:rsidTr="00D4448D">
        <w:trPr>
          <w:trHeight w:val="315"/>
        </w:trPr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Технология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80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62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78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77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96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80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4,78</w:t>
            </w:r>
          </w:p>
        </w:tc>
      </w:tr>
      <w:tr w:rsidR="00C85212" w:rsidRPr="0044097E" w:rsidTr="00D4448D">
        <w:trPr>
          <w:trHeight w:val="315"/>
        </w:trPr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Физическая культура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80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43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54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31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39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6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74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93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80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4,39</w:t>
            </w:r>
          </w:p>
        </w:tc>
      </w:tr>
      <w:tr w:rsidR="00C85212" w:rsidRPr="0044097E" w:rsidTr="00D4448D">
        <w:trPr>
          <w:trHeight w:val="315"/>
        </w:trPr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D4448D" w:rsidP="00536C2E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ОБЗР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28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17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61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7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25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24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86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28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center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100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5212" w:rsidRPr="0044097E" w:rsidRDefault="00C85212" w:rsidP="00536C2E">
            <w:pPr>
              <w:jc w:val="right"/>
              <w:rPr>
                <w:rFonts w:ascii="Calibri" w:eastAsia="Times New Roman" w:hAnsi="Calibri" w:cs="Calibri"/>
              </w:rPr>
            </w:pPr>
            <w:r w:rsidRPr="0044097E">
              <w:rPr>
                <w:rFonts w:ascii="Calibri" w:eastAsia="Times New Roman" w:hAnsi="Calibri" w:cs="Calibri"/>
              </w:rPr>
              <w:t>4,46</w:t>
            </w:r>
          </w:p>
        </w:tc>
      </w:tr>
    </w:tbl>
    <w:p w:rsidR="00E52246" w:rsidRPr="003D4351" w:rsidRDefault="00C85212" w:rsidP="003D4351">
      <w:pPr>
        <w:jc w:val="both"/>
        <w:rPr>
          <w:rFonts w:ascii="Times New Roman" w:hAnsi="Times New Roman" w:cs="Times New Roman"/>
        </w:rPr>
      </w:pPr>
      <w:r w:rsidRPr="00824FA3">
        <w:rPr>
          <w:rFonts w:ascii="Times New Roman" w:hAnsi="Times New Roman" w:cs="Times New Roman"/>
        </w:rPr>
        <w:t>.</w:t>
      </w:r>
    </w:p>
    <w:p w:rsidR="00840E3B" w:rsidRDefault="00840E3B" w:rsidP="00F247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30CA" w:rsidRPr="00CE4261" w:rsidRDefault="007F30CA" w:rsidP="007F30C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A785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РЕЗУЛЬТАТЫ ГИА-9, В ФОРМЕ ОГЭ</w:t>
      </w:r>
    </w:p>
    <w:p w:rsidR="007F30CA" w:rsidRPr="00CE4261" w:rsidRDefault="007F30CA" w:rsidP="007F30C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W w:w="10095" w:type="dxa"/>
        <w:tblLayout w:type="fixed"/>
        <w:tblLook w:val="0000"/>
      </w:tblPr>
      <w:tblGrid>
        <w:gridCol w:w="455"/>
        <w:gridCol w:w="1985"/>
        <w:gridCol w:w="1559"/>
        <w:gridCol w:w="709"/>
        <w:gridCol w:w="709"/>
        <w:gridCol w:w="708"/>
        <w:gridCol w:w="850"/>
        <w:gridCol w:w="1135"/>
        <w:gridCol w:w="851"/>
        <w:gridCol w:w="1134"/>
      </w:tblGrid>
      <w:tr w:rsidR="00AF05BD" w:rsidRPr="005C4E5B" w:rsidTr="00536C2E"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5BD" w:rsidRPr="005C4E5B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C4E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№</w:t>
            </w:r>
          </w:p>
          <w:p w:rsidR="00AF05BD" w:rsidRPr="005C4E5B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C4E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п/п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5BD" w:rsidRPr="005C4E5B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C4E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Предмет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5BD" w:rsidRPr="005C4E5B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C4E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Кол-во</w:t>
            </w:r>
          </w:p>
          <w:p w:rsidR="00AF05BD" w:rsidRPr="005C4E5B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C4E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участников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5BD" w:rsidRPr="005C4E5B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C4E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«2»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5BD" w:rsidRPr="005C4E5B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C4E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«3»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F05BD" w:rsidRPr="005C4E5B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C4E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«4»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F05BD" w:rsidRPr="005C4E5B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C4E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«5»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05BD" w:rsidRPr="005C4E5B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первичный бал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05BD" w:rsidRPr="005C4E5B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балл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05BD" w:rsidRPr="005C4E5B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качество знаний</w:t>
            </w:r>
          </w:p>
        </w:tc>
      </w:tr>
      <w:tr w:rsidR="00AF05BD" w:rsidRPr="00CA7850" w:rsidTr="00536C2E"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5BD" w:rsidRPr="005C4E5B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4E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5BD" w:rsidRPr="005C4E5B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4E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Математика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5BD" w:rsidRPr="005C4E5B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5BD" w:rsidRPr="005C4E5B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5BD" w:rsidRPr="005C4E5B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F05BD" w:rsidRPr="005C4E5B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F05BD" w:rsidRPr="005C4E5B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05BD" w:rsidRPr="00CA7850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05BD" w:rsidRPr="00CA7850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05BD" w:rsidRPr="00CA7850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55%</w:t>
            </w:r>
          </w:p>
        </w:tc>
      </w:tr>
      <w:tr w:rsidR="00AF05BD" w:rsidRPr="00CA7850" w:rsidTr="00536C2E"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5BD" w:rsidRPr="005C4E5B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4E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5BD" w:rsidRPr="005C4E5B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4E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Русский язык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5BD" w:rsidRPr="005C4E5B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5BD" w:rsidRPr="005C4E5B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5BD" w:rsidRPr="005C4E5B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F05BD" w:rsidRPr="005C4E5B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F05BD" w:rsidRPr="005C4E5B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05BD" w:rsidRPr="00CA7850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05BD" w:rsidRPr="00CA7850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05BD" w:rsidRPr="00CA7850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41%</w:t>
            </w:r>
          </w:p>
        </w:tc>
      </w:tr>
      <w:tr w:rsidR="00AF05BD" w:rsidTr="00536C2E"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5BD" w:rsidRPr="005C4E5B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5BD" w:rsidRPr="005C4E5B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Биология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5BD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5BD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5BD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F05BD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F05BD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05BD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05BD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05BD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46%</w:t>
            </w:r>
          </w:p>
        </w:tc>
      </w:tr>
      <w:tr w:rsidR="00AF05BD" w:rsidTr="00536C2E"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5BD" w:rsidRPr="005C4E5B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5BD" w:rsidRPr="005C4E5B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География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5BD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5BD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5BD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F05BD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F05BD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05BD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05BD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05BD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57%</w:t>
            </w:r>
          </w:p>
        </w:tc>
      </w:tr>
      <w:tr w:rsidR="00AF05BD" w:rsidTr="00536C2E"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5BD" w:rsidRPr="005C4E5B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5BD" w:rsidRPr="005C4E5B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Химия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5BD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5BD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05BD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F05BD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F05BD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05BD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05BD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F05BD" w:rsidRDefault="00AF05BD" w:rsidP="00536C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0%</w:t>
            </w:r>
          </w:p>
        </w:tc>
      </w:tr>
    </w:tbl>
    <w:p w:rsidR="007F30CA" w:rsidRDefault="007F30CA" w:rsidP="007F30CA">
      <w:pPr>
        <w:suppressAutoHyphens/>
        <w:autoSpaceDE w:val="0"/>
        <w:spacing w:after="0" w:line="240" w:lineRule="auto"/>
        <w:ind w:firstLine="525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7F30CA" w:rsidRDefault="007F30CA" w:rsidP="007F30CA">
      <w:pPr>
        <w:suppressAutoHyphens/>
        <w:autoSpaceDE w:val="0"/>
        <w:spacing w:after="0" w:line="240" w:lineRule="auto"/>
        <w:ind w:firstLine="525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7F30CA" w:rsidRDefault="007F30CA" w:rsidP="00D4448D">
      <w:pPr>
        <w:suppressAutoHyphens/>
        <w:autoSpaceDE w:val="0"/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В целом  выпускники экзамены сдали на средний и достаточный уровни и показали знания на уровне  годовых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отметок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</w:t>
      </w:r>
    </w:p>
    <w:p w:rsidR="007F30CA" w:rsidRPr="002B00B1" w:rsidRDefault="007F30CA" w:rsidP="007F30C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F30CA" w:rsidRDefault="007F30CA" w:rsidP="007F30CA">
      <w:pPr>
        <w:suppressAutoHyphens/>
        <w:spacing w:after="0" w:line="240" w:lineRule="auto"/>
        <w:ind w:firstLine="88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DB478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Результаты муниципального этапа</w:t>
      </w:r>
    </w:p>
    <w:p w:rsidR="007F30CA" w:rsidRPr="00DB4784" w:rsidRDefault="007F30CA" w:rsidP="007F30CA">
      <w:pPr>
        <w:suppressAutoHyphens/>
        <w:spacing w:after="0" w:line="240" w:lineRule="auto"/>
        <w:ind w:firstLine="88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DB478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олимпиад  школы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в 2</w:t>
      </w:r>
      <w:r w:rsidR="00D4448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024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году</w:t>
      </w:r>
      <w:r w:rsidRPr="00DB478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:</w:t>
      </w:r>
    </w:p>
    <w:p w:rsidR="007F30CA" w:rsidRPr="002B00B1" w:rsidRDefault="007F30CA" w:rsidP="007F30C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5"/>
        <w:gridCol w:w="2123"/>
        <w:gridCol w:w="3083"/>
        <w:gridCol w:w="1579"/>
        <w:gridCol w:w="2030"/>
      </w:tblGrid>
      <w:tr w:rsidR="007F30CA" w:rsidRPr="002B00B1" w:rsidTr="00536C2E">
        <w:tc>
          <w:tcPr>
            <w:tcW w:w="755" w:type="dxa"/>
            <w:shd w:val="clear" w:color="auto" w:fill="auto"/>
          </w:tcPr>
          <w:p w:rsidR="007F30CA" w:rsidRPr="002344B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344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</w:t>
            </w:r>
          </w:p>
          <w:p w:rsidR="007F30CA" w:rsidRPr="002344B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344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п/п</w:t>
            </w:r>
          </w:p>
        </w:tc>
        <w:tc>
          <w:tcPr>
            <w:tcW w:w="2123" w:type="dxa"/>
            <w:shd w:val="clear" w:color="auto" w:fill="auto"/>
          </w:tcPr>
          <w:p w:rsidR="007F30CA" w:rsidRPr="002344B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344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Предмет</w:t>
            </w:r>
          </w:p>
        </w:tc>
        <w:tc>
          <w:tcPr>
            <w:tcW w:w="3083" w:type="dxa"/>
            <w:shd w:val="clear" w:color="auto" w:fill="auto"/>
          </w:tcPr>
          <w:p w:rsidR="007F30CA" w:rsidRPr="002344B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344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Ф.И.обучающегося</w:t>
            </w:r>
          </w:p>
        </w:tc>
        <w:tc>
          <w:tcPr>
            <w:tcW w:w="1579" w:type="dxa"/>
            <w:shd w:val="clear" w:color="auto" w:fill="auto"/>
          </w:tcPr>
          <w:p w:rsidR="007F30CA" w:rsidRPr="002344B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344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Место</w:t>
            </w:r>
          </w:p>
        </w:tc>
        <w:tc>
          <w:tcPr>
            <w:tcW w:w="2030" w:type="dxa"/>
            <w:shd w:val="clear" w:color="auto" w:fill="auto"/>
          </w:tcPr>
          <w:p w:rsidR="007F30CA" w:rsidRPr="002344B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344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Руководитель</w:t>
            </w:r>
          </w:p>
        </w:tc>
      </w:tr>
      <w:tr w:rsidR="007F30CA" w:rsidRPr="002B00B1" w:rsidTr="00536C2E">
        <w:trPr>
          <w:trHeight w:val="522"/>
        </w:trPr>
        <w:tc>
          <w:tcPr>
            <w:tcW w:w="755" w:type="dxa"/>
            <w:tcBorders>
              <w:bottom w:val="single" w:sz="4" w:space="0" w:color="auto"/>
            </w:tcBorders>
            <w:shd w:val="clear" w:color="auto" w:fill="auto"/>
          </w:tcPr>
          <w:p w:rsidR="007F30C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123" w:type="dxa"/>
            <w:tcBorders>
              <w:bottom w:val="single" w:sz="4" w:space="0" w:color="auto"/>
            </w:tcBorders>
            <w:shd w:val="clear" w:color="auto" w:fill="auto"/>
          </w:tcPr>
          <w:p w:rsidR="007F30CA" w:rsidRDefault="004D6983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Химия</w:t>
            </w:r>
          </w:p>
        </w:tc>
        <w:tc>
          <w:tcPr>
            <w:tcW w:w="3083" w:type="dxa"/>
            <w:shd w:val="clear" w:color="auto" w:fill="auto"/>
          </w:tcPr>
          <w:p w:rsidR="007F30CA" w:rsidRDefault="004D6983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Мустафаева А.</w:t>
            </w:r>
          </w:p>
        </w:tc>
        <w:tc>
          <w:tcPr>
            <w:tcW w:w="1579" w:type="dxa"/>
            <w:shd w:val="clear" w:color="auto" w:fill="auto"/>
          </w:tcPr>
          <w:p w:rsidR="007F30CA" w:rsidRDefault="004D6983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Макс балл</w:t>
            </w:r>
          </w:p>
        </w:tc>
        <w:tc>
          <w:tcPr>
            <w:tcW w:w="2030" w:type="dxa"/>
            <w:shd w:val="clear" w:color="auto" w:fill="auto"/>
          </w:tcPr>
          <w:p w:rsidR="007F30CA" w:rsidRDefault="004D6983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Евсеенкова Н.А.</w:t>
            </w:r>
          </w:p>
        </w:tc>
      </w:tr>
      <w:tr w:rsidR="007F30CA" w:rsidRPr="002B00B1" w:rsidTr="00536C2E">
        <w:trPr>
          <w:trHeight w:val="558"/>
        </w:trPr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F30CA" w:rsidRPr="002B00B1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F30CA" w:rsidRPr="002B00B1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Технология</w:t>
            </w:r>
          </w:p>
        </w:tc>
        <w:tc>
          <w:tcPr>
            <w:tcW w:w="3083" w:type="dxa"/>
            <w:tcBorders>
              <w:left w:val="single" w:sz="4" w:space="0" w:color="auto"/>
            </w:tcBorders>
            <w:shd w:val="clear" w:color="auto" w:fill="auto"/>
          </w:tcPr>
          <w:p w:rsidR="007F30CA" w:rsidRDefault="004D6983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Сметанин А</w:t>
            </w:r>
            <w:r w:rsidR="007F30C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579" w:type="dxa"/>
            <w:shd w:val="clear" w:color="auto" w:fill="auto"/>
          </w:tcPr>
          <w:p w:rsidR="007F30C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призер</w:t>
            </w:r>
          </w:p>
        </w:tc>
        <w:tc>
          <w:tcPr>
            <w:tcW w:w="2030" w:type="dxa"/>
            <w:shd w:val="clear" w:color="auto" w:fill="auto"/>
          </w:tcPr>
          <w:p w:rsidR="007F30C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Халаш Е.А.</w:t>
            </w:r>
          </w:p>
        </w:tc>
      </w:tr>
      <w:tr w:rsidR="007F30CA" w:rsidRPr="002B00B1" w:rsidTr="00536C2E">
        <w:trPr>
          <w:trHeight w:val="654"/>
        </w:trPr>
        <w:tc>
          <w:tcPr>
            <w:tcW w:w="7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30CA" w:rsidRPr="002B00B1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1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30CA" w:rsidRPr="002B00B1" w:rsidRDefault="004D6983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Биология</w:t>
            </w:r>
          </w:p>
        </w:tc>
        <w:tc>
          <w:tcPr>
            <w:tcW w:w="3083" w:type="dxa"/>
            <w:shd w:val="clear" w:color="auto" w:fill="auto"/>
          </w:tcPr>
          <w:p w:rsidR="007F30CA" w:rsidRPr="002B00B1" w:rsidRDefault="004D6983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Мустафаева А.</w:t>
            </w:r>
          </w:p>
        </w:tc>
        <w:tc>
          <w:tcPr>
            <w:tcW w:w="1579" w:type="dxa"/>
            <w:shd w:val="clear" w:color="auto" w:fill="auto"/>
          </w:tcPr>
          <w:p w:rsidR="007F30CA" w:rsidRPr="002B00B1" w:rsidRDefault="004D6983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Макс. балл</w:t>
            </w:r>
          </w:p>
        </w:tc>
        <w:tc>
          <w:tcPr>
            <w:tcW w:w="2030" w:type="dxa"/>
            <w:shd w:val="clear" w:color="auto" w:fill="auto"/>
          </w:tcPr>
          <w:p w:rsidR="007F30CA" w:rsidRPr="002B00B1" w:rsidRDefault="004D6983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Евсеенкова Н.А.</w:t>
            </w:r>
          </w:p>
        </w:tc>
      </w:tr>
      <w:tr w:rsidR="007F30CA" w:rsidRPr="002B00B1" w:rsidTr="00536C2E">
        <w:trPr>
          <w:trHeight w:val="654"/>
        </w:trPr>
        <w:tc>
          <w:tcPr>
            <w:tcW w:w="7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30C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1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30CA" w:rsidRDefault="004D6983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Крымоведение</w:t>
            </w:r>
          </w:p>
        </w:tc>
        <w:tc>
          <w:tcPr>
            <w:tcW w:w="3083" w:type="dxa"/>
            <w:shd w:val="clear" w:color="auto" w:fill="auto"/>
          </w:tcPr>
          <w:p w:rsidR="007F30CA" w:rsidRDefault="004D6983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Мустафаева А.</w:t>
            </w:r>
          </w:p>
        </w:tc>
        <w:tc>
          <w:tcPr>
            <w:tcW w:w="1579" w:type="dxa"/>
            <w:shd w:val="clear" w:color="auto" w:fill="auto"/>
          </w:tcPr>
          <w:p w:rsidR="007F30C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призер</w:t>
            </w:r>
          </w:p>
        </w:tc>
        <w:tc>
          <w:tcPr>
            <w:tcW w:w="2030" w:type="dxa"/>
            <w:shd w:val="clear" w:color="auto" w:fill="auto"/>
          </w:tcPr>
          <w:p w:rsidR="007F30CA" w:rsidRDefault="004D6983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Щерблюк Н.В.</w:t>
            </w:r>
          </w:p>
        </w:tc>
      </w:tr>
      <w:tr w:rsidR="004D6983" w:rsidRPr="002B00B1" w:rsidTr="00536C2E">
        <w:trPr>
          <w:trHeight w:val="654"/>
        </w:trPr>
        <w:tc>
          <w:tcPr>
            <w:tcW w:w="7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D6983" w:rsidRDefault="004D6983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1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D6983" w:rsidRDefault="004D6983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География</w:t>
            </w:r>
          </w:p>
        </w:tc>
        <w:tc>
          <w:tcPr>
            <w:tcW w:w="3083" w:type="dxa"/>
            <w:shd w:val="clear" w:color="auto" w:fill="auto"/>
          </w:tcPr>
          <w:p w:rsidR="004D6983" w:rsidRDefault="004D6983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Мустафаева А.</w:t>
            </w:r>
          </w:p>
        </w:tc>
        <w:tc>
          <w:tcPr>
            <w:tcW w:w="1579" w:type="dxa"/>
            <w:shd w:val="clear" w:color="auto" w:fill="auto"/>
          </w:tcPr>
          <w:p w:rsidR="004D6983" w:rsidRDefault="004D6983" w:rsidP="00917F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призер</w:t>
            </w:r>
          </w:p>
        </w:tc>
        <w:tc>
          <w:tcPr>
            <w:tcW w:w="2030" w:type="dxa"/>
            <w:shd w:val="clear" w:color="auto" w:fill="auto"/>
          </w:tcPr>
          <w:p w:rsidR="004D6983" w:rsidRDefault="004D6983" w:rsidP="00917F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Щерблюк Н.В.</w:t>
            </w:r>
          </w:p>
        </w:tc>
      </w:tr>
    </w:tbl>
    <w:p w:rsidR="007F30CA" w:rsidRPr="002B00B1" w:rsidRDefault="007F30CA" w:rsidP="007F30C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F30CA" w:rsidRPr="002344BA" w:rsidRDefault="007F30CA" w:rsidP="007F30C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543D9">
        <w:rPr>
          <w:rFonts w:ascii="Times New Roman" w:eastAsia="Times New Roman" w:hAnsi="Times New Roman" w:cs="Times New Roman"/>
          <w:sz w:val="28"/>
          <w:szCs w:val="28"/>
          <w:lang w:eastAsia="ar-SA"/>
        </w:rPr>
        <w:t>Результаты участия в районной сессии МАН школы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202</w:t>
      </w:r>
      <w:r w:rsidR="004D6983"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г. </w:t>
      </w:r>
      <w:r w:rsidRPr="00B543D9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7F30CA" w:rsidRPr="002344BA" w:rsidRDefault="007F30CA" w:rsidP="007F30C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8"/>
        <w:gridCol w:w="2356"/>
        <w:gridCol w:w="2861"/>
        <w:gridCol w:w="1393"/>
        <w:gridCol w:w="2379"/>
      </w:tblGrid>
      <w:tr w:rsidR="007F30CA" w:rsidRPr="002344BA" w:rsidTr="00536C2E">
        <w:tc>
          <w:tcPr>
            <w:tcW w:w="758" w:type="dxa"/>
            <w:shd w:val="clear" w:color="auto" w:fill="auto"/>
          </w:tcPr>
          <w:p w:rsidR="007F30CA" w:rsidRPr="002344B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344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</w:t>
            </w:r>
          </w:p>
          <w:p w:rsidR="007F30CA" w:rsidRPr="002344B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344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п/п</w:t>
            </w:r>
          </w:p>
        </w:tc>
        <w:tc>
          <w:tcPr>
            <w:tcW w:w="2356" w:type="dxa"/>
            <w:shd w:val="clear" w:color="auto" w:fill="auto"/>
          </w:tcPr>
          <w:p w:rsidR="007F30CA" w:rsidRPr="002344B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344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Секция</w:t>
            </w:r>
          </w:p>
        </w:tc>
        <w:tc>
          <w:tcPr>
            <w:tcW w:w="2861" w:type="dxa"/>
            <w:shd w:val="clear" w:color="auto" w:fill="auto"/>
          </w:tcPr>
          <w:p w:rsidR="007F30CA" w:rsidRPr="002344B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344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Ф.И.обучающегося</w:t>
            </w:r>
          </w:p>
        </w:tc>
        <w:tc>
          <w:tcPr>
            <w:tcW w:w="1393" w:type="dxa"/>
            <w:shd w:val="clear" w:color="auto" w:fill="auto"/>
          </w:tcPr>
          <w:p w:rsidR="007F30CA" w:rsidRPr="002344B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344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Место</w:t>
            </w:r>
          </w:p>
        </w:tc>
        <w:tc>
          <w:tcPr>
            <w:tcW w:w="2379" w:type="dxa"/>
            <w:shd w:val="clear" w:color="auto" w:fill="auto"/>
          </w:tcPr>
          <w:p w:rsidR="007F30CA" w:rsidRPr="002344B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344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Руководитель</w:t>
            </w:r>
          </w:p>
        </w:tc>
      </w:tr>
      <w:tr w:rsidR="007F30CA" w:rsidRPr="002B00B1" w:rsidTr="00536C2E">
        <w:tc>
          <w:tcPr>
            <w:tcW w:w="758" w:type="dxa"/>
            <w:shd w:val="clear" w:color="auto" w:fill="auto"/>
          </w:tcPr>
          <w:p w:rsidR="007F30CA" w:rsidRPr="002B00B1" w:rsidRDefault="004D6983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356" w:type="dxa"/>
            <w:shd w:val="clear" w:color="auto" w:fill="auto"/>
          </w:tcPr>
          <w:p w:rsidR="007F30CA" w:rsidRPr="002B00B1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Этнография</w:t>
            </w:r>
          </w:p>
        </w:tc>
        <w:tc>
          <w:tcPr>
            <w:tcW w:w="2861" w:type="dxa"/>
            <w:shd w:val="clear" w:color="auto" w:fill="auto"/>
          </w:tcPr>
          <w:p w:rsidR="007F30CA" w:rsidRPr="002B00B1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Коткова А.</w:t>
            </w:r>
          </w:p>
        </w:tc>
        <w:tc>
          <w:tcPr>
            <w:tcW w:w="1393" w:type="dxa"/>
            <w:shd w:val="clear" w:color="auto" w:fill="auto"/>
          </w:tcPr>
          <w:p w:rsidR="007F30CA" w:rsidRPr="002B00B1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379" w:type="dxa"/>
            <w:shd w:val="clear" w:color="auto" w:fill="auto"/>
          </w:tcPr>
          <w:p w:rsidR="007F30CA" w:rsidRPr="002B00B1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Пукас Г.Н.</w:t>
            </w:r>
          </w:p>
        </w:tc>
      </w:tr>
      <w:tr w:rsidR="007F30CA" w:rsidRPr="002B00B1" w:rsidTr="00536C2E">
        <w:tc>
          <w:tcPr>
            <w:tcW w:w="758" w:type="dxa"/>
            <w:shd w:val="clear" w:color="auto" w:fill="auto"/>
          </w:tcPr>
          <w:p w:rsidR="007F30CA" w:rsidRDefault="004D6983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356" w:type="dxa"/>
            <w:shd w:val="clear" w:color="auto" w:fill="auto"/>
          </w:tcPr>
          <w:p w:rsidR="007F30C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Психология</w:t>
            </w:r>
          </w:p>
        </w:tc>
        <w:tc>
          <w:tcPr>
            <w:tcW w:w="2861" w:type="dxa"/>
            <w:shd w:val="clear" w:color="auto" w:fill="auto"/>
          </w:tcPr>
          <w:p w:rsidR="007F30CA" w:rsidRDefault="004D6983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Мустафаева А.</w:t>
            </w:r>
          </w:p>
        </w:tc>
        <w:tc>
          <w:tcPr>
            <w:tcW w:w="1393" w:type="dxa"/>
            <w:shd w:val="clear" w:color="auto" w:fill="auto"/>
          </w:tcPr>
          <w:p w:rsidR="007F30CA" w:rsidRDefault="004D6983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379" w:type="dxa"/>
            <w:shd w:val="clear" w:color="auto" w:fill="auto"/>
          </w:tcPr>
          <w:p w:rsidR="007F30CA" w:rsidRDefault="004D6983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Мезенцева Е.</w:t>
            </w:r>
          </w:p>
        </w:tc>
      </w:tr>
    </w:tbl>
    <w:p w:rsidR="007F30CA" w:rsidRDefault="007F30CA" w:rsidP="007F30C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F30CA" w:rsidRPr="002344BA" w:rsidRDefault="007F30CA" w:rsidP="007F30C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543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Результаты участия в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республиканской</w:t>
      </w:r>
      <w:r w:rsidRPr="00B543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сессии МАН школы</w:t>
      </w:r>
      <w:r w:rsidR="004D698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2025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г. </w:t>
      </w:r>
      <w:r w:rsidRPr="00B543D9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7F30CA" w:rsidRPr="002344BA" w:rsidRDefault="007F30CA" w:rsidP="007F30C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8"/>
        <w:gridCol w:w="2356"/>
        <w:gridCol w:w="2861"/>
        <w:gridCol w:w="1393"/>
        <w:gridCol w:w="2379"/>
      </w:tblGrid>
      <w:tr w:rsidR="007F30CA" w:rsidRPr="002344BA" w:rsidTr="00536C2E">
        <w:tc>
          <w:tcPr>
            <w:tcW w:w="758" w:type="dxa"/>
            <w:shd w:val="clear" w:color="auto" w:fill="auto"/>
          </w:tcPr>
          <w:p w:rsidR="007F30CA" w:rsidRPr="002344B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344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</w:t>
            </w:r>
          </w:p>
          <w:p w:rsidR="007F30CA" w:rsidRPr="002344B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344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п/п</w:t>
            </w:r>
          </w:p>
        </w:tc>
        <w:tc>
          <w:tcPr>
            <w:tcW w:w="2356" w:type="dxa"/>
            <w:shd w:val="clear" w:color="auto" w:fill="auto"/>
          </w:tcPr>
          <w:p w:rsidR="007F30CA" w:rsidRPr="002344B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344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Секция</w:t>
            </w:r>
          </w:p>
        </w:tc>
        <w:tc>
          <w:tcPr>
            <w:tcW w:w="2861" w:type="dxa"/>
            <w:shd w:val="clear" w:color="auto" w:fill="auto"/>
          </w:tcPr>
          <w:p w:rsidR="007F30CA" w:rsidRPr="002344B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344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Ф.И.обучающегося</w:t>
            </w:r>
          </w:p>
        </w:tc>
        <w:tc>
          <w:tcPr>
            <w:tcW w:w="1393" w:type="dxa"/>
            <w:shd w:val="clear" w:color="auto" w:fill="auto"/>
          </w:tcPr>
          <w:p w:rsidR="007F30CA" w:rsidRPr="002344B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344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Место</w:t>
            </w:r>
          </w:p>
        </w:tc>
        <w:tc>
          <w:tcPr>
            <w:tcW w:w="2379" w:type="dxa"/>
            <w:shd w:val="clear" w:color="auto" w:fill="auto"/>
          </w:tcPr>
          <w:p w:rsidR="007F30CA" w:rsidRPr="002344B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344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Руководитель</w:t>
            </w:r>
          </w:p>
        </w:tc>
      </w:tr>
      <w:tr w:rsidR="007F30CA" w:rsidRPr="002B00B1" w:rsidTr="00536C2E">
        <w:tc>
          <w:tcPr>
            <w:tcW w:w="758" w:type="dxa"/>
            <w:shd w:val="clear" w:color="auto" w:fill="auto"/>
          </w:tcPr>
          <w:p w:rsidR="007F30CA" w:rsidRPr="002344B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344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356" w:type="dxa"/>
            <w:shd w:val="clear" w:color="auto" w:fill="auto"/>
          </w:tcPr>
          <w:p w:rsidR="007F30CA" w:rsidRPr="002B00B1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Этнография</w:t>
            </w:r>
          </w:p>
        </w:tc>
        <w:tc>
          <w:tcPr>
            <w:tcW w:w="2861" w:type="dxa"/>
            <w:shd w:val="clear" w:color="auto" w:fill="auto"/>
          </w:tcPr>
          <w:p w:rsidR="007F30CA" w:rsidRPr="002B00B1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Коткова А.</w:t>
            </w:r>
          </w:p>
        </w:tc>
        <w:tc>
          <w:tcPr>
            <w:tcW w:w="1393" w:type="dxa"/>
            <w:shd w:val="clear" w:color="auto" w:fill="auto"/>
          </w:tcPr>
          <w:p w:rsidR="007F30CA" w:rsidRPr="002B00B1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участник</w:t>
            </w:r>
          </w:p>
        </w:tc>
        <w:tc>
          <w:tcPr>
            <w:tcW w:w="2379" w:type="dxa"/>
            <w:shd w:val="clear" w:color="auto" w:fill="auto"/>
          </w:tcPr>
          <w:p w:rsidR="007F30CA" w:rsidRPr="002B00B1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Пукас Г.Н.</w:t>
            </w:r>
          </w:p>
        </w:tc>
      </w:tr>
      <w:tr w:rsidR="004D6983" w:rsidRPr="002B00B1" w:rsidTr="00536C2E">
        <w:tc>
          <w:tcPr>
            <w:tcW w:w="758" w:type="dxa"/>
            <w:shd w:val="clear" w:color="auto" w:fill="auto"/>
          </w:tcPr>
          <w:p w:rsidR="004D6983" w:rsidRDefault="004D6983" w:rsidP="00917F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356" w:type="dxa"/>
            <w:shd w:val="clear" w:color="auto" w:fill="auto"/>
          </w:tcPr>
          <w:p w:rsidR="004D6983" w:rsidRDefault="004D6983" w:rsidP="00917F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Психология</w:t>
            </w:r>
          </w:p>
        </w:tc>
        <w:tc>
          <w:tcPr>
            <w:tcW w:w="2861" w:type="dxa"/>
            <w:shd w:val="clear" w:color="auto" w:fill="auto"/>
          </w:tcPr>
          <w:p w:rsidR="004D6983" w:rsidRDefault="004D6983" w:rsidP="00917F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Мустафаева А.</w:t>
            </w:r>
          </w:p>
        </w:tc>
        <w:tc>
          <w:tcPr>
            <w:tcW w:w="1393" w:type="dxa"/>
            <w:shd w:val="clear" w:color="auto" w:fill="auto"/>
          </w:tcPr>
          <w:p w:rsidR="004D6983" w:rsidRDefault="004D6983" w:rsidP="00917F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участник</w:t>
            </w:r>
          </w:p>
        </w:tc>
        <w:tc>
          <w:tcPr>
            <w:tcW w:w="2379" w:type="dxa"/>
            <w:shd w:val="clear" w:color="auto" w:fill="auto"/>
          </w:tcPr>
          <w:p w:rsidR="004D6983" w:rsidRDefault="004D6983" w:rsidP="00917F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Мезенцева Е.</w:t>
            </w:r>
          </w:p>
        </w:tc>
      </w:tr>
    </w:tbl>
    <w:p w:rsidR="007F30CA" w:rsidRPr="002B00B1" w:rsidRDefault="007F30CA" w:rsidP="007F30C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52246" w:rsidRDefault="00E52246" w:rsidP="007F30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2246" w:rsidRDefault="00E52246" w:rsidP="007F30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E0255" w:rsidRDefault="005E0255" w:rsidP="007F30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E0255" w:rsidSect="00FB289D">
          <w:pgSz w:w="16838" w:h="11906" w:orient="landscape"/>
          <w:pgMar w:top="709" w:right="851" w:bottom="568" w:left="709" w:header="720" w:footer="720" w:gutter="0"/>
          <w:cols w:space="720"/>
          <w:docGrid w:linePitch="600" w:charSpace="32768"/>
        </w:sectPr>
      </w:pPr>
    </w:p>
    <w:p w:rsidR="002B00B1" w:rsidRPr="001C629B" w:rsidRDefault="002B00B1" w:rsidP="002B00B1">
      <w:pPr>
        <w:keepNext/>
        <w:suppressAutoHyphens/>
        <w:spacing w:after="0" w:line="240" w:lineRule="auto"/>
        <w:ind w:firstLine="88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CA785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lastRenderedPageBreak/>
        <w:t>Школа принимает активное участие в муниципальных воспитательных  мероприятиях:</w:t>
      </w:r>
    </w:p>
    <w:p w:rsidR="002B00B1" w:rsidRPr="001C629B" w:rsidRDefault="002B00B1" w:rsidP="002B00B1">
      <w:pPr>
        <w:keepNext/>
        <w:suppressAutoHyphens/>
        <w:spacing w:after="0" w:line="240" w:lineRule="auto"/>
        <w:ind w:firstLine="88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041310" w:rsidRDefault="00041310" w:rsidP="00605A2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41310" w:rsidRPr="00917FD5" w:rsidRDefault="00B62C52" w:rsidP="00605A2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917FD5"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>«Азбука профессий» - победитель и призер</w:t>
      </w:r>
      <w:r w:rsidR="008718D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(МЭ)</w:t>
      </w:r>
      <w:r w:rsidR="00917FD5"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2B00B1" w:rsidRPr="00917FD5" w:rsidRDefault="00605A26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ar-SA"/>
        </w:rPr>
      </w:pPr>
      <w:r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917FD5"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«Отечество – 1 место (МЭ), 3 место (Р</w:t>
      </w:r>
      <w:r w:rsidR="00917FD5" w:rsidRPr="008718D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Э) </w:t>
      </w:r>
    </w:p>
    <w:p w:rsidR="00E17E0B" w:rsidRPr="008718D7" w:rsidRDefault="003B7E16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18D7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="00605A26" w:rsidRPr="008718D7">
        <w:rPr>
          <w:rFonts w:ascii="Times New Roman" w:eastAsia="Times New Roman" w:hAnsi="Times New Roman" w:cs="Times New Roman"/>
          <w:sz w:val="28"/>
          <w:szCs w:val="28"/>
          <w:lang w:eastAsia="ar-SA"/>
        </w:rPr>
        <w:t>. «</w:t>
      </w:r>
      <w:r w:rsidR="00FA7597" w:rsidRPr="008718D7">
        <w:rPr>
          <w:rFonts w:ascii="Times New Roman" w:eastAsia="Times New Roman" w:hAnsi="Times New Roman" w:cs="Times New Roman"/>
          <w:sz w:val="28"/>
          <w:szCs w:val="28"/>
          <w:lang w:eastAsia="ar-SA"/>
        </w:rPr>
        <w:t>Мы гордость Крыма» -1</w:t>
      </w:r>
      <w:r w:rsidR="00B543D9" w:rsidRPr="008718D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мест</w:t>
      </w:r>
      <w:r w:rsidR="00345FD6" w:rsidRPr="008718D7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r w:rsidR="008718D7" w:rsidRPr="008718D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(МЭ</w:t>
      </w:r>
      <w:r w:rsidR="00B543D9" w:rsidRPr="008718D7">
        <w:rPr>
          <w:rFonts w:ascii="Times New Roman" w:eastAsia="Times New Roman" w:hAnsi="Times New Roman" w:cs="Times New Roman"/>
          <w:sz w:val="28"/>
          <w:szCs w:val="28"/>
          <w:lang w:eastAsia="ar-SA"/>
        </w:rPr>
        <w:t>)</w:t>
      </w:r>
    </w:p>
    <w:p w:rsidR="000A6CA9" w:rsidRPr="00917FD5" w:rsidRDefault="003B7E16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="0080166C"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0A6CA9"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«</w:t>
      </w:r>
      <w:r w:rsidR="00605A26"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Знатоки </w:t>
      </w:r>
      <w:r w:rsidR="00560158"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географии </w:t>
      </w:r>
      <w:r w:rsidR="00605A26"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Крыма» - </w:t>
      </w:r>
      <w:r w:rsidR="00917FD5"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560158"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место</w:t>
      </w:r>
      <w:r w:rsidR="000A6CA9"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605A26" w:rsidRPr="00FA7597" w:rsidRDefault="003B7E16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A7597"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 w:rsidR="0080166C" w:rsidRPr="00FA7597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E17E0B" w:rsidRPr="00FA759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FA7597" w:rsidRPr="00FA759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Всероссийский конкурс сочинений - призер</w:t>
      </w:r>
      <w:r w:rsidR="00605A26" w:rsidRPr="00FA7597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2B00B1" w:rsidRPr="00917FD5" w:rsidRDefault="003B7E16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>6</w:t>
      </w:r>
      <w:r w:rsidR="002B00B1"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917FD5"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>«Баскетбол» (ДЕВУШКИ) –2</w:t>
      </w:r>
      <w:r w:rsidR="002B00B1"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мест</w:t>
      </w:r>
      <w:r w:rsidR="00560158"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r w:rsidR="002B00B1"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0A6CA9" w:rsidRPr="00917FD5" w:rsidRDefault="003B7E16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  <w:r w:rsidR="0080166C"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D16729"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«Футбол» - </w:t>
      </w:r>
      <w:r w:rsidR="00B446C1"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>1,2,3</w:t>
      </w:r>
      <w:r w:rsidR="000A6CA9"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место;</w:t>
      </w:r>
    </w:p>
    <w:p w:rsidR="00CC0441" w:rsidRPr="008718D7" w:rsidRDefault="003B7E16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18D7">
        <w:rPr>
          <w:rFonts w:ascii="Times New Roman" w:eastAsia="Times New Roman" w:hAnsi="Times New Roman" w:cs="Times New Roman"/>
          <w:sz w:val="28"/>
          <w:szCs w:val="28"/>
          <w:lang w:eastAsia="ar-SA"/>
        </w:rPr>
        <w:t>8</w:t>
      </w:r>
      <w:r w:rsidR="002B00B1" w:rsidRPr="008718D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C3514F" w:rsidRPr="008718D7">
        <w:rPr>
          <w:rFonts w:ascii="Times New Roman" w:eastAsia="Times New Roman" w:hAnsi="Times New Roman" w:cs="Times New Roman"/>
          <w:sz w:val="28"/>
          <w:szCs w:val="28"/>
          <w:lang w:eastAsia="ar-SA"/>
        </w:rPr>
        <w:t>«Судьба моей</w:t>
      </w:r>
      <w:r w:rsidR="008718D7" w:rsidRPr="008718D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семьи в судьбе моей страны» - 1</w:t>
      </w:r>
      <w:r w:rsidR="00C3514F" w:rsidRPr="008718D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место;</w:t>
      </w:r>
    </w:p>
    <w:p w:rsidR="00857D6D" w:rsidRPr="004234A6" w:rsidRDefault="003B7E16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234A6">
        <w:rPr>
          <w:rFonts w:ascii="Times New Roman" w:eastAsia="Times New Roman" w:hAnsi="Times New Roman" w:cs="Times New Roman"/>
          <w:sz w:val="28"/>
          <w:szCs w:val="28"/>
          <w:lang w:eastAsia="ar-SA"/>
        </w:rPr>
        <w:t>9</w:t>
      </w:r>
      <w:r w:rsidR="00C3514F" w:rsidRPr="004234A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4234A6" w:rsidRPr="004234A6">
        <w:rPr>
          <w:rFonts w:ascii="Times New Roman" w:eastAsia="Times New Roman" w:hAnsi="Times New Roman" w:cs="Times New Roman"/>
          <w:sz w:val="28"/>
          <w:szCs w:val="28"/>
          <w:lang w:eastAsia="ar-SA"/>
        </w:rPr>
        <w:t>«Пасхальная Ассамблея» - 1</w:t>
      </w:r>
      <w:r w:rsidR="00857D6D" w:rsidRPr="004234A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место</w:t>
      </w:r>
      <w:r w:rsidR="006519CC" w:rsidRPr="004234A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="004234A6" w:rsidRPr="004234A6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="006519CC" w:rsidRPr="004234A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место</w:t>
      </w:r>
      <w:r w:rsidR="00857D6D" w:rsidRPr="004234A6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857D6D" w:rsidRPr="00917FD5" w:rsidRDefault="00857D6D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3B7E16"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>0</w:t>
      </w:r>
      <w:r w:rsidR="00917FD5"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FA7597">
        <w:rPr>
          <w:rFonts w:ascii="Times New Roman" w:eastAsia="Times New Roman" w:hAnsi="Times New Roman" w:cs="Times New Roman"/>
          <w:sz w:val="28"/>
          <w:szCs w:val="28"/>
          <w:lang w:eastAsia="ar-SA"/>
        </w:rPr>
        <w:t>«Шаг в науку» - 2</w:t>
      </w:r>
      <w:r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место</w:t>
      </w:r>
      <w:r w:rsidR="005B23BC"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</w:t>
      </w:r>
      <w:r w:rsidR="00917FD5"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>МЭ</w:t>
      </w:r>
      <w:r w:rsidR="00B446C1"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), </w:t>
      </w:r>
    </w:p>
    <w:p w:rsidR="0049384C" w:rsidRPr="00917FD5" w:rsidRDefault="0049384C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ar-SA"/>
        </w:rPr>
      </w:pPr>
      <w:r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3B7E16"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«Космические фантазии» -  </w:t>
      </w:r>
      <w:r w:rsidR="00917FD5"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>3, 3</w:t>
      </w:r>
      <w:r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место</w:t>
      </w:r>
      <w:r w:rsidRPr="00CC4691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36660F" w:rsidRPr="002A46C9" w:rsidRDefault="00F356BE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A46C9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3B7E16" w:rsidRPr="002A46C9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Pr="002A46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2A46C9" w:rsidRPr="002A46C9">
        <w:rPr>
          <w:rFonts w:ascii="Times New Roman" w:eastAsia="Times New Roman" w:hAnsi="Times New Roman" w:cs="Times New Roman"/>
          <w:sz w:val="28"/>
          <w:szCs w:val="28"/>
          <w:lang w:eastAsia="ar-SA"/>
        </w:rPr>
        <w:t>« Крым – наш общий дом» - 1 место;</w:t>
      </w:r>
    </w:p>
    <w:p w:rsidR="0036660F" w:rsidRPr="00917FD5" w:rsidRDefault="0036660F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2A46C9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>. «Физическая культура и спорт-альтернатива пагубным привычкам</w:t>
      </w:r>
      <w:r w:rsidR="00936970"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>»</w:t>
      </w:r>
      <w:r w:rsidR="00917FD5"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1</w:t>
      </w:r>
      <w:r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место (</w:t>
      </w:r>
      <w:r w:rsidR="005B23BC"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>Р</w:t>
      </w:r>
      <w:r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>еспублика);</w:t>
      </w:r>
    </w:p>
    <w:p w:rsidR="0036660F" w:rsidRPr="006C6D42" w:rsidRDefault="002A46C9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14</w:t>
      </w:r>
      <w:r w:rsidR="0036660F" w:rsidRPr="006C6D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 </w:t>
      </w:r>
      <w:r w:rsidR="005B23BC" w:rsidRPr="006C6D42">
        <w:rPr>
          <w:rFonts w:ascii="Times New Roman" w:eastAsia="Times New Roman" w:hAnsi="Times New Roman" w:cs="Times New Roman"/>
          <w:sz w:val="28"/>
          <w:szCs w:val="28"/>
          <w:lang w:eastAsia="ar-SA"/>
        </w:rPr>
        <w:t>«</w:t>
      </w:r>
      <w:r w:rsidR="0036660F" w:rsidRPr="006C6D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Мы – </w:t>
      </w:r>
      <w:r w:rsidR="005B23BC" w:rsidRPr="006C6D42">
        <w:rPr>
          <w:rFonts w:ascii="Times New Roman" w:eastAsia="Times New Roman" w:hAnsi="Times New Roman" w:cs="Times New Roman"/>
          <w:sz w:val="28"/>
          <w:szCs w:val="28"/>
          <w:lang w:eastAsia="ar-SA"/>
        </w:rPr>
        <w:t>н</w:t>
      </w:r>
      <w:r w:rsidR="0036660F" w:rsidRPr="006C6D42">
        <w:rPr>
          <w:rFonts w:ascii="Times New Roman" w:eastAsia="Times New Roman" w:hAnsi="Times New Roman" w:cs="Times New Roman"/>
          <w:sz w:val="28"/>
          <w:szCs w:val="28"/>
          <w:lang w:eastAsia="ar-SA"/>
        </w:rPr>
        <w:t>аследники Победы</w:t>
      </w:r>
      <w:r w:rsidR="005B23BC" w:rsidRPr="006C6D42">
        <w:rPr>
          <w:rFonts w:ascii="Times New Roman" w:eastAsia="Times New Roman" w:hAnsi="Times New Roman" w:cs="Times New Roman"/>
          <w:sz w:val="28"/>
          <w:szCs w:val="28"/>
          <w:lang w:eastAsia="ar-SA"/>
        </w:rPr>
        <w:t>»</w:t>
      </w:r>
      <w:r w:rsidR="0036660F" w:rsidRPr="006C6D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</w:t>
      </w:r>
      <w:r w:rsidR="006C6D42" w:rsidRPr="006C6D42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="005E78F0" w:rsidRPr="006C6D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место</w:t>
      </w:r>
      <w:r w:rsidR="0036660F" w:rsidRPr="006C6D42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857D6D" w:rsidRPr="002A46C9" w:rsidRDefault="002A46C9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15</w:t>
      </w:r>
      <w:r w:rsidR="00452076" w:rsidRPr="002A46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«Диалог с классиком» - </w:t>
      </w:r>
      <w:r w:rsidR="00D1000D" w:rsidRPr="002A46C9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="00452076" w:rsidRPr="002A46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место;</w:t>
      </w:r>
    </w:p>
    <w:p w:rsidR="00936970" w:rsidRPr="002A46C9" w:rsidRDefault="002A46C9" w:rsidP="00936970">
      <w:pPr>
        <w:tabs>
          <w:tab w:val="left" w:pos="13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16</w:t>
      </w:r>
      <w:r w:rsidR="00B25096" w:rsidRPr="002A46C9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936970" w:rsidRPr="002A46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ГТО «Готов к труду и обороне» - </w:t>
      </w:r>
      <w:r w:rsidR="006C6D42" w:rsidRPr="002A46C9">
        <w:rPr>
          <w:rFonts w:ascii="Times New Roman" w:eastAsia="Times New Roman" w:hAnsi="Times New Roman" w:cs="Times New Roman"/>
          <w:sz w:val="28"/>
          <w:szCs w:val="28"/>
          <w:lang w:eastAsia="ar-SA"/>
        </w:rPr>
        <w:t>30</w:t>
      </w:r>
      <w:r w:rsidR="00936970" w:rsidRPr="002A46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человек (Золотой знак);</w:t>
      </w:r>
    </w:p>
    <w:p w:rsidR="00936970" w:rsidRPr="002A46C9" w:rsidRDefault="002A46C9" w:rsidP="00936970">
      <w:pPr>
        <w:tabs>
          <w:tab w:val="left" w:pos="13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17</w:t>
      </w:r>
      <w:r w:rsidR="00936970" w:rsidRPr="002A46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«Ради жизни на земле» - </w:t>
      </w:r>
      <w:r w:rsidR="005E78F0" w:rsidRPr="002A46C9">
        <w:rPr>
          <w:rFonts w:ascii="Times New Roman" w:eastAsia="Times New Roman" w:hAnsi="Times New Roman" w:cs="Times New Roman"/>
          <w:sz w:val="28"/>
          <w:szCs w:val="28"/>
          <w:lang w:eastAsia="ar-SA"/>
        </w:rPr>
        <w:t>3 место</w:t>
      </w:r>
      <w:r w:rsidR="00936970" w:rsidRPr="002A46C9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936970" w:rsidRPr="002A46C9" w:rsidRDefault="002A46C9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18</w:t>
      </w:r>
      <w:r w:rsidR="00E83D1A" w:rsidRPr="002A46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«Зеленая планета» - </w:t>
      </w:r>
      <w:r w:rsidR="003B7E16" w:rsidRPr="002A46C9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E83D1A" w:rsidRPr="002A46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="003B7E16" w:rsidRPr="002A46C9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="00E83D1A" w:rsidRPr="002A46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мест</w:t>
      </w:r>
      <w:r w:rsidR="00CA7850" w:rsidRPr="002A46C9"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 w:rsidR="00E83D1A" w:rsidRPr="002A46C9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041310" w:rsidRPr="002A46C9" w:rsidRDefault="002A46C9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19</w:t>
      </w:r>
      <w:r w:rsidR="00041310" w:rsidRPr="002A46C9">
        <w:rPr>
          <w:rFonts w:ascii="Times New Roman" w:eastAsia="Times New Roman" w:hAnsi="Times New Roman" w:cs="Times New Roman"/>
          <w:sz w:val="28"/>
          <w:szCs w:val="28"/>
          <w:lang w:eastAsia="ar-SA"/>
        </w:rPr>
        <w:t>. «Крым в</w:t>
      </w:r>
      <w:r w:rsidRPr="002A46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сердце моем» - 3</w:t>
      </w:r>
      <w:r w:rsidR="00B446C1" w:rsidRPr="002A46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место </w:t>
      </w:r>
    </w:p>
    <w:p w:rsidR="00560158" w:rsidRPr="00917FD5" w:rsidRDefault="002A46C9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20</w:t>
      </w:r>
      <w:r w:rsidR="00E11BD5"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>. «Я – против коррупции» - 2</w:t>
      </w:r>
      <w:r w:rsidR="00917FD5"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>, 3</w:t>
      </w:r>
      <w:r w:rsidR="00560158"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место</w:t>
      </w:r>
      <w:r w:rsidR="00345FD6"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560158" w:rsidRPr="002A46C9" w:rsidRDefault="002A46C9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21</w:t>
      </w:r>
      <w:r w:rsidR="00E11BD5" w:rsidRPr="002A46C9">
        <w:rPr>
          <w:rFonts w:ascii="Times New Roman" w:eastAsia="Times New Roman" w:hAnsi="Times New Roman" w:cs="Times New Roman"/>
          <w:sz w:val="28"/>
          <w:szCs w:val="28"/>
          <w:lang w:eastAsia="ar-SA"/>
        </w:rPr>
        <w:t>. «Знай и люби свой край» - 3</w:t>
      </w:r>
      <w:r w:rsidR="00560158" w:rsidRPr="002A46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место</w:t>
      </w:r>
      <w:r w:rsidR="00345FD6" w:rsidRPr="002A46C9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560158" w:rsidRPr="002A46C9" w:rsidRDefault="003B7E16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A46C9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2A46C9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560158" w:rsidRPr="002A46C9">
        <w:rPr>
          <w:rFonts w:ascii="Times New Roman" w:eastAsia="Times New Roman" w:hAnsi="Times New Roman" w:cs="Times New Roman"/>
          <w:sz w:val="28"/>
          <w:szCs w:val="28"/>
          <w:lang w:eastAsia="ar-SA"/>
        </w:rPr>
        <w:t>. «Дорога глазами детей» - участник</w:t>
      </w:r>
      <w:r w:rsidR="00345FD6" w:rsidRPr="002A46C9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560158" w:rsidRPr="00917FD5" w:rsidRDefault="002A46C9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23</w:t>
      </w:r>
      <w:r w:rsidR="00917FD5"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>. «Охрана труда» - 3,3 место</w:t>
      </w:r>
    </w:p>
    <w:p w:rsidR="00345FD6" w:rsidRPr="002A46C9" w:rsidRDefault="002A46C9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24</w:t>
      </w:r>
      <w:r w:rsidR="00345FD6" w:rsidRPr="002A46C9">
        <w:rPr>
          <w:rFonts w:ascii="Times New Roman" w:eastAsia="Times New Roman" w:hAnsi="Times New Roman" w:cs="Times New Roman"/>
          <w:sz w:val="28"/>
          <w:szCs w:val="28"/>
          <w:lang w:eastAsia="ar-SA"/>
        </w:rPr>
        <w:t>. «Наши друзья – эколята…» - 3 место (4 места);</w:t>
      </w:r>
    </w:p>
    <w:p w:rsidR="00345FD6" w:rsidRPr="002A46C9" w:rsidRDefault="002A46C9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25</w:t>
      </w:r>
      <w:r w:rsidR="00345FD6" w:rsidRPr="002A46C9">
        <w:rPr>
          <w:rFonts w:ascii="Times New Roman" w:eastAsia="Times New Roman" w:hAnsi="Times New Roman" w:cs="Times New Roman"/>
          <w:sz w:val="28"/>
          <w:szCs w:val="28"/>
          <w:lang w:eastAsia="ar-SA"/>
        </w:rPr>
        <w:t>. «Лучшее портфолио» - 3 место;</w:t>
      </w:r>
    </w:p>
    <w:p w:rsidR="00FB2832" w:rsidRPr="002A46C9" w:rsidRDefault="002A46C9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26</w:t>
      </w:r>
      <w:r w:rsidRPr="002A46C9">
        <w:rPr>
          <w:rFonts w:ascii="Times New Roman" w:eastAsia="Times New Roman" w:hAnsi="Times New Roman" w:cs="Times New Roman"/>
          <w:sz w:val="28"/>
          <w:szCs w:val="28"/>
          <w:lang w:eastAsia="ar-SA"/>
        </w:rPr>
        <w:t>.  «Наследники традиции» - 3</w:t>
      </w:r>
      <w:r w:rsidR="00FB2832" w:rsidRPr="002A46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место</w:t>
      </w:r>
      <w:r w:rsidR="004812E9" w:rsidRPr="002A46C9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917FD5" w:rsidRDefault="002A46C9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27</w:t>
      </w:r>
      <w:r w:rsidR="00917FD5" w:rsidRPr="00917FD5">
        <w:rPr>
          <w:rFonts w:ascii="Times New Roman" w:eastAsia="Times New Roman" w:hAnsi="Times New Roman" w:cs="Times New Roman"/>
          <w:sz w:val="28"/>
          <w:szCs w:val="28"/>
          <w:lang w:eastAsia="ar-SA"/>
        </w:rPr>
        <w:t>.  «Без срока давности» - призер.</w:t>
      </w:r>
    </w:p>
    <w:p w:rsidR="003B7E16" w:rsidRPr="003B7E16" w:rsidRDefault="003B7E16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A46C9" w:rsidRDefault="002A46C9" w:rsidP="002B00B1">
      <w:pPr>
        <w:keepNext/>
        <w:suppressAutoHyphens/>
        <w:spacing w:after="0" w:line="240" w:lineRule="auto"/>
        <w:ind w:firstLine="88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A46C9" w:rsidRDefault="002A46C9" w:rsidP="002B00B1">
      <w:pPr>
        <w:keepNext/>
        <w:suppressAutoHyphens/>
        <w:spacing w:after="0" w:line="240" w:lineRule="auto"/>
        <w:ind w:firstLine="88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A46C9" w:rsidRDefault="002A46C9" w:rsidP="002B00B1">
      <w:pPr>
        <w:keepNext/>
        <w:suppressAutoHyphens/>
        <w:spacing w:after="0" w:line="240" w:lineRule="auto"/>
        <w:ind w:firstLine="88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A46C9" w:rsidRDefault="002A46C9" w:rsidP="002B00B1">
      <w:pPr>
        <w:keepNext/>
        <w:suppressAutoHyphens/>
        <w:spacing w:after="0" w:line="240" w:lineRule="auto"/>
        <w:ind w:firstLine="88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A46C9" w:rsidRDefault="002A46C9" w:rsidP="002B00B1">
      <w:pPr>
        <w:keepNext/>
        <w:suppressAutoHyphens/>
        <w:spacing w:after="0" w:line="240" w:lineRule="auto"/>
        <w:ind w:firstLine="88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A46C9" w:rsidRDefault="002A46C9" w:rsidP="002B00B1">
      <w:pPr>
        <w:keepNext/>
        <w:suppressAutoHyphens/>
        <w:spacing w:after="0" w:line="240" w:lineRule="auto"/>
        <w:ind w:firstLine="88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A46C9" w:rsidRDefault="002A46C9" w:rsidP="002B00B1">
      <w:pPr>
        <w:keepNext/>
        <w:suppressAutoHyphens/>
        <w:spacing w:after="0" w:line="240" w:lineRule="auto"/>
        <w:ind w:firstLine="88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A46C9" w:rsidRDefault="002A46C9" w:rsidP="002B00B1">
      <w:pPr>
        <w:keepNext/>
        <w:suppressAutoHyphens/>
        <w:spacing w:after="0" w:line="240" w:lineRule="auto"/>
        <w:ind w:firstLine="88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A46C9" w:rsidRDefault="002A46C9" w:rsidP="002B00B1">
      <w:pPr>
        <w:keepNext/>
        <w:suppressAutoHyphens/>
        <w:spacing w:after="0" w:line="240" w:lineRule="auto"/>
        <w:ind w:firstLine="88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A46C9" w:rsidRDefault="002A46C9" w:rsidP="002B00B1">
      <w:pPr>
        <w:keepNext/>
        <w:suppressAutoHyphens/>
        <w:spacing w:after="0" w:line="240" w:lineRule="auto"/>
        <w:ind w:firstLine="88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A46C9" w:rsidRDefault="002A46C9" w:rsidP="002B00B1">
      <w:pPr>
        <w:keepNext/>
        <w:suppressAutoHyphens/>
        <w:spacing w:after="0" w:line="240" w:lineRule="auto"/>
        <w:ind w:firstLine="88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B00B1" w:rsidRPr="002B00B1" w:rsidRDefault="002B00B1" w:rsidP="002B00B1">
      <w:pPr>
        <w:keepNext/>
        <w:suppressAutoHyphens/>
        <w:spacing w:after="0" w:line="240" w:lineRule="auto"/>
        <w:ind w:firstLine="88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Организация учебного процесса</w:t>
      </w:r>
    </w:p>
    <w:p w:rsidR="002B00B1" w:rsidRPr="002B00B1" w:rsidRDefault="002B00B1" w:rsidP="002B00B1">
      <w:pPr>
        <w:keepNext/>
        <w:suppressAutoHyphens/>
        <w:spacing w:after="0" w:line="240" w:lineRule="auto"/>
        <w:ind w:firstLine="888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Режим работы учреждения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lastRenderedPageBreak/>
        <w:t xml:space="preserve">Школа </w:t>
      </w:r>
      <w:r w:rsidR="00D1672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и детский сад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работает в одну смену</w:t>
      </w:r>
      <w:r w:rsidR="003B7E1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 с 8</w:t>
      </w:r>
      <w:r w:rsidR="003B7E16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ar-SA"/>
        </w:rPr>
        <w:t>30</w:t>
      </w:r>
      <w:r w:rsidR="003B7E1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до 15</w:t>
      </w:r>
      <w:r w:rsidR="003B7E16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ar-SA"/>
        </w:rPr>
        <w:t>00</w:t>
      </w:r>
      <w:r w:rsidR="003B7E1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; спортивные секции, кружки, внеурочная деятельность – до 17</w:t>
      </w:r>
      <w:r w:rsidR="003B7E16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ar-SA"/>
        </w:rPr>
        <w:t>00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. 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Режим работы соответствует нормативным требованиям к учебному режиму СанПиНа.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Недельная нагрузка не превышает предельно допустимую нагрузку. Продолжительность урока в образовательном учреждении 45 минут.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 целью постепенного наращивания учебной нагрузки в первом классе обеспечивается организация адаптационного периода. В соответствии с СанПиН, 2.4.2.2821-10 «Санитарно-эпидемиологические требования к условиям и организации обучения в общеобразовательных учреждениях», раздел X (Постановление от 29.12.2010 г. № 189) обучение в 1-м классе осуществляется с соблюдением дополнительных требований: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 учебные занятия проводятся по 5-дневной учебной неделе и только в первую смену;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 использование «ступенчатого» режима обучения в первом полугодии (в сентябре, октябре – по 3 урока в день по 35 минут каждый,  ноябрь-декабрь – по 4 -5 уроков 35 минут, декабрь</w:t>
      </w:r>
      <w:r w:rsidR="000737B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 май  по 4 -5 уроков по 40 минут каждый);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- обучение проводится </w:t>
      </w:r>
      <w:r w:rsidR="003B7E1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с вербальным оцениванием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знаний обучающихся и </w:t>
      </w:r>
      <w:r w:rsidR="003B7E1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без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домашних заданий</w:t>
      </w:r>
      <w:r w:rsidR="003B7E1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– 1 класс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;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 дополнительные недельные каникулы в середине третьей четверти при традиционном режиме обучения.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Расписание уроков составлено с учетом дневной и недельной умственной работоспособности обучающихся и шкалой трудности учебных предметов.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Организация изучения иностранных языков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0737B8" w:rsidRDefault="003B7E16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B7E1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Изучаются иностранн</w:t>
      </w:r>
      <w:r w:rsidR="007B6E1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ые языки: английский </w:t>
      </w:r>
      <w:r w:rsidR="00F5362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(в 2-10 классах) и немецкий (в 9</w:t>
      </w:r>
      <w:r w:rsidR="007B6E1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классе</w:t>
      </w:r>
      <w:r w:rsidRPr="003B7E1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). Языком обучения является русский язык.</w:t>
      </w:r>
    </w:p>
    <w:p w:rsidR="003B7E16" w:rsidRPr="002B00B1" w:rsidRDefault="003B7E16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Организация охраны, питания и медицинского обслуживания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 целях обеспечения безопасности и антитеррористической защищенности в школе ведется строгий учет посещения посторонними лицами, проводится комплекс мероприятий, направленных на профилактику возможных чрезвычайных</w:t>
      </w:r>
      <w:r w:rsidRPr="002B00B1">
        <w:rPr>
          <w:rFonts w:ascii="Times New Roman" w:eastAsia="Times New Roman" w:hAnsi="Times New Roman" w:cs="Times New Roman"/>
          <w:b/>
          <w:bCs/>
          <w:color w:val="365F92"/>
          <w:sz w:val="24"/>
          <w:szCs w:val="24"/>
          <w:lang w:eastAsia="ar-SA"/>
        </w:rPr>
        <w:t xml:space="preserve">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ситуаций.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Имеются локальные акты, регламентирующие вопросы охраны труда, пожарной безопасности, действия в чрезвычайной ситуации. Имеются планы эвакуации, информационные стенды, огнетушители, частичное ограждение школы.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Проводятся инструктажи сотрудников школы по пожарной безопасности, по технике безопасности и поведению в чрезвычайных ситуациях (2 раза в год); инструктажи учащихся по технике безопасности на уроках химии, физики, информатики, биологии, физической культуры с обязательной фиксацией результатов инструктажей в журнале по технике безопасности.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С целью повышения уровня безопасности и готовности учащихся и персонала к действиям в чрезвычайных ситуациях, регулярно проводятся учения по эвакуации, инструктажи, дни гражданской обороны. В рамках программы по предмету «Основы безопасности жизнедеятельности» учащиеся обучаются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lastRenderedPageBreak/>
        <w:t>правилам безопасного поведения при угрозе их жизни. В рамках преподавания курса «Основы безопасности жи</w:t>
      </w:r>
      <w:r w:rsidR="00AB7AE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знедеятельности» для учащихся 8,10,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класса</w:t>
      </w:r>
      <w:r w:rsidR="00AB7AE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</w:t>
      </w:r>
      <w:r w:rsidR="00543A4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AB7AE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а в 10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проводятся военно-полевые сборы.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 школе созданы все необходимые условия для обеспечения безопасности учебного процесса: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I. Противопожарная безопасность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2. Наличие огнетушителей в к</w:t>
      </w:r>
      <w:r w:rsidR="00543A4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оличестве 52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штук на этажах и в  спец. кабинетах</w:t>
      </w:r>
      <w:r w:rsidR="000737B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школы и детского сада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4. Планы эвакуаций людей и материальных ценностей в случае пожара на каждом этаже.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5. Порядок действий администрации и педагогического коллектива школы в случае необходимости проведения эвакуации детей из здания (в каждом кабинете).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6. В коридорах вывешены стенды с противопожарной тематикой, а также стенд с правилами пользования первичными средствами пожаротушения.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7. Разработаны инструкции персонала школы и обучающихся,  их действиях при пожаре.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8. В школе имеется пожарное водоснабжение, оснащенное 2 пожарными рукавами.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Питание: буфет на 120 посадочных мест.</w:t>
      </w:r>
    </w:p>
    <w:p w:rsidR="002B00B1" w:rsidRPr="002313C9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313C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Школьная столовая обслуживает учащихся и педагогов. Обучающиеся получают горячее питание, как на платной основе, так и на льготных условиях. </w:t>
      </w:r>
    </w:p>
    <w:p w:rsidR="002B00B1" w:rsidRPr="002B00B1" w:rsidRDefault="00B921E2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313C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Горячим питанием охвачено </w:t>
      </w:r>
      <w:r w:rsidR="002313C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94</w:t>
      </w:r>
      <w:r w:rsidR="002B00B1" w:rsidRPr="002313C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% обучающихся, из них 1-4 классы</w:t>
      </w:r>
      <w:r w:rsidR="003B7E1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0737B8" w:rsidRPr="002313C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– </w:t>
      </w:r>
      <w:r w:rsidR="007A7C9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68</w:t>
      </w:r>
      <w:r w:rsidR="000737B8" w:rsidRPr="002313C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чел.</w:t>
      </w:r>
      <w:r w:rsidR="007A7C9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(обед – 78,05</w:t>
      </w:r>
      <w:r w:rsidR="003B7E1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руб)</w:t>
      </w:r>
      <w:r w:rsidR="000737B8" w:rsidRPr="002313C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2B00B1" w:rsidRPr="002313C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и дети льготной категории </w:t>
      </w:r>
      <w:r w:rsidR="000737B8" w:rsidRPr="002313C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E2753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– </w:t>
      </w:r>
      <w:r w:rsidR="007A7C9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42</w:t>
      </w:r>
      <w:r w:rsidR="00D6610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чел (1-9 и 10</w:t>
      </w:r>
      <w:r w:rsidR="007A7C9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класс – 60</w:t>
      </w:r>
      <w:r w:rsidR="003B7E1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,00 руб), </w:t>
      </w:r>
      <w:r w:rsidR="007A7C9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20</w:t>
      </w:r>
      <w:r w:rsidR="003B7E1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чел. – </w:t>
      </w:r>
      <w:r w:rsidR="00E2753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</w:t>
      </w:r>
      <w:r w:rsidR="003B7E1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обед </w:t>
      </w:r>
      <w:r w:rsidR="00E2753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льготной категории 5-9, </w:t>
      </w:r>
      <w:r w:rsidR="00D6610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10</w:t>
      </w:r>
      <w:r w:rsidR="003B7E1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классы</w:t>
      </w:r>
      <w:r w:rsidR="007A7C9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– 78</w:t>
      </w:r>
      <w:r w:rsidR="00E2753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</w:t>
      </w:r>
      <w:r w:rsidR="007A7C9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05</w:t>
      </w:r>
      <w:r w:rsidR="00E2753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руб)</w:t>
      </w:r>
      <w:r w:rsidR="007A7C9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 за родительские деньги – 18</w:t>
      </w:r>
      <w:r w:rsidR="002B00B1" w:rsidRPr="002313C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человек.</w:t>
      </w:r>
    </w:p>
    <w:p w:rsidR="002B00B1" w:rsidRPr="002B00B1" w:rsidRDefault="00B921E2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Воспитанники детского сада охвачены горячим питанием </w:t>
      </w:r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</w:t>
      </w:r>
      <w:r w:rsidR="00D6610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100%, 102</w:t>
      </w:r>
      <w:r w:rsidR="00E2753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чел.</w:t>
      </w:r>
    </w:p>
    <w:p w:rsidR="00912B38" w:rsidRDefault="00912B38" w:rsidP="002B00B1">
      <w:pPr>
        <w:suppressAutoHyphens/>
        <w:autoSpaceDE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Медицинское обслуживание: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Осуществляется постоянное наблюдение за состоянием здоровья и физическим развитием учащихся. Медицинское обеспечение обучающихся М</w:t>
      </w:r>
      <w:r w:rsidR="00B921E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Б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ОУ «Заречненская школа</w:t>
      </w:r>
      <w:r w:rsidR="00B921E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-детский сад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» в 20</w:t>
      </w:r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</w:t>
      </w:r>
      <w:r w:rsidR="0077687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4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году осуществлялось работник</w:t>
      </w:r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ами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ЦРБ Лесиной Тамарой Николаевной</w:t>
      </w:r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и Елоховой Ириной Юрьевной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Медицински</w:t>
      </w:r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е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кабинет</w:t>
      </w:r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ы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укомплектован</w:t>
      </w:r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ы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медицинским оборудованием на </w:t>
      </w:r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98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%. </w:t>
      </w:r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М</w:t>
      </w:r>
      <w:r w:rsidR="00912B38"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едицинск</w:t>
      </w:r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ие</w:t>
      </w:r>
      <w:r w:rsidR="00912B38"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естр</w:t>
      </w:r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ы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строго контролирует режим питания и отдыха учеников. Постоянными стали профилактика вирусных заболеваний, пропаганда здорового образа жизни.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Приоритетные цели и задачи развития М</w:t>
      </w:r>
      <w:r w:rsidR="00B921E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Б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ОУ «Заречненская школа</w:t>
      </w:r>
      <w:r w:rsidR="00B921E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-детский сад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», деятельность по их решению в отчетный период</w:t>
      </w:r>
    </w:p>
    <w:p w:rsidR="002B00B1" w:rsidRPr="00CC0DF9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CC0DF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Приоритетные направления деятельности пе</w:t>
      </w:r>
      <w:r w:rsidR="00B921E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дагогиче</w:t>
      </w:r>
      <w:r w:rsidR="00E2753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ского коллектива в</w:t>
      </w:r>
      <w:r w:rsidR="00B921E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20</w:t>
      </w:r>
      <w:r w:rsidR="0077687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24</w:t>
      </w:r>
      <w:r w:rsidRPr="00CC0DF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год</w:t>
      </w:r>
      <w:r w:rsidR="00E2753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у</w:t>
      </w:r>
      <w:r w:rsidRPr="00CC0DF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были:</w:t>
      </w:r>
    </w:p>
    <w:p w:rsidR="002B00B1" w:rsidRPr="00CC0DF9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CC0DF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1. Гуманизация и демократизация образования через индивидуализацию образовательного процесса, педагогику сотрудничества, личностно - ориентированного обучения с учетом уровня подготовки участников образовательного процесса.</w:t>
      </w:r>
    </w:p>
    <w:p w:rsidR="002B00B1" w:rsidRPr="00CC0DF9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CC0DF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2. Соответствие требованиям образовательных стандартов ФГОС НОО в начальной школ</w:t>
      </w:r>
      <w:r w:rsidR="0064224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е – в 1-4 классах, ФГОС ООО (5-9</w:t>
      </w:r>
      <w:r w:rsidR="00ED4EE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класс) , ФГОС СОО ( 10 класс)</w:t>
      </w:r>
    </w:p>
    <w:p w:rsidR="002B00B1" w:rsidRPr="00CC0DF9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CC0DF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lastRenderedPageBreak/>
        <w:t>3. Создание оптимальных условий для развития, саморазвития, самореализации и социализации личности ученика через гражданско-патриотическое, экологическое и эстетическое воспитание, здоровьесбережение учащихся, формирование культуры поведения.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CC0DF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1.Создание общих условий для повышения качества образования.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Проанализировав качество знаний и успеваемость обучающихся за последние годы, можно сделать вывод, что в среднем по школе идет постепенное повышение качества знаний на 1-2% ежегодно</w:t>
      </w:r>
    </w:p>
    <w:p w:rsidR="00B921E2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CC0DF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Успевае</w:t>
      </w:r>
      <w:r w:rsidR="00B921E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мость обучающихся в прошлом 20</w:t>
      </w:r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</w:t>
      </w:r>
      <w:r w:rsidR="00AE5A0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4</w:t>
      </w:r>
      <w:r w:rsidRPr="00CC0DF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</w:t>
      </w:r>
      <w:r w:rsidR="00B921E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20</w:t>
      </w:r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</w:t>
      </w:r>
      <w:r w:rsidR="00AE5A0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5</w:t>
      </w:r>
      <w:r w:rsidR="00CC0DF9" w:rsidRPr="00CC0DF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учебном году составила 100</w:t>
      </w:r>
      <w:r w:rsidR="00AE5A0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%. Качество знаний составило – 40</w:t>
      </w:r>
      <w:r w:rsidR="00B921E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%.</w:t>
      </w:r>
    </w:p>
    <w:p w:rsidR="00E2753C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Для повышения качества образования планировалось продолжить научно - практическую, исследовательскую и проектную деятельность, разработку и апробацию новых форм интеллектуального развития детей, систему индивидуальных консультаций и занятий. С начала реализации программы развития учреждения в эту работу было вовлечено 100% </w:t>
      </w:r>
      <w:r w:rsidRPr="000B220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педагогического коллектива, 50% обучающих</w:t>
      </w:r>
      <w:r w:rsidR="00B921E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ся и членов Совета школы. В 20</w:t>
      </w:r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</w:t>
      </w:r>
      <w:r w:rsidR="0077687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4</w:t>
      </w:r>
      <w:r w:rsidRPr="000B220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году планировалось – 30% педагогов и 27% обучающихся заниматься исследователь</w:t>
      </w:r>
      <w:r w:rsidR="00E2753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ской и проектной деятельностью. 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Планировалось продолжить работу по созданию необходимых условий для проявления творческой индивидуальности ученика и педагога через привлечение педагогов и учащихся к участию в конкурсных мероприятиях различного уровня, задача – расширить спектр олимпиад и конкурсов, увеличить количество участников и призеров.</w:t>
      </w:r>
    </w:p>
    <w:p w:rsidR="002B00B1" w:rsidRPr="000B2206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0B220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 20</w:t>
      </w:r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</w:t>
      </w:r>
      <w:r w:rsidR="0077687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4</w:t>
      </w:r>
      <w:r w:rsidRPr="000B220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году было </w:t>
      </w:r>
      <w:r w:rsidR="000B2206" w:rsidRPr="000B220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привлечено в эту деятельность 52% обучающихся и 70</w:t>
      </w:r>
      <w:r w:rsidRPr="000B220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% педагогического коллектива. Добиться этой цели помогло и решение следующей задачи: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0B220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Совершенствование педагогического мастерства учителей происходит благодаря</w:t>
      </w:r>
      <w:r w:rsidRPr="000B2206">
        <w:rPr>
          <w:rFonts w:ascii="Symbol" w:eastAsia="Times New Roman" w:hAnsi="Symbol" w:cs="Symbol"/>
          <w:bCs/>
          <w:sz w:val="28"/>
          <w:szCs w:val="28"/>
          <w:lang w:eastAsia="ar-SA"/>
        </w:rPr>
        <w:t></w:t>
      </w:r>
      <w:r w:rsidRPr="000B220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непрерывному и адресному подходу к повышению квалификации педагогов школы через курсовую подготовку, семинары различных уровней. В 2</w:t>
      </w:r>
      <w:r w:rsidR="00B921E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0</w:t>
      </w:r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</w:t>
      </w:r>
      <w:r w:rsidR="0077687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4</w:t>
      </w:r>
      <w:r w:rsidRPr="000B220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учебн</w:t>
      </w:r>
      <w:r w:rsidR="000B2206" w:rsidRPr="000B220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ом году планировалось обучить 30</w:t>
      </w:r>
      <w:r w:rsidRPr="000B220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% педагогического состава. Прошли обучение на курсах повышения квалифи</w:t>
      </w:r>
      <w:r w:rsidR="000B2206" w:rsidRPr="000B220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кации</w:t>
      </w:r>
      <w:r w:rsidR="00B921E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731F5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12 чел. (49</w:t>
      </w:r>
      <w:r w:rsidRPr="000B220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%).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AE5A0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В 2024 году участник</w:t>
      </w:r>
      <w:r w:rsidR="00E2753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муниципального этапа конкурса «Учитель года» - учитель</w:t>
      </w:r>
      <w:r w:rsidR="00AE5A0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начальных классов Щигарева Т.Ю</w:t>
      </w:r>
      <w:r w:rsidR="00E62A1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Wingdings" w:eastAsia="Times New Roman" w:hAnsi="Wingdings" w:cs="Wingdings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Педагогические работники М</w:t>
      </w:r>
      <w:r w:rsidR="00B921E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Б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ОУ «Заречненская школа</w:t>
      </w:r>
      <w:r w:rsidR="00B921E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-детский сад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» посещали муниципальные методические объединения  в течение календарного года,  республиканские  и районные семинары, из них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Symbol" w:eastAsia="Times New Roman" w:hAnsi="Symbol" w:cs="Symbol"/>
          <w:bCs/>
          <w:sz w:val="28"/>
          <w:szCs w:val="28"/>
          <w:lang w:eastAsia="ar-SA"/>
        </w:rPr>
      </w:pPr>
      <w:r w:rsidRPr="002B00B1">
        <w:rPr>
          <w:rFonts w:ascii="Wingdings" w:eastAsia="Times New Roman" w:hAnsi="Wingdings" w:cs="Wingdings"/>
          <w:bCs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семинары,  посвящены подготовке к ГИА и ГВЭ;</w:t>
      </w:r>
    </w:p>
    <w:p w:rsidR="000B2206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92284">
        <w:rPr>
          <w:rFonts w:ascii="Symbol" w:eastAsia="Times New Roman" w:hAnsi="Symbol" w:cs="Symbol"/>
          <w:bCs/>
          <w:sz w:val="28"/>
          <w:szCs w:val="28"/>
          <w:lang w:eastAsia="ar-SA"/>
        </w:rPr>
        <w:t></w:t>
      </w:r>
      <w:r w:rsidRPr="00892284">
        <w:rPr>
          <w:rFonts w:ascii="Symbol" w:eastAsia="Times New Roman" w:hAnsi="Symbol" w:cs="Symbol"/>
          <w:bCs/>
          <w:sz w:val="28"/>
          <w:szCs w:val="28"/>
          <w:lang w:eastAsia="ar-SA"/>
        </w:rPr>
        <w:t></w:t>
      </w:r>
      <w:r w:rsidRPr="0089228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участию педагогов в профессиональных конкурсах, </w:t>
      </w:r>
      <w:r w:rsidR="00AE5A0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</w:t>
      </w:r>
      <w:r w:rsidRPr="0089228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педаг</w:t>
      </w:r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ога</w:t>
      </w:r>
      <w:r w:rsidRPr="0089228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М</w:t>
      </w:r>
      <w:r w:rsidR="00B921E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Б</w:t>
      </w:r>
      <w:r w:rsidRPr="0089228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ОУ «Заречненская школа</w:t>
      </w:r>
      <w:r w:rsidR="00B921E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-детский сад</w:t>
      </w:r>
      <w:r w:rsidRPr="0089228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» участвовал  в муниципальном этапе республиканского конкурса </w:t>
      </w:r>
      <w:r w:rsidR="00923282" w:rsidRPr="0089228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«</w:t>
      </w:r>
      <w:r w:rsidR="0012448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Урок здоровья</w:t>
      </w:r>
      <w:r w:rsidR="00B921E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»</w:t>
      </w:r>
      <w:r w:rsidR="00923282" w:rsidRPr="0089228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</w:t>
      </w:r>
      <w:r w:rsidR="000B2206" w:rsidRPr="0089228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– </w:t>
      </w:r>
      <w:r w:rsidR="00AE5A0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Мыськив А.Е.. – участник</w:t>
      </w:r>
      <w:r w:rsidR="000B2206" w:rsidRPr="0089228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</w:t>
      </w:r>
      <w:r w:rsidR="009D10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Symbol" w:eastAsia="Times New Roman" w:hAnsi="Symbol" w:cs="Symbol"/>
          <w:bCs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</w:t>
      </w: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созданию успешной адаптации и закрепления в школе молодых специалистов. </w:t>
      </w:r>
      <w:r w:rsidR="007775C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Для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малоопытных учителей организовано наставничество.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Symbol" w:eastAsia="Times New Roman" w:hAnsi="Symbol" w:cs="Symbol"/>
          <w:bCs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</w:t>
      </w: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организация работы по выявлению, обобщению и распространению педагогического опыта (посещение уроков, открытые уроки, мастер-классы, семинары, выступления на педсоветах и круглых столах, проведение методических недель, публикации в СМИ)</w:t>
      </w:r>
      <w:r w:rsidR="007775C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На базе школы проводилось районное методическое объединение учителей биологии  по экологическому воспитанию обучающихся.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Symbol" w:eastAsia="Times New Roman" w:hAnsi="Symbol" w:cs="Symbol"/>
          <w:bCs/>
          <w:sz w:val="28"/>
          <w:szCs w:val="28"/>
          <w:lang w:eastAsia="ar-SA"/>
        </w:rPr>
      </w:pPr>
      <w:r w:rsidRPr="007775CD">
        <w:rPr>
          <w:rFonts w:ascii="Symbol" w:eastAsia="Times New Roman" w:hAnsi="Symbol" w:cs="Symbol"/>
          <w:bCs/>
          <w:sz w:val="28"/>
          <w:szCs w:val="28"/>
          <w:lang w:eastAsia="ar-SA"/>
        </w:rPr>
        <w:lastRenderedPageBreak/>
        <w:t></w:t>
      </w:r>
      <w:r w:rsidRPr="007775CD">
        <w:rPr>
          <w:rFonts w:ascii="Symbol" w:eastAsia="Times New Roman" w:hAnsi="Symbol" w:cs="Symbol"/>
          <w:bCs/>
          <w:sz w:val="28"/>
          <w:szCs w:val="28"/>
          <w:lang w:eastAsia="ar-SA"/>
        </w:rPr>
        <w:t></w:t>
      </w:r>
      <w:r w:rsidRPr="007775C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размещение методических разработок и материалов</w:t>
      </w:r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на электронных ресурсах (в 202</w:t>
      </w:r>
      <w:r w:rsidR="00E2753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</w:t>
      </w:r>
      <w:r w:rsidR="00EE7C6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году – 12</w:t>
      </w:r>
      <w:r w:rsidRPr="007775C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электронных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публикаций)</w:t>
      </w:r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 напечатаны в федеральном сборнике.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</w:t>
      </w: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разработана система стимулирования педагогов, занимающихся инновационной и исследовательской деятельностью.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Информатизация образовательной среды и система использования информационно-коммуникативных технологий в учебно-воспитательном процессе с целью расширения зоны использования ИКТ в образовательном процессе: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Symbol" w:eastAsia="Times New Roman" w:hAnsi="Symbol" w:cs="Symbol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Для решения этой задачи выделено: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Symbol" w:eastAsia="Times New Roman" w:hAnsi="Symbol" w:cs="Symbol"/>
          <w:bCs/>
          <w:sz w:val="28"/>
          <w:szCs w:val="28"/>
          <w:lang w:eastAsia="ar-SA"/>
        </w:rPr>
      </w:pPr>
      <w:r w:rsidRPr="00B01043">
        <w:rPr>
          <w:rFonts w:ascii="Symbol" w:eastAsia="Times New Roman" w:hAnsi="Symbol" w:cs="Symbol"/>
          <w:bCs/>
          <w:sz w:val="28"/>
          <w:szCs w:val="28"/>
          <w:lang w:eastAsia="ar-SA"/>
        </w:rPr>
        <w:t></w:t>
      </w:r>
      <w:r w:rsidRPr="00B01043">
        <w:rPr>
          <w:rFonts w:ascii="Symbol" w:eastAsia="Times New Roman" w:hAnsi="Symbol" w:cs="Symbol"/>
          <w:bCs/>
          <w:sz w:val="28"/>
          <w:szCs w:val="28"/>
          <w:lang w:eastAsia="ar-SA"/>
        </w:rPr>
        <w:t></w:t>
      </w:r>
      <w:r w:rsidR="00EE7C6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 20</w:t>
      </w:r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</w:t>
      </w:r>
      <w:r w:rsidR="007A337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4</w:t>
      </w:r>
      <w:r w:rsidRPr="00B0104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году улучшилась материально-техническую база ОУ (закуплено сто</w:t>
      </w:r>
      <w:r w:rsidR="00B01043" w:rsidRPr="00B0104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лов и стульев д</w:t>
      </w:r>
      <w:r w:rsidR="00EE7C6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ля учащихся, доски школьные – </w:t>
      </w:r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</w:t>
      </w:r>
      <w:r w:rsidR="00EE7C6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шт. , </w:t>
      </w:r>
      <w:r w:rsidR="00B01043" w:rsidRPr="00B0104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оргтехники</w:t>
      </w:r>
      <w:r w:rsidRPr="00B0104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, </w:t>
      </w:r>
      <w:r w:rsidR="00EE7C6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B0104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наглядных пособий</w:t>
      </w:r>
      <w:r w:rsidR="00B01043" w:rsidRPr="00B0104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 осуществлена подписка</w:t>
      </w:r>
      <w:r w:rsidR="00EE7C6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 учебники, спортивный инвентарь</w:t>
      </w:r>
      <w:r w:rsidRPr="00B0104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);</w:t>
      </w:r>
      <w:r w:rsidR="00DA712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докуплен</w:t>
      </w:r>
      <w:r w:rsidR="00E2753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спортивный инвентарь для реализации федерального проекта «Успех каждого ребенка» (баскетбольный клуб);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</w:t>
      </w: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уделять </w:t>
      </w:r>
      <w:r w:rsidRPr="002B00B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особое внимание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педагогов на применение интерактивных методов в организации деятельности учащихся разных возрастных категорий (новый уровень использования ИКТ-технологий)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В арсенале педагогов появились интерактивные методы обучения. 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Symbol" w:eastAsia="Times New Roman" w:hAnsi="Symbol" w:cs="Symbol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Здоровьесбережение в образовательном процессе: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</w:t>
      </w: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решение этой задачи возможно благодаря повышению двигательной активности учащихся через внеклассную и внешкольную деятельность, вовлечение в спортивно-массовую работу. Для этого необходимо было расширить сеть дополнительного образования в школе. На базе школы работало   2 спортивные секции, руководителями которых являются  педагоги школы. 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Посещение кружков и секций обучающимися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9661" w:type="dxa"/>
        <w:tblInd w:w="-45" w:type="dxa"/>
        <w:tblLayout w:type="fixed"/>
        <w:tblLook w:val="0000"/>
      </w:tblPr>
      <w:tblGrid>
        <w:gridCol w:w="4785"/>
        <w:gridCol w:w="4876"/>
      </w:tblGrid>
      <w:tr w:rsidR="002B00B1" w:rsidRPr="002B00B1" w:rsidTr="00EE13F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Количество обучающихся</w:t>
            </w:r>
          </w:p>
        </w:tc>
      </w:tr>
      <w:tr w:rsidR="00FC3D6E" w:rsidRPr="002B00B1" w:rsidTr="00EE13F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D6E" w:rsidRPr="002B00B1" w:rsidRDefault="00BF05C5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2019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D6E" w:rsidRPr="002B00B1" w:rsidRDefault="00BF05C5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59</w:t>
            </w:r>
          </w:p>
        </w:tc>
      </w:tr>
      <w:tr w:rsidR="00EE7C66" w:rsidRPr="002B00B1" w:rsidTr="00EE13F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7C66" w:rsidRDefault="00EE7C66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2020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7C66" w:rsidRDefault="00EE7C66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60</w:t>
            </w:r>
          </w:p>
        </w:tc>
      </w:tr>
      <w:tr w:rsidR="00912B38" w:rsidRPr="002B00B1" w:rsidTr="00EE13F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B38" w:rsidRDefault="00912B38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2021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B38" w:rsidRDefault="00912B38" w:rsidP="001828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17</w:t>
            </w:r>
            <w:r w:rsidR="001828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6</w:t>
            </w:r>
          </w:p>
        </w:tc>
      </w:tr>
      <w:tr w:rsidR="00E2753C" w:rsidRPr="002B00B1" w:rsidTr="00EE13F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53C" w:rsidRDefault="00E2753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2022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53C" w:rsidRDefault="00E2753C" w:rsidP="001828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174</w:t>
            </w:r>
          </w:p>
        </w:tc>
      </w:tr>
      <w:tr w:rsidR="00C86CFC" w:rsidRPr="002B00B1" w:rsidTr="00EE13F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CFC" w:rsidRDefault="00C86CF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2023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CFC" w:rsidRDefault="00C86CFC" w:rsidP="001828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171</w:t>
            </w:r>
          </w:p>
        </w:tc>
      </w:tr>
      <w:tr w:rsidR="007A337B" w:rsidTr="00536C2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37B" w:rsidRDefault="007A337B" w:rsidP="00536C2E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2024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37B" w:rsidRDefault="007A337B" w:rsidP="00536C2E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161</w:t>
            </w:r>
          </w:p>
        </w:tc>
      </w:tr>
    </w:tbl>
    <w:p w:rsidR="002B00B1" w:rsidRPr="002B00B1" w:rsidRDefault="002B00B1" w:rsidP="007A337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00B1" w:rsidRDefault="00912B38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Школа работает по Федеральным проектам «Точка роста» , «Успех каждого ребенка».</w:t>
      </w:r>
      <w:r w:rsidR="00217B8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Кружковой работой охвачены воспитанники детского сада – 100%</w:t>
      </w:r>
    </w:p>
    <w:p w:rsidR="00217B81" w:rsidRPr="002B00B1" w:rsidRDefault="00217B8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Symbol" w:eastAsia="Times New Roman" w:hAnsi="Symbol" w:cs="Symbol"/>
          <w:bCs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</w:t>
      </w: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пропагандировался здоровый образ жизни среди учащихся (участие в конкурсах, изучение на уроках биологии,  создание презентаций, буклетов, плакатов по данной тематике) и их родителей через практическую направленность (совместные спортивно-творческие мероприятия с родителями). Грамоты и дипломы, сертификаты, спортивные кубки победителей и призеров различных конкурсов данной тематики свидетельствуют о практической значимости данного направления.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</w:t>
      </w: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проводились традиционные для ОУ мероприятия военно-патриотической направленности: «Президентские игры»</w:t>
      </w:r>
      <w:r w:rsidR="00BE06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- 1 место,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а также  работа комнаты и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lastRenderedPageBreak/>
        <w:t xml:space="preserve">рекреации Боевой славы. Поставленные задачи </w:t>
      </w:r>
      <w:r w:rsidRPr="00E02A3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успешно выполнены. К </w:t>
      </w:r>
      <w:r w:rsidR="00217B8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окончанию 76</w:t>
      </w:r>
      <w:r w:rsidRPr="00E02A3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-летию ВОВ были проведены открытые уроки и мероприятия, которые имели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большую патриотическую направленность и значимость.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Для осуществления поставленных задач было необходимо: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1. Совершенствовать материально-техническую базу образовательного учреждения, которое было  возможно за счет привлечения бюджетных средств. 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2. Школа</w:t>
      </w:r>
      <w:r w:rsidR="00E02A3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продолжила  реализацию основных Положений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инновационной площадки «Школа — территория здоровья», программа была утверждена в августе 2015 года на педагогическом совете.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 20</w:t>
      </w:r>
      <w:r w:rsidR="00F60D9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23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году была утверждена Основная образовательная программа ФГОС НОО  М</w:t>
      </w:r>
      <w:r w:rsidR="00EE7C6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Б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ОУ «Заречненская школа</w:t>
      </w:r>
      <w:r w:rsidR="00EE7C6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-детский сад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».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tbl>
      <w:tblPr>
        <w:tblW w:w="0" w:type="auto"/>
        <w:tblInd w:w="-45" w:type="dxa"/>
        <w:tblLayout w:type="fixed"/>
        <w:tblLook w:val="0000"/>
      </w:tblPr>
      <w:tblGrid>
        <w:gridCol w:w="2448"/>
        <w:gridCol w:w="7110"/>
      </w:tblGrid>
      <w:tr w:rsidR="002B00B1" w:rsidRPr="002B00B1" w:rsidTr="00EE13FB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Наименование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программы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2B00B1" w:rsidRDefault="002B00B1" w:rsidP="00217B8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Образовательная программа для ступени начального общего</w:t>
            </w:r>
            <w:r w:rsidR="00217B8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</w:t>
            </w: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образования муниципального общеобразовательного учреждения «Заречненская школа» Джанкойского района Республики Крым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</w:tr>
      <w:tr w:rsidR="002B00B1" w:rsidRPr="002B00B1" w:rsidTr="00EE13FB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Цель и задачи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программы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Цель: обеспечение планируемых результатов по достижению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выпускником начальной общеобразовательной школы целевых установок, знаний, умений, навыков и компетенций,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определяемых личностными, семейными, общественными, государственными потребностями и возможностями ребёнка младшего школьного возраста, индивидуальными особенностями его развития и состояния здоровья.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jc w:val="both"/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Задачи: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  <w:t></w:t>
            </w:r>
            <w:r w:rsidRPr="002B00B1"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  <w:t></w:t>
            </w: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обеспечение оптимальных для каждого школьника условий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jc w:val="both"/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для развития индивидуальных способностей, самореализации;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jc w:val="both"/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  <w:t></w:t>
            </w:r>
            <w:r w:rsidRPr="002B00B1"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  <w:t></w:t>
            </w: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обеспечение преемственности начального общего образования с основным общим образованием образовательных программ на разных ступенях общего образования;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jc w:val="both"/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  <w:t></w:t>
            </w:r>
            <w:r w:rsidRPr="002B00B1"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  <w:t></w:t>
            </w: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развитие педагогического потенциала;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jc w:val="both"/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  <w:t></w:t>
            </w:r>
            <w:r w:rsidRPr="002B00B1"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  <w:t></w:t>
            </w: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совершенствование базовых компетентностей педагогов;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jc w:val="both"/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  <w:t></w:t>
            </w:r>
            <w:r w:rsidRPr="002B00B1"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  <w:t></w:t>
            </w: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совершенствование организации образовательного процесса: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  <w:t></w:t>
            </w:r>
            <w:r w:rsidRPr="002B00B1"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  <w:t></w:t>
            </w: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расширение деятельности органов государственно- общественное управления с целью достижения качественного образования.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</w:tr>
      <w:tr w:rsidR="002B00B1" w:rsidRPr="002B00B1" w:rsidTr="00EE13FB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2B00B1" w:rsidRDefault="00E02A33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lastRenderedPageBreak/>
              <w:t>Задачи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программы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Образовательный программа – внутренний образовательный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jc w:val="both"/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стандарт, который способствует реализации права на гарантированное качественное образование через: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jc w:val="both"/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  <w:t></w:t>
            </w:r>
            <w:r w:rsidRPr="002B00B1"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  <w:t></w:t>
            </w: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формирование образовательной среды, предполагающей консолидацию возможностей имеющихся и потенциальных социальных партнеров,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jc w:val="both"/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  <w:t></w:t>
            </w:r>
            <w:r w:rsidRPr="002B00B1"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  <w:t></w:t>
            </w: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развитие адаптивного, современного и конкурентоспособного образовательного учреждения;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jc w:val="both"/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  <w:t></w:t>
            </w:r>
            <w:r w:rsidRPr="002B00B1"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  <w:t></w:t>
            </w: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формирование социокультурной образовательной среды, способствующей успешной социализации лицеистов,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jc w:val="both"/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  <w:t></w:t>
            </w:r>
            <w:r w:rsidRPr="002B00B1"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  <w:t></w:t>
            </w: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поиск внутренних источников развития, рационального использования накопленного инновационного потенциала образования и потенциала его социальных партнеров.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  <w:t></w:t>
            </w:r>
            <w:r w:rsidRPr="002B00B1"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  <w:t></w:t>
            </w: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приоритет самооценки человека, способного к саморазвитию, самосовершенствованию и самообразованию на протяжении всей жизни.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Характеристика образовательных программ по ступеням обучения</w:t>
            </w:r>
          </w:p>
        </w:tc>
      </w:tr>
    </w:tbl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2B00B1" w:rsidRPr="002B00B1" w:rsidRDefault="00217B81" w:rsidP="0051446A">
      <w:pPr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На  202</w:t>
      </w:r>
      <w:r w:rsidR="00F60D9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4</w:t>
      </w:r>
      <w:r w:rsidR="00EE7C6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-202</w:t>
      </w:r>
      <w:r w:rsidR="00F60D9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5</w:t>
      </w:r>
      <w:r w:rsidR="002B00B1"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у</w:t>
      </w:r>
      <w:r w:rsidR="00E02A3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чебный год</w:t>
      </w:r>
      <w:r w:rsidR="00954B5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учебный план </w:t>
      </w:r>
      <w:r w:rsidR="00EC1401" w:rsidRPr="00EC140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утвержден </w:t>
      </w:r>
      <w:r w:rsidR="002B00B1" w:rsidRPr="00EC140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</w:t>
      </w:r>
      <w:r w:rsidR="00971C7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ротоколом №</w:t>
      </w:r>
      <w:r w:rsidR="00F60D9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09 от 20</w:t>
      </w:r>
      <w:r w:rsidR="00971C7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.06.202</w:t>
      </w:r>
      <w:r w:rsidR="00F60D9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3</w:t>
      </w:r>
      <w:r w:rsidR="00B70E0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г. Советом</w:t>
      </w:r>
      <w:r w:rsidR="00971C7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учреждения.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1.1. Учебный план М</w:t>
      </w:r>
      <w:r w:rsidR="00EE7C6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Б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ОУ «Заречненская школа</w:t>
      </w:r>
      <w:r w:rsidR="00EE7C6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-детский сад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» является нормативным документом, определяющим распределение учебного времени, отводимого на изучение различных учебных предметов по инвариантной и вариативной части, максимальный объём обязательной нагрузки обучающихся, нормативы финансирования.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1.2. Учебный план </w:t>
      </w:r>
      <w:r w:rsidR="007B1BF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М</w:t>
      </w:r>
      <w:r w:rsidR="00EE7C6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Б</w:t>
      </w:r>
      <w:r w:rsidR="007B1BF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ОУ «Заречненская школа</w:t>
      </w:r>
      <w:r w:rsidR="00EE7C6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-детский сад</w:t>
      </w:r>
      <w:r w:rsidR="00CB209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» на 20</w:t>
      </w:r>
      <w:r w:rsidR="00971C7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</w:t>
      </w:r>
      <w:r w:rsidR="00E6763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4</w:t>
      </w:r>
      <w:r w:rsidR="00CB209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-202</w:t>
      </w:r>
      <w:r w:rsidR="00E6763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5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учебный год разработан</w:t>
      </w:r>
      <w:r w:rsidR="00CB209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в преемственности с планом 20</w:t>
      </w:r>
      <w:r w:rsidR="00971C7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</w:t>
      </w:r>
      <w:r w:rsidR="00E6763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4-</w:t>
      </w:r>
      <w:r w:rsidR="00CB209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20</w:t>
      </w:r>
      <w:r w:rsidR="00E6763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25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учебного года, соответствует целям и задачам обр</w:t>
      </w:r>
      <w:r w:rsidR="00CB209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азовательного учреждения на 20</w:t>
      </w:r>
      <w:r w:rsidR="00971C7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</w:t>
      </w:r>
      <w:r w:rsidR="00E6763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4</w:t>
      </w:r>
      <w:r w:rsidR="00CB209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-202</w:t>
      </w:r>
      <w:r w:rsidR="00E6763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5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учебный год, отраж</w:t>
      </w:r>
      <w:r w:rsidR="00A7066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енными в уставе, образовательных  программах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и программе развития М</w:t>
      </w:r>
      <w:r w:rsidR="00CB209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Б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ОУ «Заречненская школа</w:t>
      </w:r>
      <w:r w:rsidR="00CB209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-детский сад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».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Symbol" w:eastAsia="Times New Roman" w:hAnsi="Symbol" w:cs="Symbol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1.3. Содержание </w:t>
      </w:r>
      <w:r w:rsidR="00A7066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и структура учебных планов для 1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</w:t>
      </w:r>
      <w:r w:rsidR="00B64777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9, </w:t>
      </w:r>
      <w:r w:rsidR="00E6763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10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классов, реализующих государственные образовательные стандарты </w:t>
      </w:r>
      <w:r w:rsidRPr="00EC140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общего образования,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определяются требованиями: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Symbol" w:eastAsia="Times New Roman" w:hAnsi="Symbol" w:cs="Symbol"/>
          <w:bCs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</w:t>
      </w: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закона РФ «Об образовании» (п.6 ст.32),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Symbol" w:eastAsia="Times New Roman" w:hAnsi="Symbol" w:cs="Symbol"/>
          <w:bCs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</w:t>
      </w: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федерального базисного учебного плана (утвержден приказом Минобразования России от 9.03.2004 г.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образования») </w:t>
      </w:r>
      <w:r w:rsidRPr="002B00B1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с изменениями</w:t>
      </w:r>
      <w:r w:rsidRPr="002B00B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(утверждены приказами Минобрнауки России от 20.08.2008 г. № 241, 30.08.2010 г. № 889, 03.06.2011 г. № 1994, 01.02.2012 г. № 74),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Symbol" w:eastAsia="Times New Roman" w:hAnsi="Symbol" w:cs="Symbol"/>
          <w:bCs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lastRenderedPageBreak/>
        <w:t></w:t>
      </w: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санитарно-эпидемиологическими правилами и нормативами СанПиН 2.4.2.2821-10 «Санитарно-эпидемиологические требования к условиям и организации обучения в общеобразовательных учреждениях», утвержденными постановлением Главного государственного санитарного врача Российской Федерации от 29.12.2010 г. № 189, зарегистрированным в Минюсте России 03.03.2011, регистрационный номер 1993, 1.4. Содержание и структура учебных планов для 1-3 классов, реализующих федеральные государственные образовательные стандарты общего образования, определяются требованиями: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Symbol" w:eastAsia="Times New Roman" w:hAnsi="Symbol" w:cs="Symbol"/>
          <w:bCs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</w:t>
      </w: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закона РФ «Об образовании» (п.6 ст.32),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Symbol" w:eastAsia="Times New Roman" w:hAnsi="Symbol" w:cs="Symbol"/>
          <w:bCs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</w:t>
      </w: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федерального государственного образовательного стандарта начального общего образования (утвержден приказом Минобрнауки России от 6.10.2009 г. № 373, зарегистрирован в Минюсте России 22.12.2009 г., регистрационный номер 15785) </w:t>
      </w:r>
      <w:r w:rsidRPr="002B00B1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 xml:space="preserve">с изменениями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(утверждены приказами Минобрнауки России от 26.11.2010 г. № 1241, зарегистрирован в Минюсте России 04.02.2011 г., регистрационный номер 19707, от 22.09.2011 г. № 2357, зарегистрирован в Минюсте России 12.12.2011 г., регистрационный номер 22540);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Symbol" w:eastAsia="Times New Roman" w:hAnsi="Symbol" w:cs="Symbol"/>
          <w:bCs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</w:t>
      </w: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санитарно-эпидемиологическими правилами и нормативами СанПиН 2.4.2.2821- 10 (постановление главного государственного санитарного врача РФ</w:t>
      </w:r>
      <w:r w:rsidRPr="002B00B1">
        <w:rPr>
          <w:rFonts w:ascii="Times New Roman" w:eastAsia="Times New Roman" w:hAnsi="Times New Roman" w:cs="Times New Roman"/>
          <w:bCs/>
          <w:color w:val="333300"/>
          <w:sz w:val="28"/>
          <w:szCs w:val="28"/>
          <w:lang w:eastAsia="ar-SA"/>
        </w:rPr>
        <w:t xml:space="preserve">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от 29.12.2010 г. № 189, зарегистрировано в Минюсте России 03.03.2011 г., регистрационный номер 19993), </w:t>
      </w: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</w:t>
      </w: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санитарно-эпидемиологическими правилами и нормативами СанПиН 2.4.4.1251- 03 (постановление главного государственного санитарного врача РФ от 03.04.2003 г. № 27, зарегистрировано в Минюсте России 27.05.2003 г., регистрационный номер 4594),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</w:t>
      </w: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письмом Департамента общего образования Минобрнауки России от 12.05.2011 г. № 03-296 «Об организации внеурочной деятельности при введении федерального государственного образовательного стандарта общего образования», </w:t>
      </w: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</w:t>
      </w: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нормативными правовыми актами министерства образования, науки и молодежи Республики Крым, регламентирующими деятельность образовательных учреждений региона.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42775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Социальная структура семей обучающихся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Количества опекаемы</w:t>
      </w:r>
      <w:r w:rsidR="00262D72">
        <w:rPr>
          <w:rFonts w:ascii="Times New Roman" w:eastAsia="Times New Roman" w:hAnsi="Times New Roman" w:cs="Times New Roman"/>
          <w:sz w:val="28"/>
          <w:szCs w:val="28"/>
          <w:lang w:eastAsia="ar-SA"/>
        </w:rPr>
        <w:t>х детей – 1</w:t>
      </w:r>
      <w:r w:rsidR="00CB20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чел, что составляет 1</w:t>
      </w: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% от всего количества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обучающихся</w:t>
      </w:r>
    </w:p>
    <w:p w:rsidR="002B00B1" w:rsidRPr="002B00B1" w:rsidRDefault="00CB2090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Количества детей-инвалидов – </w:t>
      </w:r>
      <w:r w:rsidR="00DB7989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чел., что составляет </w:t>
      </w:r>
      <w:r w:rsidR="00DB7989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2B00B1"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%;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446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Количество многодетных семей – </w:t>
      </w:r>
      <w:r w:rsidR="00262D72">
        <w:rPr>
          <w:rFonts w:ascii="Times New Roman" w:eastAsia="Times New Roman" w:hAnsi="Times New Roman" w:cs="Times New Roman"/>
          <w:sz w:val="28"/>
          <w:szCs w:val="28"/>
          <w:lang w:eastAsia="ar-SA"/>
        </w:rPr>
        <w:t>28</w:t>
      </w:r>
      <w:r w:rsidR="0051446A" w:rsidRPr="0051446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="00FD70C3">
        <w:rPr>
          <w:rFonts w:ascii="Times New Roman" w:eastAsia="Times New Roman" w:hAnsi="Times New Roman" w:cs="Times New Roman"/>
          <w:sz w:val="28"/>
          <w:szCs w:val="28"/>
          <w:lang w:eastAsia="ar-SA"/>
        </w:rPr>
        <w:t>из</w:t>
      </w:r>
      <w:r w:rsidR="0051446A" w:rsidRPr="0051446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них детей – </w:t>
      </w:r>
      <w:r w:rsidR="00262D72">
        <w:rPr>
          <w:rFonts w:ascii="Times New Roman" w:eastAsia="Times New Roman" w:hAnsi="Times New Roman" w:cs="Times New Roman"/>
          <w:sz w:val="28"/>
          <w:szCs w:val="28"/>
          <w:lang w:eastAsia="ar-SA"/>
        </w:rPr>
        <w:t>99</w:t>
      </w:r>
      <w:r w:rsidR="0051446A" w:rsidRPr="0051446A">
        <w:rPr>
          <w:rFonts w:ascii="Times New Roman" w:eastAsia="Times New Roman" w:hAnsi="Times New Roman" w:cs="Times New Roman"/>
          <w:sz w:val="28"/>
          <w:szCs w:val="28"/>
          <w:lang w:eastAsia="ar-SA"/>
        </w:rPr>
        <w:t>(2</w:t>
      </w:r>
      <w:r w:rsidR="00746934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Pr="0051446A">
        <w:rPr>
          <w:rFonts w:ascii="Times New Roman" w:eastAsia="Times New Roman" w:hAnsi="Times New Roman" w:cs="Times New Roman"/>
          <w:sz w:val="28"/>
          <w:szCs w:val="28"/>
          <w:lang w:eastAsia="ar-SA"/>
        </w:rPr>
        <w:t>%)</w:t>
      </w:r>
    </w:p>
    <w:p w:rsidR="002B00B1" w:rsidRDefault="00FD70C3" w:rsidP="00FD70C3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Количество малообеспеченных – </w:t>
      </w:r>
      <w:r w:rsidR="00262D72">
        <w:rPr>
          <w:rFonts w:ascii="Times New Roman" w:eastAsia="Times New Roman" w:hAnsi="Times New Roman" w:cs="Times New Roman"/>
          <w:sz w:val="28"/>
          <w:szCs w:val="28"/>
          <w:lang w:eastAsia="ar-SA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человека.</w:t>
      </w:r>
    </w:p>
    <w:p w:rsidR="00FD70C3" w:rsidRPr="002B00B1" w:rsidRDefault="00FD70C3" w:rsidP="00FD70C3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46934" w:rsidRDefault="00746934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46934" w:rsidRDefault="00746934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46934" w:rsidRDefault="00746934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46934" w:rsidRDefault="00746934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46934" w:rsidRDefault="00746934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46934" w:rsidRDefault="00746934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80234" w:rsidRDefault="00380234" w:rsidP="00380234">
      <w:pPr>
        <w:tabs>
          <w:tab w:val="left" w:pos="2102"/>
          <w:tab w:val="center" w:pos="5031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</w:p>
    <w:p w:rsidR="00380234" w:rsidRDefault="00380234" w:rsidP="00380234">
      <w:pPr>
        <w:tabs>
          <w:tab w:val="left" w:pos="2102"/>
          <w:tab w:val="center" w:pos="5031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80234" w:rsidRDefault="00380234" w:rsidP="00380234">
      <w:pPr>
        <w:tabs>
          <w:tab w:val="left" w:pos="2102"/>
          <w:tab w:val="center" w:pos="5031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80234" w:rsidRDefault="00380234" w:rsidP="00380234">
      <w:pPr>
        <w:tabs>
          <w:tab w:val="left" w:pos="2102"/>
          <w:tab w:val="center" w:pos="5031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80234" w:rsidRDefault="00380234" w:rsidP="00380234">
      <w:pPr>
        <w:tabs>
          <w:tab w:val="left" w:pos="2102"/>
          <w:tab w:val="center" w:pos="5031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80234" w:rsidRDefault="00380234" w:rsidP="00380234">
      <w:pPr>
        <w:tabs>
          <w:tab w:val="left" w:pos="2102"/>
          <w:tab w:val="center" w:pos="5031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80234" w:rsidRDefault="00380234" w:rsidP="00380234">
      <w:pPr>
        <w:tabs>
          <w:tab w:val="left" w:pos="2102"/>
          <w:tab w:val="center" w:pos="5031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80234" w:rsidRDefault="00380234" w:rsidP="00380234">
      <w:pPr>
        <w:tabs>
          <w:tab w:val="left" w:pos="2102"/>
          <w:tab w:val="center" w:pos="5031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80234" w:rsidRDefault="00380234" w:rsidP="00380234">
      <w:pPr>
        <w:tabs>
          <w:tab w:val="left" w:pos="2102"/>
          <w:tab w:val="center" w:pos="5031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182827" w:rsidRDefault="00380234" w:rsidP="00380234">
      <w:pPr>
        <w:tabs>
          <w:tab w:val="left" w:pos="2102"/>
          <w:tab w:val="center" w:pos="5031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  <w:r w:rsidR="002B00B1" w:rsidRPr="002B00B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Свод рейтингов оценивания деятельности </w:t>
      </w:r>
    </w:p>
    <w:p w:rsidR="002B00B1" w:rsidRDefault="00182827" w:rsidP="00182827">
      <w:pPr>
        <w:tabs>
          <w:tab w:val="center" w:pos="4677"/>
          <w:tab w:val="left" w:pos="6495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  <w:r w:rsidR="002B00B1" w:rsidRPr="002B00B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</w:t>
      </w:r>
      <w:r w:rsidR="00CB209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Б</w:t>
      </w:r>
      <w:r w:rsidR="002B00B1" w:rsidRPr="002B00B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ОУ «Заречненская школа</w:t>
      </w:r>
      <w:r w:rsidR="00CB209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-детский сад</w:t>
      </w:r>
      <w:r w:rsidR="002B00B1" w:rsidRPr="002B00B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»</w:t>
      </w:r>
    </w:p>
    <w:p w:rsidR="00CB2090" w:rsidRPr="002B00B1" w:rsidRDefault="00CB2090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B00B1" w:rsidRDefault="00CB2090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27EE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Свод рейтингов школ</w:t>
      </w:r>
    </w:p>
    <w:p w:rsidR="00F526BB" w:rsidRDefault="00F526BB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F526BB" w:rsidRPr="002B00B1" w:rsidRDefault="00F526BB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B2090" w:rsidRDefault="00CB2090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B00B1" w:rsidRPr="00C07782" w:rsidRDefault="002B00B1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0778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Востребованность выпускников</w:t>
      </w:r>
    </w:p>
    <w:p w:rsidR="002B00B1" w:rsidRPr="002B00B1" w:rsidRDefault="00CB2090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 20</w:t>
      </w:r>
      <w:r w:rsidR="00FD70C3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D97B35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-20</w:t>
      </w:r>
      <w:r w:rsidR="00FD70C3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D97B35">
        <w:rPr>
          <w:rFonts w:ascii="Times New Roman" w:eastAsia="Times New Roman" w:hAnsi="Times New Roman" w:cs="Times New Roman"/>
          <w:sz w:val="28"/>
          <w:szCs w:val="28"/>
          <w:lang w:eastAsia="ar-SA"/>
        </w:rPr>
        <w:t>4 уч. г.  и</w:t>
      </w:r>
      <w:r w:rsidR="00FD70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 </w:t>
      </w:r>
      <w:r w:rsidR="00D97B3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22 выпускников </w:t>
      </w:r>
      <w:r w:rsidR="00FD70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9 класса поступило в техникумы </w:t>
      </w:r>
      <w:r w:rsidR="00D97B35"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  <w:r w:rsidR="00FD70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человек (на бюджетную основу). </w:t>
      </w:r>
    </w:p>
    <w:p w:rsidR="002B00B1" w:rsidRPr="002B00B1" w:rsidRDefault="002B00B1" w:rsidP="002B00B1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</w:t>
      </w:r>
    </w:p>
    <w:p w:rsidR="00F526BB" w:rsidRDefault="00F526BB" w:rsidP="002B00B1">
      <w:pPr>
        <w:tabs>
          <w:tab w:val="left" w:pos="90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F526BB" w:rsidRDefault="00F526BB" w:rsidP="002B00B1">
      <w:pPr>
        <w:tabs>
          <w:tab w:val="left" w:pos="90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B00B1" w:rsidRPr="002B00B1" w:rsidRDefault="002B00B1" w:rsidP="002B00B1">
      <w:pPr>
        <w:tabs>
          <w:tab w:val="left" w:pos="90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Качество кадрового обеспечения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Укомплектованность ОУ</w:t>
      </w: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преподавателями  согласно штатному расписанию  - 100%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Всего  педработников  - </w:t>
      </w:r>
      <w:r w:rsidR="00E6747B">
        <w:rPr>
          <w:rFonts w:ascii="Times New Roman" w:eastAsia="Times New Roman" w:hAnsi="Times New Roman" w:cs="Times New Roman"/>
          <w:sz w:val="28"/>
          <w:szCs w:val="28"/>
          <w:lang w:eastAsia="ar-SA"/>
        </w:rPr>
        <w:t>24</w:t>
      </w:r>
      <w:r w:rsidRPr="002B00B1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чел</w:t>
      </w:r>
      <w:r w:rsidR="00FD70C3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. 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>Имеют квалификацион</w:t>
      </w:r>
      <w:r w:rsidR="00771C95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 xml:space="preserve">ные категории  </w:t>
      </w:r>
      <w:r w:rsidR="00507C0F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>19</w:t>
      </w:r>
      <w:r w:rsidR="00771C95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 xml:space="preserve">  учителей (</w:t>
      </w:r>
      <w:r w:rsidR="00507C0F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>79%</w:t>
      </w:r>
      <w:r w:rsidRPr="002B00B1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 xml:space="preserve">)     </w:t>
      </w:r>
    </w:p>
    <w:p w:rsidR="002B00B1" w:rsidRPr="002B00B1" w:rsidRDefault="004F3F3C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 xml:space="preserve">Из них: Высшая категория – </w:t>
      </w:r>
      <w:r w:rsidR="006316A6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>9</w:t>
      </w:r>
      <w:r w:rsidR="00B23352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 xml:space="preserve"> чел (4</w:t>
      </w:r>
      <w:r w:rsidR="00166FA7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>7</w:t>
      </w:r>
      <w:r w:rsidR="002B00B1" w:rsidRPr="002B00B1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>%)</w:t>
      </w:r>
    </w:p>
    <w:p w:rsidR="002B00B1" w:rsidRPr="002B00B1" w:rsidRDefault="00C8607D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>Первая категори</w:t>
      </w:r>
      <w:r w:rsidR="00C73CEA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>я – 3</w:t>
      </w:r>
      <w:r w:rsidR="00166FA7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 xml:space="preserve"> чел., (1</w:t>
      </w:r>
      <w:r w:rsidR="0017594D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>6</w:t>
      </w:r>
      <w:r w:rsidR="002B00B1" w:rsidRPr="002B00B1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>%)</w:t>
      </w:r>
    </w:p>
    <w:p w:rsidR="002B00B1" w:rsidRPr="002B00B1" w:rsidRDefault="004F3F3C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 xml:space="preserve">Без категории – </w:t>
      </w:r>
      <w:r w:rsidR="00E6747B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>5</w:t>
      </w:r>
      <w:r w:rsidR="00166FA7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 xml:space="preserve"> чел (21</w:t>
      </w:r>
      <w:r w:rsidR="002B00B1" w:rsidRPr="002B00B1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>%)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 xml:space="preserve">Имеют почетные звания: </w:t>
      </w:r>
    </w:p>
    <w:p w:rsid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Заслуженный работник образования АРК – 1чел., директор </w:t>
      </w:r>
    </w:p>
    <w:p w:rsidR="00E52246" w:rsidRPr="002B00B1" w:rsidRDefault="00E52246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Заслуженный учитель РК – </w:t>
      </w:r>
      <w:r w:rsidR="0076582E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чел. (учитель физической культуры и русского языка</w:t>
      </w:r>
      <w:r w:rsidR="00FC4E23">
        <w:rPr>
          <w:rFonts w:ascii="Times New Roman" w:eastAsia="Times New Roman" w:hAnsi="Times New Roman" w:cs="Times New Roman"/>
          <w:sz w:val="28"/>
          <w:szCs w:val="28"/>
          <w:lang w:eastAsia="ar-SA"/>
        </w:rPr>
        <w:t>,биологии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)</w:t>
      </w:r>
    </w:p>
    <w:p w:rsidR="002B00B1" w:rsidRPr="002B00B1" w:rsidRDefault="00FB350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Средний возраст педагогов 4</w:t>
      </w:r>
      <w:r w:rsidR="0017594D">
        <w:rPr>
          <w:rFonts w:ascii="Times New Roman" w:eastAsia="Times New Roman" w:hAnsi="Times New Roman" w:cs="Times New Roman"/>
          <w:sz w:val="28"/>
          <w:szCs w:val="28"/>
          <w:lang w:eastAsia="ar-SA"/>
        </w:rPr>
        <w:t>0</w:t>
      </w:r>
      <w:r w:rsidR="002B00B1"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лет, средний стаж –20 лет.</w:t>
      </w:r>
    </w:p>
    <w:p w:rsidR="002B51B7" w:rsidRDefault="002B51B7" w:rsidP="002B51B7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B00B1" w:rsidRPr="002B00B1" w:rsidRDefault="004F3F3C" w:rsidP="0017594D">
      <w:pPr>
        <w:tabs>
          <w:tab w:val="left" w:pos="399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школе работает </w:t>
      </w:r>
      <w:r w:rsidR="00A83C68">
        <w:rPr>
          <w:rFonts w:ascii="Times New Roman" w:eastAsia="Times New Roman" w:hAnsi="Times New Roman" w:cs="Times New Roman"/>
          <w:sz w:val="28"/>
          <w:szCs w:val="28"/>
          <w:lang w:eastAsia="ar-SA"/>
        </w:rPr>
        <w:t>22</w:t>
      </w:r>
      <w:r w:rsidR="002B00B1"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учи</w:t>
      </w:r>
      <w:r w:rsidR="0081232A">
        <w:rPr>
          <w:rFonts w:ascii="Times New Roman" w:eastAsia="Times New Roman" w:hAnsi="Times New Roman" w:cs="Times New Roman"/>
          <w:sz w:val="28"/>
          <w:szCs w:val="28"/>
          <w:lang w:eastAsia="ar-SA"/>
        </w:rPr>
        <w:t>тел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ь: с высшим образованием – </w:t>
      </w:r>
      <w:r w:rsidR="00A83C68">
        <w:rPr>
          <w:rFonts w:ascii="Times New Roman" w:eastAsia="Times New Roman" w:hAnsi="Times New Roman" w:cs="Times New Roman"/>
          <w:sz w:val="28"/>
          <w:szCs w:val="28"/>
          <w:lang w:eastAsia="ar-SA"/>
        </w:rPr>
        <w:t>19</w:t>
      </w:r>
      <w:r w:rsidR="00FB35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чел., со средне</w:t>
      </w:r>
      <w:r w:rsidR="00F54A97"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 w:rsidR="00FB35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специальным – </w:t>
      </w:r>
      <w:r w:rsidR="00A83C68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="00E5224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2B00B1"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чел.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noProof/>
          <w:lang w:eastAsia="ru-RU"/>
        </w:rPr>
        <w:drawing>
          <wp:inline distT="0" distB="0" distL="0" distR="0">
            <wp:extent cx="4752975" cy="4000500"/>
            <wp:effectExtent l="0" t="0" r="9525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6425" cy="3752850"/>
            <wp:effectExtent l="0" t="0" r="0" b="0"/>
            <wp:docPr id="11" name="Диаграмм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2B00B1" w:rsidRPr="002B00B1" w:rsidRDefault="00FB350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В школе работает </w:t>
      </w:r>
      <w:r w:rsidR="00E5224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75</w:t>
      </w:r>
      <w:r w:rsidR="002B00B1"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% выпускников М</w:t>
      </w:r>
      <w:r w:rsidR="004F3F3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Б</w:t>
      </w:r>
      <w:r w:rsidR="002B00B1"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ОУ «Заречненская школа</w:t>
      </w:r>
      <w:r w:rsidR="004F3F3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-детский сад</w:t>
      </w:r>
      <w:r w:rsidR="002B00B1"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»: директор, зам. директора по ВР, педагог-организатор, педагог-психолог, учителя физической культуры, русского языка, биологии, химии, начальных классов, технологии, географии, истории, английского языка.</w:t>
      </w:r>
    </w:p>
    <w:p w:rsidR="002B00B1" w:rsidRPr="002B00B1" w:rsidRDefault="002B00B1" w:rsidP="002B0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4812E9" w:rsidRPr="004812E9" w:rsidRDefault="004812E9" w:rsidP="004812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12E9">
        <w:rPr>
          <w:rFonts w:ascii="Times New Roman" w:hAnsi="Times New Roman" w:cs="Times New Roman"/>
          <w:b/>
          <w:sz w:val="28"/>
          <w:szCs w:val="28"/>
        </w:rPr>
        <w:t>Информация об обеспеченности учебниками в процентном соотношении</w:t>
      </w:r>
    </w:p>
    <w:p w:rsidR="004812E9" w:rsidRPr="004812E9" w:rsidRDefault="00380C3B" w:rsidP="004812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2023-2024</w:t>
      </w:r>
      <w:r w:rsidR="004812E9" w:rsidRPr="004812E9">
        <w:rPr>
          <w:rFonts w:ascii="Times New Roman" w:hAnsi="Times New Roman" w:cs="Times New Roman"/>
          <w:b/>
          <w:sz w:val="28"/>
          <w:szCs w:val="28"/>
        </w:rPr>
        <w:t>учебный год</w:t>
      </w:r>
    </w:p>
    <w:p w:rsidR="004812E9" w:rsidRPr="004812E9" w:rsidRDefault="004812E9" w:rsidP="004812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12E9">
        <w:rPr>
          <w:rFonts w:ascii="Times New Roman" w:hAnsi="Times New Roman" w:cs="Times New Roman"/>
          <w:b/>
          <w:sz w:val="28"/>
          <w:szCs w:val="28"/>
        </w:rPr>
        <w:t>МБОУ « Заречненская школа – детский сад»</w:t>
      </w:r>
    </w:p>
    <w:tbl>
      <w:tblPr>
        <w:tblStyle w:val="3"/>
        <w:tblW w:w="0" w:type="auto"/>
        <w:tblLook w:val="04A0"/>
      </w:tblPr>
      <w:tblGrid>
        <w:gridCol w:w="2010"/>
        <w:gridCol w:w="1771"/>
        <w:gridCol w:w="1825"/>
        <w:gridCol w:w="2192"/>
        <w:gridCol w:w="2481"/>
      </w:tblGrid>
      <w:tr w:rsidR="004812E9" w:rsidRPr="004812E9" w:rsidTr="004812E9">
        <w:tc>
          <w:tcPr>
            <w:tcW w:w="2093" w:type="dxa"/>
          </w:tcPr>
          <w:p w:rsidR="004812E9" w:rsidRPr="004812E9" w:rsidRDefault="004812E9" w:rsidP="004812E9">
            <w:pPr>
              <w:rPr>
                <w:b/>
                <w:sz w:val="28"/>
                <w:szCs w:val="28"/>
              </w:rPr>
            </w:pPr>
            <w:r w:rsidRPr="004812E9">
              <w:rPr>
                <w:b/>
                <w:sz w:val="28"/>
                <w:szCs w:val="28"/>
              </w:rPr>
              <w:t>№п/п</w:t>
            </w:r>
          </w:p>
        </w:tc>
        <w:tc>
          <w:tcPr>
            <w:tcW w:w="1843" w:type="dxa"/>
          </w:tcPr>
          <w:p w:rsidR="004812E9" w:rsidRPr="004812E9" w:rsidRDefault="004812E9" w:rsidP="004812E9">
            <w:pPr>
              <w:rPr>
                <w:b/>
                <w:sz w:val="28"/>
                <w:szCs w:val="28"/>
              </w:rPr>
            </w:pPr>
            <w:r w:rsidRPr="004812E9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1842" w:type="dxa"/>
          </w:tcPr>
          <w:p w:rsidR="004812E9" w:rsidRPr="004812E9" w:rsidRDefault="004812E9" w:rsidP="004812E9">
            <w:pPr>
              <w:rPr>
                <w:b/>
                <w:sz w:val="28"/>
                <w:szCs w:val="28"/>
              </w:rPr>
            </w:pPr>
            <w:r w:rsidRPr="004812E9">
              <w:rPr>
                <w:b/>
                <w:sz w:val="28"/>
                <w:szCs w:val="28"/>
              </w:rPr>
              <w:t>Количество обучающ.</w:t>
            </w:r>
          </w:p>
        </w:tc>
        <w:tc>
          <w:tcPr>
            <w:tcW w:w="2268" w:type="dxa"/>
          </w:tcPr>
          <w:p w:rsidR="004812E9" w:rsidRPr="004812E9" w:rsidRDefault="004812E9" w:rsidP="004812E9">
            <w:pPr>
              <w:rPr>
                <w:b/>
                <w:sz w:val="28"/>
                <w:szCs w:val="28"/>
              </w:rPr>
            </w:pPr>
            <w:r w:rsidRPr="004812E9">
              <w:rPr>
                <w:b/>
                <w:sz w:val="28"/>
                <w:szCs w:val="28"/>
              </w:rPr>
              <w:t>Имеется в наличии</w:t>
            </w:r>
          </w:p>
        </w:tc>
        <w:tc>
          <w:tcPr>
            <w:tcW w:w="2552" w:type="dxa"/>
          </w:tcPr>
          <w:p w:rsidR="004812E9" w:rsidRPr="004812E9" w:rsidRDefault="004812E9" w:rsidP="004812E9">
            <w:pPr>
              <w:rPr>
                <w:b/>
                <w:sz w:val="28"/>
                <w:szCs w:val="28"/>
              </w:rPr>
            </w:pPr>
            <w:r w:rsidRPr="004812E9">
              <w:rPr>
                <w:b/>
                <w:sz w:val="28"/>
                <w:szCs w:val="28"/>
              </w:rPr>
              <w:t>%</w:t>
            </w:r>
          </w:p>
          <w:p w:rsidR="004812E9" w:rsidRPr="004812E9" w:rsidRDefault="004812E9" w:rsidP="004812E9">
            <w:pPr>
              <w:rPr>
                <w:b/>
                <w:sz w:val="28"/>
                <w:szCs w:val="28"/>
              </w:rPr>
            </w:pPr>
            <w:r w:rsidRPr="004812E9">
              <w:rPr>
                <w:b/>
                <w:sz w:val="28"/>
                <w:szCs w:val="28"/>
              </w:rPr>
              <w:t>Обеспечен.</w:t>
            </w:r>
          </w:p>
        </w:tc>
      </w:tr>
      <w:tr w:rsidR="004812E9" w:rsidRPr="004812E9" w:rsidTr="004812E9">
        <w:tc>
          <w:tcPr>
            <w:tcW w:w="2093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4812E9" w:rsidRPr="004812E9" w:rsidRDefault="00380C3B" w:rsidP="00481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2268" w:type="dxa"/>
          </w:tcPr>
          <w:p w:rsidR="004812E9" w:rsidRPr="004812E9" w:rsidRDefault="00380C3B" w:rsidP="00481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241</w:t>
            </w:r>
          </w:p>
        </w:tc>
        <w:tc>
          <w:tcPr>
            <w:tcW w:w="2552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90/100%</w:t>
            </w:r>
          </w:p>
        </w:tc>
      </w:tr>
      <w:tr w:rsidR="004812E9" w:rsidRPr="004812E9" w:rsidTr="004812E9">
        <w:tc>
          <w:tcPr>
            <w:tcW w:w="2093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4812E9" w:rsidRPr="004812E9" w:rsidRDefault="00380C3B" w:rsidP="00481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2268" w:type="dxa"/>
          </w:tcPr>
          <w:p w:rsidR="004812E9" w:rsidRPr="004812E9" w:rsidRDefault="00380C3B" w:rsidP="00481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294</w:t>
            </w:r>
          </w:p>
        </w:tc>
        <w:tc>
          <w:tcPr>
            <w:tcW w:w="2552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90/100%</w:t>
            </w:r>
          </w:p>
        </w:tc>
      </w:tr>
      <w:tr w:rsidR="004812E9" w:rsidRPr="004812E9" w:rsidTr="004812E9">
        <w:tc>
          <w:tcPr>
            <w:tcW w:w="2093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3</w:t>
            </w:r>
          </w:p>
        </w:tc>
        <w:tc>
          <w:tcPr>
            <w:tcW w:w="1842" w:type="dxa"/>
          </w:tcPr>
          <w:p w:rsidR="004812E9" w:rsidRPr="004812E9" w:rsidRDefault="00380C3B" w:rsidP="00481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268" w:type="dxa"/>
          </w:tcPr>
          <w:p w:rsidR="004812E9" w:rsidRPr="004812E9" w:rsidRDefault="00380C3B" w:rsidP="00481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472</w:t>
            </w:r>
          </w:p>
        </w:tc>
        <w:tc>
          <w:tcPr>
            <w:tcW w:w="2552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90/100%</w:t>
            </w:r>
          </w:p>
        </w:tc>
      </w:tr>
      <w:tr w:rsidR="004812E9" w:rsidRPr="004812E9" w:rsidTr="004812E9">
        <w:tc>
          <w:tcPr>
            <w:tcW w:w="2093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4812E9" w:rsidRPr="004812E9" w:rsidRDefault="00380C3B" w:rsidP="00481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268" w:type="dxa"/>
          </w:tcPr>
          <w:p w:rsidR="004812E9" w:rsidRPr="004812E9" w:rsidRDefault="00380C3B" w:rsidP="00481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523</w:t>
            </w:r>
          </w:p>
        </w:tc>
        <w:tc>
          <w:tcPr>
            <w:tcW w:w="2552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90/100%</w:t>
            </w:r>
          </w:p>
        </w:tc>
      </w:tr>
      <w:tr w:rsidR="004812E9" w:rsidRPr="004812E9" w:rsidTr="004812E9">
        <w:tc>
          <w:tcPr>
            <w:tcW w:w="2093" w:type="dxa"/>
          </w:tcPr>
          <w:p w:rsidR="004812E9" w:rsidRPr="004812E9" w:rsidRDefault="004812E9" w:rsidP="004812E9">
            <w:pPr>
              <w:rPr>
                <w:b/>
                <w:sz w:val="28"/>
                <w:szCs w:val="28"/>
              </w:rPr>
            </w:pPr>
            <w:r w:rsidRPr="004812E9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843" w:type="dxa"/>
          </w:tcPr>
          <w:p w:rsidR="004812E9" w:rsidRPr="004812E9" w:rsidRDefault="004812E9" w:rsidP="004812E9">
            <w:pPr>
              <w:rPr>
                <w:b/>
                <w:sz w:val="28"/>
                <w:szCs w:val="28"/>
              </w:rPr>
            </w:pPr>
            <w:r w:rsidRPr="004812E9">
              <w:rPr>
                <w:b/>
                <w:sz w:val="28"/>
                <w:szCs w:val="28"/>
              </w:rPr>
              <w:t>1-4</w:t>
            </w:r>
          </w:p>
        </w:tc>
        <w:tc>
          <w:tcPr>
            <w:tcW w:w="1842" w:type="dxa"/>
          </w:tcPr>
          <w:p w:rsidR="004812E9" w:rsidRPr="004812E9" w:rsidRDefault="004812E9" w:rsidP="004812E9">
            <w:pPr>
              <w:rPr>
                <w:b/>
                <w:sz w:val="28"/>
                <w:szCs w:val="28"/>
              </w:rPr>
            </w:pPr>
            <w:r w:rsidRPr="004812E9">
              <w:rPr>
                <w:b/>
                <w:sz w:val="28"/>
                <w:szCs w:val="28"/>
              </w:rPr>
              <w:t>73</w:t>
            </w:r>
          </w:p>
        </w:tc>
        <w:tc>
          <w:tcPr>
            <w:tcW w:w="2268" w:type="dxa"/>
          </w:tcPr>
          <w:p w:rsidR="004812E9" w:rsidRPr="004812E9" w:rsidRDefault="00380C3B" w:rsidP="004812E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1530</w:t>
            </w:r>
          </w:p>
        </w:tc>
        <w:tc>
          <w:tcPr>
            <w:tcW w:w="2552" w:type="dxa"/>
          </w:tcPr>
          <w:p w:rsidR="004812E9" w:rsidRPr="004812E9" w:rsidRDefault="004812E9" w:rsidP="004812E9">
            <w:pPr>
              <w:rPr>
                <w:b/>
                <w:sz w:val="28"/>
                <w:szCs w:val="28"/>
              </w:rPr>
            </w:pPr>
            <w:r w:rsidRPr="004812E9">
              <w:rPr>
                <w:b/>
                <w:sz w:val="28"/>
                <w:szCs w:val="28"/>
              </w:rPr>
              <w:t>90%/100%</w:t>
            </w:r>
          </w:p>
        </w:tc>
      </w:tr>
    </w:tbl>
    <w:p w:rsidR="004812E9" w:rsidRPr="004812E9" w:rsidRDefault="004812E9" w:rsidP="004812E9">
      <w:pPr>
        <w:rPr>
          <w:sz w:val="28"/>
          <w:szCs w:val="28"/>
        </w:rPr>
      </w:pPr>
    </w:p>
    <w:tbl>
      <w:tblPr>
        <w:tblStyle w:val="3"/>
        <w:tblW w:w="0" w:type="auto"/>
        <w:tblLook w:val="04A0"/>
      </w:tblPr>
      <w:tblGrid>
        <w:gridCol w:w="2038"/>
        <w:gridCol w:w="1774"/>
        <w:gridCol w:w="1775"/>
        <w:gridCol w:w="2194"/>
        <w:gridCol w:w="2498"/>
      </w:tblGrid>
      <w:tr w:rsidR="004812E9" w:rsidRPr="004812E9" w:rsidTr="004812E9">
        <w:tc>
          <w:tcPr>
            <w:tcW w:w="2093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18</w:t>
            </w:r>
          </w:p>
        </w:tc>
        <w:tc>
          <w:tcPr>
            <w:tcW w:w="2268" w:type="dxa"/>
          </w:tcPr>
          <w:p w:rsidR="004812E9" w:rsidRPr="004812E9" w:rsidRDefault="00380C3B" w:rsidP="00481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423</w:t>
            </w:r>
          </w:p>
        </w:tc>
        <w:tc>
          <w:tcPr>
            <w:tcW w:w="2552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90/100%</w:t>
            </w:r>
          </w:p>
        </w:tc>
      </w:tr>
      <w:tr w:rsidR="004812E9" w:rsidRPr="004812E9" w:rsidTr="004812E9">
        <w:tc>
          <w:tcPr>
            <w:tcW w:w="2093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6</w:t>
            </w:r>
          </w:p>
        </w:tc>
        <w:tc>
          <w:tcPr>
            <w:tcW w:w="1842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17</w:t>
            </w:r>
          </w:p>
        </w:tc>
        <w:tc>
          <w:tcPr>
            <w:tcW w:w="2268" w:type="dxa"/>
          </w:tcPr>
          <w:p w:rsidR="004812E9" w:rsidRPr="004812E9" w:rsidRDefault="00380C3B" w:rsidP="00481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410</w:t>
            </w:r>
          </w:p>
        </w:tc>
        <w:tc>
          <w:tcPr>
            <w:tcW w:w="2552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90/100%</w:t>
            </w:r>
          </w:p>
        </w:tc>
      </w:tr>
      <w:tr w:rsidR="004812E9" w:rsidRPr="004812E9" w:rsidTr="004812E9">
        <w:tc>
          <w:tcPr>
            <w:tcW w:w="2093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7</w:t>
            </w:r>
          </w:p>
        </w:tc>
        <w:tc>
          <w:tcPr>
            <w:tcW w:w="1843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7</w:t>
            </w:r>
          </w:p>
        </w:tc>
        <w:tc>
          <w:tcPr>
            <w:tcW w:w="1842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16</w:t>
            </w:r>
          </w:p>
        </w:tc>
        <w:tc>
          <w:tcPr>
            <w:tcW w:w="2268" w:type="dxa"/>
          </w:tcPr>
          <w:p w:rsidR="004812E9" w:rsidRPr="004812E9" w:rsidRDefault="00380C3B" w:rsidP="00481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925</w:t>
            </w:r>
          </w:p>
        </w:tc>
        <w:tc>
          <w:tcPr>
            <w:tcW w:w="2552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95/100%</w:t>
            </w:r>
          </w:p>
        </w:tc>
      </w:tr>
      <w:tr w:rsidR="004812E9" w:rsidRPr="004812E9" w:rsidTr="004812E9">
        <w:tc>
          <w:tcPr>
            <w:tcW w:w="2093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8</w:t>
            </w:r>
          </w:p>
        </w:tc>
        <w:tc>
          <w:tcPr>
            <w:tcW w:w="1843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8</w:t>
            </w:r>
          </w:p>
        </w:tc>
        <w:tc>
          <w:tcPr>
            <w:tcW w:w="1842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26</w:t>
            </w:r>
          </w:p>
        </w:tc>
        <w:tc>
          <w:tcPr>
            <w:tcW w:w="2268" w:type="dxa"/>
          </w:tcPr>
          <w:p w:rsidR="004812E9" w:rsidRPr="004812E9" w:rsidRDefault="00380C3B" w:rsidP="00481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870</w:t>
            </w:r>
          </w:p>
        </w:tc>
        <w:tc>
          <w:tcPr>
            <w:tcW w:w="2552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93/100%</w:t>
            </w:r>
          </w:p>
        </w:tc>
      </w:tr>
      <w:tr w:rsidR="004812E9" w:rsidRPr="004812E9" w:rsidTr="004812E9">
        <w:tc>
          <w:tcPr>
            <w:tcW w:w="2093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9</w:t>
            </w:r>
          </w:p>
        </w:tc>
        <w:tc>
          <w:tcPr>
            <w:tcW w:w="1843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9</w:t>
            </w:r>
          </w:p>
        </w:tc>
        <w:tc>
          <w:tcPr>
            <w:tcW w:w="1842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19</w:t>
            </w:r>
          </w:p>
        </w:tc>
        <w:tc>
          <w:tcPr>
            <w:tcW w:w="2268" w:type="dxa"/>
          </w:tcPr>
          <w:p w:rsidR="004812E9" w:rsidRPr="004812E9" w:rsidRDefault="00380C3B" w:rsidP="00481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778</w:t>
            </w:r>
          </w:p>
        </w:tc>
        <w:tc>
          <w:tcPr>
            <w:tcW w:w="2552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99/100%</w:t>
            </w:r>
          </w:p>
        </w:tc>
      </w:tr>
      <w:tr w:rsidR="004812E9" w:rsidRPr="004812E9" w:rsidTr="004812E9">
        <w:tc>
          <w:tcPr>
            <w:tcW w:w="2093" w:type="dxa"/>
          </w:tcPr>
          <w:p w:rsidR="004812E9" w:rsidRPr="004812E9" w:rsidRDefault="004812E9" w:rsidP="004812E9">
            <w:pPr>
              <w:rPr>
                <w:b/>
                <w:sz w:val="28"/>
                <w:szCs w:val="28"/>
              </w:rPr>
            </w:pPr>
            <w:r w:rsidRPr="004812E9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843" w:type="dxa"/>
          </w:tcPr>
          <w:p w:rsidR="004812E9" w:rsidRPr="004812E9" w:rsidRDefault="004812E9" w:rsidP="004812E9">
            <w:pPr>
              <w:rPr>
                <w:b/>
                <w:sz w:val="28"/>
                <w:szCs w:val="28"/>
              </w:rPr>
            </w:pPr>
            <w:r w:rsidRPr="004812E9">
              <w:rPr>
                <w:b/>
                <w:sz w:val="28"/>
                <w:szCs w:val="28"/>
              </w:rPr>
              <w:t>5-9</w:t>
            </w:r>
          </w:p>
        </w:tc>
        <w:tc>
          <w:tcPr>
            <w:tcW w:w="1842" w:type="dxa"/>
          </w:tcPr>
          <w:p w:rsidR="004812E9" w:rsidRPr="004812E9" w:rsidRDefault="004812E9" w:rsidP="004812E9">
            <w:pPr>
              <w:rPr>
                <w:b/>
                <w:sz w:val="28"/>
                <w:szCs w:val="28"/>
              </w:rPr>
            </w:pPr>
            <w:r w:rsidRPr="004812E9">
              <w:rPr>
                <w:b/>
                <w:sz w:val="28"/>
                <w:szCs w:val="28"/>
              </w:rPr>
              <w:t>96</w:t>
            </w:r>
          </w:p>
        </w:tc>
        <w:tc>
          <w:tcPr>
            <w:tcW w:w="2268" w:type="dxa"/>
          </w:tcPr>
          <w:p w:rsidR="004812E9" w:rsidRPr="004812E9" w:rsidRDefault="00380C3B" w:rsidP="004812E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3406</w:t>
            </w:r>
          </w:p>
        </w:tc>
        <w:tc>
          <w:tcPr>
            <w:tcW w:w="2552" w:type="dxa"/>
          </w:tcPr>
          <w:p w:rsidR="004812E9" w:rsidRPr="004812E9" w:rsidRDefault="004812E9" w:rsidP="004812E9">
            <w:pPr>
              <w:rPr>
                <w:b/>
                <w:sz w:val="28"/>
                <w:szCs w:val="28"/>
              </w:rPr>
            </w:pPr>
            <w:r w:rsidRPr="004812E9">
              <w:rPr>
                <w:b/>
                <w:sz w:val="28"/>
                <w:szCs w:val="28"/>
              </w:rPr>
              <w:t>95%/100%</w:t>
            </w:r>
          </w:p>
        </w:tc>
      </w:tr>
    </w:tbl>
    <w:p w:rsidR="004812E9" w:rsidRPr="004812E9" w:rsidRDefault="004812E9" w:rsidP="004812E9">
      <w:pPr>
        <w:rPr>
          <w:sz w:val="28"/>
          <w:szCs w:val="28"/>
        </w:rPr>
      </w:pPr>
    </w:p>
    <w:tbl>
      <w:tblPr>
        <w:tblStyle w:val="3"/>
        <w:tblW w:w="0" w:type="auto"/>
        <w:tblLook w:val="04A0"/>
      </w:tblPr>
      <w:tblGrid>
        <w:gridCol w:w="2039"/>
        <w:gridCol w:w="1777"/>
        <w:gridCol w:w="1779"/>
        <w:gridCol w:w="2190"/>
        <w:gridCol w:w="2494"/>
      </w:tblGrid>
      <w:tr w:rsidR="004812E9" w:rsidRPr="004812E9" w:rsidTr="004812E9">
        <w:tc>
          <w:tcPr>
            <w:tcW w:w="2093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10</w:t>
            </w:r>
          </w:p>
        </w:tc>
        <w:tc>
          <w:tcPr>
            <w:tcW w:w="1843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10</w:t>
            </w:r>
          </w:p>
        </w:tc>
        <w:tc>
          <w:tcPr>
            <w:tcW w:w="1842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0</w:t>
            </w:r>
          </w:p>
        </w:tc>
        <w:tc>
          <w:tcPr>
            <w:tcW w:w="2268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748</w:t>
            </w:r>
          </w:p>
        </w:tc>
        <w:tc>
          <w:tcPr>
            <w:tcW w:w="2552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98/100%</w:t>
            </w:r>
          </w:p>
        </w:tc>
      </w:tr>
      <w:tr w:rsidR="004812E9" w:rsidRPr="004812E9" w:rsidTr="004812E9">
        <w:tc>
          <w:tcPr>
            <w:tcW w:w="2093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11</w:t>
            </w:r>
          </w:p>
        </w:tc>
        <w:tc>
          <w:tcPr>
            <w:tcW w:w="1843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11</w:t>
            </w:r>
          </w:p>
        </w:tc>
        <w:tc>
          <w:tcPr>
            <w:tcW w:w="1842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661</w:t>
            </w:r>
          </w:p>
        </w:tc>
        <w:tc>
          <w:tcPr>
            <w:tcW w:w="2552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100/100%</w:t>
            </w:r>
          </w:p>
        </w:tc>
      </w:tr>
      <w:tr w:rsidR="004812E9" w:rsidRPr="004812E9" w:rsidTr="004812E9">
        <w:tc>
          <w:tcPr>
            <w:tcW w:w="2093" w:type="dxa"/>
          </w:tcPr>
          <w:p w:rsidR="004812E9" w:rsidRPr="004812E9" w:rsidRDefault="004812E9" w:rsidP="004812E9">
            <w:pPr>
              <w:rPr>
                <w:b/>
                <w:sz w:val="28"/>
                <w:szCs w:val="28"/>
              </w:rPr>
            </w:pPr>
            <w:r w:rsidRPr="004812E9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843" w:type="dxa"/>
          </w:tcPr>
          <w:p w:rsidR="004812E9" w:rsidRPr="004812E9" w:rsidRDefault="004812E9" w:rsidP="004812E9">
            <w:pPr>
              <w:rPr>
                <w:b/>
                <w:sz w:val="28"/>
                <w:szCs w:val="28"/>
              </w:rPr>
            </w:pPr>
            <w:r w:rsidRPr="004812E9">
              <w:rPr>
                <w:b/>
                <w:sz w:val="28"/>
                <w:szCs w:val="28"/>
              </w:rPr>
              <w:t>10-11</w:t>
            </w:r>
          </w:p>
        </w:tc>
        <w:tc>
          <w:tcPr>
            <w:tcW w:w="1842" w:type="dxa"/>
          </w:tcPr>
          <w:p w:rsidR="004812E9" w:rsidRPr="004812E9" w:rsidRDefault="004812E9" w:rsidP="004812E9">
            <w:pPr>
              <w:rPr>
                <w:b/>
                <w:sz w:val="28"/>
                <w:szCs w:val="28"/>
              </w:rPr>
            </w:pPr>
            <w:r w:rsidRPr="004812E9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4812E9" w:rsidRPr="004812E9" w:rsidRDefault="004812E9" w:rsidP="004812E9">
            <w:pPr>
              <w:rPr>
                <w:b/>
                <w:sz w:val="28"/>
                <w:szCs w:val="28"/>
              </w:rPr>
            </w:pPr>
            <w:r w:rsidRPr="004812E9">
              <w:rPr>
                <w:b/>
                <w:sz w:val="28"/>
                <w:szCs w:val="28"/>
              </w:rPr>
              <w:t>1409</w:t>
            </w:r>
          </w:p>
        </w:tc>
        <w:tc>
          <w:tcPr>
            <w:tcW w:w="2552" w:type="dxa"/>
          </w:tcPr>
          <w:p w:rsidR="004812E9" w:rsidRPr="004812E9" w:rsidRDefault="004812E9" w:rsidP="004812E9">
            <w:pPr>
              <w:rPr>
                <w:b/>
                <w:sz w:val="28"/>
                <w:szCs w:val="28"/>
              </w:rPr>
            </w:pPr>
            <w:r w:rsidRPr="004812E9">
              <w:rPr>
                <w:b/>
                <w:sz w:val="28"/>
                <w:szCs w:val="28"/>
              </w:rPr>
              <w:t>99%/100%</w:t>
            </w:r>
          </w:p>
        </w:tc>
      </w:tr>
      <w:tr w:rsidR="004812E9" w:rsidRPr="004812E9" w:rsidTr="004812E9">
        <w:tc>
          <w:tcPr>
            <w:tcW w:w="2093" w:type="dxa"/>
          </w:tcPr>
          <w:p w:rsidR="004812E9" w:rsidRPr="004812E9" w:rsidRDefault="004812E9" w:rsidP="004812E9">
            <w:pPr>
              <w:rPr>
                <w:b/>
                <w:sz w:val="28"/>
                <w:szCs w:val="28"/>
              </w:rPr>
            </w:pPr>
            <w:r w:rsidRPr="004812E9">
              <w:rPr>
                <w:b/>
                <w:sz w:val="28"/>
                <w:szCs w:val="28"/>
              </w:rPr>
              <w:t>Итого по школе:</w:t>
            </w:r>
          </w:p>
        </w:tc>
        <w:tc>
          <w:tcPr>
            <w:tcW w:w="1843" w:type="dxa"/>
          </w:tcPr>
          <w:p w:rsidR="004812E9" w:rsidRPr="004812E9" w:rsidRDefault="004812E9" w:rsidP="004812E9">
            <w:pPr>
              <w:rPr>
                <w:b/>
                <w:sz w:val="28"/>
                <w:szCs w:val="28"/>
              </w:rPr>
            </w:pPr>
            <w:r w:rsidRPr="004812E9">
              <w:rPr>
                <w:b/>
                <w:sz w:val="28"/>
                <w:szCs w:val="28"/>
              </w:rPr>
              <w:t>1-11</w:t>
            </w:r>
          </w:p>
        </w:tc>
        <w:tc>
          <w:tcPr>
            <w:tcW w:w="1842" w:type="dxa"/>
          </w:tcPr>
          <w:p w:rsidR="004812E9" w:rsidRPr="004812E9" w:rsidRDefault="004812E9" w:rsidP="004812E9">
            <w:pPr>
              <w:rPr>
                <w:b/>
                <w:sz w:val="28"/>
                <w:szCs w:val="28"/>
              </w:rPr>
            </w:pPr>
            <w:r w:rsidRPr="004812E9">
              <w:rPr>
                <w:b/>
                <w:sz w:val="28"/>
                <w:szCs w:val="28"/>
              </w:rPr>
              <w:t>174</w:t>
            </w:r>
          </w:p>
        </w:tc>
        <w:tc>
          <w:tcPr>
            <w:tcW w:w="2268" w:type="dxa"/>
          </w:tcPr>
          <w:p w:rsidR="004812E9" w:rsidRPr="004812E9" w:rsidRDefault="00380C3B" w:rsidP="004812E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6345</w:t>
            </w:r>
          </w:p>
        </w:tc>
        <w:tc>
          <w:tcPr>
            <w:tcW w:w="2552" w:type="dxa"/>
          </w:tcPr>
          <w:p w:rsidR="004812E9" w:rsidRPr="004812E9" w:rsidRDefault="004812E9" w:rsidP="004812E9">
            <w:pPr>
              <w:rPr>
                <w:b/>
                <w:sz w:val="28"/>
                <w:szCs w:val="28"/>
              </w:rPr>
            </w:pPr>
            <w:r w:rsidRPr="004812E9">
              <w:rPr>
                <w:b/>
                <w:sz w:val="28"/>
                <w:szCs w:val="28"/>
              </w:rPr>
              <w:t>95%/100%</w:t>
            </w:r>
          </w:p>
        </w:tc>
      </w:tr>
    </w:tbl>
    <w:p w:rsidR="004812E9" w:rsidRPr="004812E9" w:rsidRDefault="004812E9" w:rsidP="004812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12E9">
        <w:rPr>
          <w:rFonts w:ascii="Times New Roman" w:hAnsi="Times New Roman" w:cs="Times New Roman"/>
          <w:b/>
          <w:sz w:val="28"/>
          <w:szCs w:val="28"/>
        </w:rPr>
        <w:t>Объем фондов библиотеки</w:t>
      </w:r>
      <w:r w:rsidR="00380C3B">
        <w:rPr>
          <w:rFonts w:ascii="Times New Roman" w:hAnsi="Times New Roman" w:cs="Times New Roman"/>
          <w:sz w:val="28"/>
          <w:szCs w:val="28"/>
        </w:rPr>
        <w:t xml:space="preserve"> – 22486</w:t>
      </w:r>
      <w:r w:rsidRPr="004812E9">
        <w:rPr>
          <w:rFonts w:ascii="Times New Roman" w:hAnsi="Times New Roman" w:cs="Times New Roman"/>
          <w:sz w:val="28"/>
          <w:szCs w:val="28"/>
        </w:rPr>
        <w:t xml:space="preserve">  экз.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812E9">
        <w:rPr>
          <w:rFonts w:ascii="Times New Roman" w:hAnsi="Times New Roman" w:cs="Times New Roman"/>
          <w:sz w:val="28"/>
          <w:szCs w:val="28"/>
        </w:rPr>
        <w:t xml:space="preserve">  </w:t>
      </w:r>
      <w:r w:rsidRPr="004812E9">
        <w:rPr>
          <w:rFonts w:ascii="Times New Roman" w:hAnsi="Times New Roman" w:cs="Times New Roman"/>
          <w:b/>
          <w:sz w:val="28"/>
          <w:szCs w:val="28"/>
        </w:rPr>
        <w:t>Учебные пособия:</w:t>
      </w:r>
      <w:r w:rsidR="00380C3B">
        <w:rPr>
          <w:rFonts w:ascii="Times New Roman" w:hAnsi="Times New Roman" w:cs="Times New Roman"/>
          <w:sz w:val="28"/>
          <w:szCs w:val="28"/>
        </w:rPr>
        <w:t xml:space="preserve">  283</w:t>
      </w:r>
      <w:r w:rsidRPr="004812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12E9" w:rsidRPr="004812E9" w:rsidRDefault="004812E9" w:rsidP="004812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12E9">
        <w:rPr>
          <w:rFonts w:ascii="Times New Roman" w:hAnsi="Times New Roman" w:cs="Times New Roman"/>
          <w:b/>
          <w:sz w:val="28"/>
          <w:szCs w:val="28"/>
        </w:rPr>
        <w:t>Объем  учебного фонда</w:t>
      </w:r>
      <w:r w:rsidR="00380C3B">
        <w:rPr>
          <w:rFonts w:ascii="Times New Roman" w:hAnsi="Times New Roman" w:cs="Times New Roman"/>
          <w:sz w:val="28"/>
          <w:szCs w:val="28"/>
        </w:rPr>
        <w:t xml:space="preserve"> – 6345</w:t>
      </w:r>
      <w:r w:rsidRPr="004812E9">
        <w:rPr>
          <w:rFonts w:ascii="Times New Roman" w:hAnsi="Times New Roman" w:cs="Times New Roman"/>
          <w:sz w:val="28"/>
          <w:szCs w:val="28"/>
        </w:rPr>
        <w:t xml:space="preserve"> экз.(вместе с ОВЗ)     </w:t>
      </w:r>
    </w:p>
    <w:p w:rsidR="004812E9" w:rsidRPr="004812E9" w:rsidRDefault="004812E9" w:rsidP="004812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12E9">
        <w:rPr>
          <w:rFonts w:ascii="Times New Roman" w:hAnsi="Times New Roman" w:cs="Times New Roman"/>
          <w:b/>
          <w:sz w:val="28"/>
          <w:szCs w:val="28"/>
        </w:rPr>
        <w:t>Учебно-методическая литература:</w:t>
      </w:r>
      <w:r w:rsidRPr="004812E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80C3B">
        <w:rPr>
          <w:rFonts w:ascii="Times New Roman" w:hAnsi="Times New Roman" w:cs="Times New Roman"/>
          <w:sz w:val="28"/>
          <w:szCs w:val="28"/>
        </w:rPr>
        <w:t>82</w:t>
      </w:r>
      <w:r w:rsidRPr="004812E9">
        <w:rPr>
          <w:rFonts w:ascii="Times New Roman" w:hAnsi="Times New Roman" w:cs="Times New Roman"/>
          <w:sz w:val="28"/>
          <w:szCs w:val="28"/>
        </w:rPr>
        <w:t xml:space="preserve"> экз.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812E9">
        <w:rPr>
          <w:rFonts w:ascii="Times New Roman" w:hAnsi="Times New Roman" w:cs="Times New Roman"/>
          <w:sz w:val="28"/>
          <w:szCs w:val="28"/>
        </w:rPr>
        <w:t xml:space="preserve"> </w:t>
      </w:r>
      <w:r w:rsidRPr="004812E9">
        <w:rPr>
          <w:rFonts w:ascii="Times New Roman" w:hAnsi="Times New Roman" w:cs="Times New Roman"/>
          <w:b/>
          <w:sz w:val="28"/>
          <w:szCs w:val="28"/>
        </w:rPr>
        <w:t>Справочники:</w:t>
      </w:r>
      <w:r w:rsidRPr="004812E9">
        <w:rPr>
          <w:rFonts w:ascii="Times New Roman" w:hAnsi="Times New Roman" w:cs="Times New Roman"/>
          <w:sz w:val="28"/>
          <w:szCs w:val="28"/>
        </w:rPr>
        <w:t xml:space="preserve">    218 экз.                                 </w:t>
      </w:r>
    </w:p>
    <w:p w:rsidR="004812E9" w:rsidRPr="004812E9" w:rsidRDefault="004812E9" w:rsidP="004812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12E9">
        <w:rPr>
          <w:rFonts w:ascii="Times New Roman" w:hAnsi="Times New Roman" w:cs="Times New Roman"/>
          <w:b/>
          <w:sz w:val="28"/>
          <w:szCs w:val="28"/>
        </w:rPr>
        <w:t>Словари:</w:t>
      </w:r>
      <w:r w:rsidRPr="004812E9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4812E9">
        <w:rPr>
          <w:rFonts w:ascii="Times New Roman" w:hAnsi="Times New Roman" w:cs="Times New Roman"/>
          <w:sz w:val="28"/>
          <w:szCs w:val="28"/>
        </w:rPr>
        <w:t xml:space="preserve"> 61 экз.</w:t>
      </w:r>
    </w:p>
    <w:p w:rsidR="004812E9" w:rsidRPr="004812E9" w:rsidRDefault="004812E9" w:rsidP="004812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12E9">
        <w:rPr>
          <w:rFonts w:ascii="Times New Roman" w:hAnsi="Times New Roman" w:cs="Times New Roman"/>
          <w:b/>
          <w:sz w:val="28"/>
          <w:szCs w:val="28"/>
        </w:rPr>
        <w:t>Энциклопедии:</w:t>
      </w:r>
      <w:r w:rsidRPr="004812E9">
        <w:rPr>
          <w:rFonts w:ascii="Times New Roman" w:hAnsi="Times New Roman" w:cs="Times New Roman"/>
          <w:sz w:val="28"/>
          <w:szCs w:val="28"/>
        </w:rPr>
        <w:t xml:space="preserve">                                      41 экз.</w:t>
      </w:r>
    </w:p>
    <w:p w:rsidR="004812E9" w:rsidRPr="004812E9" w:rsidRDefault="004812E9" w:rsidP="004812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12E9">
        <w:rPr>
          <w:rFonts w:ascii="Times New Roman" w:hAnsi="Times New Roman" w:cs="Times New Roman"/>
          <w:b/>
          <w:sz w:val="28"/>
          <w:szCs w:val="28"/>
        </w:rPr>
        <w:t>Фонд  худож. литературы:</w:t>
      </w:r>
      <w:r w:rsidRPr="004812E9">
        <w:rPr>
          <w:rFonts w:ascii="Times New Roman" w:hAnsi="Times New Roman" w:cs="Times New Roman"/>
          <w:sz w:val="28"/>
          <w:szCs w:val="28"/>
        </w:rPr>
        <w:t xml:space="preserve">                  16 141 экз.</w:t>
      </w:r>
    </w:p>
    <w:p w:rsidR="00DE23E6" w:rsidRPr="00DE23E6" w:rsidRDefault="004812E9" w:rsidP="004812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812E9">
        <w:rPr>
          <w:rFonts w:ascii="Times New Roman" w:hAnsi="Times New Roman" w:cs="Times New Roman"/>
          <w:b/>
          <w:sz w:val="28"/>
          <w:szCs w:val="28"/>
        </w:rPr>
        <w:t>ОВЗ (3,5,7,8,9 кл.) :</w:t>
      </w:r>
      <w:r w:rsidRPr="004812E9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812E9">
        <w:rPr>
          <w:rFonts w:ascii="Times New Roman" w:hAnsi="Times New Roman" w:cs="Times New Roman"/>
          <w:sz w:val="28"/>
          <w:szCs w:val="28"/>
        </w:rPr>
        <w:t xml:space="preserve"> </w:t>
      </w:r>
      <w:r w:rsidR="00380C3B">
        <w:rPr>
          <w:rFonts w:ascii="Times New Roman" w:hAnsi="Times New Roman" w:cs="Times New Roman"/>
          <w:sz w:val="28"/>
          <w:szCs w:val="28"/>
        </w:rPr>
        <w:t>54</w:t>
      </w:r>
      <w:r w:rsidRPr="004812E9">
        <w:rPr>
          <w:rFonts w:ascii="Times New Roman" w:hAnsi="Times New Roman" w:cs="Times New Roman"/>
          <w:sz w:val="28"/>
          <w:szCs w:val="28"/>
        </w:rPr>
        <w:t>экз.</w:t>
      </w:r>
      <w:r w:rsidRPr="004812E9">
        <w:rPr>
          <w:rFonts w:ascii="Times New Roman" w:hAnsi="Times New Roman" w:cs="Times New Roman"/>
          <w:sz w:val="28"/>
          <w:szCs w:val="28"/>
        </w:rPr>
        <w:br/>
      </w:r>
      <w:r w:rsidRPr="004812E9">
        <w:rPr>
          <w:rFonts w:ascii="Times New Roman" w:hAnsi="Times New Roman" w:cs="Times New Roman"/>
          <w:b/>
          <w:sz w:val="28"/>
          <w:szCs w:val="28"/>
        </w:rPr>
        <w:br/>
      </w:r>
    </w:p>
    <w:p w:rsidR="003A51FD" w:rsidRDefault="004812E9" w:rsidP="004812E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812E9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</w:p>
    <w:p w:rsidR="00380234" w:rsidRDefault="004812E9" w:rsidP="00063D7C">
      <w:pPr>
        <w:rPr>
          <w:b/>
          <w:sz w:val="28"/>
          <w:szCs w:val="28"/>
        </w:rPr>
      </w:pPr>
      <w:r w:rsidRPr="004812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3D7C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63D7C" w:rsidRPr="00063D7C">
        <w:rPr>
          <w:b/>
          <w:sz w:val="28"/>
          <w:szCs w:val="28"/>
        </w:rPr>
        <w:t xml:space="preserve">                    </w:t>
      </w:r>
    </w:p>
    <w:p w:rsidR="00380234" w:rsidRDefault="00380234" w:rsidP="00063D7C">
      <w:pPr>
        <w:rPr>
          <w:b/>
          <w:sz w:val="28"/>
          <w:szCs w:val="28"/>
        </w:rPr>
      </w:pPr>
    </w:p>
    <w:p w:rsidR="00063D7C" w:rsidRPr="00063D7C" w:rsidRDefault="00380234" w:rsidP="00063D7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  <w:r w:rsidR="00063D7C" w:rsidRPr="00063D7C">
        <w:rPr>
          <w:b/>
          <w:sz w:val="28"/>
          <w:szCs w:val="28"/>
        </w:rPr>
        <w:t xml:space="preserve"> Информация об обеспечении учебниками </w:t>
      </w:r>
    </w:p>
    <w:p w:rsidR="00063D7C" w:rsidRPr="00063D7C" w:rsidRDefault="00063D7C" w:rsidP="00063D7C">
      <w:pPr>
        <w:rPr>
          <w:b/>
          <w:sz w:val="28"/>
          <w:szCs w:val="28"/>
        </w:rPr>
      </w:pPr>
      <w:r w:rsidRPr="00063D7C">
        <w:rPr>
          <w:b/>
          <w:sz w:val="28"/>
          <w:szCs w:val="28"/>
        </w:rPr>
        <w:t>МБОУ « Заречненская школа-детский сад » на 2023-2024 учебном году</w:t>
      </w:r>
    </w:p>
    <w:tbl>
      <w:tblPr>
        <w:tblStyle w:val="4"/>
        <w:tblW w:w="10758" w:type="dxa"/>
        <w:tblInd w:w="-885" w:type="dxa"/>
        <w:tblLook w:val="04A0"/>
      </w:tblPr>
      <w:tblGrid>
        <w:gridCol w:w="936"/>
        <w:gridCol w:w="20"/>
        <w:gridCol w:w="853"/>
        <w:gridCol w:w="4019"/>
        <w:gridCol w:w="2190"/>
        <w:gridCol w:w="63"/>
        <w:gridCol w:w="1183"/>
        <w:gridCol w:w="1494"/>
      </w:tblGrid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№п/п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Конт.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уч-ся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Автор и название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учебника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Имеется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в налич.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%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Обеспеч.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Канакина В.П.,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Русский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21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Канакина В.П.,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Русский язык(2023)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Климанова Л.Ф.,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Литературное чтение.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21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Плешаков А.А.,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Окружающий мир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21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Горецкий В.Г.,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Азбука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21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Горецкий В.Г.,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Азбука в 2х ч. Ч1(2023)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Горецкий В.Г.,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Азбука в 2х ч. Ч2(2023)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Моро М.И.,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lastRenderedPageBreak/>
              <w:t>Математика в 2х ч. Ч1(2023)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21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Моро М.И.,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Математика в 2х ч. Ч2(2023)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Моро М.И.,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Математика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Критская.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Музыка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75%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Лутцева Е.А.,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Технологии.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75%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Питерских.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ИЗО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75%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Лях В.И. 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Физичес.культура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1-4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Супрычов В. Крымоведение (учебное пособие)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Александрова О.М. Родной русский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Всего: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241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90%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Канакина В.П.,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Русский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33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Канакина В.П.,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Русский язык в 2х ч. Ч1(2023)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Канакина В.П.,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Русский язык в 2х ч. Ч2(2023)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Климанова Л.Ф.,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Литературное чтение.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33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Моро М.И.,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Математика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33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Моро М.И.,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Математика в 2х ч. Ч2(2023)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Моро М.И.,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Математика в 2х ч. Ч2(2023)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Плешаков А.А.,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Окружающий мир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33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Быкова.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34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Быкова.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Англ. язык в 2х ч. Ч2(2023)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Быкова.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Англ. язык в 2х ч. Ч2(2023)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Лутцева Е.А.,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Технологии.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Критская.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lastRenderedPageBreak/>
              <w:t>Музыка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lastRenderedPageBreak/>
              <w:t>14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Коротеева Е.И.,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ИЗО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Лях В.И. 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Физичес.культура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47%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Александрова О.М. Родной русский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Всего: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294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90%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Канакина В.П.,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Русский язык,в 2-х ч. ч1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26+6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Канакина В.П.,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Русский язык,в 2-х ч. Ч2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26+6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Климанова Л.Ф.,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Литературное чтение. в 2-х ч. Ч1.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26+6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Климанова Л.Ф.,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Литературное чтение. в 2-х ч. Ч2.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26+6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Моро М.И.,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Математика в 2-х ч. Ч1.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26+6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Моро М.И.,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Математика в 2-х ч. Ч2.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26+6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Плешаков А.А.,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Окружающий мир в 2-х ч. Ч1.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24+6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Плешаков А.А.,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Окружающий мир в 2-х ч. Ч1.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24+6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Быкова.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28(2014)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Быкова.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Английский язык в 2-х ч. Ч1.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12+6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Быкова.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Английский язык в 2-х ч. Ч2.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12+6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Лутцева Е.А.,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Технологии.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21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Критская.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Музыка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Горяева Н.А.,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ИЗО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Лях В.И. 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Физичес.культура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35%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Александрова О.М. Родной русский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Всего: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472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90%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Канакина В.П.,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Русский язык,в 2-х ч. Ч1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26+6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Канакина В.П.,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Русский язык,в 2-х ч. Ч2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27+6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Климанова Л.Ф.,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Литературное чтение. ,в 2-х ч. Ч1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26+6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Климанова Л.Ф.,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Литературное чтение. ,в 2-х ч. Ч2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27+6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Моро М.И.,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Математика в 2-х ч.ч1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26+6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Моро М.И.,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Математика в 2-х ч.ч1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27+6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Критская. Основы правосл.культуры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Шемшурина.Осн.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Светск.этики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27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Плешаков А.А.,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Окружающий мир в 2-х ч.ч1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21+6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Плешаков А.А.,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Окружающий мир в 2-х ч.ч2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22+6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Быкова.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27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Быкова.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Английский язык в 2-х ч. Ч1.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12+6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Быкова.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Английский язык в 2-х ч. Ч2.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12+6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Критская.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Музыка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64%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Лутцева Е.А.,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Технологии.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Неменская Л.А.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ИЗО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71%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Лях В.И. 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Физичес.культура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Александрова О.М. Родной русский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Всего: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523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90%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Рыбченкова.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Русский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Ладыженская Т.А..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 Рус.Язык в 2-х ч. Ч1(2023)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Ладыженская Т.А..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lastRenderedPageBreak/>
              <w:t xml:space="preserve"> Рус.Язык в 2-х ч. Ч2(2023)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Коровина В.Я.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Литература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Никольский С.М. 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Математика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Виленкин Н.Я..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Математ. в 2-х ч. Ч2(2023)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Виленкин Н.Я..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Математ. в 2-х ч. Ч2(2023)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Ваулина Ю.Е.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27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Вигасин. История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Древнего мира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Боголюбов Л.Н.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Алексеев А.И.,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География.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5-6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31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Сергеева.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Музыка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Смирнов. ОБЖ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65%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Матвеев. Физичес.культура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Горяева Н.А.,ИЗО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Сухорукова Л.Н.,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Биология.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5-6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38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Аверин. Немец.язык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24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Казакевич. Технолог(тех)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Кожина.  Технолог.(обсл)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20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Виноградова. Оснон.дух.нравст. куль.нар. России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Рудяков А. Русский язык в 2-х ч. (учебное пособие) 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28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Пасечник В. Биология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5-6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Юрченко С. История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Крыма(учебное пособие)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5-6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Александрова О.М. Родной русский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Всего: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423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90%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Рыбченкова Л.М.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Русский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24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Баранов МГ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Русск.язык в 2-х ч. Ч2(2023)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Баранов МГ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lastRenderedPageBreak/>
              <w:t>Русск.язык в 2-х ч. Ч2(2023)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Полухина В.П., Литература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24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Агибалова Е.В.,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История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Средних веков.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24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Данилов А.А. История России.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Никольский С.М.,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Математика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24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Аверин. Немец.язык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24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Матвеев. Физичес.культура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45%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Сергеева.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Музыка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Неменская Л.А.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ИЗО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Ваулина Ю.Е.,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24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Смирнов А.Т., ОБЖ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24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Виноградова Н.Ф.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24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Казакевич. Технолог(тех)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Кожина.  Технолог.(обсл)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Алексеев А.И.,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География.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24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Сухорукова Л.Н.,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Биология.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Кисилев.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История России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20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Арсентьев.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История России. В 2-х час. Ч.1-2.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Рудяков А. Русский язык в 2-х ч(учебное пособие) 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Пасечник В. Биология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Александрова О.М. Родной русский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52%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Всего: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410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90  %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Рыбченкова Л.М.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Русский язык в 2-х ч.ч1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38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Рыбченкова Л.М.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Русский язык в 2-х ч.ч2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38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Коровина В.Я.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Литература в 2-х ч. Ч1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38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Коровина В.Я.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lastRenderedPageBreak/>
              <w:t>Литература в 2-х ч. Ч2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38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Макарычев Ю.Н.,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Алгебра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Атанасян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Геометрия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7-9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61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Высоцкий ИР(2023)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Вероят. И стат. в 2-х ч. Ч1-2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7-9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Данилов А.А. История России.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27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Юдовская А.Я.,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История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Нового времени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52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Боголюбов Л.Н.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52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Сухорукова Л.Н.,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Биология.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Алексеев А.И.,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География.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53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Ваулина Ю.Е.,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Кабардин О.Ф.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Физика.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Рудзитис. Химия 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86%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Сергеева.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Музыка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67%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Питерских. ИЗО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52%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Смирнов А.Т., ОБЖ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Казакевич. Технолог(тех)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24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52%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20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Кожина.  Технолог.(обсл)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Матвеев. Физичес. культура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52%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Быстрова.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Русский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57%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Семакин.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Информатика.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47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Арсентьев.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История России. В 2-х час. 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Рудяков А. Русский язык в 2-х ч(учебное пособие) 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Юрченко С. История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Крыма(учебное пособие)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7-9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27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Александрова О.М. Родной русский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48%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28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Пасечник В. Биология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Всего: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925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95%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Рыбченкова Л.М.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Русский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52+2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Коровина В.Я.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Литература в 2-х ч.ч1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34+5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Коровина В.Я.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Литература в 2-х ч.ч2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35+5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Макарычев Ю.Н.,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Алгебра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49+5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Высоцкий ИР(2023)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Вероят. И стат. в 2-х ч. Ч1-2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7-9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Данилов А.А. История России.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24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Боголюбов Л.Н.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51+3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Юдовская А.Я.,Всеобщая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История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68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Рудзитис. Химия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44+5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Кабардин О.Ф.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Физика.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49+5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Ваулина Ю.Е.,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50+3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Смирнов А.Т., ОБЖ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Сухорукова Л.Н.,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Биология.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29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Пасечник, 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Биология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20+5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Алексеев А.И.,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География.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49+5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Матвеев. Физичес.культура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Питерских.ИЗО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Казакевич. Технолог(тех)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24+5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Кожина.  Технолог.(обсл)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20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Быстрова.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Русский язык.в 2ч.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Семакин.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Информатика.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46+5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Журин. Химия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Арсентьев. История России в 2-х час. 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Атанасян. Геометрия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43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Александрова О.М. Родной русский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49%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Рудяков А. Русский язык в 2-х ч(учебное пособие)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32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Всего: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870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93%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Рыбченкова Л.М.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Русский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53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Коровина В.Я.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Литература в 2-х ч.ч1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Коровина В.Я.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Литература в 2-х ч.ч1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34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Макарычев Ю.Н.,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Алгебра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49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Высоцкий ИР(2023)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Вероят. И стат. в 2-х ч. Ч1-2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7-9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Данилов А.А. История России.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Кабардин О.Ф.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Физика.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49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Рудзитис. Химия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42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Сорока-Цюпа О.С.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Всеобщая история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28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Алексеев А.И.,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География.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52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Боголюбов Л.Н.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Ваулина Ю.Е.,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49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Сухорукова Л.Н.,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Биология.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28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Пасечник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Биология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Смирнов А.Т., ОБЖ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Матвеев. Физичес.культура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Быстрова.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Русский язык.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98%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Семакин.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Информатика.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Арсентьев. История России в 2-х час. 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20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Атанасян. Геометрия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31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Юдовская.Всеобщая история. История нового времени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42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Рудяков А. Русский язык в 2-х ч(учебное пособие)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32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Александрова О.М. Родной русский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Всего: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778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98%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Власенков А.И., 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Русский язык.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Рыбченкова Л.М.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Русский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10-11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Бабайцева В.В.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Русский язык.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Зинин. Литература.ч.1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Зинин. Литература.ч.2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Архангельский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Литература.ч.1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Архангельский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Литература.ч.2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Лебедев Ю.В.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Литература в 2-х ч. Ч1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Лебедев Ю.В.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Литература в 2-х ч. Ч2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Никольский С.М.,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Алгебра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Атанасян Л.С.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Геометрия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10-11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Борисов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 История России. 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Улунян.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Всеобщая история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Боголюбов Л.Н.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Максаковский ВП. География.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10-11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Алексашина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Естествознание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Афанасьева О.В.,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Мякишев Г.Я.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Физика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Рудзитис. Химия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20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Смирнов А.Т., ОБЖ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24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Лях В.И. 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Физичес.культура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Сухорукова Л.Н.,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Биология.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Пасечник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Биология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Хасбулатов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Экономика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lastRenderedPageBreak/>
              <w:t>25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Чернова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Экология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Семакин.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Информатика.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27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Певцова Е.А.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Право в 2-х част.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28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Горинов. История России в 3-х час. 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29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Уколова. Всеобщая история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98%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30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Чаругин. Астрономия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10-11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Рапацкая. МХК.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Симоненко. Технология.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Копылова В.В. Английский язык (углубленный)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Брехова Ю. Финансовая грамотность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10-11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Юрченко С. История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Крыма(учебное пособие)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Рудяков А. Русский язык в 2-х ч(учебное пособие)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Всего: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748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98%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Власенков А.И., 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Русский язык.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21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Бабайцева В.В.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Русский язык.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16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Агеносов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Литература.ч.1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22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Агеносов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Литература.ч.2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22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Зинин. Литература.ч.1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22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Зинин. Литература.ч.2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22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Михайлов О.Н.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Литература в 2-х ч.1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Михайлов О.Н.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Литература в 2-х ч.2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Никольский С.М.,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Алгебра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37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Атанасян Л.С.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Геометрия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Мякишев Г.Я.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Физика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Рудзитис. Химия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35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Улунян.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lastRenderedPageBreak/>
              <w:t>Всеобщая история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40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Левандовский А.А. История Росс.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24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Боголюбов Л.Н.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35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Алексашина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Естествознание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Смирнов А.Т., ОБЖ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26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Афанасьева О.В.,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35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Хасбулатов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Экономика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Чернова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Экология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Максаковский ВП. География.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Лях В.И. 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Физичес.культура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Сухорукова Л.Н.,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Биология.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Пасечник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Биология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Семакин.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Информатика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55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Певцова Е.А.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Право в 2-х част.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Рапацкая. МХК.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Рудяков А. Русский язык в 2-х ч(учебное пособие)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Всего: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661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Итого по школе: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6345</w:t>
            </w:r>
          </w:p>
        </w:tc>
      </w:tr>
    </w:tbl>
    <w:p w:rsidR="00063D7C" w:rsidRPr="00063D7C" w:rsidRDefault="00063D7C" w:rsidP="00063D7C">
      <w:pPr>
        <w:rPr>
          <w:sz w:val="28"/>
          <w:szCs w:val="28"/>
        </w:rPr>
      </w:pPr>
    </w:p>
    <w:p w:rsidR="00063D7C" w:rsidRPr="00063D7C" w:rsidRDefault="00063D7C" w:rsidP="00063D7C">
      <w:pPr>
        <w:rPr>
          <w:sz w:val="28"/>
          <w:szCs w:val="28"/>
        </w:rPr>
      </w:pPr>
    </w:p>
    <w:p w:rsidR="00063D7C" w:rsidRPr="00063D7C" w:rsidRDefault="00063D7C" w:rsidP="00063D7C">
      <w:pPr>
        <w:rPr>
          <w:sz w:val="28"/>
          <w:szCs w:val="28"/>
        </w:rPr>
      </w:pPr>
    </w:p>
    <w:p w:rsidR="00063D7C" w:rsidRPr="00063D7C" w:rsidRDefault="00063D7C" w:rsidP="00063D7C">
      <w:pPr>
        <w:rPr>
          <w:sz w:val="28"/>
          <w:szCs w:val="28"/>
        </w:rPr>
      </w:pPr>
    </w:p>
    <w:p w:rsidR="00063D7C" w:rsidRPr="00063D7C" w:rsidRDefault="00063D7C" w:rsidP="00063D7C">
      <w:pPr>
        <w:rPr>
          <w:sz w:val="28"/>
          <w:szCs w:val="28"/>
        </w:rPr>
      </w:pPr>
      <w:r w:rsidRPr="00063D7C">
        <w:rPr>
          <w:sz w:val="28"/>
          <w:szCs w:val="28"/>
        </w:rPr>
        <w:t xml:space="preserve">Директор МБОУ «Заречненская школа-детский сад» :                 /Н.В.Щерблюк/                              </w:t>
      </w:r>
    </w:p>
    <w:p w:rsidR="00063D7C" w:rsidRPr="00063D7C" w:rsidRDefault="00063D7C" w:rsidP="00063D7C">
      <w:pPr>
        <w:rPr>
          <w:sz w:val="28"/>
          <w:szCs w:val="28"/>
        </w:rPr>
      </w:pPr>
      <w:r w:rsidRPr="00063D7C">
        <w:rPr>
          <w:sz w:val="28"/>
          <w:szCs w:val="28"/>
        </w:rPr>
        <w:t>Библиотекарь :                                                                                     / Г.Н.Пукас/</w:t>
      </w:r>
    </w:p>
    <w:p w:rsidR="00DE23E6" w:rsidRPr="00DE23E6" w:rsidRDefault="00DE23E6" w:rsidP="003A51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00B1" w:rsidRPr="002B00B1" w:rsidRDefault="002B00B1" w:rsidP="002B00B1">
      <w:pPr>
        <w:suppressAutoHyphens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red"/>
          <w:lang w:eastAsia="ar-SA"/>
        </w:rPr>
      </w:pPr>
    </w:p>
    <w:p w:rsidR="002B00B1" w:rsidRPr="002B00B1" w:rsidRDefault="00404F68" w:rsidP="00404F6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                         </w:t>
      </w:r>
      <w:r w:rsidR="002B00B1" w:rsidRPr="002B00B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Оценка материально-технической базы</w:t>
      </w:r>
    </w:p>
    <w:p w:rsidR="002B00B1" w:rsidRPr="002B00B1" w:rsidRDefault="002B00B1" w:rsidP="002B00B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Перечень оснащённых зданий, сооружений, помещений (учебных, учебно-лабораторных, административных, подсобных, помещений для занятий физической культурой и спортом, иных) территорий с указанием площади (кв.м.)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    Основное здание  школы-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  <w:t xml:space="preserve">         3197 кв.м.</w:t>
      </w:r>
    </w:p>
    <w:p w:rsidR="002B00B1" w:rsidRPr="002B00B1" w:rsidRDefault="002B00B1" w:rsidP="002B00B1">
      <w:pPr>
        <w:suppressAutoHyphens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учебные кабинеты —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  <w:t>1010,9м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ar-SA"/>
        </w:rPr>
        <w:t>2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</w:t>
      </w:r>
    </w:p>
    <w:p w:rsidR="002B00B1" w:rsidRPr="002B00B1" w:rsidRDefault="002B00B1" w:rsidP="002B00B1">
      <w:pPr>
        <w:suppressAutoHyphens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спортивный зал —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  <w:t>222,2м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ar-SA"/>
        </w:rPr>
        <w:t>2</w:t>
      </w:r>
    </w:p>
    <w:p w:rsidR="002B00B1" w:rsidRPr="002B00B1" w:rsidRDefault="002B00B1" w:rsidP="002B00B1">
      <w:pPr>
        <w:suppressAutoHyphens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актовый зал —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  <w:t>162м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ar-SA"/>
        </w:rPr>
        <w:t>2</w:t>
      </w:r>
    </w:p>
    <w:p w:rsidR="002B00B1" w:rsidRPr="002B00B1" w:rsidRDefault="002B00B1" w:rsidP="002B00B1">
      <w:pPr>
        <w:suppressAutoHyphens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библиотека —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  <w:t>67,6м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ar-SA"/>
        </w:rPr>
        <w:t>2</w:t>
      </w:r>
    </w:p>
    <w:p w:rsidR="002B00B1" w:rsidRPr="002B00B1" w:rsidRDefault="002B00B1" w:rsidP="002B00B1">
      <w:pPr>
        <w:suppressAutoHyphens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подсобные помещения —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  <w:t>171,2м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ar-SA"/>
        </w:rPr>
        <w:t>2</w:t>
      </w:r>
    </w:p>
    <w:p w:rsidR="002B00B1" w:rsidRPr="002B00B1" w:rsidRDefault="002B00B1" w:rsidP="002B00B1">
      <w:pPr>
        <w:suppressAutoHyphens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административные помещения —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  <w:t>55,5м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ar-SA"/>
        </w:rPr>
        <w:t>2</w:t>
      </w:r>
    </w:p>
    <w:p w:rsidR="002B00B1" w:rsidRPr="002B00B1" w:rsidRDefault="002B00B1" w:rsidP="002B00B1">
      <w:pPr>
        <w:suppressAutoHyphens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футбольное поле –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  <w:t>200 м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ar-SA"/>
        </w:rPr>
        <w:t>2</w:t>
      </w:r>
    </w:p>
    <w:p w:rsidR="002B00B1" w:rsidRPr="002B00B1" w:rsidRDefault="002B00B1" w:rsidP="002B00B1">
      <w:pPr>
        <w:suppressAutoHyphens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баскетбольная площадка -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  <w:t>200м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ar-SA"/>
        </w:rPr>
        <w:t>2</w:t>
      </w:r>
    </w:p>
    <w:p w:rsidR="002B00B1" w:rsidRPr="002B00B1" w:rsidRDefault="002B00B1" w:rsidP="002B00B1">
      <w:pPr>
        <w:suppressAutoHyphens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зелёная зона (клумбы, цветники) -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  <w:t>1000 м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ar-SA"/>
        </w:rPr>
        <w:t>2</w:t>
      </w:r>
    </w:p>
    <w:p w:rsidR="002B00B1" w:rsidRPr="002B00B1" w:rsidRDefault="002B00B1" w:rsidP="002B00B1">
      <w:pPr>
        <w:suppressAutoHyphens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детская площадка –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  <w:t>80 м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ar-SA"/>
        </w:rPr>
        <w:t>2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</w:p>
    <w:p w:rsidR="002B00B1" w:rsidRPr="002B00B1" w:rsidRDefault="002B00B1" w:rsidP="002B00B1">
      <w:pPr>
        <w:suppressAutoHyphens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теплопункт -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  <w:t>56 м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ar-SA"/>
        </w:rPr>
        <w:t>2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</w:p>
    <w:p w:rsidR="002B00B1" w:rsidRPr="002B00B1" w:rsidRDefault="002B00B1" w:rsidP="002B00B1">
      <w:pPr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    надворный туалет –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  <w:t>54 м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ar-SA"/>
        </w:rPr>
        <w:t>2</w:t>
      </w:r>
    </w:p>
    <w:p w:rsidR="002B00B1" w:rsidRPr="002B00B1" w:rsidRDefault="002B00B1" w:rsidP="002B00B1">
      <w:pPr>
        <w:suppressAutoHyphens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tbl>
      <w:tblPr>
        <w:tblW w:w="10900" w:type="dxa"/>
        <w:tblInd w:w="-34" w:type="dxa"/>
        <w:tblLayout w:type="fixed"/>
        <w:tblLook w:val="0000"/>
      </w:tblPr>
      <w:tblGrid>
        <w:gridCol w:w="648"/>
        <w:gridCol w:w="4757"/>
        <w:gridCol w:w="5495"/>
      </w:tblGrid>
      <w:tr w:rsidR="002B00B1" w:rsidRPr="00DE23E6" w:rsidTr="00CA52E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№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п\п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Вид, уровень образования, подвид дополнительного образования, специальность, профессия, направление подготовки (для профтехобразования), наименование  предмета дисциплины (модуля) в соответствии с учебным планом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Наименование оборудованных учебных кабинетов, объектов для проведения  практических занятий, объектов физической культуры и спорта с перечнем основного оборудования</w:t>
            </w:r>
          </w:p>
        </w:tc>
      </w:tr>
      <w:tr w:rsidR="002B00B1" w:rsidRPr="00DE23E6" w:rsidTr="00CA52E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Русский язык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Литературное чтение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Иностранный язык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Математика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Окружающий мир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Музыка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Изобразительное искусство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Технологии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Украинский язык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Кабинет начального обучения № 2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Стол ученика- 10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Стул ученика – 20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стол- 1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стул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Шкафы – 5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Доска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Плакаты и раздаточные материалы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Мультимедийный комплекс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Ноутбук – 1 шт.</w:t>
            </w:r>
          </w:p>
        </w:tc>
      </w:tr>
      <w:tr w:rsidR="002B00B1" w:rsidRPr="00DE23E6" w:rsidTr="00CA52E5">
        <w:trPr>
          <w:trHeight w:val="2369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Русский язык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Литературное чтение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Иностранный язык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Математика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Окружающий мир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Музыка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Изобразительное искусство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Технологии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Украинский язык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Кабинет начального обучения №3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стул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стол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Стол ученика – 12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Стул ученика  - 22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Доска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ЛСД телевизор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Ноутбук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Шкафы – 5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Стенды , плакаты и раздаточные материалы</w:t>
            </w:r>
          </w:p>
        </w:tc>
      </w:tr>
      <w:tr w:rsidR="002B00B1" w:rsidRPr="00DE23E6" w:rsidTr="00CA52E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Русский язык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Литературное чтение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Иностранный язык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Математика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Окружающий мир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Музыка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Изобразительное искусство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Технологии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Украинский язык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Кабинет начального обучения №4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Стол ученика- 10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Стул ученика – 20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стол- 1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стул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Шкафы – 5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Доска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Плакаты и раздаточные материалы</w:t>
            </w:r>
          </w:p>
        </w:tc>
      </w:tr>
      <w:tr w:rsidR="002B00B1" w:rsidRPr="00DE23E6" w:rsidTr="00CA52E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4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Русский язык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Литературное чтение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Иностранный язык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Математика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Окружающий мир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Музыка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Изобразительное искусство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Технологии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Украинский язык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Кабинет начального обучения № 6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Стол ученика- 10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Стул ученика – 20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стол- 1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стул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Шкафы – 5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Доска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Плакаты и раздаточные материалы</w:t>
            </w:r>
          </w:p>
        </w:tc>
      </w:tr>
      <w:tr w:rsidR="002B00B1" w:rsidRPr="00DE23E6" w:rsidTr="00CA52E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5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Русский язык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Литературное чтение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Иностранный язык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Математика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Окружающий мир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Музыка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Изобразительное искусство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Технологии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Украинский язык обучения 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Кабинет начального обучения №7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Стол ученика- 10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Стул ученика – 20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стол- 1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стул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Шкафы – 5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Доска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Плакаты и раздаточные материалы</w:t>
            </w:r>
          </w:p>
        </w:tc>
      </w:tr>
      <w:tr w:rsidR="002B00B1" w:rsidRPr="00DE23E6" w:rsidTr="00CA52E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6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Физическая культура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Спортивная площадка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Спортивный зал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Стол для настольного тенниса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Маты гимнастические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Сетка баскетбольная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Кольца баскетбольные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Мячи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Щит  баскетбольный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Мяч волейбольный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Мяч для метания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Сетка волейбольная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Ракетка теннисная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Шары  теннисные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Канат для перетягивания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Мяч  футбольный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гранаты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фишки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мяч ручной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секундомер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щиты баскетбольные (дерево)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сетки баскетбольные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маты большие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тренажёр уличный СК-04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гантели –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козёл гимнастический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тренажёры  БТК-036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Тренажёр ТК-041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Мостик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Стенка гимнастическая ПБ-2400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Гимнастический снаряд СК-52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Гири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Ворота футбольные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Гандбольные ворота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Мини-футбольные ворота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Баскетбольные щиты и кольца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Лабиринт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Бревно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Рукоход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Перекладина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Шведская стенка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Скакалки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Обручи</w:t>
            </w:r>
          </w:p>
        </w:tc>
      </w:tr>
      <w:tr w:rsidR="002B00B1" w:rsidRPr="00DE23E6" w:rsidTr="00CA52E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7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информатика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Рабочее место преподавателя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Стол учителя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Стул учителя – 1 шт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Стол ученика – 12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Стул ученика – 24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Компьютерный класс – 8 рабочих мест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Стенды и плакаты отражающие содержание рабочих  учебных программ по дисциплине</w:t>
            </w:r>
          </w:p>
        </w:tc>
      </w:tr>
      <w:tr w:rsidR="002B00B1" w:rsidRPr="00DE23E6" w:rsidTr="00CA52E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8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информатика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Кабинет информатики № 9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Рабочее место преподавателя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Стол учителя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Стул учителя – 1 шт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Стол ученика – 12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Стул ученика – 24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Компьютерный класс – 8 рабочих мест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Телевизор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Принтер- 2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Нетбук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Стенды и плакаты отражающие содержание рабочих  учебных программ по дисциплине.</w:t>
            </w:r>
          </w:p>
        </w:tc>
      </w:tr>
      <w:tr w:rsidR="002B00B1" w:rsidRPr="00DE23E6" w:rsidTr="00CA52E5">
        <w:trPr>
          <w:trHeight w:val="18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9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Биология 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Кабинет биологии № 10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Стол учителя – 1шт.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Стул учителя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Стол ученика- 10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Стул ученика – 20 шт.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Интерактивная доска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Ноутбук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Микроскоп — 6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Влажные препараты: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Млекопитающие -2шт.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Гербарий культурных растений —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Гербарий по общей биологии —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Гербарий основной группы растений —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Гербарий дикорастущих растений —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Рельефные таблицы — 10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Муляжи — 2 шт.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Короткофокусный проектор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Стенды и плакаты, таблицы отражающие содержание рабочих  учебных программ по дисциплине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Микропрепараты – 3 набора</w:t>
            </w:r>
          </w:p>
        </w:tc>
      </w:tr>
      <w:tr w:rsidR="002B00B1" w:rsidRPr="00DE23E6" w:rsidTr="00CA52E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10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География 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Кабинет географии №11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стул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стол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Стол ученика – 15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Стул ученика  - 30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Доска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Глобусы — 8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Коллекции минералов горных пород — 1 шт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Коллекция основных видов пром. сырья —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Коллекция редких металлов —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Гербарий культурных растений —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Гербарий по общей биологии —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Гербарий основной группы растений —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Гербарий дикорастущих растений —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Стенды и плакаты, карты отражающие содержание рабочих  учебных программ по дисциплине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Мультимедийный комплекс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Ноутбук – 1 шт.</w:t>
            </w:r>
          </w:p>
        </w:tc>
      </w:tr>
      <w:tr w:rsidR="002B00B1" w:rsidRPr="00DE23E6" w:rsidTr="00CA52E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11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Математика 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Кабинет математики №12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стул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стол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Стол ученика – 17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Стул ученика  - 34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Доска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Стенды и плакаты отражающие содержание рабочих  учебных программ по дисциплине</w:t>
            </w:r>
          </w:p>
        </w:tc>
      </w:tr>
      <w:tr w:rsidR="002B00B1" w:rsidRPr="00DE23E6" w:rsidTr="00CA52E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12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Иностранный язык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Кабинет иностранного языка №13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Стол ученика – 11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Стул ученика  - 25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стул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стол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Доска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Стенды и плакаты отражающие содержание рабочих  учебных программ по дисциплине</w:t>
            </w:r>
          </w:p>
        </w:tc>
      </w:tr>
      <w:tr w:rsidR="002B00B1" w:rsidRPr="00DE23E6" w:rsidTr="00CA52E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13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Математика 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Кабинет математики №14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Стол ученика – 21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Стул ученика  - 2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стул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стол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Доска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Стенды и плакаты отражающие содержание рабочих  учебных программ по дисциплине</w:t>
            </w:r>
          </w:p>
        </w:tc>
      </w:tr>
      <w:tr w:rsidR="002B00B1" w:rsidRPr="00DE23E6" w:rsidTr="00CA52E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14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Украинский язык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Кабинет украинского языка №15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Стол ученика – 8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Стул ученика  - 16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стул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стол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Доска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Стенка – 1 шшт.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Стенды и плакаты отражающие содержание рабочих  учебных программ по дисциплине</w:t>
            </w:r>
          </w:p>
        </w:tc>
      </w:tr>
      <w:tr w:rsidR="002B00B1" w:rsidRPr="00DE23E6" w:rsidTr="00CA52E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15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Химия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Кабинет химии № 16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Стол ученика – 15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Стул ученика  - 30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стул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стол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Доска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Сушильный шкаф – 1 шт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Набор моделей кристаллов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Штатив для сушки хим посуды -1шт.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Прибор для определения химии. реакции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Весы технические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Коллекция минералов горных пород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Модель нефтяной установки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Модель производства азотной кислоты – 1 щт.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Модель производства серной кислоты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Модель конвектора – 1 шт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Коллекция полезных ископаемых – 1 шт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Коллекция основных видов промышленного сырья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Коллекция металлов и сплавов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Коллекция редких металлов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Стенды и плакаты отражающие содержание рабочих  учебных программ по дисциплине</w:t>
            </w:r>
          </w:p>
        </w:tc>
      </w:tr>
      <w:tr w:rsidR="002B00B1" w:rsidRPr="00DE23E6" w:rsidTr="00CA52E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16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Лаборантская 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Нагреватель для пробирок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Дистилиратор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Модель электролиза  - 1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Модель синтеза аммиака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Комплект ариометров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Комплект химической посуды и принадлежностей для проведения лабораторных и практических работ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Наборы химических реактивов для проведения лабораторных и практических работ  </w:t>
            </w:r>
          </w:p>
        </w:tc>
      </w:tr>
      <w:tr w:rsidR="002B00B1" w:rsidRPr="00DE23E6" w:rsidTr="00CA52E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17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Физика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Кабинет физики № 17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стул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Учительский стол -1 шт.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Стол ученика – 18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Стул ученика  - 36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Интерактивная доска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Короткофокусный проектор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Ноутбук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Компьютер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Щит распределительный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Графопроэктор  - 1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Эпипроектор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КЭФ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Комплект приборов «Школьный»-1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Вольтметр термический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Генератор низкой частоты – 1 шт.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Доска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Весы технические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Камертон – 2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Барограф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Трансформатор универсальный – 1 шт.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Лизы полые – 2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Весы чувствительные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Теллурий – 1шт.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Гальванометр – 3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Машина червячная – 1шт.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Барометр – 2 шт.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Катушки дроссельные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Мановакуметр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Подвижная карта звёзд – 10 шт.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Штатив универсальный – 5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Реостат ступенчатый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Набор полупроводников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Комплект гирь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Тарелка вакуумная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Турбина водяная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Вращающийся диск – 1 щт.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Набор статики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Машина постоянного тока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Модель фонтана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Динамометр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Модель ветродвигателя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Набор про фотометрии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Катушка дроссельная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Электромагнит разборный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Ваттметр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Машина волновая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Диод демонстрационный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Щиты лабораторные – 16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Психрометр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Глобус луны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Термометр учебный – 2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Электрометр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Призма прямого зрения – 2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Метроном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Электроформационная машина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Спектроскоп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Стенды и плакаты отражающие содержание рабочих  учебных программ по дисциплине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Цифровая лаборатория – 1 шт.</w:t>
            </w:r>
          </w:p>
        </w:tc>
      </w:tr>
      <w:tr w:rsidR="002B00B1" w:rsidRPr="00DE23E6" w:rsidTr="00CA52E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18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Лаборантская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Ванна электролизная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Наборы грузов -2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Угломер – 5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Выпрямитель – 20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Насос вакуумный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Гигрометр – 4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Микроскоп – 2 шт.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Трубка спектральная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Вольтметр – 43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Амперметр – 22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Небесная сфера – 2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Осциллограф – 2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Машина Атвуда – 2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Генератор спектральный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Телескоп рефракторный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Осветитель теневой проекции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Нагреватель лабораторный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Весы ученические с гирями – 10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Частомер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УЗОШ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Счётчик импульсов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КПФ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Набор посуды по физике для проведения лабораторных и практических работ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Весы ВНШО – 1 шт.</w:t>
            </w:r>
          </w:p>
        </w:tc>
      </w:tr>
      <w:tr w:rsidR="002B00B1" w:rsidRPr="00DE23E6" w:rsidTr="00CA52E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19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История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Кабинет истории №19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Стол ученика – 15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Стул ученика  - 30шт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стул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стол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Доска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Стенды и плакаты, карты отражающие содержание рабочих  учебных программ по дисциплине</w:t>
            </w:r>
          </w:p>
        </w:tc>
      </w:tr>
      <w:tr w:rsidR="002B00B1" w:rsidRPr="00DE23E6" w:rsidTr="00CA52E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20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ОБЖ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Кабинет  ОБЖ №20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Стол ученика – 13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Стул ученика  - 26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стул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стол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Доска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Стенды и плакаты отражающие содержание рабочих  учебных программ по дисциплине</w:t>
            </w:r>
          </w:p>
        </w:tc>
      </w:tr>
      <w:tr w:rsidR="002B00B1" w:rsidRPr="00DE23E6" w:rsidTr="00CA52E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21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Русская литература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Кабинет русской литературы № 21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Стол ученика – 15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Стул ученика  - 31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стул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стол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Доска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Стенды и плакаты отражающие содержание рабочих  учебных программ по дисциплине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Мультимедийный комплекс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Ноутбук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Словари , дидактический материал и художественная литература</w:t>
            </w:r>
          </w:p>
        </w:tc>
      </w:tr>
      <w:tr w:rsidR="002B00B1" w:rsidRPr="00DE23E6" w:rsidTr="00CA52E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22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Этнография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Кабинет этнографии №22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Стол ученика -4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Стул ученика- 14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Стол учителя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Стул учителя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Доска – 1 шт.</w:t>
            </w:r>
          </w:p>
        </w:tc>
      </w:tr>
      <w:tr w:rsidR="002B00B1" w:rsidRPr="00DE23E6" w:rsidTr="00CA52E5">
        <w:trPr>
          <w:trHeight w:val="518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23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Технологии 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Кабинет технологий № 2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Стол ученика – 18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Стул ученика  - 32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стул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стол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Доска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Станок комбинированный-1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Строгальный – 1 шт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Станок с долбёжным приспособлением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Станок с долбёжным приспособлением- 2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Станок фрезерный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Станок сверлильный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Электроточило - 1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Пресс штамповочный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Станок токарно- винторезный-3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Стенды и плакаты отражающие содержание рабочих  учебных программ по дисциплине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</w:tbl>
    <w:p w:rsid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lang w:eastAsia="ar-SA"/>
        </w:rPr>
      </w:pPr>
    </w:p>
    <w:p w:rsidR="00866161" w:rsidRDefault="0086616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lang w:eastAsia="ar-SA"/>
        </w:rPr>
      </w:pPr>
    </w:p>
    <w:p w:rsidR="002B00B1" w:rsidRPr="00DE23E6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Вывод:</w:t>
      </w:r>
      <w:r w:rsidRPr="002B00B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ar-SA"/>
        </w:rPr>
        <w:t xml:space="preserve">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Материально-техническое обеспечение школы удовлетворительное. 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Проблема:  утепление здания школы, </w:t>
      </w:r>
      <w:r w:rsidR="0086616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замена электросети здания школы</w:t>
      </w:r>
      <w:r w:rsidR="008C720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 замена входных дверей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65F92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</w:p>
    <w:p w:rsidR="00CA52E5" w:rsidRDefault="00CA52E5" w:rsidP="00182827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CA52E5" w:rsidRDefault="00CA52E5" w:rsidP="00182827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CA52E5" w:rsidRDefault="00CA52E5" w:rsidP="00182827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B00B1" w:rsidRPr="002B00B1" w:rsidRDefault="002B00B1" w:rsidP="00182827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5B17FB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Финансовое обеспечение функционирования и развития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193475" w:rsidRPr="002B00B1" w:rsidRDefault="00193475" w:rsidP="0019347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Приобретение и изготовление мебели —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92350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,00 руб.</w:t>
      </w:r>
    </w:p>
    <w:p w:rsidR="00193475" w:rsidRDefault="00193475" w:rsidP="0019347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Теплоснабжение —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="00087A6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726859,38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руб.</w:t>
      </w:r>
    </w:p>
    <w:p w:rsidR="00193475" w:rsidRPr="002B00B1" w:rsidRDefault="00193475" w:rsidP="00193475">
      <w:pPr>
        <w:tabs>
          <w:tab w:val="left" w:pos="7155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Электроэнергия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—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                                                                   </w:t>
      </w:r>
      <w:r w:rsidR="00087A6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1 502 398,66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руб.</w:t>
      </w:r>
    </w:p>
    <w:p w:rsidR="00193475" w:rsidRPr="002B00B1" w:rsidRDefault="00193475" w:rsidP="0019347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Ремонт помещения —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="00087A6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        1 877 428,71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руб.</w:t>
      </w:r>
    </w:p>
    <w:p w:rsidR="00193475" w:rsidRPr="002B00B1" w:rsidRDefault="00193475" w:rsidP="0019347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Подписка —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="00087A6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36 261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,00 руб.</w:t>
      </w:r>
    </w:p>
    <w:p w:rsidR="00193475" w:rsidRDefault="00193475" w:rsidP="0019347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ТБО –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14 150</w:t>
      </w:r>
      <w:r w:rsidRPr="0037361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4</w:t>
      </w:r>
      <w:r w:rsidRPr="0037361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0 руб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</w:t>
      </w:r>
    </w:p>
    <w:p w:rsidR="00193475" w:rsidRDefault="00193475" w:rsidP="00193475">
      <w:pPr>
        <w:tabs>
          <w:tab w:val="left" w:pos="7155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Водоснабжение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—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                                                                   </w:t>
      </w:r>
      <w:r w:rsidR="00536C2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62 423,25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руб.</w:t>
      </w:r>
    </w:p>
    <w:p w:rsidR="00193475" w:rsidRDefault="00193475" w:rsidP="00193475">
      <w:pPr>
        <w:tabs>
          <w:tab w:val="left" w:pos="7155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Услуги Интернета —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                                                               </w:t>
      </w:r>
      <w:r w:rsidR="00536C2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48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 800,00руб.</w:t>
      </w:r>
    </w:p>
    <w:p w:rsidR="00193475" w:rsidRPr="002B00B1" w:rsidRDefault="00193475" w:rsidP="0019347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б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служивание компьютеров –      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  <w:t>10 000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,00 руб.</w:t>
      </w:r>
    </w:p>
    <w:p w:rsidR="00193475" w:rsidRPr="002B00B1" w:rsidRDefault="00193475" w:rsidP="0019347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Заземление —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="00536C2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14 0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00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,00 руб.</w:t>
      </w:r>
    </w:p>
    <w:p w:rsidR="00193475" w:rsidRPr="002B00B1" w:rsidRDefault="00193475" w:rsidP="0019347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Изготовление аттестатов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 закупка медалей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–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="00536C2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6 580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,00 руб.</w:t>
      </w:r>
    </w:p>
    <w:p w:rsidR="00193475" w:rsidRPr="002B00B1" w:rsidRDefault="00193475" w:rsidP="0019347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Перезарядка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, покупка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огнетушителей –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                  1</w:t>
      </w:r>
      <w:r w:rsidR="00536C2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5 470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,00 руб.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</w:p>
    <w:p w:rsidR="00193475" w:rsidRPr="002B00B1" w:rsidRDefault="00193475" w:rsidP="0019347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Обслуживание сайта –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="00536C2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12 0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00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,00 руб.</w:t>
      </w:r>
    </w:p>
    <w:p w:rsidR="00193475" w:rsidRPr="002B00B1" w:rsidRDefault="00193475" w:rsidP="0019347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Оргтехника и компьютерное оборудование —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="00536C2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317 197,34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руб.</w:t>
      </w:r>
    </w:p>
    <w:p w:rsidR="00193475" w:rsidRPr="002B00B1" w:rsidRDefault="00193475" w:rsidP="0019347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Уче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бно-наглядные пособия —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="00536C2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30 4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00,00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руб.</w:t>
      </w:r>
    </w:p>
    <w:p w:rsidR="00193475" w:rsidRDefault="00193475" w:rsidP="00193475">
      <w:pPr>
        <w:tabs>
          <w:tab w:val="left" w:pos="7155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Приобретение учебников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—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                                                  </w:t>
      </w:r>
      <w:r w:rsidR="00536C2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243 652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,20 руб.</w:t>
      </w:r>
    </w:p>
    <w:p w:rsidR="00193475" w:rsidRDefault="00193475" w:rsidP="0019347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Дератизация —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="00536C2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25 000,00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руб.</w:t>
      </w:r>
    </w:p>
    <w:p w:rsidR="00193475" w:rsidRDefault="00193475" w:rsidP="0019347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Обслуживание видеоконференцсвязи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—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  <w:t xml:space="preserve">                                </w:t>
      </w:r>
      <w:r w:rsidR="00536C2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24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000,00руб.</w:t>
      </w:r>
    </w:p>
    <w:p w:rsidR="00193475" w:rsidRDefault="00193475" w:rsidP="00193475">
      <w:pPr>
        <w:tabs>
          <w:tab w:val="left" w:pos="7125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Обслуживание пожарной сигнализации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—</w:t>
      </w:r>
      <w:r w:rsidR="00536C2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  <w:t>123 672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,00руб.</w:t>
      </w:r>
    </w:p>
    <w:p w:rsidR="00193475" w:rsidRPr="002B00B1" w:rsidRDefault="00193475" w:rsidP="0019347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Изготовление электронного ключа —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="00536C2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6 0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00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,00 руб.</w:t>
      </w:r>
    </w:p>
    <w:p w:rsidR="00193475" w:rsidRDefault="00193475" w:rsidP="00193475">
      <w:pPr>
        <w:tabs>
          <w:tab w:val="left" w:pos="7183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Канцтовары и бумага для учебных целей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—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                         100 000,00 руб.</w:t>
      </w:r>
    </w:p>
    <w:p w:rsidR="00193475" w:rsidRDefault="00193475" w:rsidP="00193475">
      <w:pPr>
        <w:tabs>
          <w:tab w:val="left" w:pos="7140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lastRenderedPageBreak/>
        <w:t xml:space="preserve">Производственный контроль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—</w:t>
      </w:r>
      <w:r w:rsidR="00536C2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  <w:t>40 002,00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руб.</w:t>
      </w:r>
    </w:p>
    <w:p w:rsidR="00193475" w:rsidRDefault="00193475" w:rsidP="0019347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Контроль за оборудование пищеблока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—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                             </w:t>
      </w:r>
      <w:r w:rsidR="00536C2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52 400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,00 руб.</w:t>
      </w:r>
    </w:p>
    <w:p w:rsidR="00193475" w:rsidRDefault="00193475" w:rsidP="00193475">
      <w:pPr>
        <w:tabs>
          <w:tab w:val="left" w:pos="7110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Тревожная кнопка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—</w:t>
      </w:r>
      <w:r w:rsidR="00536C2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536C2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  <w:t>7 969,00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руб.</w:t>
      </w:r>
    </w:p>
    <w:p w:rsidR="00193475" w:rsidRPr="002B00B1" w:rsidRDefault="00193475" w:rsidP="00193475">
      <w:pPr>
        <w:tabs>
          <w:tab w:val="left" w:pos="7110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Поставка игрового оборудования -                                           </w:t>
      </w:r>
      <w:r w:rsidR="000D38A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194 526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,00 руб.</w:t>
      </w:r>
    </w:p>
    <w:p w:rsidR="00193475" w:rsidRPr="002B00B1" w:rsidRDefault="00193475" w:rsidP="0019347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Вывод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: бюджет в основном освоен.</w:t>
      </w:r>
    </w:p>
    <w:p w:rsidR="002B00B1" w:rsidRPr="002B00B1" w:rsidRDefault="002B00B1" w:rsidP="002B00B1">
      <w:pPr>
        <w:tabs>
          <w:tab w:val="left" w:pos="90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66161" w:rsidRDefault="00866161" w:rsidP="002B00B1">
      <w:pPr>
        <w:tabs>
          <w:tab w:val="left" w:pos="90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182827" w:rsidRDefault="002B00B1" w:rsidP="002B00B1">
      <w:pPr>
        <w:tabs>
          <w:tab w:val="left" w:pos="90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Функционирование внутренней системы </w:t>
      </w:r>
    </w:p>
    <w:p w:rsidR="002B00B1" w:rsidRPr="002B00B1" w:rsidRDefault="002B00B1" w:rsidP="002B00B1">
      <w:pPr>
        <w:tabs>
          <w:tab w:val="left" w:pos="90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оценки качества образования</w:t>
      </w:r>
    </w:p>
    <w:p w:rsidR="002B00B1" w:rsidRPr="002B00B1" w:rsidRDefault="00182827" w:rsidP="00182827">
      <w:pPr>
        <w:tabs>
          <w:tab w:val="left" w:pos="900"/>
          <w:tab w:val="left" w:pos="624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Программой  развития  определены направления работы: оценка качества нормативной-правовой базы школы; реализация образовательных программ школы; повышение  качества знаний обучающихся; повышение уровня достижений обучающихся во внеурочной деятельности; дополнительного образования; оценка качества образовательных услуг; создание  условий для осуществления образовательного процесса; работы педагогов.</w:t>
      </w:r>
      <w:r w:rsidRPr="002B00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 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Деятельность педагогов школы основана на разумном сочетании традиционных и инновационных технологий обучения, направленных на вовлечение обучающихся в активный процесс познания, способствующий достижению ими высоких результатов в обучении, так как это является обязательным условием интеллектуального, творческого и нравственного развития школьников. К наиболее широко используемым технологиям относятся: ИКТ технологии,  групповые, коллективные способы обучения, здоровьесбережение, игровые, проблемное обучение. В августе 2015 года на базе школы была организована управлением образования инновационная площадка «Школа - территория здоровья». Кроме того, техническое оснащение школы и особенности учебного плана позволяют широко использовать проектные и исследовательские технологии.</w:t>
      </w:r>
      <w:r w:rsidR="004277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 С 2021 года школа реализует Федеральные проекты «Точка р</w:t>
      </w:r>
      <w:r w:rsidR="006B39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оста», «Успех каждого ребенка» и (агроэкология и спортклуб).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Администрацией школы посещено  около 204 уроков  и воспитательных мероприятий учителей по плану внутришкольного контроля.  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Контроль за состоянием преподавания позволяет сделать вывод о том, что уровень  преподавания учебных дисциплин является достаточным. Все предметы учебного плана ведутся соответствующими специалистами, УМК по предметам отвечают требованиям единой линии: программа, учебник, методическое пособие. </w:t>
      </w:r>
    </w:p>
    <w:p w:rsidR="002B00B1" w:rsidRPr="002B00B1" w:rsidRDefault="002B00B1" w:rsidP="002B00B1">
      <w:pPr>
        <w:widowControl w:val="0"/>
        <w:suppressAutoHyphens/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ar-SA"/>
        </w:rPr>
      </w:pPr>
    </w:p>
    <w:p w:rsidR="002B00B1" w:rsidRPr="002B00B1" w:rsidRDefault="002B00B1" w:rsidP="002B00B1">
      <w:pPr>
        <w:widowControl w:val="0"/>
        <w:suppressAutoHyphens/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ar-SA"/>
        </w:rPr>
        <w:t xml:space="preserve"> 2. Показатели деятельности  </w:t>
      </w:r>
    </w:p>
    <w:p w:rsidR="002B00B1" w:rsidRPr="002B00B1" w:rsidRDefault="002B00B1" w:rsidP="002B00B1">
      <w:pPr>
        <w:widowControl w:val="0"/>
        <w:suppressAutoHyphens/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ar-SA"/>
        </w:rPr>
        <w:t xml:space="preserve">Муниципального </w:t>
      </w:r>
      <w:r w:rsidR="00605D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ar-SA"/>
        </w:rPr>
        <w:t xml:space="preserve">бюджетного </w:t>
      </w:r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ar-SA"/>
        </w:rPr>
        <w:t>общеобразовательного учреждения «Заречненская школа</w:t>
      </w:r>
      <w:r w:rsidR="00605D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ar-SA"/>
        </w:rPr>
        <w:t>-детский сад</w:t>
      </w:r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ar-SA"/>
        </w:rPr>
        <w:t>» Джанкойского района Республики Крым</w:t>
      </w:r>
    </w:p>
    <w:tbl>
      <w:tblPr>
        <w:tblW w:w="10349" w:type="dxa"/>
        <w:tblCellSpacing w:w="5" w:type="nil"/>
        <w:tblInd w:w="-351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852"/>
        <w:gridCol w:w="7938"/>
        <w:gridCol w:w="1559"/>
      </w:tblGrid>
      <w:tr w:rsidR="00434E99" w:rsidRPr="00C51647" w:rsidTr="00434E99">
        <w:trPr>
          <w:tblHeader/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E99" w:rsidRPr="00C51647" w:rsidRDefault="00434E99" w:rsidP="00A6255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E99" w:rsidRPr="00C51647" w:rsidRDefault="00434E99" w:rsidP="00A6255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E99" w:rsidRPr="00C51647" w:rsidRDefault="00434E99" w:rsidP="00A6255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434E99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495B37" w:rsidP="00A559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</w:t>
            </w:r>
            <w:r w:rsidR="00434E99" w:rsidRPr="00635FB6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495B37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 w:rsidR="00434E99" w:rsidRPr="00635FB6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495B37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 w:rsidR="00434E99" w:rsidRPr="00635FB6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учащихся по образовательной программе среднего общего </w:t>
            </w:r>
            <w:r w:rsidRPr="00C516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495B37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</w:t>
            </w:r>
            <w:r w:rsidR="00434E99" w:rsidRPr="00635FB6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026743" w:rsidP="00A559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A559A3">
              <w:rPr>
                <w:rFonts w:ascii="Times New Roman" w:hAnsi="Times New Roman" w:cs="Times New Roman"/>
              </w:rPr>
              <w:t xml:space="preserve">9 </w:t>
            </w:r>
            <w:r w:rsidR="00434E99" w:rsidRPr="00635FB6">
              <w:rPr>
                <w:rFonts w:ascii="Times New Roman" w:hAnsi="Times New Roman" w:cs="Times New Roman"/>
              </w:rPr>
              <w:t>человек</w:t>
            </w:r>
            <w:r w:rsidR="00434E99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 39</w:t>
            </w:r>
            <w:r w:rsidR="00434E99" w:rsidRPr="00635FB6">
              <w:rPr>
                <w:rFonts w:ascii="Times New Roman" w:hAnsi="Times New Roman" w:cs="Times New Roman"/>
              </w:rPr>
              <w:t>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FA147D" w:rsidP="004A782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 w:rsidR="00434E99" w:rsidRPr="00635FB6">
              <w:rPr>
                <w:rFonts w:ascii="Times New Roman" w:hAnsi="Times New Roman" w:cs="Times New Roman"/>
              </w:rPr>
              <w:t>балл</w:t>
            </w:r>
            <w:r w:rsidR="00CF5A41">
              <w:rPr>
                <w:rFonts w:ascii="Times New Roman" w:hAnsi="Times New Roman" w:cs="Times New Roman"/>
              </w:rPr>
              <w:t>а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FA147D" w:rsidP="004A782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 w:rsidR="00434E99" w:rsidRPr="00635FB6">
              <w:rPr>
                <w:rFonts w:ascii="Times New Roman" w:hAnsi="Times New Roman" w:cs="Times New Roman"/>
              </w:rPr>
              <w:t>балл</w:t>
            </w:r>
            <w:r w:rsidR="00CF5A41">
              <w:rPr>
                <w:rFonts w:ascii="Times New Roman" w:hAnsi="Times New Roman" w:cs="Times New Roman"/>
              </w:rPr>
              <w:t>а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495B37" w:rsidP="00495B3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FA147D">
              <w:rPr>
                <w:rFonts w:ascii="Times New Roman" w:hAnsi="Times New Roman" w:cs="Times New Roman"/>
              </w:rPr>
              <w:t xml:space="preserve"> </w:t>
            </w:r>
            <w:r w:rsidR="00CF5A41">
              <w:rPr>
                <w:rFonts w:ascii="Times New Roman" w:hAnsi="Times New Roman" w:cs="Times New Roman"/>
              </w:rPr>
              <w:t>балла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495B37" w:rsidP="004A782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 </w:t>
            </w:r>
            <w:r w:rsidR="00CF5A41">
              <w:rPr>
                <w:rFonts w:ascii="Times New Roman" w:hAnsi="Times New Roman" w:cs="Times New Roman"/>
              </w:rPr>
              <w:t>балла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495B37" w:rsidP="00B649D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 5%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2745AC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B649DD" w:rsidRDefault="00495B37" w:rsidP="00C76E35">
            <w:pPr>
              <w:pStyle w:val="ConsPlusNormal"/>
              <w:rPr>
                <w:rStyle w:val="a9"/>
              </w:rPr>
            </w:pPr>
            <w:r>
              <w:rPr>
                <w:rFonts w:ascii="Times New Roman" w:hAnsi="Times New Roman" w:cs="Times New Roman"/>
              </w:rPr>
              <w:t xml:space="preserve">             0 </w:t>
            </w:r>
            <w:r w:rsidR="00C76E3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2745AC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C76E3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C76E35" w:rsidP="00C76E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 w:rsidR="00495B37">
              <w:rPr>
                <w:rFonts w:ascii="Times New Roman" w:hAnsi="Times New Roman" w:cs="Times New Roman"/>
              </w:rPr>
              <w:t xml:space="preserve">чел. 5 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 w:rsidR="00434E99" w:rsidRPr="00635FB6">
              <w:rPr>
                <w:rFonts w:ascii="Times New Roman" w:hAnsi="Times New Roman" w:cs="Times New Roman"/>
              </w:rPr>
              <w:t>%</w:t>
            </w:r>
            <w:r w:rsidR="002745A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2745AC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495B37" w:rsidP="00B649D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2745AC" w:rsidP="00C76E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C76E35" w:rsidP="004A782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 чел. 50%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C76E35" w:rsidP="00B649D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 чел. 22%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1.19.1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9B452A" w:rsidP="00C76E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 w:rsidR="00C76E35">
              <w:rPr>
                <w:rFonts w:ascii="Times New Roman" w:hAnsi="Times New Roman" w:cs="Times New Roman"/>
              </w:rPr>
              <w:t xml:space="preserve">чел. </w:t>
            </w:r>
            <w:r>
              <w:rPr>
                <w:rFonts w:ascii="Times New Roman" w:hAnsi="Times New Roman" w:cs="Times New Roman"/>
              </w:rPr>
              <w:t>6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 w:rsidR="00434E99" w:rsidRPr="00635FB6">
              <w:rPr>
                <w:rFonts w:ascii="Times New Roman" w:hAnsi="Times New Roman" w:cs="Times New Roman"/>
              </w:rPr>
              <w:t>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1.19.2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C76E35" w:rsidP="009B452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чел. 0,5%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1.19.3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434E99" w:rsidP="00C76E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 </w:t>
            </w:r>
            <w:r w:rsidRPr="00635FB6">
              <w:rPr>
                <w:rFonts w:ascii="Times New Roman" w:hAnsi="Times New Roman" w:cs="Times New Roman"/>
              </w:rPr>
              <w:t>чел</w:t>
            </w:r>
            <w:r w:rsidR="00C76E35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0 </w:t>
            </w:r>
            <w:r w:rsidRPr="00635FB6">
              <w:rPr>
                <w:rFonts w:ascii="Times New Roman" w:hAnsi="Times New Roman" w:cs="Times New Roman"/>
              </w:rPr>
              <w:t>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495B37" w:rsidP="00C76E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13 </w:t>
            </w:r>
            <w:r w:rsidR="002745AC">
              <w:rPr>
                <w:rFonts w:ascii="Times New Roman" w:hAnsi="Times New Roman" w:cs="Times New Roman"/>
              </w:rPr>
              <w:t>чел. 100</w:t>
            </w:r>
            <w:r w:rsidR="00434E99" w:rsidRPr="00635FB6">
              <w:rPr>
                <w:rFonts w:ascii="Times New Roman" w:hAnsi="Times New Roman" w:cs="Times New Roman"/>
              </w:rPr>
              <w:t>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495B37" w:rsidP="009B452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 w:rsidR="002745AC">
              <w:rPr>
                <w:rFonts w:ascii="Times New Roman" w:hAnsi="Times New Roman" w:cs="Times New Roman"/>
              </w:rPr>
              <w:t>чел. 100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 w:rsidR="00434E99" w:rsidRPr="00635FB6">
              <w:rPr>
                <w:rFonts w:ascii="Times New Roman" w:hAnsi="Times New Roman" w:cs="Times New Roman"/>
              </w:rPr>
              <w:t>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9B452A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 w:rsidR="00C76E35">
              <w:rPr>
                <w:rFonts w:ascii="Times New Roman" w:hAnsi="Times New Roman" w:cs="Times New Roman"/>
              </w:rPr>
              <w:t xml:space="preserve">чел. </w:t>
            </w:r>
            <w:r>
              <w:rPr>
                <w:rFonts w:ascii="Times New Roman" w:hAnsi="Times New Roman" w:cs="Times New Roman"/>
              </w:rPr>
              <w:t>0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 w:rsidR="00434E99" w:rsidRPr="00635FB6">
              <w:rPr>
                <w:rFonts w:ascii="Times New Roman" w:hAnsi="Times New Roman" w:cs="Times New Roman"/>
              </w:rPr>
              <w:t>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495B37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13 </w:t>
            </w:r>
            <w:r w:rsidR="00C76E35">
              <w:rPr>
                <w:rFonts w:ascii="Times New Roman" w:hAnsi="Times New Roman" w:cs="Times New Roman"/>
              </w:rPr>
              <w:t xml:space="preserve">чел. </w:t>
            </w:r>
            <w:r w:rsidR="009B452A">
              <w:rPr>
                <w:rFonts w:ascii="Times New Roman" w:hAnsi="Times New Roman" w:cs="Times New Roman"/>
              </w:rPr>
              <w:t>3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 w:rsidR="00434E99" w:rsidRPr="00635FB6">
              <w:rPr>
                <w:rFonts w:ascii="Times New Roman" w:hAnsi="Times New Roman" w:cs="Times New Roman"/>
              </w:rPr>
              <w:t>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495B37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22 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 w:rsidR="00C76E35">
              <w:rPr>
                <w:rFonts w:ascii="Times New Roman" w:hAnsi="Times New Roman" w:cs="Times New Roman"/>
              </w:rPr>
              <w:t>чел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1.25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495B37" w:rsidP="009B452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 w:rsidR="00C76E35">
              <w:rPr>
                <w:rFonts w:ascii="Times New Roman" w:hAnsi="Times New Roman" w:cs="Times New Roman"/>
              </w:rPr>
              <w:t>чел. 90</w:t>
            </w:r>
            <w:r w:rsidR="00434E99" w:rsidRPr="00635FB6">
              <w:rPr>
                <w:rFonts w:ascii="Times New Roman" w:hAnsi="Times New Roman" w:cs="Times New Roman"/>
              </w:rPr>
              <w:t>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1.26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495B37" w:rsidP="00C76E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C76E35">
              <w:rPr>
                <w:rFonts w:ascii="Times New Roman" w:hAnsi="Times New Roman" w:cs="Times New Roman"/>
              </w:rPr>
              <w:t xml:space="preserve"> чел. 90</w:t>
            </w:r>
            <w:r w:rsidR="00C76E35" w:rsidRPr="00635FB6">
              <w:rPr>
                <w:rFonts w:ascii="Times New Roman" w:hAnsi="Times New Roman" w:cs="Times New Roman"/>
              </w:rPr>
              <w:t>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1.27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495B37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C76E35">
              <w:rPr>
                <w:rFonts w:ascii="Times New Roman" w:hAnsi="Times New Roman" w:cs="Times New Roman"/>
              </w:rPr>
              <w:t xml:space="preserve"> чел. 10%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1.28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495B37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C76E35">
              <w:rPr>
                <w:rFonts w:ascii="Times New Roman" w:hAnsi="Times New Roman" w:cs="Times New Roman"/>
              </w:rPr>
              <w:t xml:space="preserve"> чел. 10%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1.29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52A" w:rsidRDefault="00434E99" w:rsidP="009B452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495B37">
              <w:rPr>
                <w:rFonts w:ascii="Times New Roman" w:hAnsi="Times New Roman" w:cs="Times New Roman"/>
              </w:rPr>
              <w:t>19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C76E35">
              <w:rPr>
                <w:rFonts w:ascii="Times New Roman" w:hAnsi="Times New Roman" w:cs="Times New Roman"/>
              </w:rPr>
              <w:t>чел.</w:t>
            </w:r>
          </w:p>
          <w:p w:rsidR="00434E99" w:rsidRPr="00635FB6" w:rsidRDefault="009B452A" w:rsidP="009B452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434E99" w:rsidRPr="00635FB6">
              <w:rPr>
                <w:rFonts w:ascii="Times New Roman" w:hAnsi="Times New Roman" w:cs="Times New Roman"/>
              </w:rPr>
              <w:t>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1.29.1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3B7AB1" w:rsidP="009B452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 w:rsidR="00C76E35">
              <w:rPr>
                <w:rFonts w:ascii="Times New Roman" w:hAnsi="Times New Roman" w:cs="Times New Roman"/>
              </w:rPr>
              <w:t xml:space="preserve">чел. </w:t>
            </w:r>
            <w:r w:rsidR="009B452A">
              <w:rPr>
                <w:rFonts w:ascii="Times New Roman" w:hAnsi="Times New Roman" w:cs="Times New Roman"/>
              </w:rPr>
              <w:t>42</w:t>
            </w:r>
            <w:r w:rsidR="00434E99" w:rsidRPr="00635FB6">
              <w:rPr>
                <w:rFonts w:ascii="Times New Roman" w:hAnsi="Times New Roman" w:cs="Times New Roman"/>
              </w:rPr>
              <w:t>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1.29.2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495B37" w:rsidP="009B452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 w:rsidR="00C76E35">
              <w:rPr>
                <w:rFonts w:ascii="Times New Roman" w:hAnsi="Times New Roman" w:cs="Times New Roman"/>
              </w:rPr>
              <w:t xml:space="preserve">чел. </w:t>
            </w:r>
            <w:r w:rsidR="009B452A">
              <w:rPr>
                <w:rFonts w:ascii="Times New Roman" w:hAnsi="Times New Roman" w:cs="Times New Roman"/>
              </w:rPr>
              <w:t>26</w:t>
            </w:r>
            <w:r w:rsidR="00434E99" w:rsidRPr="00635FB6">
              <w:rPr>
                <w:rFonts w:ascii="Times New Roman" w:hAnsi="Times New Roman" w:cs="Times New Roman"/>
              </w:rPr>
              <w:t>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1.30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C76E35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чел. </w:t>
            </w:r>
            <w:r w:rsidR="00434E99" w:rsidRPr="00635FB6">
              <w:rPr>
                <w:rFonts w:ascii="Times New Roman" w:hAnsi="Times New Roman" w:cs="Times New Roman"/>
              </w:rPr>
              <w:t>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1.30.1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C76E35" w:rsidP="001A514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чел. </w:t>
            </w:r>
            <w:r w:rsidR="00434E99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8</w:t>
            </w:r>
            <w:r w:rsidR="00434E99" w:rsidRPr="00635FB6">
              <w:rPr>
                <w:rFonts w:ascii="Times New Roman" w:hAnsi="Times New Roman" w:cs="Times New Roman"/>
              </w:rPr>
              <w:t>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1.30.2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1A5145" w:rsidP="001A514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 w:rsidR="00C76E35">
              <w:rPr>
                <w:rFonts w:ascii="Times New Roman" w:hAnsi="Times New Roman" w:cs="Times New Roman"/>
              </w:rPr>
              <w:t xml:space="preserve">чел. </w:t>
            </w:r>
            <w:r>
              <w:rPr>
                <w:rFonts w:ascii="Times New Roman" w:hAnsi="Times New Roman" w:cs="Times New Roman"/>
              </w:rPr>
              <w:t>26</w:t>
            </w:r>
            <w:r w:rsidR="00434E99" w:rsidRPr="00635FB6">
              <w:rPr>
                <w:rFonts w:ascii="Times New Roman" w:hAnsi="Times New Roman" w:cs="Times New Roman"/>
              </w:rPr>
              <w:t>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1.31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1A5145" w:rsidP="001A514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 w:rsidR="00C76E35">
              <w:rPr>
                <w:rFonts w:ascii="Times New Roman" w:hAnsi="Times New Roman" w:cs="Times New Roman"/>
              </w:rPr>
              <w:t xml:space="preserve">чел. </w:t>
            </w:r>
            <w:r>
              <w:rPr>
                <w:rFonts w:ascii="Times New Roman" w:hAnsi="Times New Roman" w:cs="Times New Roman"/>
              </w:rPr>
              <w:t>21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 w:rsidR="00434E99" w:rsidRPr="00635FB6">
              <w:rPr>
                <w:rFonts w:ascii="Times New Roman" w:hAnsi="Times New Roman" w:cs="Times New Roman"/>
              </w:rPr>
              <w:t>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1.32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3B7AB1" w:rsidP="00DB5D6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 w:rsidR="00C76E35">
              <w:rPr>
                <w:rFonts w:ascii="Times New Roman" w:hAnsi="Times New Roman" w:cs="Times New Roman"/>
              </w:rPr>
              <w:t xml:space="preserve">чел. </w:t>
            </w:r>
            <w:r>
              <w:rPr>
                <w:rFonts w:ascii="Times New Roman" w:hAnsi="Times New Roman" w:cs="Times New Roman"/>
              </w:rPr>
              <w:t>25</w:t>
            </w:r>
            <w:r w:rsidR="00434E99" w:rsidRPr="00635FB6">
              <w:rPr>
                <w:rFonts w:ascii="Times New Roman" w:hAnsi="Times New Roman" w:cs="Times New Roman"/>
              </w:rPr>
              <w:t>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1.33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495B37" w:rsidP="00C76E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 w:rsidR="00C76E35">
              <w:rPr>
                <w:rFonts w:ascii="Times New Roman" w:hAnsi="Times New Roman" w:cs="Times New Roman"/>
              </w:rPr>
              <w:t>чел. 100</w:t>
            </w:r>
            <w:r w:rsidR="00434E99" w:rsidRPr="00635FB6">
              <w:rPr>
                <w:rFonts w:ascii="Times New Roman" w:hAnsi="Times New Roman" w:cs="Times New Roman"/>
              </w:rPr>
              <w:t>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1.34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BBC" w:rsidRDefault="00495B37" w:rsidP="00946BB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 w:rsidR="00C76E35">
              <w:rPr>
                <w:rFonts w:ascii="Times New Roman" w:hAnsi="Times New Roman" w:cs="Times New Roman"/>
              </w:rPr>
              <w:t>чел.</w:t>
            </w:r>
          </w:p>
          <w:p w:rsidR="00434E99" w:rsidRPr="00635FB6" w:rsidRDefault="00946BBC" w:rsidP="00946BB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434E99" w:rsidRPr="00635FB6">
              <w:rPr>
                <w:rFonts w:ascii="Times New Roman" w:hAnsi="Times New Roman" w:cs="Times New Roman"/>
              </w:rPr>
              <w:t>%</w:t>
            </w:r>
          </w:p>
        </w:tc>
      </w:tr>
      <w:tr w:rsidR="00434E99" w:rsidRPr="00C51647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434E99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0,1 </w:t>
            </w:r>
            <w:r w:rsidRPr="00635FB6">
              <w:rPr>
                <w:rFonts w:ascii="Times New Roman" w:hAnsi="Times New Roman" w:cs="Times New Roman"/>
              </w:rPr>
              <w:t>единиц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434E99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15,5 </w:t>
            </w:r>
            <w:r w:rsidRPr="00635FB6">
              <w:rPr>
                <w:rFonts w:ascii="Times New Roman" w:hAnsi="Times New Roman" w:cs="Times New Roman"/>
              </w:rPr>
              <w:t>единиц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946BBC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434E99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2.4.1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946BBC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2.4.2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С медиатекой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434E99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35FB6">
              <w:rPr>
                <w:rFonts w:ascii="Times New Roman" w:hAnsi="Times New Roman" w:cs="Times New Roman"/>
              </w:rPr>
              <w:t>нет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2.4.3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495B37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2.4.4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C76E35" w:rsidP="00C76E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2.4.5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495B37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495B37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 w:rsidR="00C76E35">
              <w:rPr>
                <w:rFonts w:ascii="Times New Roman" w:hAnsi="Times New Roman" w:cs="Times New Roman"/>
              </w:rPr>
              <w:t xml:space="preserve">чел. </w:t>
            </w:r>
            <w:r>
              <w:rPr>
                <w:rFonts w:ascii="Times New Roman" w:hAnsi="Times New Roman" w:cs="Times New Roman"/>
              </w:rPr>
              <w:t>10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 w:rsidR="00434E99" w:rsidRPr="00635FB6">
              <w:rPr>
                <w:rFonts w:ascii="Times New Roman" w:hAnsi="Times New Roman" w:cs="Times New Roman"/>
              </w:rPr>
              <w:t>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434E99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8,1 </w:t>
            </w:r>
            <w:r w:rsidRPr="00635FB6">
              <w:rPr>
                <w:rFonts w:ascii="Times New Roman" w:hAnsi="Times New Roman" w:cs="Times New Roman"/>
              </w:rPr>
              <w:t>кв. м</w:t>
            </w:r>
          </w:p>
        </w:tc>
      </w:tr>
    </w:tbl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00B1" w:rsidRPr="002B00B1" w:rsidRDefault="002B00B1" w:rsidP="002B00B1">
      <w:pPr>
        <w:widowControl w:val="0"/>
        <w:tabs>
          <w:tab w:val="right" w:pos="509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B0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Директор  </w:t>
      </w:r>
    </w:p>
    <w:p w:rsidR="002B00B1" w:rsidRPr="002B00B1" w:rsidRDefault="002B00B1" w:rsidP="002B00B1">
      <w:pPr>
        <w:widowControl w:val="0"/>
        <w:tabs>
          <w:tab w:val="right" w:pos="509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B0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М</w:t>
      </w:r>
      <w:r w:rsidR="00E168E3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Б</w:t>
      </w:r>
      <w:r w:rsidRPr="002B0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ОУ «Заречненская школа</w:t>
      </w:r>
      <w:r w:rsidR="00E168E3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-детский сад</w:t>
      </w:r>
      <w:r w:rsidRPr="002B0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»</w:t>
      </w:r>
      <w:r w:rsidRPr="002B0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r w:rsidRPr="002B0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r w:rsidRPr="002B0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 xml:space="preserve">   Н.В.Щерблюк</w:t>
      </w:r>
    </w:p>
    <w:p w:rsidR="002B00B1" w:rsidRPr="002B00B1" w:rsidRDefault="002B00B1" w:rsidP="002B00B1">
      <w:pPr>
        <w:widowControl w:val="0"/>
        <w:tabs>
          <w:tab w:val="right" w:pos="509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2B00B1" w:rsidRPr="00946BBC" w:rsidRDefault="003B7AB1" w:rsidP="002B00B1">
      <w:pPr>
        <w:widowControl w:val="0"/>
        <w:tabs>
          <w:tab w:val="right" w:pos="341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19</w:t>
      </w:r>
      <w:r w:rsidR="00946BBC" w:rsidRPr="00946BB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апреля</w:t>
      </w:r>
      <w:r w:rsidR="00E168E3" w:rsidRPr="00946BB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 202</w:t>
      </w:r>
      <w:r w:rsidR="008218F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5</w:t>
      </w:r>
      <w:bookmarkStart w:id="0" w:name="_GoBack"/>
      <w:bookmarkEnd w:id="0"/>
      <w:r w:rsidR="002B00B1" w:rsidRPr="00946BB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года</w:t>
      </w:r>
    </w:p>
    <w:p w:rsidR="002B00B1" w:rsidRPr="002B00B1" w:rsidRDefault="002B00B1" w:rsidP="002B00B1">
      <w:pPr>
        <w:widowControl w:val="0"/>
        <w:tabs>
          <w:tab w:val="right" w:pos="341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2B00B1" w:rsidRPr="002B00B1" w:rsidRDefault="002B00B1" w:rsidP="002B00B1">
      <w:pPr>
        <w:widowControl w:val="0"/>
        <w:tabs>
          <w:tab w:val="right" w:pos="341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2B00B1" w:rsidRPr="002B00B1" w:rsidRDefault="002B00B1" w:rsidP="002B00B1"/>
    <w:p w:rsidR="00D95965" w:rsidRDefault="00D95965"/>
    <w:sectPr w:rsidR="00D95965" w:rsidSect="00063D7C">
      <w:pgSz w:w="11906" w:h="16838"/>
      <w:pgMar w:top="851" w:right="567" w:bottom="709" w:left="709" w:header="720" w:footer="720" w:gutter="567"/>
      <w:cols w:space="720"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5EBA" w:rsidRDefault="00335EBA" w:rsidP="00453B3D">
      <w:pPr>
        <w:spacing w:after="0" w:line="240" w:lineRule="auto"/>
      </w:pPr>
      <w:r>
        <w:separator/>
      </w:r>
    </w:p>
  </w:endnote>
  <w:endnote w:type="continuationSeparator" w:id="1">
    <w:p w:rsidR="00335EBA" w:rsidRDefault="00335EBA" w:rsidP="00453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5EBA" w:rsidRDefault="00335EBA" w:rsidP="00453B3D">
      <w:pPr>
        <w:spacing w:after="0" w:line="240" w:lineRule="auto"/>
      </w:pPr>
      <w:r>
        <w:separator/>
      </w:r>
    </w:p>
  </w:footnote>
  <w:footnote w:type="continuationSeparator" w:id="1">
    <w:p w:rsidR="00335EBA" w:rsidRDefault="00335EBA" w:rsidP="00453B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7">
    <w:nsid w:val="1AE3208F"/>
    <w:multiLevelType w:val="hybridMultilevel"/>
    <w:tmpl w:val="99107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19BC"/>
    <w:rsid w:val="00000C18"/>
    <w:rsid w:val="00005432"/>
    <w:rsid w:val="000071A0"/>
    <w:rsid w:val="000123BA"/>
    <w:rsid w:val="000226EB"/>
    <w:rsid w:val="000256FA"/>
    <w:rsid w:val="000259E4"/>
    <w:rsid w:val="00026743"/>
    <w:rsid w:val="00036A69"/>
    <w:rsid w:val="00041310"/>
    <w:rsid w:val="0005585B"/>
    <w:rsid w:val="00061BAE"/>
    <w:rsid w:val="00063D7C"/>
    <w:rsid w:val="000737B8"/>
    <w:rsid w:val="00081158"/>
    <w:rsid w:val="00087A6A"/>
    <w:rsid w:val="00093DB4"/>
    <w:rsid w:val="000A2E78"/>
    <w:rsid w:val="000A6CA9"/>
    <w:rsid w:val="000B0558"/>
    <w:rsid w:val="000B2206"/>
    <w:rsid w:val="000B6949"/>
    <w:rsid w:val="000C3A75"/>
    <w:rsid w:val="000D38A9"/>
    <w:rsid w:val="000E090A"/>
    <w:rsid w:val="000F49A7"/>
    <w:rsid w:val="001030AF"/>
    <w:rsid w:val="00122A55"/>
    <w:rsid w:val="00124483"/>
    <w:rsid w:val="001320C4"/>
    <w:rsid w:val="00132EFA"/>
    <w:rsid w:val="0013367B"/>
    <w:rsid w:val="00136F96"/>
    <w:rsid w:val="00137593"/>
    <w:rsid w:val="001440DD"/>
    <w:rsid w:val="00147B88"/>
    <w:rsid w:val="001557D4"/>
    <w:rsid w:val="00160D2F"/>
    <w:rsid w:val="00163461"/>
    <w:rsid w:val="00166FA7"/>
    <w:rsid w:val="00170EF2"/>
    <w:rsid w:val="0017594D"/>
    <w:rsid w:val="001800F5"/>
    <w:rsid w:val="00182827"/>
    <w:rsid w:val="00183EC0"/>
    <w:rsid w:val="00193475"/>
    <w:rsid w:val="00195BA0"/>
    <w:rsid w:val="001A5015"/>
    <w:rsid w:val="001A5145"/>
    <w:rsid w:val="001C3EB9"/>
    <w:rsid w:val="001C4472"/>
    <w:rsid w:val="001C55E0"/>
    <w:rsid w:val="001C629B"/>
    <w:rsid w:val="001C6B5D"/>
    <w:rsid w:val="001D1A8A"/>
    <w:rsid w:val="001E18D9"/>
    <w:rsid w:val="001F267D"/>
    <w:rsid w:val="00206E7A"/>
    <w:rsid w:val="00217B81"/>
    <w:rsid w:val="002257A7"/>
    <w:rsid w:val="002313C9"/>
    <w:rsid w:val="002344BA"/>
    <w:rsid w:val="00243BCF"/>
    <w:rsid w:val="00245974"/>
    <w:rsid w:val="00255E3B"/>
    <w:rsid w:val="00256189"/>
    <w:rsid w:val="00257847"/>
    <w:rsid w:val="002578D3"/>
    <w:rsid w:val="00261392"/>
    <w:rsid w:val="00262D72"/>
    <w:rsid w:val="002666FE"/>
    <w:rsid w:val="00271BD7"/>
    <w:rsid w:val="0027294A"/>
    <w:rsid w:val="00272F25"/>
    <w:rsid w:val="002745AC"/>
    <w:rsid w:val="00275AB7"/>
    <w:rsid w:val="002A1497"/>
    <w:rsid w:val="002A46C9"/>
    <w:rsid w:val="002A6C9B"/>
    <w:rsid w:val="002B00B1"/>
    <w:rsid w:val="002B51B7"/>
    <w:rsid w:val="002D729B"/>
    <w:rsid w:val="00302D97"/>
    <w:rsid w:val="00313BCD"/>
    <w:rsid w:val="003154A9"/>
    <w:rsid w:val="0032368C"/>
    <w:rsid w:val="00327EEA"/>
    <w:rsid w:val="00335EBA"/>
    <w:rsid w:val="0034190F"/>
    <w:rsid w:val="003430FE"/>
    <w:rsid w:val="00344CA6"/>
    <w:rsid w:val="00345FD6"/>
    <w:rsid w:val="00347A7C"/>
    <w:rsid w:val="0035059F"/>
    <w:rsid w:val="0036660F"/>
    <w:rsid w:val="0036739D"/>
    <w:rsid w:val="0037361A"/>
    <w:rsid w:val="003747A1"/>
    <w:rsid w:val="00375B00"/>
    <w:rsid w:val="00380234"/>
    <w:rsid w:val="00380C3B"/>
    <w:rsid w:val="00381384"/>
    <w:rsid w:val="00390373"/>
    <w:rsid w:val="00393E97"/>
    <w:rsid w:val="003A51FD"/>
    <w:rsid w:val="003B7AB1"/>
    <w:rsid w:val="003B7E16"/>
    <w:rsid w:val="003C18DD"/>
    <w:rsid w:val="003D237D"/>
    <w:rsid w:val="003D4351"/>
    <w:rsid w:val="003E46AC"/>
    <w:rsid w:val="003F1BA9"/>
    <w:rsid w:val="003F4BEF"/>
    <w:rsid w:val="003F7499"/>
    <w:rsid w:val="0040453F"/>
    <w:rsid w:val="00404F68"/>
    <w:rsid w:val="004075D5"/>
    <w:rsid w:val="00415EE5"/>
    <w:rsid w:val="004234A6"/>
    <w:rsid w:val="00427756"/>
    <w:rsid w:val="00434E99"/>
    <w:rsid w:val="00452076"/>
    <w:rsid w:val="00452493"/>
    <w:rsid w:val="00453B3D"/>
    <w:rsid w:val="004623C5"/>
    <w:rsid w:val="00471837"/>
    <w:rsid w:val="00475472"/>
    <w:rsid w:val="004812E9"/>
    <w:rsid w:val="004867F0"/>
    <w:rsid w:val="0049384C"/>
    <w:rsid w:val="00495B37"/>
    <w:rsid w:val="004979D3"/>
    <w:rsid w:val="004A755F"/>
    <w:rsid w:val="004A7823"/>
    <w:rsid w:val="004B3267"/>
    <w:rsid w:val="004D5E73"/>
    <w:rsid w:val="004D6983"/>
    <w:rsid w:val="004F3F3C"/>
    <w:rsid w:val="005069D7"/>
    <w:rsid w:val="00507C0F"/>
    <w:rsid w:val="0051446A"/>
    <w:rsid w:val="00527521"/>
    <w:rsid w:val="00536C2E"/>
    <w:rsid w:val="00543A40"/>
    <w:rsid w:val="00550B06"/>
    <w:rsid w:val="00552B2A"/>
    <w:rsid w:val="00560158"/>
    <w:rsid w:val="005672EC"/>
    <w:rsid w:val="00575E29"/>
    <w:rsid w:val="00584536"/>
    <w:rsid w:val="00587EFC"/>
    <w:rsid w:val="00595A1C"/>
    <w:rsid w:val="0059662C"/>
    <w:rsid w:val="005A09AA"/>
    <w:rsid w:val="005B1687"/>
    <w:rsid w:val="005B17FB"/>
    <w:rsid w:val="005B23BC"/>
    <w:rsid w:val="005D43BE"/>
    <w:rsid w:val="005D6944"/>
    <w:rsid w:val="005E0255"/>
    <w:rsid w:val="005E78F0"/>
    <w:rsid w:val="00605A26"/>
    <w:rsid w:val="00605D4D"/>
    <w:rsid w:val="00606A5B"/>
    <w:rsid w:val="00620159"/>
    <w:rsid w:val="0062305D"/>
    <w:rsid w:val="006316A6"/>
    <w:rsid w:val="00642249"/>
    <w:rsid w:val="006519CC"/>
    <w:rsid w:val="00651F86"/>
    <w:rsid w:val="006527A9"/>
    <w:rsid w:val="00655B40"/>
    <w:rsid w:val="00660A09"/>
    <w:rsid w:val="00665BC0"/>
    <w:rsid w:val="006800D1"/>
    <w:rsid w:val="006813EC"/>
    <w:rsid w:val="006A444B"/>
    <w:rsid w:val="006A5CF6"/>
    <w:rsid w:val="006B3905"/>
    <w:rsid w:val="006B4C00"/>
    <w:rsid w:val="006C6D42"/>
    <w:rsid w:val="006D4F20"/>
    <w:rsid w:val="006E0CC2"/>
    <w:rsid w:val="00707A42"/>
    <w:rsid w:val="0071080D"/>
    <w:rsid w:val="007308AE"/>
    <w:rsid w:val="00731F5E"/>
    <w:rsid w:val="00734F8C"/>
    <w:rsid w:val="00746934"/>
    <w:rsid w:val="00752A03"/>
    <w:rsid w:val="00754EC1"/>
    <w:rsid w:val="00757739"/>
    <w:rsid w:val="0076582E"/>
    <w:rsid w:val="00767BDC"/>
    <w:rsid w:val="00771C95"/>
    <w:rsid w:val="0077687E"/>
    <w:rsid w:val="007775CD"/>
    <w:rsid w:val="00796A8C"/>
    <w:rsid w:val="007A337B"/>
    <w:rsid w:val="007A7C9A"/>
    <w:rsid w:val="007B1BFF"/>
    <w:rsid w:val="007B6E14"/>
    <w:rsid w:val="007C0CA8"/>
    <w:rsid w:val="007D59F5"/>
    <w:rsid w:val="007E695F"/>
    <w:rsid w:val="007F1DF9"/>
    <w:rsid w:val="007F30CA"/>
    <w:rsid w:val="007F399E"/>
    <w:rsid w:val="00801237"/>
    <w:rsid w:val="0080166C"/>
    <w:rsid w:val="0081232A"/>
    <w:rsid w:val="00816344"/>
    <w:rsid w:val="008218FE"/>
    <w:rsid w:val="00840E3B"/>
    <w:rsid w:val="00850DEE"/>
    <w:rsid w:val="00857D6D"/>
    <w:rsid w:val="008608DA"/>
    <w:rsid w:val="0086140D"/>
    <w:rsid w:val="008632FB"/>
    <w:rsid w:val="00866161"/>
    <w:rsid w:val="00866706"/>
    <w:rsid w:val="00866CA5"/>
    <w:rsid w:val="008718D7"/>
    <w:rsid w:val="00874F59"/>
    <w:rsid w:val="008911F2"/>
    <w:rsid w:val="00892284"/>
    <w:rsid w:val="008A2DD0"/>
    <w:rsid w:val="008B7579"/>
    <w:rsid w:val="008C1075"/>
    <w:rsid w:val="008C7203"/>
    <w:rsid w:val="008D3F54"/>
    <w:rsid w:val="008E33D2"/>
    <w:rsid w:val="0090249F"/>
    <w:rsid w:val="00912B38"/>
    <w:rsid w:val="009149AA"/>
    <w:rsid w:val="00917FD5"/>
    <w:rsid w:val="00923282"/>
    <w:rsid w:val="00933FF9"/>
    <w:rsid w:val="00934FC0"/>
    <w:rsid w:val="00936970"/>
    <w:rsid w:val="00946BBC"/>
    <w:rsid w:val="00947AB3"/>
    <w:rsid w:val="009507DC"/>
    <w:rsid w:val="00954B53"/>
    <w:rsid w:val="00971C71"/>
    <w:rsid w:val="0099657B"/>
    <w:rsid w:val="00997A25"/>
    <w:rsid w:val="009A57E9"/>
    <w:rsid w:val="009B01B7"/>
    <w:rsid w:val="009B1071"/>
    <w:rsid w:val="009B452A"/>
    <w:rsid w:val="009B5FE4"/>
    <w:rsid w:val="009C0A59"/>
    <w:rsid w:val="009D102C"/>
    <w:rsid w:val="009D69FC"/>
    <w:rsid w:val="009F237B"/>
    <w:rsid w:val="009F5086"/>
    <w:rsid w:val="009F657A"/>
    <w:rsid w:val="00A0468A"/>
    <w:rsid w:val="00A07370"/>
    <w:rsid w:val="00A16827"/>
    <w:rsid w:val="00A20FE5"/>
    <w:rsid w:val="00A21509"/>
    <w:rsid w:val="00A32FC3"/>
    <w:rsid w:val="00A37851"/>
    <w:rsid w:val="00A47053"/>
    <w:rsid w:val="00A559A3"/>
    <w:rsid w:val="00A62558"/>
    <w:rsid w:val="00A66CCE"/>
    <w:rsid w:val="00A70665"/>
    <w:rsid w:val="00A70DF7"/>
    <w:rsid w:val="00A719BC"/>
    <w:rsid w:val="00A83C68"/>
    <w:rsid w:val="00A908FA"/>
    <w:rsid w:val="00A96D0F"/>
    <w:rsid w:val="00AA32B5"/>
    <w:rsid w:val="00AB0A95"/>
    <w:rsid w:val="00AB11D4"/>
    <w:rsid w:val="00AB7AE3"/>
    <w:rsid w:val="00AC190B"/>
    <w:rsid w:val="00AC27B0"/>
    <w:rsid w:val="00AD4DE0"/>
    <w:rsid w:val="00AE5A05"/>
    <w:rsid w:val="00AF05BD"/>
    <w:rsid w:val="00AF51EF"/>
    <w:rsid w:val="00B01043"/>
    <w:rsid w:val="00B0137C"/>
    <w:rsid w:val="00B14861"/>
    <w:rsid w:val="00B208F1"/>
    <w:rsid w:val="00B23352"/>
    <w:rsid w:val="00B25096"/>
    <w:rsid w:val="00B3321C"/>
    <w:rsid w:val="00B33A1D"/>
    <w:rsid w:val="00B429BB"/>
    <w:rsid w:val="00B446C1"/>
    <w:rsid w:val="00B475F8"/>
    <w:rsid w:val="00B543D9"/>
    <w:rsid w:val="00B62C52"/>
    <w:rsid w:val="00B64777"/>
    <w:rsid w:val="00B649DD"/>
    <w:rsid w:val="00B65D8D"/>
    <w:rsid w:val="00B70E06"/>
    <w:rsid w:val="00B73E4B"/>
    <w:rsid w:val="00B80960"/>
    <w:rsid w:val="00B87CD5"/>
    <w:rsid w:val="00B90C3F"/>
    <w:rsid w:val="00B921E2"/>
    <w:rsid w:val="00B9390F"/>
    <w:rsid w:val="00BA3FD5"/>
    <w:rsid w:val="00BB0383"/>
    <w:rsid w:val="00BB1032"/>
    <w:rsid w:val="00BC4EC4"/>
    <w:rsid w:val="00BE0638"/>
    <w:rsid w:val="00BF05C5"/>
    <w:rsid w:val="00C034EA"/>
    <w:rsid w:val="00C07782"/>
    <w:rsid w:val="00C1029E"/>
    <w:rsid w:val="00C1201C"/>
    <w:rsid w:val="00C3040D"/>
    <w:rsid w:val="00C3514F"/>
    <w:rsid w:val="00C35500"/>
    <w:rsid w:val="00C50F57"/>
    <w:rsid w:val="00C67FB7"/>
    <w:rsid w:val="00C729C2"/>
    <w:rsid w:val="00C73CEA"/>
    <w:rsid w:val="00C76E35"/>
    <w:rsid w:val="00C80151"/>
    <w:rsid w:val="00C85212"/>
    <w:rsid w:val="00C8607D"/>
    <w:rsid w:val="00C86CFC"/>
    <w:rsid w:val="00C91EC6"/>
    <w:rsid w:val="00CA52E5"/>
    <w:rsid w:val="00CA7850"/>
    <w:rsid w:val="00CB004D"/>
    <w:rsid w:val="00CB1E00"/>
    <w:rsid w:val="00CB2090"/>
    <w:rsid w:val="00CC0441"/>
    <w:rsid w:val="00CC0DF9"/>
    <w:rsid w:val="00CC4691"/>
    <w:rsid w:val="00CD4101"/>
    <w:rsid w:val="00CD48A4"/>
    <w:rsid w:val="00CE22E3"/>
    <w:rsid w:val="00CF3797"/>
    <w:rsid w:val="00CF5A41"/>
    <w:rsid w:val="00CF6BA8"/>
    <w:rsid w:val="00D01062"/>
    <w:rsid w:val="00D01F86"/>
    <w:rsid w:val="00D0786B"/>
    <w:rsid w:val="00D1000D"/>
    <w:rsid w:val="00D1097E"/>
    <w:rsid w:val="00D16729"/>
    <w:rsid w:val="00D231E3"/>
    <w:rsid w:val="00D25FC3"/>
    <w:rsid w:val="00D4448D"/>
    <w:rsid w:val="00D51706"/>
    <w:rsid w:val="00D53F9E"/>
    <w:rsid w:val="00D60B65"/>
    <w:rsid w:val="00D61F75"/>
    <w:rsid w:val="00D6215A"/>
    <w:rsid w:val="00D66104"/>
    <w:rsid w:val="00D67799"/>
    <w:rsid w:val="00D755C0"/>
    <w:rsid w:val="00D94CC9"/>
    <w:rsid w:val="00D95965"/>
    <w:rsid w:val="00D95F0F"/>
    <w:rsid w:val="00D968B4"/>
    <w:rsid w:val="00D97B35"/>
    <w:rsid w:val="00DA195D"/>
    <w:rsid w:val="00DA712A"/>
    <w:rsid w:val="00DA7172"/>
    <w:rsid w:val="00DB4784"/>
    <w:rsid w:val="00DB5D6F"/>
    <w:rsid w:val="00DB7989"/>
    <w:rsid w:val="00DE23E6"/>
    <w:rsid w:val="00DE46A9"/>
    <w:rsid w:val="00E0201A"/>
    <w:rsid w:val="00E02A33"/>
    <w:rsid w:val="00E05431"/>
    <w:rsid w:val="00E11BD5"/>
    <w:rsid w:val="00E14734"/>
    <w:rsid w:val="00E168E3"/>
    <w:rsid w:val="00E16E64"/>
    <w:rsid w:val="00E17E0B"/>
    <w:rsid w:val="00E2511C"/>
    <w:rsid w:val="00E25E9E"/>
    <w:rsid w:val="00E26427"/>
    <w:rsid w:val="00E2753C"/>
    <w:rsid w:val="00E3586E"/>
    <w:rsid w:val="00E35C2D"/>
    <w:rsid w:val="00E501B6"/>
    <w:rsid w:val="00E52246"/>
    <w:rsid w:val="00E524D0"/>
    <w:rsid w:val="00E543D6"/>
    <w:rsid w:val="00E62A1C"/>
    <w:rsid w:val="00E6324F"/>
    <w:rsid w:val="00E6747B"/>
    <w:rsid w:val="00E6763D"/>
    <w:rsid w:val="00E7038F"/>
    <w:rsid w:val="00E74E25"/>
    <w:rsid w:val="00E83D1A"/>
    <w:rsid w:val="00E92593"/>
    <w:rsid w:val="00EB1AA4"/>
    <w:rsid w:val="00EB6466"/>
    <w:rsid w:val="00EC1401"/>
    <w:rsid w:val="00ED4EE1"/>
    <w:rsid w:val="00EE02A1"/>
    <w:rsid w:val="00EE13FB"/>
    <w:rsid w:val="00EE7C66"/>
    <w:rsid w:val="00F018AE"/>
    <w:rsid w:val="00F22638"/>
    <w:rsid w:val="00F24746"/>
    <w:rsid w:val="00F351A3"/>
    <w:rsid w:val="00F356BE"/>
    <w:rsid w:val="00F526BB"/>
    <w:rsid w:val="00F53629"/>
    <w:rsid w:val="00F54A97"/>
    <w:rsid w:val="00F55B3F"/>
    <w:rsid w:val="00F561FB"/>
    <w:rsid w:val="00F60D9B"/>
    <w:rsid w:val="00F719C8"/>
    <w:rsid w:val="00F73664"/>
    <w:rsid w:val="00F746FF"/>
    <w:rsid w:val="00F84443"/>
    <w:rsid w:val="00F85525"/>
    <w:rsid w:val="00FA03E0"/>
    <w:rsid w:val="00FA0701"/>
    <w:rsid w:val="00FA147D"/>
    <w:rsid w:val="00FA7597"/>
    <w:rsid w:val="00FB0702"/>
    <w:rsid w:val="00FB0A74"/>
    <w:rsid w:val="00FB2832"/>
    <w:rsid w:val="00FB289D"/>
    <w:rsid w:val="00FB3501"/>
    <w:rsid w:val="00FB4849"/>
    <w:rsid w:val="00FB65B1"/>
    <w:rsid w:val="00FC19B3"/>
    <w:rsid w:val="00FC3D6E"/>
    <w:rsid w:val="00FC4E23"/>
    <w:rsid w:val="00FD24D4"/>
    <w:rsid w:val="00FD450A"/>
    <w:rsid w:val="00FD70C3"/>
    <w:rsid w:val="00FE0159"/>
    <w:rsid w:val="00FE20A8"/>
    <w:rsid w:val="00FE5D43"/>
    <w:rsid w:val="00FF2D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2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B00B1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2B00B1"/>
  </w:style>
  <w:style w:type="character" w:customStyle="1" w:styleId="WW8Num1z0">
    <w:name w:val="WW8Num1z0"/>
    <w:rsid w:val="002B00B1"/>
    <w:rPr>
      <w:sz w:val="28"/>
      <w:szCs w:val="28"/>
    </w:rPr>
  </w:style>
  <w:style w:type="character" w:customStyle="1" w:styleId="WW8Num1z1">
    <w:name w:val="WW8Num1z1"/>
    <w:rsid w:val="002B00B1"/>
  </w:style>
  <w:style w:type="character" w:customStyle="1" w:styleId="WW8Num1z2">
    <w:name w:val="WW8Num1z2"/>
    <w:rsid w:val="002B00B1"/>
  </w:style>
  <w:style w:type="character" w:customStyle="1" w:styleId="WW8Num1z3">
    <w:name w:val="WW8Num1z3"/>
    <w:rsid w:val="002B00B1"/>
  </w:style>
  <w:style w:type="character" w:customStyle="1" w:styleId="WW8Num1z4">
    <w:name w:val="WW8Num1z4"/>
    <w:rsid w:val="002B00B1"/>
  </w:style>
  <w:style w:type="character" w:customStyle="1" w:styleId="WW8Num1z5">
    <w:name w:val="WW8Num1z5"/>
    <w:rsid w:val="002B00B1"/>
  </w:style>
  <w:style w:type="character" w:customStyle="1" w:styleId="WW8Num1z6">
    <w:name w:val="WW8Num1z6"/>
    <w:rsid w:val="002B00B1"/>
  </w:style>
  <w:style w:type="character" w:customStyle="1" w:styleId="WW8Num1z7">
    <w:name w:val="WW8Num1z7"/>
    <w:rsid w:val="002B00B1"/>
  </w:style>
  <w:style w:type="character" w:customStyle="1" w:styleId="WW8Num1z8">
    <w:name w:val="WW8Num1z8"/>
    <w:rsid w:val="002B00B1"/>
  </w:style>
  <w:style w:type="character" w:customStyle="1" w:styleId="WW8Num2z0">
    <w:name w:val="WW8Num2z0"/>
    <w:rsid w:val="002B00B1"/>
  </w:style>
  <w:style w:type="character" w:customStyle="1" w:styleId="WW8Num2z1">
    <w:name w:val="WW8Num2z1"/>
    <w:rsid w:val="002B00B1"/>
  </w:style>
  <w:style w:type="character" w:customStyle="1" w:styleId="WW8Num2z2">
    <w:name w:val="WW8Num2z2"/>
    <w:rsid w:val="002B00B1"/>
  </w:style>
  <w:style w:type="character" w:customStyle="1" w:styleId="WW8Num2z3">
    <w:name w:val="WW8Num2z3"/>
    <w:rsid w:val="002B00B1"/>
  </w:style>
  <w:style w:type="character" w:customStyle="1" w:styleId="WW8Num2z4">
    <w:name w:val="WW8Num2z4"/>
    <w:rsid w:val="002B00B1"/>
  </w:style>
  <w:style w:type="character" w:customStyle="1" w:styleId="WW8Num2z5">
    <w:name w:val="WW8Num2z5"/>
    <w:rsid w:val="002B00B1"/>
  </w:style>
  <w:style w:type="character" w:customStyle="1" w:styleId="WW8Num2z6">
    <w:name w:val="WW8Num2z6"/>
    <w:rsid w:val="002B00B1"/>
  </w:style>
  <w:style w:type="character" w:customStyle="1" w:styleId="WW8Num2z7">
    <w:name w:val="WW8Num2z7"/>
    <w:rsid w:val="002B00B1"/>
  </w:style>
  <w:style w:type="character" w:customStyle="1" w:styleId="WW8Num2z8">
    <w:name w:val="WW8Num2z8"/>
    <w:rsid w:val="002B00B1"/>
  </w:style>
  <w:style w:type="character" w:customStyle="1" w:styleId="WW8Num3z0">
    <w:name w:val="WW8Num3z0"/>
    <w:rsid w:val="002B00B1"/>
  </w:style>
  <w:style w:type="character" w:customStyle="1" w:styleId="WW8Num4z0">
    <w:name w:val="WW8Num4z0"/>
    <w:rsid w:val="002B00B1"/>
    <w:rPr>
      <w:rFonts w:ascii="Symbol" w:hAnsi="Symbol" w:cs="Symbol"/>
    </w:rPr>
  </w:style>
  <w:style w:type="character" w:customStyle="1" w:styleId="WW8Num5z0">
    <w:name w:val="WW8Num5z0"/>
    <w:rsid w:val="002B00B1"/>
    <w:rPr>
      <w:rFonts w:ascii="Symbol" w:hAnsi="Symbol" w:cs="Symbol"/>
    </w:rPr>
  </w:style>
  <w:style w:type="character" w:customStyle="1" w:styleId="WW8Num6z0">
    <w:name w:val="WW8Num6z0"/>
    <w:rsid w:val="002B00B1"/>
  </w:style>
  <w:style w:type="character" w:customStyle="1" w:styleId="WW8Num6z1">
    <w:name w:val="WW8Num6z1"/>
    <w:rsid w:val="002B00B1"/>
  </w:style>
  <w:style w:type="character" w:customStyle="1" w:styleId="WW8Num6z2">
    <w:name w:val="WW8Num6z2"/>
    <w:rsid w:val="002B00B1"/>
  </w:style>
  <w:style w:type="character" w:customStyle="1" w:styleId="WW8Num6z3">
    <w:name w:val="WW8Num6z3"/>
    <w:rsid w:val="002B00B1"/>
  </w:style>
  <w:style w:type="character" w:customStyle="1" w:styleId="WW8Num6z4">
    <w:name w:val="WW8Num6z4"/>
    <w:rsid w:val="002B00B1"/>
  </w:style>
  <w:style w:type="character" w:customStyle="1" w:styleId="WW8Num6z5">
    <w:name w:val="WW8Num6z5"/>
    <w:rsid w:val="002B00B1"/>
  </w:style>
  <w:style w:type="character" w:customStyle="1" w:styleId="WW8Num6z6">
    <w:name w:val="WW8Num6z6"/>
    <w:rsid w:val="002B00B1"/>
  </w:style>
  <w:style w:type="character" w:customStyle="1" w:styleId="WW8Num6z7">
    <w:name w:val="WW8Num6z7"/>
    <w:rsid w:val="002B00B1"/>
  </w:style>
  <w:style w:type="character" w:customStyle="1" w:styleId="WW8Num6z8">
    <w:name w:val="WW8Num6z8"/>
    <w:rsid w:val="002B00B1"/>
  </w:style>
  <w:style w:type="character" w:customStyle="1" w:styleId="WW8Num7z0">
    <w:name w:val="WW8Num7z0"/>
    <w:rsid w:val="002B00B1"/>
  </w:style>
  <w:style w:type="character" w:customStyle="1" w:styleId="WW8Num7z1">
    <w:name w:val="WW8Num7z1"/>
    <w:rsid w:val="002B00B1"/>
  </w:style>
  <w:style w:type="character" w:customStyle="1" w:styleId="WW8Num7z2">
    <w:name w:val="WW8Num7z2"/>
    <w:rsid w:val="002B00B1"/>
  </w:style>
  <w:style w:type="character" w:customStyle="1" w:styleId="WW8Num7z3">
    <w:name w:val="WW8Num7z3"/>
    <w:rsid w:val="002B00B1"/>
  </w:style>
  <w:style w:type="character" w:customStyle="1" w:styleId="WW8Num7z4">
    <w:name w:val="WW8Num7z4"/>
    <w:rsid w:val="002B00B1"/>
  </w:style>
  <w:style w:type="character" w:customStyle="1" w:styleId="WW8Num7z5">
    <w:name w:val="WW8Num7z5"/>
    <w:rsid w:val="002B00B1"/>
  </w:style>
  <w:style w:type="character" w:customStyle="1" w:styleId="WW8Num7z6">
    <w:name w:val="WW8Num7z6"/>
    <w:rsid w:val="002B00B1"/>
  </w:style>
  <w:style w:type="character" w:customStyle="1" w:styleId="WW8Num7z7">
    <w:name w:val="WW8Num7z7"/>
    <w:rsid w:val="002B00B1"/>
  </w:style>
  <w:style w:type="character" w:customStyle="1" w:styleId="WW8Num7z8">
    <w:name w:val="WW8Num7z8"/>
    <w:rsid w:val="002B00B1"/>
  </w:style>
  <w:style w:type="character" w:customStyle="1" w:styleId="Absatz-Standardschriftart">
    <w:name w:val="Absatz-Standardschriftart"/>
    <w:rsid w:val="002B00B1"/>
  </w:style>
  <w:style w:type="character" w:customStyle="1" w:styleId="WW8Num3z1">
    <w:name w:val="WW8Num3z1"/>
    <w:rsid w:val="002B00B1"/>
  </w:style>
  <w:style w:type="character" w:customStyle="1" w:styleId="WW8Num3z2">
    <w:name w:val="WW8Num3z2"/>
    <w:rsid w:val="002B00B1"/>
  </w:style>
  <w:style w:type="character" w:customStyle="1" w:styleId="WW8Num3z3">
    <w:name w:val="WW8Num3z3"/>
    <w:rsid w:val="002B00B1"/>
  </w:style>
  <w:style w:type="character" w:customStyle="1" w:styleId="WW8Num3z4">
    <w:name w:val="WW8Num3z4"/>
    <w:rsid w:val="002B00B1"/>
  </w:style>
  <w:style w:type="character" w:customStyle="1" w:styleId="WW8Num3z5">
    <w:name w:val="WW8Num3z5"/>
    <w:rsid w:val="002B00B1"/>
  </w:style>
  <w:style w:type="character" w:customStyle="1" w:styleId="WW8Num3z6">
    <w:name w:val="WW8Num3z6"/>
    <w:rsid w:val="002B00B1"/>
  </w:style>
  <w:style w:type="character" w:customStyle="1" w:styleId="WW8Num3z7">
    <w:name w:val="WW8Num3z7"/>
    <w:rsid w:val="002B00B1"/>
  </w:style>
  <w:style w:type="character" w:customStyle="1" w:styleId="WW8Num3z8">
    <w:name w:val="WW8Num3z8"/>
    <w:rsid w:val="002B00B1"/>
  </w:style>
  <w:style w:type="character" w:customStyle="1" w:styleId="WW-Absatz-Standardschriftart">
    <w:name w:val="WW-Absatz-Standardschriftart"/>
    <w:rsid w:val="002B00B1"/>
  </w:style>
  <w:style w:type="character" w:customStyle="1" w:styleId="WW-Absatz-Standardschriftart1">
    <w:name w:val="WW-Absatz-Standardschriftart1"/>
    <w:rsid w:val="002B00B1"/>
  </w:style>
  <w:style w:type="character" w:customStyle="1" w:styleId="WW-Absatz-Standardschriftart11">
    <w:name w:val="WW-Absatz-Standardschriftart11"/>
    <w:rsid w:val="002B00B1"/>
  </w:style>
  <w:style w:type="character" w:customStyle="1" w:styleId="2">
    <w:name w:val="Основной шрифт абзаца2"/>
    <w:rsid w:val="002B00B1"/>
  </w:style>
  <w:style w:type="character" w:styleId="a4">
    <w:name w:val="Hyperlink"/>
    <w:uiPriority w:val="99"/>
    <w:rsid w:val="002B00B1"/>
    <w:rPr>
      <w:color w:val="0000FF"/>
      <w:u w:val="single"/>
    </w:rPr>
  </w:style>
  <w:style w:type="character" w:customStyle="1" w:styleId="6">
    <w:name w:val="Знак Знак6"/>
    <w:rsid w:val="002B00B1"/>
    <w:rPr>
      <w:sz w:val="24"/>
      <w:szCs w:val="24"/>
      <w:lang w:eastAsia="ar-SA" w:bidi="ar-SA"/>
    </w:rPr>
  </w:style>
  <w:style w:type="character" w:customStyle="1" w:styleId="a5">
    <w:name w:val="Без интервала Знак"/>
    <w:rsid w:val="002B00B1"/>
    <w:rPr>
      <w:rFonts w:ascii="Calibri" w:hAnsi="Calibri" w:cs="Calibri"/>
      <w:sz w:val="22"/>
      <w:szCs w:val="22"/>
      <w:lang w:eastAsia="ar-SA" w:bidi="ar-SA"/>
    </w:rPr>
  </w:style>
  <w:style w:type="character" w:customStyle="1" w:styleId="10">
    <w:name w:val="Основной шрифт абзаца1"/>
    <w:rsid w:val="002B00B1"/>
  </w:style>
  <w:style w:type="character" w:customStyle="1" w:styleId="a6">
    <w:name w:val="Основной текст_"/>
    <w:rsid w:val="002B00B1"/>
    <w:rPr>
      <w:sz w:val="18"/>
      <w:szCs w:val="18"/>
      <w:shd w:val="clear" w:color="auto" w:fill="FFFFFF"/>
      <w:lang w:eastAsia="ar-SA" w:bidi="ar-SA"/>
    </w:rPr>
  </w:style>
  <w:style w:type="character" w:customStyle="1" w:styleId="a7">
    <w:name w:val="Основной текст + Полужирный"/>
    <w:rsid w:val="002B00B1"/>
    <w:rPr>
      <w:b/>
      <w:bCs/>
      <w:color w:val="000000"/>
      <w:spacing w:val="0"/>
      <w:w w:val="100"/>
      <w:position w:val="0"/>
      <w:sz w:val="18"/>
      <w:szCs w:val="18"/>
      <w:shd w:val="clear" w:color="auto" w:fill="FFFFFF"/>
      <w:vertAlign w:val="baseline"/>
      <w:lang w:val="ru-RU" w:eastAsia="ar-SA" w:bidi="ar-SA"/>
    </w:rPr>
  </w:style>
  <w:style w:type="character" w:customStyle="1" w:styleId="8pt">
    <w:name w:val="Основной текст + 8 pt"/>
    <w:rsid w:val="002B00B1"/>
    <w:rPr>
      <w:b/>
      <w:bCs/>
      <w:color w:val="000000"/>
      <w:spacing w:val="0"/>
      <w:w w:val="100"/>
      <w:position w:val="0"/>
      <w:sz w:val="16"/>
      <w:szCs w:val="16"/>
      <w:u w:val="none"/>
      <w:shd w:val="clear" w:color="auto" w:fill="FFFFFF"/>
      <w:vertAlign w:val="baseline"/>
      <w:lang w:val="ru-RU" w:eastAsia="ar-SA" w:bidi="ar-SA"/>
    </w:rPr>
  </w:style>
  <w:style w:type="character" w:customStyle="1" w:styleId="a8">
    <w:name w:val="Подпись к таблице_"/>
    <w:rsid w:val="002B00B1"/>
    <w:rPr>
      <w:b/>
      <w:bCs/>
      <w:sz w:val="18"/>
      <w:szCs w:val="18"/>
      <w:shd w:val="clear" w:color="auto" w:fill="FFFFFF"/>
      <w:lang w:eastAsia="ar-SA" w:bidi="ar-SA"/>
    </w:rPr>
  </w:style>
  <w:style w:type="character" w:customStyle="1" w:styleId="9pt">
    <w:name w:val="Основной текст + 9 pt"/>
    <w:rsid w:val="002B00B1"/>
    <w:rPr>
      <w:color w:val="000000"/>
      <w:spacing w:val="0"/>
      <w:w w:val="100"/>
      <w:position w:val="0"/>
      <w:sz w:val="18"/>
      <w:szCs w:val="18"/>
      <w:u w:val="none"/>
      <w:shd w:val="clear" w:color="auto" w:fill="FFFFFF"/>
      <w:vertAlign w:val="baseline"/>
      <w:lang w:val="ru-RU" w:eastAsia="ar-SA" w:bidi="ar-SA"/>
    </w:rPr>
  </w:style>
  <w:style w:type="character" w:customStyle="1" w:styleId="TrebuchetMS">
    <w:name w:val="Основной текст + Trebuchet MS"/>
    <w:rsid w:val="002B00B1"/>
    <w:rPr>
      <w:rFonts w:ascii="Trebuchet MS" w:eastAsia="Times New Roman" w:hAnsi="Trebuchet MS" w:cs="Trebuchet MS"/>
      <w:b/>
      <w:bCs/>
      <w:color w:val="000000"/>
      <w:spacing w:val="0"/>
      <w:w w:val="100"/>
      <w:position w:val="0"/>
      <w:sz w:val="8"/>
      <w:szCs w:val="8"/>
      <w:u w:val="none"/>
      <w:shd w:val="clear" w:color="auto" w:fill="FFFFFF"/>
      <w:vertAlign w:val="baseline"/>
      <w:lang w:eastAsia="ar-SA" w:bidi="ar-SA"/>
    </w:rPr>
  </w:style>
  <w:style w:type="character" w:styleId="a9">
    <w:name w:val="Strong"/>
    <w:qFormat/>
    <w:rsid w:val="002B00B1"/>
    <w:rPr>
      <w:b/>
      <w:bCs/>
    </w:rPr>
  </w:style>
  <w:style w:type="character" w:customStyle="1" w:styleId="aa">
    <w:name w:val="Символ нумерации"/>
    <w:rsid w:val="002B00B1"/>
  </w:style>
  <w:style w:type="character" w:customStyle="1" w:styleId="ab">
    <w:name w:val="Маркеры списка"/>
    <w:rsid w:val="002B00B1"/>
    <w:rPr>
      <w:rFonts w:ascii="OpenSymbol" w:eastAsia="OpenSymbol" w:hAnsi="OpenSymbol" w:cs="OpenSymbol"/>
    </w:rPr>
  </w:style>
  <w:style w:type="character" w:customStyle="1" w:styleId="WW8Num10z0">
    <w:name w:val="WW8Num10z0"/>
    <w:rsid w:val="002B00B1"/>
    <w:rPr>
      <w:rFonts w:ascii="Symbol" w:hAnsi="Symbol" w:cs="OpenSymbol"/>
    </w:rPr>
  </w:style>
  <w:style w:type="character" w:customStyle="1" w:styleId="WW8Num11z0">
    <w:name w:val="WW8Num11z0"/>
    <w:rsid w:val="002B00B1"/>
  </w:style>
  <w:style w:type="character" w:customStyle="1" w:styleId="WW8Num9z0">
    <w:name w:val="WW8Num9z0"/>
    <w:rsid w:val="002B00B1"/>
  </w:style>
  <w:style w:type="paragraph" w:customStyle="1" w:styleId="ac">
    <w:name w:val="Заголовок"/>
    <w:basedOn w:val="a"/>
    <w:next w:val="ad"/>
    <w:rsid w:val="002B00B1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d">
    <w:name w:val="Body Text"/>
    <w:basedOn w:val="a"/>
    <w:link w:val="ae"/>
    <w:rsid w:val="002B00B1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e">
    <w:name w:val="Основной текст Знак"/>
    <w:basedOn w:val="a0"/>
    <w:link w:val="ad"/>
    <w:rsid w:val="002B00B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">
    <w:name w:val="List"/>
    <w:basedOn w:val="ad"/>
    <w:rsid w:val="002B00B1"/>
    <w:rPr>
      <w:rFonts w:cs="Mangal"/>
    </w:rPr>
  </w:style>
  <w:style w:type="paragraph" w:customStyle="1" w:styleId="20">
    <w:name w:val="Название2"/>
    <w:basedOn w:val="a"/>
    <w:rsid w:val="002B00B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21">
    <w:name w:val="Указатель2"/>
    <w:basedOn w:val="a"/>
    <w:rsid w:val="002B00B1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xl25">
    <w:name w:val="xl25"/>
    <w:basedOn w:val="a"/>
    <w:rsid w:val="002B00B1"/>
    <w:pPr>
      <w:suppressAutoHyphens/>
      <w:spacing w:before="280" w:after="280" w:line="240" w:lineRule="auto"/>
    </w:pPr>
    <w:rPr>
      <w:rFonts w:ascii="Arial" w:eastAsia="Arial Unicode MS" w:hAnsi="Arial" w:cs="Arial Unicode MS"/>
      <w:b/>
      <w:bCs/>
      <w:sz w:val="24"/>
      <w:szCs w:val="24"/>
      <w:lang w:eastAsia="ar-SA"/>
    </w:rPr>
  </w:style>
  <w:style w:type="paragraph" w:styleId="af0">
    <w:name w:val="No Spacing"/>
    <w:qFormat/>
    <w:rsid w:val="002B00B1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11">
    <w:name w:val="Название1"/>
    <w:basedOn w:val="a"/>
    <w:rsid w:val="002B00B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2">
    <w:name w:val="Указатель1"/>
    <w:basedOn w:val="a"/>
    <w:rsid w:val="002B00B1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af1">
    <w:name w:val="Содержимое таблицы"/>
    <w:basedOn w:val="a"/>
    <w:rsid w:val="002B00B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2">
    <w:name w:val="Заголовок таблицы"/>
    <w:basedOn w:val="af1"/>
    <w:rsid w:val="002B00B1"/>
    <w:pPr>
      <w:jc w:val="center"/>
    </w:pPr>
    <w:rPr>
      <w:b/>
      <w:bCs/>
    </w:rPr>
  </w:style>
  <w:style w:type="paragraph" w:customStyle="1" w:styleId="13">
    <w:name w:val="Основной текст1"/>
    <w:basedOn w:val="a"/>
    <w:rsid w:val="002B00B1"/>
    <w:pPr>
      <w:widowControl w:val="0"/>
      <w:shd w:val="clear" w:color="auto" w:fill="FFFFFF"/>
      <w:suppressAutoHyphens/>
      <w:spacing w:after="0" w:line="216" w:lineRule="exact"/>
      <w:jc w:val="both"/>
    </w:pPr>
    <w:rPr>
      <w:rFonts w:ascii="Times New Roman" w:eastAsia="Times New Roman" w:hAnsi="Times New Roman" w:cs="Times New Roman"/>
      <w:sz w:val="18"/>
      <w:szCs w:val="18"/>
      <w:shd w:val="clear" w:color="auto" w:fill="FFFFFF"/>
      <w:lang w:eastAsia="ar-SA"/>
    </w:rPr>
  </w:style>
  <w:style w:type="paragraph" w:customStyle="1" w:styleId="22">
    <w:name w:val="Основной текст2"/>
    <w:basedOn w:val="a"/>
    <w:rsid w:val="002B00B1"/>
    <w:pPr>
      <w:widowControl w:val="0"/>
      <w:shd w:val="clear" w:color="auto" w:fill="FFFFFF"/>
      <w:suppressAutoHyphens/>
      <w:spacing w:after="0" w:line="216" w:lineRule="exact"/>
      <w:jc w:val="both"/>
    </w:pPr>
    <w:rPr>
      <w:rFonts w:ascii="Times New Roman" w:eastAsia="Times New Roman" w:hAnsi="Times New Roman" w:cs="Times New Roman"/>
      <w:color w:val="000000"/>
      <w:sz w:val="18"/>
      <w:szCs w:val="18"/>
      <w:lang w:eastAsia="ar-SA"/>
    </w:rPr>
  </w:style>
  <w:style w:type="paragraph" w:customStyle="1" w:styleId="af3">
    <w:name w:val="Подпись к таблице"/>
    <w:basedOn w:val="a"/>
    <w:rsid w:val="002B00B1"/>
    <w:pPr>
      <w:widowControl w:val="0"/>
      <w:shd w:val="clear" w:color="auto" w:fill="FFFFFF"/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  <w:lang w:eastAsia="ar-SA"/>
    </w:rPr>
  </w:style>
  <w:style w:type="table" w:styleId="af4">
    <w:name w:val="Table Grid"/>
    <w:basedOn w:val="a1"/>
    <w:uiPriority w:val="59"/>
    <w:rsid w:val="002B00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semiHidden/>
    <w:rsid w:val="002B00B1"/>
  </w:style>
  <w:style w:type="character" w:styleId="af5">
    <w:name w:val="FollowedHyperlink"/>
    <w:uiPriority w:val="99"/>
    <w:semiHidden/>
    <w:unhideWhenUsed/>
    <w:rsid w:val="002B00B1"/>
    <w:rPr>
      <w:color w:val="800080"/>
      <w:u w:val="single"/>
    </w:rPr>
  </w:style>
  <w:style w:type="paragraph" w:customStyle="1" w:styleId="xl63">
    <w:name w:val="xl63"/>
    <w:basedOn w:val="a"/>
    <w:rsid w:val="002B0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80"/>
      <w:sz w:val="24"/>
      <w:szCs w:val="24"/>
      <w:lang w:eastAsia="ru-RU"/>
    </w:rPr>
  </w:style>
  <w:style w:type="paragraph" w:customStyle="1" w:styleId="xl64">
    <w:name w:val="xl64"/>
    <w:basedOn w:val="a"/>
    <w:rsid w:val="002B0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80"/>
      <w:sz w:val="24"/>
      <w:szCs w:val="24"/>
      <w:lang w:eastAsia="ru-RU"/>
    </w:rPr>
  </w:style>
  <w:style w:type="paragraph" w:customStyle="1" w:styleId="xl65">
    <w:name w:val="xl65"/>
    <w:basedOn w:val="a"/>
    <w:rsid w:val="002B0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80"/>
      <w:sz w:val="18"/>
      <w:szCs w:val="18"/>
      <w:lang w:eastAsia="ru-RU"/>
    </w:rPr>
  </w:style>
  <w:style w:type="paragraph" w:customStyle="1" w:styleId="xl66">
    <w:name w:val="xl66"/>
    <w:basedOn w:val="a"/>
    <w:rsid w:val="002B0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2B0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2B00B1"/>
    <w:pPr>
      <w:pBdr>
        <w:top w:val="single" w:sz="8" w:space="0" w:color="000080"/>
        <w:left w:val="single" w:sz="8" w:space="0" w:color="000080"/>
        <w:bottom w:val="single" w:sz="8" w:space="0" w:color="000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2B00B1"/>
    <w:pPr>
      <w:pBdr>
        <w:top w:val="single" w:sz="4" w:space="0" w:color="000080"/>
        <w:left w:val="single" w:sz="4" w:space="0" w:color="000080"/>
        <w:right w:val="single" w:sz="4" w:space="0" w:color="00008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78">
    <w:name w:val="xl78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0">
    <w:name w:val="xl80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2">
    <w:name w:val="xl82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4">
    <w:name w:val="xl84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000"/>
      <w:sz w:val="24"/>
      <w:szCs w:val="24"/>
      <w:lang w:eastAsia="ru-RU"/>
    </w:rPr>
  </w:style>
  <w:style w:type="paragraph" w:customStyle="1" w:styleId="xl86">
    <w:name w:val="xl86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80"/>
      <w:sz w:val="24"/>
      <w:szCs w:val="24"/>
      <w:lang w:eastAsia="ru-RU"/>
    </w:rPr>
  </w:style>
  <w:style w:type="paragraph" w:customStyle="1" w:styleId="xl87">
    <w:name w:val="xl87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80"/>
      <w:lang w:eastAsia="ru-RU"/>
    </w:rPr>
  </w:style>
  <w:style w:type="paragraph" w:customStyle="1" w:styleId="xl88">
    <w:name w:val="xl88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80"/>
      <w:lang w:eastAsia="ru-RU"/>
    </w:rPr>
  </w:style>
  <w:style w:type="paragraph" w:customStyle="1" w:styleId="xl89">
    <w:name w:val="xl89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80"/>
      <w:lang w:eastAsia="ru-RU"/>
    </w:rPr>
  </w:style>
  <w:style w:type="paragraph" w:customStyle="1" w:styleId="xl90">
    <w:name w:val="xl90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customStyle="1" w:styleId="xl91">
    <w:name w:val="xl91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customStyle="1" w:styleId="font5">
    <w:name w:val="font5"/>
    <w:basedOn w:val="a"/>
    <w:rsid w:val="002B00B1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2B00B1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92">
    <w:name w:val="xl92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2B00B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2B00B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2B00B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2B00B1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97">
    <w:name w:val="xl97"/>
    <w:basedOn w:val="a"/>
    <w:rsid w:val="002B00B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8">
    <w:name w:val="xl98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DD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9">
    <w:name w:val="xl99"/>
    <w:basedOn w:val="a"/>
    <w:rsid w:val="002B00B1"/>
    <w:pPr>
      <w:pBdr>
        <w:top w:val="single" w:sz="4" w:space="0" w:color="auto"/>
        <w:bottom w:val="single" w:sz="4" w:space="0" w:color="auto"/>
      </w:pBdr>
      <w:shd w:val="clear" w:color="000000" w:fill="538DD5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2B00B1"/>
    <w:pPr>
      <w:pBdr>
        <w:top w:val="single" w:sz="4" w:space="0" w:color="auto"/>
        <w:bottom w:val="single" w:sz="4" w:space="0" w:color="auto"/>
      </w:pBdr>
      <w:shd w:val="clear" w:color="000000" w:fill="538DD5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xl101">
    <w:name w:val="xl101"/>
    <w:basedOn w:val="a"/>
    <w:rsid w:val="002B00B1"/>
    <w:pPr>
      <w:pBdr>
        <w:top w:val="single" w:sz="4" w:space="0" w:color="auto"/>
        <w:bottom w:val="single" w:sz="4" w:space="0" w:color="auto"/>
      </w:pBdr>
      <w:shd w:val="clear" w:color="000000" w:fill="538DD5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2B00B1"/>
    <w:pPr>
      <w:pBdr>
        <w:top w:val="single" w:sz="4" w:space="0" w:color="auto"/>
        <w:bottom w:val="single" w:sz="4" w:space="0" w:color="auto"/>
      </w:pBdr>
      <w:shd w:val="clear" w:color="000000" w:fill="538DD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2B00B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4">
    <w:name w:val="xl104"/>
    <w:basedOn w:val="a"/>
    <w:rsid w:val="002B00B1"/>
    <w:pPr>
      <w:pBdr>
        <w:top w:val="single" w:sz="4" w:space="0" w:color="auto"/>
        <w:bottom w:val="single" w:sz="4" w:space="0" w:color="auto"/>
      </w:pBdr>
      <w:shd w:val="clear" w:color="000000" w:fill="538DD5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2B00B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6">
    <w:name w:val="xl106"/>
    <w:basedOn w:val="a"/>
    <w:rsid w:val="002B00B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2B00B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2B00B1"/>
    <w:pPr>
      <w:pBdr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9">
    <w:name w:val="xl109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2B00B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2B00B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5">
    <w:name w:val="xl115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23">
    <w:name w:val="Нет списка2"/>
    <w:next w:val="a2"/>
    <w:semiHidden/>
    <w:rsid w:val="002B00B1"/>
  </w:style>
  <w:style w:type="paragraph" w:customStyle="1" w:styleId="5">
    <w:name w:val="Знак Знак5"/>
    <w:basedOn w:val="a"/>
    <w:rsid w:val="002B00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6">
    <w:name w:val="Normal (Web)"/>
    <w:basedOn w:val="a"/>
    <w:rsid w:val="002B0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Emphasis"/>
    <w:qFormat/>
    <w:rsid w:val="002B00B1"/>
    <w:rPr>
      <w:i/>
      <w:iCs/>
    </w:rPr>
  </w:style>
  <w:style w:type="paragraph" w:styleId="af8">
    <w:name w:val="Balloon Text"/>
    <w:basedOn w:val="a"/>
    <w:link w:val="af9"/>
    <w:uiPriority w:val="99"/>
    <w:rsid w:val="002B00B1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rsid w:val="002B00B1"/>
    <w:rPr>
      <w:rFonts w:ascii="Tahoma" w:eastAsia="Times New Roman" w:hAnsi="Tahoma" w:cs="Times New Roman"/>
      <w:sz w:val="16"/>
      <w:szCs w:val="16"/>
    </w:rPr>
  </w:style>
  <w:style w:type="paragraph" w:styleId="afa">
    <w:name w:val="header"/>
    <w:basedOn w:val="a"/>
    <w:link w:val="afb"/>
    <w:uiPriority w:val="99"/>
    <w:unhideWhenUsed/>
    <w:rsid w:val="002B00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rsid w:val="002B00B1"/>
  </w:style>
  <w:style w:type="paragraph" w:styleId="afc">
    <w:name w:val="footer"/>
    <w:basedOn w:val="a"/>
    <w:link w:val="afd"/>
    <w:uiPriority w:val="99"/>
    <w:unhideWhenUsed/>
    <w:rsid w:val="002B00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rsid w:val="002B00B1"/>
  </w:style>
  <w:style w:type="table" w:customStyle="1" w:styleId="14">
    <w:name w:val="Сетка таблицы1"/>
    <w:basedOn w:val="a1"/>
    <w:next w:val="af4"/>
    <w:uiPriority w:val="59"/>
    <w:rsid w:val="00DE23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next w:val="af4"/>
    <w:uiPriority w:val="59"/>
    <w:rsid w:val="00DE23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434E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3">
    <w:name w:val="Сетка таблицы3"/>
    <w:basedOn w:val="a1"/>
    <w:next w:val="af4"/>
    <w:uiPriority w:val="59"/>
    <w:rsid w:val="004812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f4"/>
    <w:uiPriority w:val="59"/>
    <w:rsid w:val="00063D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5">
    <w:name w:val="Основной текст (2)_"/>
    <w:basedOn w:val="a0"/>
    <w:link w:val="26"/>
    <w:rsid w:val="001C4472"/>
    <w:rPr>
      <w:rFonts w:ascii="Calibri" w:eastAsia="Calibri" w:hAnsi="Calibri" w:cs="Calibri"/>
      <w:b/>
      <w:bCs/>
      <w:i/>
      <w:iCs/>
      <w:sz w:val="23"/>
      <w:szCs w:val="23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1C4472"/>
    <w:pPr>
      <w:widowControl w:val="0"/>
      <w:shd w:val="clear" w:color="auto" w:fill="FFFFFF"/>
      <w:spacing w:before="240" w:after="60" w:line="0" w:lineRule="atLeast"/>
      <w:jc w:val="both"/>
    </w:pPr>
    <w:rPr>
      <w:rFonts w:ascii="Calibri" w:eastAsia="Calibri" w:hAnsi="Calibri" w:cs="Calibri"/>
      <w:b/>
      <w:bCs/>
      <w:i/>
      <w:iCs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B00B1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2B00B1"/>
  </w:style>
  <w:style w:type="character" w:customStyle="1" w:styleId="WW8Num1z0">
    <w:name w:val="WW8Num1z0"/>
    <w:rsid w:val="002B00B1"/>
    <w:rPr>
      <w:sz w:val="28"/>
      <w:szCs w:val="28"/>
    </w:rPr>
  </w:style>
  <w:style w:type="character" w:customStyle="1" w:styleId="WW8Num1z1">
    <w:name w:val="WW8Num1z1"/>
    <w:rsid w:val="002B00B1"/>
  </w:style>
  <w:style w:type="character" w:customStyle="1" w:styleId="WW8Num1z2">
    <w:name w:val="WW8Num1z2"/>
    <w:rsid w:val="002B00B1"/>
  </w:style>
  <w:style w:type="character" w:customStyle="1" w:styleId="WW8Num1z3">
    <w:name w:val="WW8Num1z3"/>
    <w:rsid w:val="002B00B1"/>
  </w:style>
  <w:style w:type="character" w:customStyle="1" w:styleId="WW8Num1z4">
    <w:name w:val="WW8Num1z4"/>
    <w:rsid w:val="002B00B1"/>
  </w:style>
  <w:style w:type="character" w:customStyle="1" w:styleId="WW8Num1z5">
    <w:name w:val="WW8Num1z5"/>
    <w:rsid w:val="002B00B1"/>
  </w:style>
  <w:style w:type="character" w:customStyle="1" w:styleId="WW8Num1z6">
    <w:name w:val="WW8Num1z6"/>
    <w:rsid w:val="002B00B1"/>
  </w:style>
  <w:style w:type="character" w:customStyle="1" w:styleId="WW8Num1z7">
    <w:name w:val="WW8Num1z7"/>
    <w:rsid w:val="002B00B1"/>
  </w:style>
  <w:style w:type="character" w:customStyle="1" w:styleId="WW8Num1z8">
    <w:name w:val="WW8Num1z8"/>
    <w:rsid w:val="002B00B1"/>
  </w:style>
  <w:style w:type="character" w:customStyle="1" w:styleId="WW8Num2z0">
    <w:name w:val="WW8Num2z0"/>
    <w:rsid w:val="002B00B1"/>
  </w:style>
  <w:style w:type="character" w:customStyle="1" w:styleId="WW8Num2z1">
    <w:name w:val="WW8Num2z1"/>
    <w:rsid w:val="002B00B1"/>
  </w:style>
  <w:style w:type="character" w:customStyle="1" w:styleId="WW8Num2z2">
    <w:name w:val="WW8Num2z2"/>
    <w:rsid w:val="002B00B1"/>
  </w:style>
  <w:style w:type="character" w:customStyle="1" w:styleId="WW8Num2z3">
    <w:name w:val="WW8Num2z3"/>
    <w:rsid w:val="002B00B1"/>
  </w:style>
  <w:style w:type="character" w:customStyle="1" w:styleId="WW8Num2z4">
    <w:name w:val="WW8Num2z4"/>
    <w:rsid w:val="002B00B1"/>
  </w:style>
  <w:style w:type="character" w:customStyle="1" w:styleId="WW8Num2z5">
    <w:name w:val="WW8Num2z5"/>
    <w:rsid w:val="002B00B1"/>
  </w:style>
  <w:style w:type="character" w:customStyle="1" w:styleId="WW8Num2z6">
    <w:name w:val="WW8Num2z6"/>
    <w:rsid w:val="002B00B1"/>
  </w:style>
  <w:style w:type="character" w:customStyle="1" w:styleId="WW8Num2z7">
    <w:name w:val="WW8Num2z7"/>
    <w:rsid w:val="002B00B1"/>
  </w:style>
  <w:style w:type="character" w:customStyle="1" w:styleId="WW8Num2z8">
    <w:name w:val="WW8Num2z8"/>
    <w:rsid w:val="002B00B1"/>
  </w:style>
  <w:style w:type="character" w:customStyle="1" w:styleId="WW8Num3z0">
    <w:name w:val="WW8Num3z0"/>
    <w:rsid w:val="002B00B1"/>
  </w:style>
  <w:style w:type="character" w:customStyle="1" w:styleId="WW8Num4z0">
    <w:name w:val="WW8Num4z0"/>
    <w:rsid w:val="002B00B1"/>
    <w:rPr>
      <w:rFonts w:ascii="Symbol" w:hAnsi="Symbol" w:cs="Symbol"/>
    </w:rPr>
  </w:style>
  <w:style w:type="character" w:customStyle="1" w:styleId="WW8Num5z0">
    <w:name w:val="WW8Num5z0"/>
    <w:rsid w:val="002B00B1"/>
    <w:rPr>
      <w:rFonts w:ascii="Symbol" w:hAnsi="Symbol" w:cs="Symbol"/>
    </w:rPr>
  </w:style>
  <w:style w:type="character" w:customStyle="1" w:styleId="WW8Num6z0">
    <w:name w:val="WW8Num6z0"/>
    <w:rsid w:val="002B00B1"/>
  </w:style>
  <w:style w:type="character" w:customStyle="1" w:styleId="WW8Num6z1">
    <w:name w:val="WW8Num6z1"/>
    <w:rsid w:val="002B00B1"/>
  </w:style>
  <w:style w:type="character" w:customStyle="1" w:styleId="WW8Num6z2">
    <w:name w:val="WW8Num6z2"/>
    <w:rsid w:val="002B00B1"/>
  </w:style>
  <w:style w:type="character" w:customStyle="1" w:styleId="WW8Num6z3">
    <w:name w:val="WW8Num6z3"/>
    <w:rsid w:val="002B00B1"/>
  </w:style>
  <w:style w:type="character" w:customStyle="1" w:styleId="WW8Num6z4">
    <w:name w:val="WW8Num6z4"/>
    <w:rsid w:val="002B00B1"/>
  </w:style>
  <w:style w:type="character" w:customStyle="1" w:styleId="WW8Num6z5">
    <w:name w:val="WW8Num6z5"/>
    <w:rsid w:val="002B00B1"/>
  </w:style>
  <w:style w:type="character" w:customStyle="1" w:styleId="WW8Num6z6">
    <w:name w:val="WW8Num6z6"/>
    <w:rsid w:val="002B00B1"/>
  </w:style>
  <w:style w:type="character" w:customStyle="1" w:styleId="WW8Num6z7">
    <w:name w:val="WW8Num6z7"/>
    <w:rsid w:val="002B00B1"/>
  </w:style>
  <w:style w:type="character" w:customStyle="1" w:styleId="WW8Num6z8">
    <w:name w:val="WW8Num6z8"/>
    <w:rsid w:val="002B00B1"/>
  </w:style>
  <w:style w:type="character" w:customStyle="1" w:styleId="WW8Num7z0">
    <w:name w:val="WW8Num7z0"/>
    <w:rsid w:val="002B00B1"/>
  </w:style>
  <w:style w:type="character" w:customStyle="1" w:styleId="WW8Num7z1">
    <w:name w:val="WW8Num7z1"/>
    <w:rsid w:val="002B00B1"/>
  </w:style>
  <w:style w:type="character" w:customStyle="1" w:styleId="WW8Num7z2">
    <w:name w:val="WW8Num7z2"/>
    <w:rsid w:val="002B00B1"/>
  </w:style>
  <w:style w:type="character" w:customStyle="1" w:styleId="WW8Num7z3">
    <w:name w:val="WW8Num7z3"/>
    <w:rsid w:val="002B00B1"/>
  </w:style>
  <w:style w:type="character" w:customStyle="1" w:styleId="WW8Num7z4">
    <w:name w:val="WW8Num7z4"/>
    <w:rsid w:val="002B00B1"/>
  </w:style>
  <w:style w:type="character" w:customStyle="1" w:styleId="WW8Num7z5">
    <w:name w:val="WW8Num7z5"/>
    <w:rsid w:val="002B00B1"/>
  </w:style>
  <w:style w:type="character" w:customStyle="1" w:styleId="WW8Num7z6">
    <w:name w:val="WW8Num7z6"/>
    <w:rsid w:val="002B00B1"/>
  </w:style>
  <w:style w:type="character" w:customStyle="1" w:styleId="WW8Num7z7">
    <w:name w:val="WW8Num7z7"/>
    <w:rsid w:val="002B00B1"/>
  </w:style>
  <w:style w:type="character" w:customStyle="1" w:styleId="WW8Num7z8">
    <w:name w:val="WW8Num7z8"/>
    <w:rsid w:val="002B00B1"/>
  </w:style>
  <w:style w:type="character" w:customStyle="1" w:styleId="Absatz-Standardschriftart">
    <w:name w:val="Absatz-Standardschriftart"/>
    <w:rsid w:val="002B00B1"/>
  </w:style>
  <w:style w:type="character" w:customStyle="1" w:styleId="WW8Num3z1">
    <w:name w:val="WW8Num3z1"/>
    <w:rsid w:val="002B00B1"/>
  </w:style>
  <w:style w:type="character" w:customStyle="1" w:styleId="WW8Num3z2">
    <w:name w:val="WW8Num3z2"/>
    <w:rsid w:val="002B00B1"/>
  </w:style>
  <w:style w:type="character" w:customStyle="1" w:styleId="WW8Num3z3">
    <w:name w:val="WW8Num3z3"/>
    <w:rsid w:val="002B00B1"/>
  </w:style>
  <w:style w:type="character" w:customStyle="1" w:styleId="WW8Num3z4">
    <w:name w:val="WW8Num3z4"/>
    <w:rsid w:val="002B00B1"/>
  </w:style>
  <w:style w:type="character" w:customStyle="1" w:styleId="WW8Num3z5">
    <w:name w:val="WW8Num3z5"/>
    <w:rsid w:val="002B00B1"/>
  </w:style>
  <w:style w:type="character" w:customStyle="1" w:styleId="WW8Num3z6">
    <w:name w:val="WW8Num3z6"/>
    <w:rsid w:val="002B00B1"/>
  </w:style>
  <w:style w:type="character" w:customStyle="1" w:styleId="WW8Num3z7">
    <w:name w:val="WW8Num3z7"/>
    <w:rsid w:val="002B00B1"/>
  </w:style>
  <w:style w:type="character" w:customStyle="1" w:styleId="WW8Num3z8">
    <w:name w:val="WW8Num3z8"/>
    <w:rsid w:val="002B00B1"/>
  </w:style>
  <w:style w:type="character" w:customStyle="1" w:styleId="WW-Absatz-Standardschriftart">
    <w:name w:val="WW-Absatz-Standardschriftart"/>
    <w:rsid w:val="002B00B1"/>
  </w:style>
  <w:style w:type="character" w:customStyle="1" w:styleId="WW-Absatz-Standardschriftart1">
    <w:name w:val="WW-Absatz-Standardschriftart1"/>
    <w:rsid w:val="002B00B1"/>
  </w:style>
  <w:style w:type="character" w:customStyle="1" w:styleId="WW-Absatz-Standardschriftart11">
    <w:name w:val="WW-Absatz-Standardschriftart11"/>
    <w:rsid w:val="002B00B1"/>
  </w:style>
  <w:style w:type="character" w:customStyle="1" w:styleId="2">
    <w:name w:val="Основной шрифт абзаца2"/>
    <w:rsid w:val="002B00B1"/>
  </w:style>
  <w:style w:type="character" w:styleId="a4">
    <w:name w:val="Hyperlink"/>
    <w:uiPriority w:val="99"/>
    <w:rsid w:val="002B00B1"/>
    <w:rPr>
      <w:color w:val="0000FF"/>
      <w:u w:val="single"/>
    </w:rPr>
  </w:style>
  <w:style w:type="character" w:customStyle="1" w:styleId="6">
    <w:name w:val="Знак Знак6"/>
    <w:rsid w:val="002B00B1"/>
    <w:rPr>
      <w:sz w:val="24"/>
      <w:szCs w:val="24"/>
      <w:lang w:val="x-none" w:eastAsia="ar-SA" w:bidi="ar-SA"/>
    </w:rPr>
  </w:style>
  <w:style w:type="character" w:customStyle="1" w:styleId="a5">
    <w:name w:val="Без интервала Знак"/>
    <w:rsid w:val="002B00B1"/>
    <w:rPr>
      <w:rFonts w:ascii="Calibri" w:hAnsi="Calibri" w:cs="Calibri"/>
      <w:sz w:val="22"/>
      <w:szCs w:val="22"/>
      <w:lang w:eastAsia="ar-SA" w:bidi="ar-SA"/>
    </w:rPr>
  </w:style>
  <w:style w:type="character" w:customStyle="1" w:styleId="10">
    <w:name w:val="Основной шрифт абзаца1"/>
    <w:rsid w:val="002B00B1"/>
  </w:style>
  <w:style w:type="character" w:customStyle="1" w:styleId="a6">
    <w:name w:val="Основной текст_"/>
    <w:rsid w:val="002B00B1"/>
    <w:rPr>
      <w:sz w:val="18"/>
      <w:szCs w:val="18"/>
      <w:shd w:val="clear" w:color="auto" w:fill="FFFFFF"/>
      <w:lang w:eastAsia="ar-SA" w:bidi="ar-SA"/>
    </w:rPr>
  </w:style>
  <w:style w:type="character" w:customStyle="1" w:styleId="a7">
    <w:name w:val="Основной текст + Полужирный"/>
    <w:rsid w:val="002B00B1"/>
    <w:rPr>
      <w:b/>
      <w:bCs/>
      <w:color w:val="000000"/>
      <w:spacing w:val="0"/>
      <w:w w:val="100"/>
      <w:position w:val="0"/>
      <w:sz w:val="18"/>
      <w:szCs w:val="18"/>
      <w:shd w:val="clear" w:color="auto" w:fill="FFFFFF"/>
      <w:vertAlign w:val="baseline"/>
      <w:lang w:val="ru-RU" w:eastAsia="ar-SA" w:bidi="ar-SA"/>
    </w:rPr>
  </w:style>
  <w:style w:type="character" w:customStyle="1" w:styleId="8pt">
    <w:name w:val="Основной текст + 8 pt"/>
    <w:rsid w:val="002B00B1"/>
    <w:rPr>
      <w:b/>
      <w:bCs/>
      <w:color w:val="000000"/>
      <w:spacing w:val="0"/>
      <w:w w:val="100"/>
      <w:position w:val="0"/>
      <w:sz w:val="16"/>
      <w:szCs w:val="16"/>
      <w:u w:val="none"/>
      <w:shd w:val="clear" w:color="auto" w:fill="FFFFFF"/>
      <w:vertAlign w:val="baseline"/>
      <w:lang w:val="ru-RU" w:eastAsia="ar-SA" w:bidi="ar-SA"/>
    </w:rPr>
  </w:style>
  <w:style w:type="character" w:customStyle="1" w:styleId="a8">
    <w:name w:val="Подпись к таблице_"/>
    <w:rsid w:val="002B00B1"/>
    <w:rPr>
      <w:b/>
      <w:bCs/>
      <w:sz w:val="18"/>
      <w:szCs w:val="18"/>
      <w:shd w:val="clear" w:color="auto" w:fill="FFFFFF"/>
      <w:lang w:eastAsia="ar-SA" w:bidi="ar-SA"/>
    </w:rPr>
  </w:style>
  <w:style w:type="character" w:customStyle="1" w:styleId="9pt">
    <w:name w:val="Основной текст + 9 pt"/>
    <w:rsid w:val="002B00B1"/>
    <w:rPr>
      <w:color w:val="000000"/>
      <w:spacing w:val="0"/>
      <w:w w:val="100"/>
      <w:position w:val="0"/>
      <w:sz w:val="18"/>
      <w:szCs w:val="18"/>
      <w:u w:val="none"/>
      <w:shd w:val="clear" w:color="auto" w:fill="FFFFFF"/>
      <w:vertAlign w:val="baseline"/>
      <w:lang w:val="ru-RU" w:eastAsia="ar-SA" w:bidi="ar-SA"/>
    </w:rPr>
  </w:style>
  <w:style w:type="character" w:customStyle="1" w:styleId="TrebuchetMS">
    <w:name w:val="Основной текст + Trebuchet MS"/>
    <w:rsid w:val="002B00B1"/>
    <w:rPr>
      <w:rFonts w:ascii="Trebuchet MS" w:eastAsia="Times New Roman" w:hAnsi="Trebuchet MS" w:cs="Trebuchet MS"/>
      <w:b/>
      <w:bCs/>
      <w:color w:val="000000"/>
      <w:spacing w:val="0"/>
      <w:w w:val="100"/>
      <w:position w:val="0"/>
      <w:sz w:val="8"/>
      <w:szCs w:val="8"/>
      <w:u w:val="none"/>
      <w:shd w:val="clear" w:color="auto" w:fill="FFFFFF"/>
      <w:vertAlign w:val="baseline"/>
      <w:lang w:eastAsia="ar-SA" w:bidi="ar-SA"/>
    </w:rPr>
  </w:style>
  <w:style w:type="character" w:styleId="a9">
    <w:name w:val="Strong"/>
    <w:qFormat/>
    <w:rsid w:val="002B00B1"/>
    <w:rPr>
      <w:b/>
      <w:bCs/>
    </w:rPr>
  </w:style>
  <w:style w:type="character" w:customStyle="1" w:styleId="aa">
    <w:name w:val="Символ нумерации"/>
    <w:rsid w:val="002B00B1"/>
  </w:style>
  <w:style w:type="character" w:customStyle="1" w:styleId="ab">
    <w:name w:val="Маркеры списка"/>
    <w:rsid w:val="002B00B1"/>
    <w:rPr>
      <w:rFonts w:ascii="OpenSymbol" w:eastAsia="OpenSymbol" w:hAnsi="OpenSymbol" w:cs="OpenSymbol"/>
    </w:rPr>
  </w:style>
  <w:style w:type="character" w:customStyle="1" w:styleId="WW8Num10z0">
    <w:name w:val="WW8Num10z0"/>
    <w:rsid w:val="002B00B1"/>
    <w:rPr>
      <w:rFonts w:ascii="Symbol" w:hAnsi="Symbol" w:cs="OpenSymbol"/>
    </w:rPr>
  </w:style>
  <w:style w:type="character" w:customStyle="1" w:styleId="WW8Num11z0">
    <w:name w:val="WW8Num11z0"/>
    <w:rsid w:val="002B00B1"/>
  </w:style>
  <w:style w:type="character" w:customStyle="1" w:styleId="WW8Num9z0">
    <w:name w:val="WW8Num9z0"/>
    <w:rsid w:val="002B00B1"/>
  </w:style>
  <w:style w:type="paragraph" w:customStyle="1" w:styleId="ac">
    <w:name w:val="Заголовок"/>
    <w:basedOn w:val="a"/>
    <w:next w:val="ad"/>
    <w:rsid w:val="002B00B1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d">
    <w:name w:val="Body Text"/>
    <w:basedOn w:val="a"/>
    <w:link w:val="ae"/>
    <w:rsid w:val="002B00B1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ae">
    <w:name w:val="Основной текст Знак"/>
    <w:basedOn w:val="a0"/>
    <w:link w:val="ad"/>
    <w:rsid w:val="002B00B1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f">
    <w:name w:val="List"/>
    <w:basedOn w:val="ad"/>
    <w:rsid w:val="002B00B1"/>
    <w:rPr>
      <w:rFonts w:cs="Mangal"/>
      <w:lang w:val="ru-RU"/>
    </w:rPr>
  </w:style>
  <w:style w:type="paragraph" w:customStyle="1" w:styleId="20">
    <w:name w:val="Название2"/>
    <w:basedOn w:val="a"/>
    <w:rsid w:val="002B00B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21">
    <w:name w:val="Указатель2"/>
    <w:basedOn w:val="a"/>
    <w:rsid w:val="002B00B1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xl25">
    <w:name w:val="xl25"/>
    <w:basedOn w:val="a"/>
    <w:rsid w:val="002B00B1"/>
    <w:pPr>
      <w:suppressAutoHyphens/>
      <w:spacing w:before="280" w:after="280" w:line="240" w:lineRule="auto"/>
    </w:pPr>
    <w:rPr>
      <w:rFonts w:ascii="Arial" w:eastAsia="Arial Unicode MS" w:hAnsi="Arial" w:cs="Arial Unicode MS"/>
      <w:b/>
      <w:bCs/>
      <w:sz w:val="24"/>
      <w:szCs w:val="24"/>
      <w:lang w:eastAsia="ar-SA"/>
    </w:rPr>
  </w:style>
  <w:style w:type="paragraph" w:styleId="af0">
    <w:name w:val="No Spacing"/>
    <w:qFormat/>
    <w:rsid w:val="002B00B1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11">
    <w:name w:val="Название1"/>
    <w:basedOn w:val="a"/>
    <w:rsid w:val="002B00B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2">
    <w:name w:val="Указатель1"/>
    <w:basedOn w:val="a"/>
    <w:rsid w:val="002B00B1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af1">
    <w:name w:val="Содержимое таблицы"/>
    <w:basedOn w:val="a"/>
    <w:rsid w:val="002B00B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2">
    <w:name w:val="Заголовок таблицы"/>
    <w:basedOn w:val="af1"/>
    <w:rsid w:val="002B00B1"/>
    <w:pPr>
      <w:jc w:val="center"/>
    </w:pPr>
    <w:rPr>
      <w:b/>
      <w:bCs/>
    </w:rPr>
  </w:style>
  <w:style w:type="paragraph" w:customStyle="1" w:styleId="13">
    <w:name w:val="Основной текст1"/>
    <w:basedOn w:val="a"/>
    <w:rsid w:val="002B00B1"/>
    <w:pPr>
      <w:widowControl w:val="0"/>
      <w:shd w:val="clear" w:color="auto" w:fill="FFFFFF"/>
      <w:suppressAutoHyphens/>
      <w:spacing w:after="0" w:line="216" w:lineRule="exact"/>
      <w:jc w:val="both"/>
    </w:pPr>
    <w:rPr>
      <w:rFonts w:ascii="Times New Roman" w:eastAsia="Times New Roman" w:hAnsi="Times New Roman" w:cs="Times New Roman"/>
      <w:sz w:val="18"/>
      <w:szCs w:val="18"/>
      <w:shd w:val="clear" w:color="auto" w:fill="FFFFFF"/>
      <w:lang w:eastAsia="ar-SA"/>
    </w:rPr>
  </w:style>
  <w:style w:type="paragraph" w:customStyle="1" w:styleId="22">
    <w:name w:val="Основной текст2"/>
    <w:basedOn w:val="a"/>
    <w:rsid w:val="002B00B1"/>
    <w:pPr>
      <w:widowControl w:val="0"/>
      <w:shd w:val="clear" w:color="auto" w:fill="FFFFFF"/>
      <w:suppressAutoHyphens/>
      <w:spacing w:after="0" w:line="216" w:lineRule="exact"/>
      <w:jc w:val="both"/>
    </w:pPr>
    <w:rPr>
      <w:rFonts w:ascii="Times New Roman" w:eastAsia="Times New Roman" w:hAnsi="Times New Roman" w:cs="Times New Roman"/>
      <w:color w:val="000000"/>
      <w:sz w:val="18"/>
      <w:szCs w:val="18"/>
      <w:lang w:eastAsia="ar-SA"/>
    </w:rPr>
  </w:style>
  <w:style w:type="paragraph" w:customStyle="1" w:styleId="af3">
    <w:name w:val="Подпись к таблице"/>
    <w:basedOn w:val="a"/>
    <w:rsid w:val="002B00B1"/>
    <w:pPr>
      <w:widowControl w:val="0"/>
      <w:shd w:val="clear" w:color="auto" w:fill="FFFFFF"/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  <w:lang w:eastAsia="ar-SA"/>
    </w:rPr>
  </w:style>
  <w:style w:type="table" w:styleId="af4">
    <w:name w:val="Table Grid"/>
    <w:basedOn w:val="a1"/>
    <w:uiPriority w:val="59"/>
    <w:rsid w:val="002B00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semiHidden/>
    <w:rsid w:val="002B00B1"/>
  </w:style>
  <w:style w:type="character" w:styleId="af5">
    <w:name w:val="FollowedHyperlink"/>
    <w:uiPriority w:val="99"/>
    <w:semiHidden/>
    <w:unhideWhenUsed/>
    <w:rsid w:val="002B00B1"/>
    <w:rPr>
      <w:color w:val="800080"/>
      <w:u w:val="single"/>
    </w:rPr>
  </w:style>
  <w:style w:type="paragraph" w:customStyle="1" w:styleId="xl63">
    <w:name w:val="xl63"/>
    <w:basedOn w:val="a"/>
    <w:rsid w:val="002B0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80"/>
      <w:sz w:val="24"/>
      <w:szCs w:val="24"/>
      <w:lang w:eastAsia="ru-RU"/>
    </w:rPr>
  </w:style>
  <w:style w:type="paragraph" w:customStyle="1" w:styleId="xl64">
    <w:name w:val="xl64"/>
    <w:basedOn w:val="a"/>
    <w:rsid w:val="002B0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80"/>
      <w:sz w:val="24"/>
      <w:szCs w:val="24"/>
      <w:lang w:eastAsia="ru-RU"/>
    </w:rPr>
  </w:style>
  <w:style w:type="paragraph" w:customStyle="1" w:styleId="xl65">
    <w:name w:val="xl65"/>
    <w:basedOn w:val="a"/>
    <w:rsid w:val="002B0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80"/>
      <w:sz w:val="18"/>
      <w:szCs w:val="18"/>
      <w:lang w:eastAsia="ru-RU"/>
    </w:rPr>
  </w:style>
  <w:style w:type="paragraph" w:customStyle="1" w:styleId="xl66">
    <w:name w:val="xl66"/>
    <w:basedOn w:val="a"/>
    <w:rsid w:val="002B0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2B0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2B00B1"/>
    <w:pPr>
      <w:pBdr>
        <w:top w:val="single" w:sz="8" w:space="0" w:color="000080"/>
        <w:left w:val="single" w:sz="8" w:space="0" w:color="000080"/>
        <w:bottom w:val="single" w:sz="8" w:space="0" w:color="000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2B00B1"/>
    <w:pPr>
      <w:pBdr>
        <w:top w:val="single" w:sz="4" w:space="0" w:color="000080"/>
        <w:left w:val="single" w:sz="4" w:space="0" w:color="000080"/>
        <w:right w:val="single" w:sz="4" w:space="0" w:color="00008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78">
    <w:name w:val="xl78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0">
    <w:name w:val="xl80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2">
    <w:name w:val="xl82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4">
    <w:name w:val="xl84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000"/>
      <w:sz w:val="24"/>
      <w:szCs w:val="24"/>
      <w:lang w:eastAsia="ru-RU"/>
    </w:rPr>
  </w:style>
  <w:style w:type="paragraph" w:customStyle="1" w:styleId="xl86">
    <w:name w:val="xl86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80"/>
      <w:sz w:val="24"/>
      <w:szCs w:val="24"/>
      <w:lang w:eastAsia="ru-RU"/>
    </w:rPr>
  </w:style>
  <w:style w:type="paragraph" w:customStyle="1" w:styleId="xl87">
    <w:name w:val="xl87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80"/>
      <w:lang w:eastAsia="ru-RU"/>
    </w:rPr>
  </w:style>
  <w:style w:type="paragraph" w:customStyle="1" w:styleId="xl88">
    <w:name w:val="xl88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80"/>
      <w:lang w:eastAsia="ru-RU"/>
    </w:rPr>
  </w:style>
  <w:style w:type="paragraph" w:customStyle="1" w:styleId="xl89">
    <w:name w:val="xl89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80"/>
      <w:lang w:eastAsia="ru-RU"/>
    </w:rPr>
  </w:style>
  <w:style w:type="paragraph" w:customStyle="1" w:styleId="xl90">
    <w:name w:val="xl90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customStyle="1" w:styleId="xl91">
    <w:name w:val="xl91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customStyle="1" w:styleId="font5">
    <w:name w:val="font5"/>
    <w:basedOn w:val="a"/>
    <w:rsid w:val="002B00B1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2B00B1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92">
    <w:name w:val="xl92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2B00B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2B00B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2B00B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2B00B1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97">
    <w:name w:val="xl97"/>
    <w:basedOn w:val="a"/>
    <w:rsid w:val="002B00B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8">
    <w:name w:val="xl98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DD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9">
    <w:name w:val="xl99"/>
    <w:basedOn w:val="a"/>
    <w:rsid w:val="002B00B1"/>
    <w:pPr>
      <w:pBdr>
        <w:top w:val="single" w:sz="4" w:space="0" w:color="auto"/>
        <w:bottom w:val="single" w:sz="4" w:space="0" w:color="auto"/>
      </w:pBdr>
      <w:shd w:val="clear" w:color="000000" w:fill="538DD5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2B00B1"/>
    <w:pPr>
      <w:pBdr>
        <w:top w:val="single" w:sz="4" w:space="0" w:color="auto"/>
        <w:bottom w:val="single" w:sz="4" w:space="0" w:color="auto"/>
      </w:pBdr>
      <w:shd w:val="clear" w:color="000000" w:fill="538DD5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xl101">
    <w:name w:val="xl101"/>
    <w:basedOn w:val="a"/>
    <w:rsid w:val="002B00B1"/>
    <w:pPr>
      <w:pBdr>
        <w:top w:val="single" w:sz="4" w:space="0" w:color="auto"/>
        <w:bottom w:val="single" w:sz="4" w:space="0" w:color="auto"/>
      </w:pBdr>
      <w:shd w:val="clear" w:color="000000" w:fill="538DD5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2B00B1"/>
    <w:pPr>
      <w:pBdr>
        <w:top w:val="single" w:sz="4" w:space="0" w:color="auto"/>
        <w:bottom w:val="single" w:sz="4" w:space="0" w:color="auto"/>
      </w:pBdr>
      <w:shd w:val="clear" w:color="000000" w:fill="538DD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2B00B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4">
    <w:name w:val="xl104"/>
    <w:basedOn w:val="a"/>
    <w:rsid w:val="002B00B1"/>
    <w:pPr>
      <w:pBdr>
        <w:top w:val="single" w:sz="4" w:space="0" w:color="auto"/>
        <w:bottom w:val="single" w:sz="4" w:space="0" w:color="auto"/>
      </w:pBdr>
      <w:shd w:val="clear" w:color="000000" w:fill="538DD5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2B00B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6">
    <w:name w:val="xl106"/>
    <w:basedOn w:val="a"/>
    <w:rsid w:val="002B00B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2B00B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2B00B1"/>
    <w:pPr>
      <w:pBdr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9">
    <w:name w:val="xl109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2B00B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2B00B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5">
    <w:name w:val="xl115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23">
    <w:name w:val="Нет списка2"/>
    <w:next w:val="a2"/>
    <w:semiHidden/>
    <w:rsid w:val="002B00B1"/>
  </w:style>
  <w:style w:type="paragraph" w:customStyle="1" w:styleId="5">
    <w:name w:val="Знак Знак5"/>
    <w:basedOn w:val="a"/>
    <w:rsid w:val="002B00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6">
    <w:name w:val="Normal (Web)"/>
    <w:basedOn w:val="a"/>
    <w:rsid w:val="002B0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Emphasis"/>
    <w:qFormat/>
    <w:rsid w:val="002B00B1"/>
    <w:rPr>
      <w:i/>
      <w:iCs/>
    </w:rPr>
  </w:style>
  <w:style w:type="paragraph" w:styleId="af8">
    <w:name w:val="Balloon Text"/>
    <w:basedOn w:val="a"/>
    <w:link w:val="af9"/>
    <w:uiPriority w:val="99"/>
    <w:rsid w:val="002B00B1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9">
    <w:name w:val="Текст выноски Знак"/>
    <w:basedOn w:val="a0"/>
    <w:link w:val="af8"/>
    <w:uiPriority w:val="99"/>
    <w:rsid w:val="002B00B1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a">
    <w:name w:val="header"/>
    <w:basedOn w:val="a"/>
    <w:link w:val="afb"/>
    <w:uiPriority w:val="99"/>
    <w:unhideWhenUsed/>
    <w:rsid w:val="002B00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rsid w:val="002B00B1"/>
  </w:style>
  <w:style w:type="paragraph" w:styleId="afc">
    <w:name w:val="footer"/>
    <w:basedOn w:val="a"/>
    <w:link w:val="afd"/>
    <w:uiPriority w:val="99"/>
    <w:unhideWhenUsed/>
    <w:rsid w:val="002B00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rsid w:val="002B00B1"/>
  </w:style>
  <w:style w:type="table" w:customStyle="1" w:styleId="14">
    <w:name w:val="Сетка таблицы1"/>
    <w:basedOn w:val="a1"/>
    <w:next w:val="af4"/>
    <w:uiPriority w:val="59"/>
    <w:rsid w:val="00DE23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next w:val="af4"/>
    <w:uiPriority w:val="59"/>
    <w:rsid w:val="00DE23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434E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3">
    <w:name w:val="Сетка таблицы3"/>
    <w:basedOn w:val="a1"/>
    <w:next w:val="af4"/>
    <w:uiPriority w:val="59"/>
    <w:rsid w:val="004812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f4"/>
    <w:uiPriority w:val="59"/>
    <w:rsid w:val="00063D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5">
    <w:name w:val="Основной текст (2)_"/>
    <w:basedOn w:val="a0"/>
    <w:link w:val="26"/>
    <w:rsid w:val="001C4472"/>
    <w:rPr>
      <w:rFonts w:ascii="Calibri" w:eastAsia="Calibri" w:hAnsi="Calibri" w:cs="Calibri"/>
      <w:b/>
      <w:bCs/>
      <w:i/>
      <w:iCs/>
      <w:sz w:val="23"/>
      <w:szCs w:val="23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1C4472"/>
    <w:pPr>
      <w:widowControl w:val="0"/>
      <w:shd w:val="clear" w:color="auto" w:fill="FFFFFF"/>
      <w:spacing w:before="240" w:after="60" w:line="0" w:lineRule="atLeast"/>
      <w:jc w:val="both"/>
    </w:pPr>
    <w:rPr>
      <w:rFonts w:ascii="Calibri" w:eastAsia="Calibri" w:hAnsi="Calibri" w:cs="Calibri"/>
      <w:b/>
      <w:bCs/>
      <w:i/>
      <w:iCs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2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rechnoye_school@crimeaedu.ru" TargetMode="External"/><Relationship Id="rId13" Type="http://schemas.openxmlformats.org/officeDocument/2006/relationships/diagramQuickStyle" Target="diagrams/quickStyle1.xml"/><Relationship Id="rId18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diagramColors" Target="diagrams/colors1.xml"/><Relationship Id="rId22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!\Documents\&#1050;&#1085;&#1080;&#1075;&#1072;1.xlsx" TargetMode="External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Перепелкино</a:t>
                    </a:r>
                  </a:p>
                  <a:p>
                    <a:r>
                      <a:rPr lang="ru-RU"/>
                      <a:t>22</a:t>
                    </a:r>
                  </a:p>
                </c:rich>
              </c:tx>
              <c:dLblPos val="bestFit"/>
              <c:showVal val="1"/>
              <c:showCatName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Низинное;12</a:t>
                    </a:r>
                  </a:p>
                </c:rich>
              </c:tx>
              <c:dLblPos val="bestFit"/>
              <c:showVal val="1"/>
              <c:showCatName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Армейское; 10</a:t>
                    </a:r>
                  </a:p>
                </c:rich>
              </c:tx>
              <c:dLblPos val="bestFit"/>
              <c:showVal val="1"/>
              <c:showCatName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Смежное; 2</a:t>
                    </a:r>
                  </a:p>
                </c:rich>
              </c:tx>
              <c:dLblPos val="bestFit"/>
              <c:showVal val="1"/>
              <c:showCatName val="1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Болотное; 9</a:t>
                    </a:r>
                  </a:p>
                </c:rich>
              </c:tx>
              <c:dLblPos val="bestFit"/>
              <c:showVal val="1"/>
              <c:showCatName val="1"/>
            </c:dLbl>
            <c:dLbl>
              <c:idx val="5"/>
              <c:tx>
                <c:rich>
                  <a:bodyPr/>
                  <a:lstStyle/>
                  <a:p>
                    <a:r>
                      <a:rPr lang="ru-RU"/>
                      <a:t>Чайкино; 1</a:t>
                    </a:r>
                  </a:p>
                </c:rich>
              </c:tx>
              <c:dLblPos val="bestFit"/>
              <c:showVal val="1"/>
              <c:showCatName val="1"/>
            </c:dLbl>
            <c:dLblPos val="bestFit"/>
            <c:showVal val="1"/>
            <c:showCatName val="1"/>
            <c:showLeaderLines val="1"/>
          </c:dLbls>
          <c:cat>
            <c:strRef>
              <c:f>Лист1!$C$3:$C$8</c:f>
              <c:strCache>
                <c:ptCount val="6"/>
                <c:pt idx="0">
                  <c:v>Перепелкино </c:v>
                </c:pt>
                <c:pt idx="1">
                  <c:v>Низинное</c:v>
                </c:pt>
                <c:pt idx="2">
                  <c:v>Армейское</c:v>
                </c:pt>
                <c:pt idx="3">
                  <c:v>Смежное</c:v>
                </c:pt>
                <c:pt idx="4">
                  <c:v>Болотное</c:v>
                </c:pt>
                <c:pt idx="5">
                  <c:v>Митюрино</c:v>
                </c:pt>
              </c:strCache>
            </c:strRef>
          </c:cat>
          <c:val>
            <c:numRef>
              <c:f>Лист1!$D$3:$D$8</c:f>
              <c:numCache>
                <c:formatCode>General</c:formatCode>
                <c:ptCount val="6"/>
                <c:pt idx="0">
                  <c:v>24</c:v>
                </c:pt>
                <c:pt idx="1">
                  <c:v>20</c:v>
                </c:pt>
                <c:pt idx="2">
                  <c:v>12</c:v>
                </c:pt>
                <c:pt idx="3">
                  <c:v>7</c:v>
                </c:pt>
                <c:pt idx="4">
                  <c:v>14</c:v>
                </c:pt>
                <c:pt idx="5">
                  <c:v>2</c:v>
                </c:pt>
              </c:numCache>
            </c:numRef>
          </c:val>
        </c:ser>
        <c:dLbls>
          <c:showVal val="1"/>
          <c:showCatName val="1"/>
        </c:dLbls>
        <c:firstSliceAng val="0"/>
      </c:pieChart>
    </c:plotArea>
    <c:plotVisOnly val="1"/>
    <c:dispBlanksAs val="zero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title/>
    <c:plotArea>
      <c:layout>
        <c:manualLayout>
          <c:layoutTarget val="inner"/>
          <c:xMode val="edge"/>
          <c:yMode val="edge"/>
          <c:x val="7.0395444755452091E-2"/>
          <c:y val="0.17602427524613723"/>
          <c:w val="0.80275371828521469"/>
          <c:h val="0.7336142357205356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контингент обучающихся</c:v>
                </c:pt>
              </c:strCache>
            </c:strRef>
          </c:tx>
          <c:dLbls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177</a:t>
                    </a:r>
                    <a:endParaRPr lang="en-US"/>
                  </a:p>
                </c:rich>
              </c:tx>
              <c:showVal val="1"/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67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Лист1!$A$2:$A$7</c:f>
              <c:strCache>
                <c:ptCount val="6"/>
                <c:pt idx="0">
                  <c:v>2018/2019</c:v>
                </c:pt>
                <c:pt idx="1">
                  <c:v>2019/2020</c:v>
                </c:pt>
                <c:pt idx="2">
                  <c:v>2020/2021</c:v>
                </c:pt>
                <c:pt idx="3">
                  <c:v>2021/2022</c:v>
                </c:pt>
                <c:pt idx="4">
                  <c:v>2022/2023</c:v>
                </c:pt>
                <c:pt idx="5">
                  <c:v>2023/2024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196</c:v>
                </c:pt>
                <c:pt idx="1">
                  <c:v>172</c:v>
                </c:pt>
                <c:pt idx="2">
                  <c:v>177</c:v>
                </c:pt>
                <c:pt idx="3">
                  <c:v>176</c:v>
                </c:pt>
                <c:pt idx="4">
                  <c:v>173</c:v>
                </c:pt>
                <c:pt idx="5">
                  <c:v>165</c:v>
                </c:pt>
              </c:numCache>
            </c:numRef>
          </c:val>
        </c:ser>
        <c:axId val="100733312"/>
        <c:axId val="100734848"/>
      </c:barChart>
      <c:catAx>
        <c:axId val="100733312"/>
        <c:scaling>
          <c:orientation val="minMax"/>
        </c:scaling>
        <c:axPos val="b"/>
        <c:tickLblPos val="nextTo"/>
        <c:crossAx val="100734848"/>
        <c:crosses val="autoZero"/>
        <c:auto val="1"/>
        <c:lblAlgn val="ctr"/>
        <c:lblOffset val="100"/>
      </c:catAx>
      <c:valAx>
        <c:axId val="100734848"/>
        <c:scaling>
          <c:orientation val="minMax"/>
        </c:scaling>
        <c:axPos val="l"/>
        <c:majorGridlines/>
        <c:numFmt formatCode="General" sourceLinked="1"/>
        <c:tickLblPos val="nextTo"/>
        <c:crossAx val="100733312"/>
        <c:crosses val="autoZero"/>
        <c:crossBetween val="between"/>
      </c:valAx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dLbls>
            <c:dLbl>
              <c:idx val="0"/>
              <c:layout>
                <c:manualLayout>
                  <c:x val="2.3148148148148147E-3"/>
                  <c:y val="0.38095238095238187"/>
                </c:manualLayout>
              </c:layout>
              <c:showVal val="1"/>
            </c:dLbl>
            <c:dLbl>
              <c:idx val="1"/>
              <c:layout>
                <c:manualLayout>
                  <c:x val="2.3148148148148572E-3"/>
                  <c:y val="0.39285714285714346"/>
                </c:manualLayout>
              </c:layout>
              <c:showVal val="1"/>
            </c:dLbl>
            <c:dLbl>
              <c:idx val="2"/>
              <c:layout>
                <c:manualLayout>
                  <c:x val="4.6296296296296406E-3"/>
                  <c:y val="0.37698412698412775"/>
                </c:manualLayout>
              </c:layout>
              <c:showVal val="1"/>
            </c:dLbl>
            <c:dLbl>
              <c:idx val="3"/>
              <c:layout>
                <c:manualLayout>
                  <c:x val="9.2592592592592952E-3"/>
                  <c:y val="0.42063492063492081"/>
                </c:manualLayout>
              </c:layout>
              <c:showVal val="1"/>
            </c:dLbl>
            <c:dLbl>
              <c:idx val="4"/>
              <c:layout>
                <c:manualLayout>
                  <c:x val="1.1574074074074073E-2"/>
                  <c:y val="0.26984126984126988"/>
                </c:manualLayout>
              </c:layout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  <c:pt idx="4">
                  <c:v>2022-2023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</c:v>
                </c:pt>
                <c:pt idx="1">
                  <c:v>7</c:v>
                </c:pt>
                <c:pt idx="2">
                  <c:v>4</c:v>
                </c:pt>
                <c:pt idx="3">
                  <c:v>9</c:v>
                </c:pt>
                <c:pt idx="4">
                  <c:v>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  <c:pt idx="4">
                  <c:v>2022-2023</c:v>
                </c:pt>
              </c:strCache>
            </c:strRef>
          </c:cat>
          <c:val>
            <c:numRef>
              <c:f>Лист1!$C$2:$C$6</c:f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  <c:pt idx="4">
                  <c:v>2022-2023</c:v>
                </c:pt>
              </c:strCache>
            </c:strRef>
          </c:cat>
          <c:val>
            <c:numRef>
              <c:f>Лист1!$D$2:$D$6</c:f>
            </c:numRef>
          </c:val>
        </c:ser>
        <c:shape val="box"/>
        <c:axId val="100597120"/>
        <c:axId val="100770944"/>
        <c:axId val="0"/>
      </c:bar3DChart>
      <c:catAx>
        <c:axId val="100597120"/>
        <c:scaling>
          <c:orientation val="minMax"/>
        </c:scaling>
        <c:axPos val="b"/>
        <c:tickLblPos val="nextTo"/>
        <c:crossAx val="100770944"/>
        <c:crosses val="autoZero"/>
        <c:auto val="1"/>
        <c:lblAlgn val="ctr"/>
        <c:lblOffset val="100"/>
      </c:catAx>
      <c:valAx>
        <c:axId val="100770944"/>
        <c:scaling>
          <c:orientation val="minMax"/>
        </c:scaling>
        <c:axPos val="l"/>
        <c:majorGridlines/>
        <c:numFmt formatCode="General" sourceLinked="1"/>
        <c:tickLblPos val="nextTo"/>
        <c:crossAx val="100597120"/>
        <c:crosses val="autoZero"/>
        <c:crossBetween val="between"/>
      </c:valAx>
    </c:plotArea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7.3217847769028871E-2"/>
          <c:y val="0.11342592592592605"/>
          <c:w val="0.61671850393700789"/>
          <c:h val="0.88657407407407463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19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endParaRPr lang="en-US"/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Лист1!$B$22:$C$22</c:f>
              <c:strCache>
                <c:ptCount val="2"/>
                <c:pt idx="0">
                  <c:v>Высшее образование</c:v>
                </c:pt>
                <c:pt idx="1">
                  <c:v>Среднеспециальное образование</c:v>
                </c:pt>
              </c:strCache>
            </c:strRef>
          </c:cat>
          <c:val>
            <c:numRef>
              <c:f>Лист1!$B$23:$C$23</c:f>
              <c:numCache>
                <c:formatCode>General</c:formatCode>
                <c:ptCount val="2"/>
                <c:pt idx="0">
                  <c:v>18</c:v>
                </c:pt>
                <c:pt idx="1">
                  <c:v>3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209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Квалификация учителей</a:t>
            </a:r>
          </a:p>
        </c:rich>
      </c:tx>
      <c:layout>
        <c:manualLayout>
          <c:xMode val="edge"/>
          <c:yMode val="edge"/>
          <c:x val="0.23418803418803424"/>
          <c:y val="2.0779220779220852E-2"/>
        </c:manualLayout>
      </c:layout>
      <c:spPr>
        <a:noFill/>
        <a:ln w="25335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11965811965811966"/>
          <c:y val="0.44935064935065033"/>
          <c:w val="0.46837606837606927"/>
          <c:h val="0.28311688311688393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dLbls>
            <c:dLbl>
              <c:idx val="0"/>
              <c:layout>
                <c:manualLayout>
                  <c:x val="-0.1541127691125862"/>
                  <c:y val="-9.477124444291651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9</a:t>
                    </a:r>
                    <a:endParaRPr lang="en-US"/>
                  </a:p>
                </c:rich>
              </c:tx>
              <c:dLblPos val="bestFit"/>
              <c:showVal val="1"/>
            </c:dLbl>
            <c:dLbl>
              <c:idx val="1"/>
              <c:layout>
                <c:manualLayout>
                  <c:x val="4.2436849465784555E-2"/>
                  <c:y val="-8.12324952367855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endParaRPr lang="en-US"/>
                  </a:p>
                </c:rich>
              </c:tx>
              <c:dLblPos val="bestFit"/>
              <c:showVal val="1"/>
            </c:dLbl>
            <c:dLbl>
              <c:idx val="2"/>
              <c:layout>
                <c:manualLayout>
                  <c:x val="0.10050832768212144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</a:t>
                    </a:r>
                    <a:endParaRPr lang="en-US"/>
                  </a:p>
                </c:rich>
              </c:tx>
              <c:dLblPos val="bestFit"/>
              <c:showVal val="1"/>
            </c:dLbl>
            <c:dLblPos val="outEnd"/>
            <c:showVal val="1"/>
            <c:showLeaderLines val="1"/>
          </c:dLbls>
          <c:cat>
            <c:strRef>
              <c:f>Sheet1!$B$1:$D$1</c:f>
              <c:strCache>
                <c:ptCount val="3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Без категории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9</c:v>
                </c:pt>
                <c:pt idx="1">
                  <c:v>3</c:v>
                </c:pt>
                <c:pt idx="2">
                  <c:v>5</c:v>
                </c:pt>
              </c:numCache>
            </c:numRef>
          </c:val>
        </c:ser>
        <c:dLbls>
          <c:showVal val="1"/>
        </c:dLbls>
      </c:pie3DChart>
      <c:spPr>
        <a:solidFill>
          <a:srgbClr val="C0C0C0"/>
        </a:solidFill>
        <a:ln w="12668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0598290598290447"/>
          <c:y val="0.35584415584415646"/>
          <c:w val="0.28717948717948805"/>
          <c:h val="0.46233766233766327"/>
        </c:manualLayout>
      </c:layout>
      <c:spPr>
        <a:noFill/>
        <a:ln w="3167">
          <a:solidFill>
            <a:srgbClr val="000000"/>
          </a:solidFill>
          <a:prstDash val="solid"/>
        </a:ln>
      </c:spPr>
      <c:txPr>
        <a:bodyPr/>
        <a:lstStyle/>
        <a:p>
          <a:pPr>
            <a:defRPr sz="1536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67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21D8930-E7A9-49F1-9F53-144AAFF68B73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06BB1A79-403E-403B-9619-140C92BB54B3}">
      <dgm:prSet/>
      <dgm:spPr>
        <a:xfrm>
          <a:off x="2263508" y="224"/>
          <a:ext cx="959383" cy="47969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0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Педагогический совет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49CFC3CA-0CDF-4AE3-8B21-9F54C85F0FBC}" type="parTrans" cxnId="{2C5B9B93-E035-42F0-93A2-9A7ECFF0F611}">
      <dgm:prSet/>
      <dgm:spPr/>
      <dgm:t>
        <a:bodyPr/>
        <a:lstStyle/>
        <a:p>
          <a:endParaRPr lang="ru-RU"/>
        </a:p>
      </dgm:t>
    </dgm:pt>
    <dgm:pt modelId="{85F974AC-8ABE-49A5-9930-CE40BC6E58A2}" type="sibTrans" cxnId="{2C5B9B93-E035-42F0-93A2-9A7ECFF0F611}">
      <dgm:prSet/>
      <dgm:spPr/>
      <dgm:t>
        <a:bodyPr/>
        <a:lstStyle/>
        <a:p>
          <a:endParaRPr lang="ru-RU"/>
        </a:p>
      </dgm:t>
    </dgm:pt>
    <dgm:pt modelId="{EB2F7B95-6302-4EAA-811A-D294631A2D5A}">
      <dgm:prSet/>
      <dgm:spPr>
        <a:xfrm>
          <a:off x="402304" y="681386"/>
          <a:ext cx="959383" cy="47969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0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Методический совет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8A898CD3-0083-4E55-BD88-02E0F3BB1468}" type="parTrans" cxnId="{481EB1C3-1225-4657-8981-3BEC5BE5B326}">
      <dgm:prSet/>
      <dgm:spPr>
        <a:xfrm>
          <a:off x="881996" y="479915"/>
          <a:ext cx="1861203" cy="20147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1007736E-2FA2-4155-AFE6-8F5AEDC05D2B}" type="sibTrans" cxnId="{481EB1C3-1225-4657-8981-3BEC5BE5B326}">
      <dgm:prSet/>
      <dgm:spPr/>
      <dgm:t>
        <a:bodyPr/>
        <a:lstStyle/>
        <a:p>
          <a:endParaRPr lang="ru-RU"/>
        </a:p>
      </dgm:t>
    </dgm:pt>
    <dgm:pt modelId="{10461715-FF20-4B8F-AD16-87CA0014FD6D}">
      <dgm:prSet/>
      <dgm:spPr>
        <a:xfrm>
          <a:off x="402304" y="1362548"/>
          <a:ext cx="959383" cy="47969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0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Методические объединения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14F1F99-C4C1-4008-ADA0-5F7C699316CB}" type="parTrans" cxnId="{1C1DC959-64D0-42AD-8A03-A46297AE60C7}">
      <dgm:prSet/>
      <dgm:spPr>
        <a:xfrm>
          <a:off x="836276" y="1161077"/>
          <a:ext cx="91440" cy="20147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451626CD-3BC9-41C1-81FF-A36A4150041A}" type="sibTrans" cxnId="{1C1DC959-64D0-42AD-8A03-A46297AE60C7}">
      <dgm:prSet/>
      <dgm:spPr/>
      <dgm:t>
        <a:bodyPr/>
        <a:lstStyle/>
        <a:p>
          <a:endParaRPr lang="ru-RU"/>
        </a:p>
      </dgm:t>
    </dgm:pt>
    <dgm:pt modelId="{5FCC9651-3B5D-4CB4-9EE6-EC248F38F6AE}">
      <dgm:prSet/>
      <dgm:spPr>
        <a:xfrm>
          <a:off x="642150" y="2043710"/>
          <a:ext cx="959383" cy="47969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0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Творческие группы учителей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23F7CA2-C5ED-4DCF-9949-13ACB99A5BD0}" type="parTrans" cxnId="{CA48BFBC-D2C6-4EE1-8148-2336F31DD735}">
      <dgm:prSet/>
      <dgm:spPr>
        <a:xfrm>
          <a:off x="498243" y="1842240"/>
          <a:ext cx="143907" cy="44131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E8E99ACE-C6BF-4C07-941B-6C262C59FDB2}" type="sibTrans" cxnId="{CA48BFBC-D2C6-4EE1-8148-2336F31DD735}">
      <dgm:prSet/>
      <dgm:spPr/>
      <dgm:t>
        <a:bodyPr/>
        <a:lstStyle/>
        <a:p>
          <a:endParaRPr lang="ru-RU"/>
        </a:p>
      </dgm:t>
    </dgm:pt>
    <dgm:pt modelId="{B345F4E8-0C62-451E-A993-2F3FE9B794E7}">
      <dgm:prSet/>
      <dgm:spPr>
        <a:xfrm>
          <a:off x="2963858" y="681386"/>
          <a:ext cx="959383" cy="47969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0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Директор 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3A13630F-5140-407A-ABBC-39E45C2CF06D}" type="parTrans" cxnId="{C68B3298-CC4A-460D-AECC-37AB15EF2CBC}">
      <dgm:prSet/>
      <dgm:spPr>
        <a:xfrm>
          <a:off x="2743200" y="479915"/>
          <a:ext cx="700349" cy="20147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B8695542-0A1F-45A4-B553-557C318854C5}" type="sibTrans" cxnId="{C68B3298-CC4A-460D-AECC-37AB15EF2CBC}">
      <dgm:prSet/>
      <dgm:spPr/>
      <dgm:t>
        <a:bodyPr/>
        <a:lstStyle/>
        <a:p>
          <a:endParaRPr lang="ru-RU"/>
        </a:p>
      </dgm:t>
    </dgm:pt>
    <dgm:pt modelId="{282713C5-2484-4384-9E74-D45FEB6FF456}" type="asst">
      <dgm:prSet/>
      <dgm:spPr>
        <a:xfrm>
          <a:off x="2383431" y="1362548"/>
          <a:ext cx="959383" cy="47969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0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Совет учреждения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0E776B2B-58B2-48B5-A7B2-EF3992BCBD46}" type="parTrans" cxnId="{28459F1B-5AA3-4A3D-9EDB-27B1386A7A6F}">
      <dgm:prSet/>
      <dgm:spPr>
        <a:xfrm>
          <a:off x="3342814" y="1161077"/>
          <a:ext cx="100735" cy="44131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159DDEC7-0205-4FA4-9F0A-CBF3915711DE}" type="sibTrans" cxnId="{28459F1B-5AA3-4A3D-9EDB-27B1386A7A6F}">
      <dgm:prSet/>
      <dgm:spPr/>
      <dgm:t>
        <a:bodyPr/>
        <a:lstStyle/>
        <a:p>
          <a:endParaRPr lang="ru-RU"/>
        </a:p>
      </dgm:t>
    </dgm:pt>
    <dgm:pt modelId="{374EA995-D253-4FD1-946B-CCEAB3A3AAC3}">
      <dgm:prSet/>
      <dgm:spPr>
        <a:xfrm>
          <a:off x="1803004" y="2043710"/>
          <a:ext cx="959383" cy="47969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0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Заместитель директора по УВР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EA524D87-10B2-4354-B295-B7CC8C6497B0}" type="parTrans" cxnId="{0898CFFB-B600-49B1-B41F-A520BD5865A8}">
      <dgm:prSet/>
      <dgm:spPr>
        <a:xfrm>
          <a:off x="2282696" y="1161077"/>
          <a:ext cx="1160853" cy="882632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6E62656B-D9CB-47E9-825F-284ED687BD85}" type="sibTrans" cxnId="{0898CFFB-B600-49B1-B41F-A520BD5865A8}">
      <dgm:prSet/>
      <dgm:spPr/>
      <dgm:t>
        <a:bodyPr/>
        <a:lstStyle/>
        <a:p>
          <a:endParaRPr lang="ru-RU"/>
        </a:p>
      </dgm:t>
    </dgm:pt>
    <dgm:pt modelId="{DB5A6F6B-F66A-46D5-BA8A-41DEA6A4086C}">
      <dgm:prSet/>
      <dgm:spPr>
        <a:xfrm>
          <a:off x="2963858" y="2043710"/>
          <a:ext cx="959383" cy="47969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0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Заместитель директора по ВР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08F2B62-6776-49FE-A614-C18BF1E5A03F}" type="parTrans" cxnId="{FB1448A1-AE14-4F02-A1CE-D72D2534AD99}">
      <dgm:prSet/>
      <dgm:spPr>
        <a:xfrm>
          <a:off x="3397829" y="1161077"/>
          <a:ext cx="91440" cy="882632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3887F8AD-003E-4A45-8981-9F62F12CD332}" type="sibTrans" cxnId="{FB1448A1-AE14-4F02-A1CE-D72D2534AD99}">
      <dgm:prSet/>
      <dgm:spPr/>
      <dgm:t>
        <a:bodyPr/>
        <a:lstStyle/>
        <a:p>
          <a:endParaRPr lang="ru-RU"/>
        </a:p>
      </dgm:t>
    </dgm:pt>
    <dgm:pt modelId="{405DCD56-6D0A-4716-B512-4C2617F68439}">
      <dgm:prSet/>
      <dgm:spPr>
        <a:xfrm>
          <a:off x="3203703" y="2724872"/>
          <a:ext cx="959383" cy="47969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0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Совет профилактики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58505F5-A17A-4913-BB45-8BFE1438CE08}" type="parTrans" cxnId="{34F8876D-9437-420C-941B-5E6FC1242057}">
      <dgm:prSet/>
      <dgm:spPr>
        <a:xfrm>
          <a:off x="3059796" y="2523402"/>
          <a:ext cx="143907" cy="44131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A7FEC48-4780-49C7-8B0F-38F2E1C68448}" type="sibTrans" cxnId="{34F8876D-9437-420C-941B-5E6FC1242057}">
      <dgm:prSet/>
      <dgm:spPr/>
      <dgm:t>
        <a:bodyPr/>
        <a:lstStyle/>
        <a:p>
          <a:endParaRPr lang="ru-RU"/>
        </a:p>
      </dgm:t>
    </dgm:pt>
    <dgm:pt modelId="{FAF9FC3B-949F-4B34-8681-CC338F5A00EA}">
      <dgm:prSet/>
      <dgm:spPr>
        <a:xfrm>
          <a:off x="3203703" y="3406034"/>
          <a:ext cx="959383" cy="47969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Совет обучающихся</a:t>
          </a:r>
        </a:p>
      </dgm:t>
    </dgm:pt>
    <dgm:pt modelId="{182CC293-C326-4D1C-BC76-2194C8567475}" type="parTrans" cxnId="{E2DFBBEB-1CEE-4132-86F8-0711759402B3}">
      <dgm:prSet/>
      <dgm:spPr>
        <a:xfrm>
          <a:off x="3059796" y="2523402"/>
          <a:ext cx="143907" cy="1122478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B6E91A09-AD36-4697-8385-A1C33B4E2829}" type="sibTrans" cxnId="{E2DFBBEB-1CEE-4132-86F8-0711759402B3}">
      <dgm:prSet/>
      <dgm:spPr/>
      <dgm:t>
        <a:bodyPr/>
        <a:lstStyle/>
        <a:p>
          <a:endParaRPr lang="ru-RU"/>
        </a:p>
      </dgm:t>
    </dgm:pt>
    <dgm:pt modelId="{46248EB4-28F6-4C5F-8CD2-A7F8FBD5852D}">
      <dgm:prSet/>
      <dgm:spPr>
        <a:xfrm>
          <a:off x="3203703" y="4087197"/>
          <a:ext cx="959383" cy="47969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0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ООУ «Рассвет»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9DB998EE-2853-45EA-89D1-5556AFDFA752}" type="parTrans" cxnId="{2808CEEB-DFD1-49CA-93A8-21C6F1ECFDAD}">
      <dgm:prSet/>
      <dgm:spPr>
        <a:xfrm>
          <a:off x="3059796" y="2523402"/>
          <a:ext cx="143907" cy="180364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440A8893-6B6C-4CD7-BD9D-87E676D49B7E}" type="sibTrans" cxnId="{2808CEEB-DFD1-49CA-93A8-21C6F1ECFDAD}">
      <dgm:prSet/>
      <dgm:spPr/>
      <dgm:t>
        <a:bodyPr/>
        <a:lstStyle/>
        <a:p>
          <a:endParaRPr lang="ru-RU"/>
        </a:p>
      </dgm:t>
    </dgm:pt>
    <dgm:pt modelId="{A6D4B3CC-0D7B-4B8D-843A-4FBA590149C5}">
      <dgm:prSet/>
      <dgm:spPr>
        <a:xfrm>
          <a:off x="3203703" y="4768359"/>
          <a:ext cx="959383" cy="47969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0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Психологическая служба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DBDE8D8E-3D51-4188-9645-DB792684EF0B}" type="parTrans" cxnId="{66D1481E-973D-410D-894E-F657769911A8}">
      <dgm:prSet/>
      <dgm:spPr>
        <a:xfrm>
          <a:off x="3059796" y="2523402"/>
          <a:ext cx="143907" cy="2484802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8D5506CA-1BA7-4DD1-9ABE-DAA4695E24F2}" type="sibTrans" cxnId="{66D1481E-973D-410D-894E-F657769911A8}">
      <dgm:prSet/>
      <dgm:spPr/>
      <dgm:t>
        <a:bodyPr/>
        <a:lstStyle/>
        <a:p>
          <a:endParaRPr lang="ru-RU"/>
        </a:p>
      </dgm:t>
    </dgm:pt>
    <dgm:pt modelId="{30F0B64F-6C8D-4CE6-8EE8-15211FB6B0D8}">
      <dgm:prSet/>
      <dgm:spPr>
        <a:xfrm>
          <a:off x="4124711" y="2043710"/>
          <a:ext cx="959383" cy="47969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0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Заведующий хозяйством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A6B54E41-DD86-4D73-9B68-0DAE753F3DFB}" type="parTrans" cxnId="{DA6683E1-FF1F-48A1-BB32-1A4F25798EE1}">
      <dgm:prSet/>
      <dgm:spPr>
        <a:xfrm>
          <a:off x="3443549" y="1161077"/>
          <a:ext cx="1160853" cy="882632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C3E87AFA-0F63-48A1-A0C6-56E8C2D7114F}" type="sibTrans" cxnId="{DA6683E1-FF1F-48A1-BB32-1A4F25798EE1}">
      <dgm:prSet/>
      <dgm:spPr/>
      <dgm:t>
        <a:bodyPr/>
        <a:lstStyle/>
        <a:p>
          <a:endParaRPr lang="ru-RU"/>
        </a:p>
      </dgm:t>
    </dgm:pt>
    <dgm:pt modelId="{170BF77E-A0DF-4C54-8F4D-DDD0B7044CC0}">
      <dgm:prSet/>
      <dgm:spPr>
        <a:xfrm>
          <a:off x="4124711" y="681386"/>
          <a:ext cx="959383" cy="47969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0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Совещание при директоре 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C2B18357-9B6C-4E46-9D86-74CA43B61317}" type="parTrans" cxnId="{FFEFDC2A-2AC9-45A6-B923-DB536C51EDA5}">
      <dgm:prSet/>
      <dgm:spPr>
        <a:xfrm>
          <a:off x="2743200" y="479915"/>
          <a:ext cx="1861203" cy="20147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A277425B-587A-4BD9-BB70-E869556655E9}" type="sibTrans" cxnId="{FFEFDC2A-2AC9-45A6-B923-DB536C51EDA5}">
      <dgm:prSet/>
      <dgm:spPr/>
      <dgm:t>
        <a:bodyPr/>
        <a:lstStyle/>
        <a:p>
          <a:endParaRPr lang="ru-RU"/>
        </a:p>
      </dgm:t>
    </dgm:pt>
    <dgm:pt modelId="{51D8BF79-7CCC-4F22-960F-8F7AF83D30CA}">
      <dgm:prSet/>
      <dgm:spPr/>
      <dgm:t>
        <a:bodyPr/>
        <a:lstStyle/>
        <a:p>
          <a:r>
            <a:rPr lang="ru-RU"/>
            <a:t>Заместитель директора по ДО</a:t>
          </a:r>
        </a:p>
      </dgm:t>
    </dgm:pt>
    <dgm:pt modelId="{834DA550-692D-461A-894A-611187F5D9C7}" type="parTrans" cxnId="{DB3E430B-84D8-48DF-8DDE-03E05D509ED4}">
      <dgm:prSet/>
      <dgm:spPr/>
      <dgm:t>
        <a:bodyPr/>
        <a:lstStyle/>
        <a:p>
          <a:endParaRPr lang="ru-RU"/>
        </a:p>
      </dgm:t>
    </dgm:pt>
    <dgm:pt modelId="{17E58D80-1B97-4442-85E8-D92F9C23CF11}" type="sibTrans" cxnId="{DB3E430B-84D8-48DF-8DDE-03E05D509ED4}">
      <dgm:prSet/>
      <dgm:spPr/>
      <dgm:t>
        <a:bodyPr/>
        <a:lstStyle/>
        <a:p>
          <a:endParaRPr lang="ru-RU"/>
        </a:p>
      </dgm:t>
    </dgm:pt>
    <dgm:pt modelId="{C9AE9E8C-8D1E-4F8F-83D2-4AB6C88CB008}" type="pres">
      <dgm:prSet presAssocID="{921D8930-E7A9-49F1-9F53-144AAFF68B73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CDA69AD4-5FF3-4113-8309-823DE5C204F1}" type="pres">
      <dgm:prSet presAssocID="{06BB1A79-403E-403B-9619-140C92BB54B3}" presName="hierRoot1" presStyleCnt="0">
        <dgm:presLayoutVars>
          <dgm:hierBranch/>
        </dgm:presLayoutVars>
      </dgm:prSet>
      <dgm:spPr/>
    </dgm:pt>
    <dgm:pt modelId="{4D2F104B-CA30-4007-9B7C-05F38C54DFE1}" type="pres">
      <dgm:prSet presAssocID="{06BB1A79-403E-403B-9619-140C92BB54B3}" presName="rootComposite1" presStyleCnt="0"/>
      <dgm:spPr/>
    </dgm:pt>
    <dgm:pt modelId="{3A8725FD-473A-4091-9F36-51292EC7C4FE}" type="pres">
      <dgm:prSet presAssocID="{06BB1A79-403E-403B-9619-140C92BB54B3}" presName="rootText1" presStyleLbl="node0" presStyleIdx="0" presStyleCnt="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47A307A-1F18-4625-8B0F-7A7843AC46B4}" type="pres">
      <dgm:prSet presAssocID="{06BB1A79-403E-403B-9619-140C92BB54B3}" presName="rootConnector1" presStyleLbl="node1" presStyleIdx="0" presStyleCnt="0"/>
      <dgm:spPr/>
      <dgm:t>
        <a:bodyPr/>
        <a:lstStyle/>
        <a:p>
          <a:endParaRPr lang="ru-RU"/>
        </a:p>
      </dgm:t>
    </dgm:pt>
    <dgm:pt modelId="{A7A6A1A5-FC35-4599-BC9F-B916C50E324B}" type="pres">
      <dgm:prSet presAssocID="{06BB1A79-403E-403B-9619-140C92BB54B3}" presName="hierChild2" presStyleCnt="0"/>
      <dgm:spPr/>
    </dgm:pt>
    <dgm:pt modelId="{DEA311BF-3368-4B0C-9645-98B66220B898}" type="pres">
      <dgm:prSet presAssocID="{8A898CD3-0083-4E55-BD88-02E0F3BB1468}" presName="Name35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1861203" y="0"/>
              </a:moveTo>
              <a:lnTo>
                <a:pt x="1861203" y="100735"/>
              </a:lnTo>
              <a:lnTo>
                <a:pt x="0" y="100735"/>
              </a:lnTo>
              <a:lnTo>
                <a:pt x="0" y="20147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8822FAA-C989-4D6A-8449-831E51329E86}" type="pres">
      <dgm:prSet presAssocID="{EB2F7B95-6302-4EAA-811A-D294631A2D5A}" presName="hierRoot2" presStyleCnt="0">
        <dgm:presLayoutVars>
          <dgm:hierBranch/>
        </dgm:presLayoutVars>
      </dgm:prSet>
      <dgm:spPr/>
    </dgm:pt>
    <dgm:pt modelId="{4E1B86BB-8DBA-4788-BE53-983AF16699B3}" type="pres">
      <dgm:prSet presAssocID="{EB2F7B95-6302-4EAA-811A-D294631A2D5A}" presName="rootComposite" presStyleCnt="0"/>
      <dgm:spPr/>
    </dgm:pt>
    <dgm:pt modelId="{4CE7E679-19C1-4AC2-BBEB-D36E67205215}" type="pres">
      <dgm:prSet presAssocID="{EB2F7B95-6302-4EAA-811A-D294631A2D5A}" presName="rootText" presStyleLbl="node2" presStyleIdx="0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1F3D00A-59AC-4078-BFCF-D6B8BDB4EC46}" type="pres">
      <dgm:prSet presAssocID="{EB2F7B95-6302-4EAA-811A-D294631A2D5A}" presName="rootConnector" presStyleLbl="node2" presStyleIdx="0" presStyleCnt="3"/>
      <dgm:spPr/>
      <dgm:t>
        <a:bodyPr/>
        <a:lstStyle/>
        <a:p>
          <a:endParaRPr lang="ru-RU"/>
        </a:p>
      </dgm:t>
    </dgm:pt>
    <dgm:pt modelId="{9FE1641C-CF62-4F4A-9202-A3297160DB7C}" type="pres">
      <dgm:prSet presAssocID="{EB2F7B95-6302-4EAA-811A-D294631A2D5A}" presName="hierChild4" presStyleCnt="0"/>
      <dgm:spPr/>
    </dgm:pt>
    <dgm:pt modelId="{3C233232-EC89-4CD9-BEF1-A0E17FAEDF31}" type="pres">
      <dgm:prSet presAssocID="{214F1F99-C4C1-4008-ADA0-5F7C699316CB}" presName="Name35" presStyleLbl="parChTrans1D3" presStyleIdx="0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147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0BD39891-7868-4696-ACA3-3D1CB0B06E95}" type="pres">
      <dgm:prSet presAssocID="{10461715-FF20-4B8F-AD16-87CA0014FD6D}" presName="hierRoot2" presStyleCnt="0">
        <dgm:presLayoutVars>
          <dgm:hierBranch val="r"/>
        </dgm:presLayoutVars>
      </dgm:prSet>
      <dgm:spPr/>
    </dgm:pt>
    <dgm:pt modelId="{78E89D2C-06BD-4461-84A5-E3E07CCB843F}" type="pres">
      <dgm:prSet presAssocID="{10461715-FF20-4B8F-AD16-87CA0014FD6D}" presName="rootComposite" presStyleCnt="0"/>
      <dgm:spPr/>
    </dgm:pt>
    <dgm:pt modelId="{87982EBE-52D7-42C3-AD3C-BBE5A22E2501}" type="pres">
      <dgm:prSet presAssocID="{10461715-FF20-4B8F-AD16-87CA0014FD6D}" presName="rootText" presStyleLbl="node3" presStyleIdx="0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0D3533B5-ACEF-4D11-9C2D-81FFB163708E}" type="pres">
      <dgm:prSet presAssocID="{10461715-FF20-4B8F-AD16-87CA0014FD6D}" presName="rootConnector" presStyleLbl="node3" presStyleIdx="0" presStyleCnt="5"/>
      <dgm:spPr/>
      <dgm:t>
        <a:bodyPr/>
        <a:lstStyle/>
        <a:p>
          <a:endParaRPr lang="ru-RU"/>
        </a:p>
      </dgm:t>
    </dgm:pt>
    <dgm:pt modelId="{29603B76-E6AD-449D-A427-83BE8BE467E5}" type="pres">
      <dgm:prSet presAssocID="{10461715-FF20-4B8F-AD16-87CA0014FD6D}" presName="hierChild4" presStyleCnt="0"/>
      <dgm:spPr/>
    </dgm:pt>
    <dgm:pt modelId="{CD32966F-1E08-4F9B-AAED-AF8BD70CE76A}" type="pres">
      <dgm:prSet presAssocID="{F23F7CA2-C5ED-4DCF-9949-13ACB99A5BD0}" presName="Name50" presStyleLbl="parChTrans1D4" presStyleIdx="0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1316"/>
              </a:lnTo>
              <a:lnTo>
                <a:pt x="143907" y="44131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B8B2422-0E01-4E93-83E4-5697CCA0F379}" type="pres">
      <dgm:prSet presAssocID="{5FCC9651-3B5D-4CB4-9EE6-EC248F38F6AE}" presName="hierRoot2" presStyleCnt="0">
        <dgm:presLayoutVars>
          <dgm:hierBranch val="r"/>
        </dgm:presLayoutVars>
      </dgm:prSet>
      <dgm:spPr/>
    </dgm:pt>
    <dgm:pt modelId="{5BEC1613-C559-435A-89C1-1EEC358716FC}" type="pres">
      <dgm:prSet presAssocID="{5FCC9651-3B5D-4CB4-9EE6-EC248F38F6AE}" presName="rootComposite" presStyleCnt="0"/>
      <dgm:spPr/>
    </dgm:pt>
    <dgm:pt modelId="{51CE6253-B90B-43F1-AE55-F7221D8A3815}" type="pres">
      <dgm:prSet presAssocID="{5FCC9651-3B5D-4CB4-9EE6-EC248F38F6AE}" presName="rootText" presStyleLbl="node4" presStyleIdx="0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AB0D93F-BB7B-42B9-A882-26115FE35C3D}" type="pres">
      <dgm:prSet presAssocID="{5FCC9651-3B5D-4CB4-9EE6-EC248F38F6AE}" presName="rootConnector" presStyleLbl="node4" presStyleIdx="0" presStyleCnt="5"/>
      <dgm:spPr/>
      <dgm:t>
        <a:bodyPr/>
        <a:lstStyle/>
        <a:p>
          <a:endParaRPr lang="ru-RU"/>
        </a:p>
      </dgm:t>
    </dgm:pt>
    <dgm:pt modelId="{8D561575-D1A9-465D-BEAD-CD6650BFE6D0}" type="pres">
      <dgm:prSet presAssocID="{5FCC9651-3B5D-4CB4-9EE6-EC248F38F6AE}" presName="hierChild4" presStyleCnt="0"/>
      <dgm:spPr/>
    </dgm:pt>
    <dgm:pt modelId="{675D613D-2DE2-4D2B-9EB6-F35FF100530E}" type="pres">
      <dgm:prSet presAssocID="{5FCC9651-3B5D-4CB4-9EE6-EC248F38F6AE}" presName="hierChild5" presStyleCnt="0"/>
      <dgm:spPr/>
    </dgm:pt>
    <dgm:pt modelId="{359CD0EE-733D-4A56-B484-F1AC0669AEE0}" type="pres">
      <dgm:prSet presAssocID="{10461715-FF20-4B8F-AD16-87CA0014FD6D}" presName="hierChild5" presStyleCnt="0"/>
      <dgm:spPr/>
    </dgm:pt>
    <dgm:pt modelId="{14A7B64A-0DA2-45FE-888E-A0EAE36DF2F7}" type="pres">
      <dgm:prSet presAssocID="{EB2F7B95-6302-4EAA-811A-D294631A2D5A}" presName="hierChild5" presStyleCnt="0"/>
      <dgm:spPr/>
    </dgm:pt>
    <dgm:pt modelId="{251015F4-62CE-473D-B8AA-EFBBEAFDCDF7}" type="pres">
      <dgm:prSet presAssocID="{3A13630F-5140-407A-ABBC-39E45C2CF06D}" presName="Name35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0735"/>
              </a:lnTo>
              <a:lnTo>
                <a:pt x="700349" y="100735"/>
              </a:lnTo>
              <a:lnTo>
                <a:pt x="700349" y="20147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EBE9DE7-D7D3-44EC-893E-C3EC1D4A744F}" type="pres">
      <dgm:prSet presAssocID="{B345F4E8-0C62-451E-A993-2F3FE9B794E7}" presName="hierRoot2" presStyleCnt="0">
        <dgm:presLayoutVars>
          <dgm:hierBranch/>
        </dgm:presLayoutVars>
      </dgm:prSet>
      <dgm:spPr/>
    </dgm:pt>
    <dgm:pt modelId="{FE78F30B-0B3C-4BDD-8E16-35FC88D9A29B}" type="pres">
      <dgm:prSet presAssocID="{B345F4E8-0C62-451E-A993-2F3FE9B794E7}" presName="rootComposite" presStyleCnt="0"/>
      <dgm:spPr/>
    </dgm:pt>
    <dgm:pt modelId="{2B17A370-871D-41D1-BC3E-8A44349CD836}" type="pres">
      <dgm:prSet presAssocID="{B345F4E8-0C62-451E-A993-2F3FE9B794E7}" presName="rootText" presStyleLbl="node2" presStyleIdx="1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ABA7D57B-6A72-4227-94AC-520E89FA4E57}" type="pres">
      <dgm:prSet presAssocID="{B345F4E8-0C62-451E-A993-2F3FE9B794E7}" presName="rootConnector" presStyleLbl="node2" presStyleIdx="1" presStyleCnt="3"/>
      <dgm:spPr/>
      <dgm:t>
        <a:bodyPr/>
        <a:lstStyle/>
        <a:p>
          <a:endParaRPr lang="ru-RU"/>
        </a:p>
      </dgm:t>
    </dgm:pt>
    <dgm:pt modelId="{8D11B3BD-A8EA-4A9F-81D8-59F03075E483}" type="pres">
      <dgm:prSet presAssocID="{B345F4E8-0C62-451E-A993-2F3FE9B794E7}" presName="hierChild4" presStyleCnt="0"/>
      <dgm:spPr/>
    </dgm:pt>
    <dgm:pt modelId="{3E6C984D-0FB5-48FA-9357-4001C397891F}" type="pres">
      <dgm:prSet presAssocID="{EA524D87-10B2-4354-B295-B7CC8C6497B0}" presName="Name35" presStyleLbl="parChTrans1D3" presStyleIdx="1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1160853" y="0"/>
              </a:moveTo>
              <a:lnTo>
                <a:pt x="1160853" y="781897"/>
              </a:lnTo>
              <a:lnTo>
                <a:pt x="0" y="781897"/>
              </a:lnTo>
              <a:lnTo>
                <a:pt x="0" y="88263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70AA5811-19E3-4E6D-88ED-874E888F5711}" type="pres">
      <dgm:prSet presAssocID="{374EA995-D253-4FD1-946B-CCEAB3A3AAC3}" presName="hierRoot2" presStyleCnt="0">
        <dgm:presLayoutVars>
          <dgm:hierBranch val="r"/>
        </dgm:presLayoutVars>
      </dgm:prSet>
      <dgm:spPr/>
    </dgm:pt>
    <dgm:pt modelId="{7C8D5529-ABB0-4BC9-B45F-5C04B6722B7F}" type="pres">
      <dgm:prSet presAssocID="{374EA995-D253-4FD1-946B-CCEAB3A3AAC3}" presName="rootComposite" presStyleCnt="0"/>
      <dgm:spPr/>
    </dgm:pt>
    <dgm:pt modelId="{B6C7CD2A-3A14-401D-A4B4-FC52C211BDCB}" type="pres">
      <dgm:prSet presAssocID="{374EA995-D253-4FD1-946B-CCEAB3A3AAC3}" presName="rootText" presStyleLbl="node3" presStyleIdx="1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35041CE-4FD8-4585-9636-D132ACB48212}" type="pres">
      <dgm:prSet presAssocID="{374EA995-D253-4FD1-946B-CCEAB3A3AAC3}" presName="rootConnector" presStyleLbl="node3" presStyleIdx="1" presStyleCnt="5"/>
      <dgm:spPr/>
      <dgm:t>
        <a:bodyPr/>
        <a:lstStyle/>
        <a:p>
          <a:endParaRPr lang="ru-RU"/>
        </a:p>
      </dgm:t>
    </dgm:pt>
    <dgm:pt modelId="{AC93EE69-9851-4D0A-9942-357003DAE6F2}" type="pres">
      <dgm:prSet presAssocID="{374EA995-D253-4FD1-946B-CCEAB3A3AAC3}" presName="hierChild4" presStyleCnt="0"/>
      <dgm:spPr/>
    </dgm:pt>
    <dgm:pt modelId="{FDE287EA-D004-4757-8DD3-49F6824151C7}" type="pres">
      <dgm:prSet presAssocID="{374EA995-D253-4FD1-946B-CCEAB3A3AAC3}" presName="hierChild5" presStyleCnt="0"/>
      <dgm:spPr/>
    </dgm:pt>
    <dgm:pt modelId="{6036E3ED-20A8-45AA-A555-3E4BF5F5A511}" type="pres">
      <dgm:prSet presAssocID="{F08F2B62-6776-49FE-A614-C18BF1E5A03F}" presName="Name35" presStyleLbl="parChTrans1D3" presStyleIdx="2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88263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ABD9E496-9402-414F-A3A8-1A67473119F1}" type="pres">
      <dgm:prSet presAssocID="{DB5A6F6B-F66A-46D5-BA8A-41DEA6A4086C}" presName="hierRoot2" presStyleCnt="0">
        <dgm:presLayoutVars>
          <dgm:hierBranch val="r"/>
        </dgm:presLayoutVars>
      </dgm:prSet>
      <dgm:spPr/>
    </dgm:pt>
    <dgm:pt modelId="{F2B5010B-C9AF-42F4-9169-0D01AD1E0D05}" type="pres">
      <dgm:prSet presAssocID="{DB5A6F6B-F66A-46D5-BA8A-41DEA6A4086C}" presName="rootComposite" presStyleCnt="0"/>
      <dgm:spPr/>
    </dgm:pt>
    <dgm:pt modelId="{F86C4342-3BC6-4F23-9A45-15854F410B54}" type="pres">
      <dgm:prSet presAssocID="{DB5A6F6B-F66A-46D5-BA8A-41DEA6A4086C}" presName="rootText" presStyleLbl="node3" presStyleIdx="2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E52E1FA-A0BD-416A-8675-ADE9AA86DBA0}" type="pres">
      <dgm:prSet presAssocID="{DB5A6F6B-F66A-46D5-BA8A-41DEA6A4086C}" presName="rootConnector" presStyleLbl="node3" presStyleIdx="2" presStyleCnt="5"/>
      <dgm:spPr/>
      <dgm:t>
        <a:bodyPr/>
        <a:lstStyle/>
        <a:p>
          <a:endParaRPr lang="ru-RU"/>
        </a:p>
      </dgm:t>
    </dgm:pt>
    <dgm:pt modelId="{2264FB95-4A45-4170-85A8-57A5D0F3F381}" type="pres">
      <dgm:prSet presAssocID="{DB5A6F6B-F66A-46D5-BA8A-41DEA6A4086C}" presName="hierChild4" presStyleCnt="0"/>
      <dgm:spPr/>
    </dgm:pt>
    <dgm:pt modelId="{95C6628D-465A-4481-AE2F-752B8CB14425}" type="pres">
      <dgm:prSet presAssocID="{F58505F5-A17A-4913-BB45-8BFE1438CE08}" presName="Name50" presStyleLbl="parChTrans1D4" presStyleIdx="1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1316"/>
              </a:lnTo>
              <a:lnTo>
                <a:pt x="143907" y="44131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1F3819D-AA9B-4AAD-A44C-AAC49554B837}" type="pres">
      <dgm:prSet presAssocID="{405DCD56-6D0A-4716-B512-4C2617F68439}" presName="hierRoot2" presStyleCnt="0">
        <dgm:presLayoutVars>
          <dgm:hierBranch val="r"/>
        </dgm:presLayoutVars>
      </dgm:prSet>
      <dgm:spPr/>
    </dgm:pt>
    <dgm:pt modelId="{DC3B20F2-1B07-4769-9DAF-239DF513D9D5}" type="pres">
      <dgm:prSet presAssocID="{405DCD56-6D0A-4716-B512-4C2617F68439}" presName="rootComposite" presStyleCnt="0"/>
      <dgm:spPr/>
    </dgm:pt>
    <dgm:pt modelId="{06F99F90-191B-4E1D-ADCD-C3E4F9259C33}" type="pres">
      <dgm:prSet presAssocID="{405DCD56-6D0A-4716-B512-4C2617F68439}" presName="rootText" presStyleLbl="node4" presStyleIdx="1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EF0087A-BAEE-4067-A554-DCEA41802D24}" type="pres">
      <dgm:prSet presAssocID="{405DCD56-6D0A-4716-B512-4C2617F68439}" presName="rootConnector" presStyleLbl="node4" presStyleIdx="1" presStyleCnt="5"/>
      <dgm:spPr/>
      <dgm:t>
        <a:bodyPr/>
        <a:lstStyle/>
        <a:p>
          <a:endParaRPr lang="ru-RU"/>
        </a:p>
      </dgm:t>
    </dgm:pt>
    <dgm:pt modelId="{BC9E85A9-89D8-4A87-9CA9-84D28CE6C15A}" type="pres">
      <dgm:prSet presAssocID="{405DCD56-6D0A-4716-B512-4C2617F68439}" presName="hierChild4" presStyleCnt="0"/>
      <dgm:spPr/>
    </dgm:pt>
    <dgm:pt modelId="{A420370A-4B79-466C-814E-FF42D648E70C}" type="pres">
      <dgm:prSet presAssocID="{405DCD56-6D0A-4716-B512-4C2617F68439}" presName="hierChild5" presStyleCnt="0"/>
      <dgm:spPr/>
    </dgm:pt>
    <dgm:pt modelId="{A9F75C3A-B4DF-4E44-966F-CA297048C50C}" type="pres">
      <dgm:prSet presAssocID="{182CC293-C326-4D1C-BC76-2194C8567475}" presName="Name50" presStyleLbl="parChTrans1D4" presStyleIdx="2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22478"/>
              </a:lnTo>
              <a:lnTo>
                <a:pt x="143907" y="112247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AF8BBFA5-87B2-41B6-B30E-D501F1E5499F}" type="pres">
      <dgm:prSet presAssocID="{FAF9FC3B-949F-4B34-8681-CC338F5A00EA}" presName="hierRoot2" presStyleCnt="0">
        <dgm:presLayoutVars>
          <dgm:hierBranch val="r"/>
        </dgm:presLayoutVars>
      </dgm:prSet>
      <dgm:spPr/>
    </dgm:pt>
    <dgm:pt modelId="{836C86F1-CD58-4C22-8079-FA69A86E81C7}" type="pres">
      <dgm:prSet presAssocID="{FAF9FC3B-949F-4B34-8681-CC338F5A00EA}" presName="rootComposite" presStyleCnt="0"/>
      <dgm:spPr/>
    </dgm:pt>
    <dgm:pt modelId="{18A4F3EE-9399-4C9C-842E-E2AC47AA8942}" type="pres">
      <dgm:prSet presAssocID="{FAF9FC3B-949F-4B34-8681-CC338F5A00EA}" presName="rootText" presStyleLbl="node4" presStyleIdx="2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55700F6-0958-475C-997D-D88BB0699C0B}" type="pres">
      <dgm:prSet presAssocID="{FAF9FC3B-949F-4B34-8681-CC338F5A00EA}" presName="rootConnector" presStyleLbl="node4" presStyleIdx="2" presStyleCnt="5"/>
      <dgm:spPr/>
      <dgm:t>
        <a:bodyPr/>
        <a:lstStyle/>
        <a:p>
          <a:endParaRPr lang="ru-RU"/>
        </a:p>
      </dgm:t>
    </dgm:pt>
    <dgm:pt modelId="{5D491C4C-0889-417E-AA76-7FA1C6CF53EC}" type="pres">
      <dgm:prSet presAssocID="{FAF9FC3B-949F-4B34-8681-CC338F5A00EA}" presName="hierChild4" presStyleCnt="0"/>
      <dgm:spPr/>
    </dgm:pt>
    <dgm:pt modelId="{05BC1180-34CE-4E63-ADAA-123D7DD75EE8}" type="pres">
      <dgm:prSet presAssocID="{FAF9FC3B-949F-4B34-8681-CC338F5A00EA}" presName="hierChild5" presStyleCnt="0"/>
      <dgm:spPr/>
    </dgm:pt>
    <dgm:pt modelId="{3CACE818-19D9-49B5-80FA-1838A8760597}" type="pres">
      <dgm:prSet presAssocID="{9DB998EE-2853-45EA-89D1-5556AFDFA752}" presName="Name50" presStyleLbl="parChTrans1D4" presStyleIdx="3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03640"/>
              </a:lnTo>
              <a:lnTo>
                <a:pt x="143907" y="180364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7853231-8CB7-4CC5-A046-EB5EE44E11D6}" type="pres">
      <dgm:prSet presAssocID="{46248EB4-28F6-4C5F-8CD2-A7F8FBD5852D}" presName="hierRoot2" presStyleCnt="0">
        <dgm:presLayoutVars>
          <dgm:hierBranch val="r"/>
        </dgm:presLayoutVars>
      </dgm:prSet>
      <dgm:spPr/>
    </dgm:pt>
    <dgm:pt modelId="{AE20970C-8E71-4DBD-880E-AE31F1529EE9}" type="pres">
      <dgm:prSet presAssocID="{46248EB4-28F6-4C5F-8CD2-A7F8FBD5852D}" presName="rootComposite" presStyleCnt="0"/>
      <dgm:spPr/>
    </dgm:pt>
    <dgm:pt modelId="{86484B5A-506C-4F53-A2A8-230645A67409}" type="pres">
      <dgm:prSet presAssocID="{46248EB4-28F6-4C5F-8CD2-A7F8FBD5852D}" presName="rootText" presStyleLbl="node4" presStyleIdx="3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62F4492-E852-4E3C-B191-F0BD1688D9FE}" type="pres">
      <dgm:prSet presAssocID="{46248EB4-28F6-4C5F-8CD2-A7F8FBD5852D}" presName="rootConnector" presStyleLbl="node4" presStyleIdx="3" presStyleCnt="5"/>
      <dgm:spPr/>
      <dgm:t>
        <a:bodyPr/>
        <a:lstStyle/>
        <a:p>
          <a:endParaRPr lang="ru-RU"/>
        </a:p>
      </dgm:t>
    </dgm:pt>
    <dgm:pt modelId="{8D95B4CF-36CF-4794-996C-7E3C7AAD4FCC}" type="pres">
      <dgm:prSet presAssocID="{46248EB4-28F6-4C5F-8CD2-A7F8FBD5852D}" presName="hierChild4" presStyleCnt="0"/>
      <dgm:spPr/>
    </dgm:pt>
    <dgm:pt modelId="{9AA276F1-5A36-4CA9-B029-A578687B7A37}" type="pres">
      <dgm:prSet presAssocID="{46248EB4-28F6-4C5F-8CD2-A7F8FBD5852D}" presName="hierChild5" presStyleCnt="0"/>
      <dgm:spPr/>
    </dgm:pt>
    <dgm:pt modelId="{FF310018-2963-4007-8722-AAC93E4B2BD5}" type="pres">
      <dgm:prSet presAssocID="{DBDE8D8E-3D51-4188-9645-DB792684EF0B}" presName="Name50" presStyleLbl="parChTrans1D4" presStyleIdx="4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84802"/>
              </a:lnTo>
              <a:lnTo>
                <a:pt x="143907" y="248480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2BBD9C6E-76EA-4C4A-8B82-3A00A4D4219F}" type="pres">
      <dgm:prSet presAssocID="{A6D4B3CC-0D7B-4B8D-843A-4FBA590149C5}" presName="hierRoot2" presStyleCnt="0">
        <dgm:presLayoutVars>
          <dgm:hierBranch val="r"/>
        </dgm:presLayoutVars>
      </dgm:prSet>
      <dgm:spPr/>
    </dgm:pt>
    <dgm:pt modelId="{5BB818A1-A817-47B7-A7F9-03DBA7C392A0}" type="pres">
      <dgm:prSet presAssocID="{A6D4B3CC-0D7B-4B8D-843A-4FBA590149C5}" presName="rootComposite" presStyleCnt="0"/>
      <dgm:spPr/>
    </dgm:pt>
    <dgm:pt modelId="{902D1B23-62BE-4B1B-B9CA-B8FB45E46972}" type="pres">
      <dgm:prSet presAssocID="{A6D4B3CC-0D7B-4B8D-843A-4FBA590149C5}" presName="rootText" presStyleLbl="node4" presStyleIdx="4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42454A0-3732-466A-B6AF-62FA20ADB49A}" type="pres">
      <dgm:prSet presAssocID="{A6D4B3CC-0D7B-4B8D-843A-4FBA590149C5}" presName="rootConnector" presStyleLbl="node4" presStyleIdx="4" presStyleCnt="5"/>
      <dgm:spPr/>
      <dgm:t>
        <a:bodyPr/>
        <a:lstStyle/>
        <a:p>
          <a:endParaRPr lang="ru-RU"/>
        </a:p>
      </dgm:t>
    </dgm:pt>
    <dgm:pt modelId="{B6DE5BAE-24EB-4673-A3E3-B561AF6B972D}" type="pres">
      <dgm:prSet presAssocID="{A6D4B3CC-0D7B-4B8D-843A-4FBA590149C5}" presName="hierChild4" presStyleCnt="0"/>
      <dgm:spPr/>
    </dgm:pt>
    <dgm:pt modelId="{2A13E1EE-18C9-4004-B2D0-10D532511E34}" type="pres">
      <dgm:prSet presAssocID="{A6D4B3CC-0D7B-4B8D-843A-4FBA590149C5}" presName="hierChild5" presStyleCnt="0"/>
      <dgm:spPr/>
    </dgm:pt>
    <dgm:pt modelId="{4ABB4BBF-0919-4E45-99CC-8F2D9E4B118B}" type="pres">
      <dgm:prSet presAssocID="{DB5A6F6B-F66A-46D5-BA8A-41DEA6A4086C}" presName="hierChild5" presStyleCnt="0"/>
      <dgm:spPr/>
    </dgm:pt>
    <dgm:pt modelId="{4E0508F6-4A6C-4BCC-8ACF-4F25897EA1C0}" type="pres">
      <dgm:prSet presAssocID="{A6B54E41-DD86-4D73-9B68-0DAE753F3DFB}" presName="Name35" presStyleLbl="parChTrans1D3" presStyleIdx="3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81897"/>
              </a:lnTo>
              <a:lnTo>
                <a:pt x="1160853" y="781897"/>
              </a:lnTo>
              <a:lnTo>
                <a:pt x="1160853" y="88263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677AE9F-312B-48F0-9CC4-6B8FD82C8F0B}" type="pres">
      <dgm:prSet presAssocID="{30F0B64F-6C8D-4CE6-8EE8-15211FB6B0D8}" presName="hierRoot2" presStyleCnt="0">
        <dgm:presLayoutVars>
          <dgm:hierBranch val="r"/>
        </dgm:presLayoutVars>
      </dgm:prSet>
      <dgm:spPr/>
    </dgm:pt>
    <dgm:pt modelId="{FB1132A5-B6DC-4FA7-AD8A-5BFCE3FB02A9}" type="pres">
      <dgm:prSet presAssocID="{30F0B64F-6C8D-4CE6-8EE8-15211FB6B0D8}" presName="rootComposite" presStyleCnt="0"/>
      <dgm:spPr/>
    </dgm:pt>
    <dgm:pt modelId="{49D1D7A8-F973-448F-9923-D622A77B9FB9}" type="pres">
      <dgm:prSet presAssocID="{30F0B64F-6C8D-4CE6-8EE8-15211FB6B0D8}" presName="rootText" presStyleLbl="node3" presStyleIdx="3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F501272-7AB5-4C24-B540-726C9FC0BA2D}" type="pres">
      <dgm:prSet presAssocID="{30F0B64F-6C8D-4CE6-8EE8-15211FB6B0D8}" presName="rootConnector" presStyleLbl="node3" presStyleIdx="3" presStyleCnt="5"/>
      <dgm:spPr/>
      <dgm:t>
        <a:bodyPr/>
        <a:lstStyle/>
        <a:p>
          <a:endParaRPr lang="ru-RU"/>
        </a:p>
      </dgm:t>
    </dgm:pt>
    <dgm:pt modelId="{37574445-205C-4222-B951-C821A7433F76}" type="pres">
      <dgm:prSet presAssocID="{30F0B64F-6C8D-4CE6-8EE8-15211FB6B0D8}" presName="hierChild4" presStyleCnt="0"/>
      <dgm:spPr/>
    </dgm:pt>
    <dgm:pt modelId="{B15A7A93-5229-41B2-BA6F-FB8E595F9998}" type="pres">
      <dgm:prSet presAssocID="{30F0B64F-6C8D-4CE6-8EE8-15211FB6B0D8}" presName="hierChild5" presStyleCnt="0"/>
      <dgm:spPr/>
    </dgm:pt>
    <dgm:pt modelId="{CC78E9EF-59D4-40DE-9A1F-F87EF0A233F0}" type="pres">
      <dgm:prSet presAssocID="{834DA550-692D-461A-894A-611187F5D9C7}" presName="Name35" presStyleLbl="parChTrans1D3" presStyleIdx="4" presStyleCnt="6"/>
      <dgm:spPr/>
      <dgm:t>
        <a:bodyPr/>
        <a:lstStyle/>
        <a:p>
          <a:endParaRPr lang="ru-RU"/>
        </a:p>
      </dgm:t>
    </dgm:pt>
    <dgm:pt modelId="{98CD0875-CB4E-4742-9683-50DFCF391620}" type="pres">
      <dgm:prSet presAssocID="{51D8BF79-7CCC-4F22-960F-8F7AF83D30CA}" presName="hierRoot2" presStyleCnt="0">
        <dgm:presLayoutVars>
          <dgm:hierBranch val="init"/>
        </dgm:presLayoutVars>
      </dgm:prSet>
      <dgm:spPr/>
    </dgm:pt>
    <dgm:pt modelId="{DF176C8C-8B6E-4411-AE46-D10DD23CB67F}" type="pres">
      <dgm:prSet presAssocID="{51D8BF79-7CCC-4F22-960F-8F7AF83D30CA}" presName="rootComposite" presStyleCnt="0"/>
      <dgm:spPr/>
    </dgm:pt>
    <dgm:pt modelId="{335D5CA3-CDAD-4E0C-A1DF-82771D4CBEDA}" type="pres">
      <dgm:prSet presAssocID="{51D8BF79-7CCC-4F22-960F-8F7AF83D30CA}" presName="rootText" presStyleLbl="node3" presStyleIdx="4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EE6D00A-7060-4880-A22D-7AC467BBBE28}" type="pres">
      <dgm:prSet presAssocID="{51D8BF79-7CCC-4F22-960F-8F7AF83D30CA}" presName="rootConnector" presStyleLbl="node3" presStyleIdx="4" presStyleCnt="5"/>
      <dgm:spPr/>
      <dgm:t>
        <a:bodyPr/>
        <a:lstStyle/>
        <a:p>
          <a:endParaRPr lang="ru-RU"/>
        </a:p>
      </dgm:t>
    </dgm:pt>
    <dgm:pt modelId="{F0840273-4B38-4519-A0C2-599FFBEDF79C}" type="pres">
      <dgm:prSet presAssocID="{51D8BF79-7CCC-4F22-960F-8F7AF83D30CA}" presName="hierChild4" presStyleCnt="0"/>
      <dgm:spPr/>
    </dgm:pt>
    <dgm:pt modelId="{1DCE238D-B2D1-4916-BF13-5AD17D1F90D9}" type="pres">
      <dgm:prSet presAssocID="{51D8BF79-7CCC-4F22-960F-8F7AF83D30CA}" presName="hierChild5" presStyleCnt="0"/>
      <dgm:spPr/>
    </dgm:pt>
    <dgm:pt modelId="{CD530917-2CB7-42DA-83A9-CFD3EC43C7A7}" type="pres">
      <dgm:prSet presAssocID="{B345F4E8-0C62-451E-A993-2F3FE9B794E7}" presName="hierChild5" presStyleCnt="0"/>
      <dgm:spPr/>
    </dgm:pt>
    <dgm:pt modelId="{A950CB96-FD9A-45ED-8B54-4D7E6FE3AEFE}" type="pres">
      <dgm:prSet presAssocID="{0E776B2B-58B2-48B5-A7B2-EF3992BCBD46}" presName="Name111" presStyleLbl="parChTrans1D3" presStyleIdx="5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100735" y="0"/>
              </a:moveTo>
              <a:lnTo>
                <a:pt x="100735" y="441316"/>
              </a:lnTo>
              <a:lnTo>
                <a:pt x="0" y="44131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247D2AC-82D3-481A-9982-8FF2EC7783A3}" type="pres">
      <dgm:prSet presAssocID="{282713C5-2484-4384-9E74-D45FEB6FF456}" presName="hierRoot3" presStyleCnt="0">
        <dgm:presLayoutVars>
          <dgm:hierBranch/>
        </dgm:presLayoutVars>
      </dgm:prSet>
      <dgm:spPr/>
    </dgm:pt>
    <dgm:pt modelId="{8BB5ECE3-CF67-4FEE-82A0-5E1CDCE3FB8A}" type="pres">
      <dgm:prSet presAssocID="{282713C5-2484-4384-9E74-D45FEB6FF456}" presName="rootComposite3" presStyleCnt="0"/>
      <dgm:spPr/>
    </dgm:pt>
    <dgm:pt modelId="{5CCFE5DB-3D1C-4C83-BA0E-E8D464EEB3E2}" type="pres">
      <dgm:prSet presAssocID="{282713C5-2484-4384-9E74-D45FEB6FF456}" presName="rootText3" presStyleLbl="asst2" presStyleIdx="0" presStyleCnt="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3D2F39C-4B77-4092-98B6-1C8FD65F577A}" type="pres">
      <dgm:prSet presAssocID="{282713C5-2484-4384-9E74-D45FEB6FF456}" presName="rootConnector3" presStyleLbl="asst2" presStyleIdx="0" presStyleCnt="1"/>
      <dgm:spPr/>
      <dgm:t>
        <a:bodyPr/>
        <a:lstStyle/>
        <a:p>
          <a:endParaRPr lang="ru-RU"/>
        </a:p>
      </dgm:t>
    </dgm:pt>
    <dgm:pt modelId="{6A1C7D54-21CB-4E36-829C-960762391A0E}" type="pres">
      <dgm:prSet presAssocID="{282713C5-2484-4384-9E74-D45FEB6FF456}" presName="hierChild6" presStyleCnt="0"/>
      <dgm:spPr/>
    </dgm:pt>
    <dgm:pt modelId="{BD603C6E-C0C9-4A2F-A1DB-31E6A82B4D29}" type="pres">
      <dgm:prSet presAssocID="{282713C5-2484-4384-9E74-D45FEB6FF456}" presName="hierChild7" presStyleCnt="0"/>
      <dgm:spPr/>
    </dgm:pt>
    <dgm:pt modelId="{867394D5-ABF4-4550-959A-FA46CC7158A6}" type="pres">
      <dgm:prSet presAssocID="{C2B18357-9B6C-4E46-9D86-74CA43B61317}" presName="Name35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0735"/>
              </a:lnTo>
              <a:lnTo>
                <a:pt x="1861203" y="100735"/>
              </a:lnTo>
              <a:lnTo>
                <a:pt x="1861203" y="20147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8C0ADC1-1091-4DFA-8BDF-92D1AB3A2951}" type="pres">
      <dgm:prSet presAssocID="{170BF77E-A0DF-4C54-8F4D-DDD0B7044CC0}" presName="hierRoot2" presStyleCnt="0">
        <dgm:presLayoutVars>
          <dgm:hierBranch/>
        </dgm:presLayoutVars>
      </dgm:prSet>
      <dgm:spPr/>
    </dgm:pt>
    <dgm:pt modelId="{D26ADFAA-0862-48DD-832D-E39C284BC461}" type="pres">
      <dgm:prSet presAssocID="{170BF77E-A0DF-4C54-8F4D-DDD0B7044CC0}" presName="rootComposite" presStyleCnt="0"/>
      <dgm:spPr/>
    </dgm:pt>
    <dgm:pt modelId="{96AF37D4-3407-44F7-B974-9F1A9BDD1981}" type="pres">
      <dgm:prSet presAssocID="{170BF77E-A0DF-4C54-8F4D-DDD0B7044CC0}" presName="rootText" presStyleLbl="node2" presStyleIdx="2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0DB8D0A-9A08-480D-A8A3-5F4ECD68D601}" type="pres">
      <dgm:prSet presAssocID="{170BF77E-A0DF-4C54-8F4D-DDD0B7044CC0}" presName="rootConnector" presStyleLbl="node2" presStyleIdx="2" presStyleCnt="3"/>
      <dgm:spPr/>
      <dgm:t>
        <a:bodyPr/>
        <a:lstStyle/>
        <a:p>
          <a:endParaRPr lang="ru-RU"/>
        </a:p>
      </dgm:t>
    </dgm:pt>
    <dgm:pt modelId="{13F9CBF1-FCDD-4E49-B572-3149746BD20C}" type="pres">
      <dgm:prSet presAssocID="{170BF77E-A0DF-4C54-8F4D-DDD0B7044CC0}" presName="hierChild4" presStyleCnt="0"/>
      <dgm:spPr/>
    </dgm:pt>
    <dgm:pt modelId="{577BBB41-3ED4-4760-8694-2DCF834A0A93}" type="pres">
      <dgm:prSet presAssocID="{170BF77E-A0DF-4C54-8F4D-DDD0B7044CC0}" presName="hierChild5" presStyleCnt="0"/>
      <dgm:spPr/>
    </dgm:pt>
    <dgm:pt modelId="{6885E3DA-1118-4E2C-B543-50D0098F1382}" type="pres">
      <dgm:prSet presAssocID="{06BB1A79-403E-403B-9619-140C92BB54B3}" presName="hierChild3" presStyleCnt="0"/>
      <dgm:spPr/>
    </dgm:pt>
  </dgm:ptLst>
  <dgm:cxnLst>
    <dgm:cxn modelId="{1A75BA33-EE25-4C90-80DA-48AC5EF9615F}" type="presOf" srcId="{FAF9FC3B-949F-4B34-8681-CC338F5A00EA}" destId="{18A4F3EE-9399-4C9C-842E-E2AC47AA8942}" srcOrd="0" destOrd="0" presId="urn:microsoft.com/office/officeart/2005/8/layout/orgChart1"/>
    <dgm:cxn modelId="{C68B3298-CC4A-460D-AECC-37AB15EF2CBC}" srcId="{06BB1A79-403E-403B-9619-140C92BB54B3}" destId="{B345F4E8-0C62-451E-A993-2F3FE9B794E7}" srcOrd="1" destOrd="0" parTransId="{3A13630F-5140-407A-ABBC-39E45C2CF06D}" sibTransId="{B8695542-0A1F-45A4-B553-557C318854C5}"/>
    <dgm:cxn modelId="{9822185F-A547-45E2-8F05-1893146A1EB3}" type="presOf" srcId="{46248EB4-28F6-4C5F-8CD2-A7F8FBD5852D}" destId="{86484B5A-506C-4F53-A2A8-230645A67409}" srcOrd="0" destOrd="0" presId="urn:microsoft.com/office/officeart/2005/8/layout/orgChart1"/>
    <dgm:cxn modelId="{4F69C401-A401-4A5A-8CCB-5987938288C5}" type="presOf" srcId="{51D8BF79-7CCC-4F22-960F-8F7AF83D30CA}" destId="{335D5CA3-CDAD-4E0C-A1DF-82771D4CBEDA}" srcOrd="0" destOrd="0" presId="urn:microsoft.com/office/officeart/2005/8/layout/orgChart1"/>
    <dgm:cxn modelId="{8D3E9B82-7BB9-459D-97AC-C2D4EFDA25B3}" type="presOf" srcId="{EA524D87-10B2-4354-B295-B7CC8C6497B0}" destId="{3E6C984D-0FB5-48FA-9357-4001C397891F}" srcOrd="0" destOrd="0" presId="urn:microsoft.com/office/officeart/2005/8/layout/orgChart1"/>
    <dgm:cxn modelId="{9532434A-EE34-4893-AA9B-AB87F86E4F28}" type="presOf" srcId="{0E776B2B-58B2-48B5-A7B2-EF3992BCBD46}" destId="{A950CB96-FD9A-45ED-8B54-4D7E6FE3AEFE}" srcOrd="0" destOrd="0" presId="urn:microsoft.com/office/officeart/2005/8/layout/orgChart1"/>
    <dgm:cxn modelId="{21147FC8-A2A9-44BD-9DD2-A1527156C15F}" type="presOf" srcId="{EB2F7B95-6302-4EAA-811A-D294631A2D5A}" destId="{31F3D00A-59AC-4078-BFCF-D6B8BDB4EC46}" srcOrd="1" destOrd="0" presId="urn:microsoft.com/office/officeart/2005/8/layout/orgChart1"/>
    <dgm:cxn modelId="{E304B44F-E9D5-472F-8237-1B5E01DFA07A}" type="presOf" srcId="{46248EB4-28F6-4C5F-8CD2-A7F8FBD5852D}" destId="{362F4492-E852-4E3C-B191-F0BD1688D9FE}" srcOrd="1" destOrd="0" presId="urn:microsoft.com/office/officeart/2005/8/layout/orgChart1"/>
    <dgm:cxn modelId="{0B7E5CFA-EE59-465F-978B-DDFFA0CE00D8}" type="presOf" srcId="{170BF77E-A0DF-4C54-8F4D-DDD0B7044CC0}" destId="{70DB8D0A-9A08-480D-A8A3-5F4ECD68D601}" srcOrd="1" destOrd="0" presId="urn:microsoft.com/office/officeart/2005/8/layout/orgChart1"/>
    <dgm:cxn modelId="{66D1481E-973D-410D-894E-F657769911A8}" srcId="{DB5A6F6B-F66A-46D5-BA8A-41DEA6A4086C}" destId="{A6D4B3CC-0D7B-4B8D-843A-4FBA590149C5}" srcOrd="3" destOrd="0" parTransId="{DBDE8D8E-3D51-4188-9645-DB792684EF0B}" sibTransId="{8D5506CA-1BA7-4DD1-9ABE-DAA4695E24F2}"/>
    <dgm:cxn modelId="{63A1A092-27F7-4C3F-A8D1-ADF044DC0EAB}" type="presOf" srcId="{834DA550-692D-461A-894A-611187F5D9C7}" destId="{CC78E9EF-59D4-40DE-9A1F-F87EF0A233F0}" srcOrd="0" destOrd="0" presId="urn:microsoft.com/office/officeart/2005/8/layout/orgChart1"/>
    <dgm:cxn modelId="{91EEA8FD-E526-45C1-A0F4-E87D244F6C1A}" type="presOf" srcId="{DB5A6F6B-F66A-46D5-BA8A-41DEA6A4086C}" destId="{1E52E1FA-A0BD-416A-8675-ADE9AA86DBA0}" srcOrd="1" destOrd="0" presId="urn:microsoft.com/office/officeart/2005/8/layout/orgChart1"/>
    <dgm:cxn modelId="{4131FAE2-7F1C-4FE9-AB43-4AB596BBAF9B}" type="presOf" srcId="{A6B54E41-DD86-4D73-9B68-0DAE753F3DFB}" destId="{4E0508F6-4A6C-4BCC-8ACF-4F25897EA1C0}" srcOrd="0" destOrd="0" presId="urn:microsoft.com/office/officeart/2005/8/layout/orgChart1"/>
    <dgm:cxn modelId="{F91A637C-3460-4490-9D81-887B63D29872}" type="presOf" srcId="{10461715-FF20-4B8F-AD16-87CA0014FD6D}" destId="{0D3533B5-ACEF-4D11-9C2D-81FFB163708E}" srcOrd="1" destOrd="0" presId="urn:microsoft.com/office/officeart/2005/8/layout/orgChart1"/>
    <dgm:cxn modelId="{DB3E430B-84D8-48DF-8DDE-03E05D509ED4}" srcId="{B345F4E8-0C62-451E-A993-2F3FE9B794E7}" destId="{51D8BF79-7CCC-4F22-960F-8F7AF83D30CA}" srcOrd="4" destOrd="0" parTransId="{834DA550-692D-461A-894A-611187F5D9C7}" sibTransId="{17E58D80-1B97-4442-85E8-D92F9C23CF11}"/>
    <dgm:cxn modelId="{8B0FD0AC-FCE9-4EDF-B940-0B01FC8B9915}" type="presOf" srcId="{B345F4E8-0C62-451E-A993-2F3FE9B794E7}" destId="{ABA7D57B-6A72-4227-94AC-520E89FA4E57}" srcOrd="1" destOrd="0" presId="urn:microsoft.com/office/officeart/2005/8/layout/orgChart1"/>
    <dgm:cxn modelId="{999A0F00-D93A-4CB3-87E4-D1E8A5ACF261}" type="presOf" srcId="{A6D4B3CC-0D7B-4B8D-843A-4FBA590149C5}" destId="{542454A0-3732-466A-B6AF-62FA20ADB49A}" srcOrd="1" destOrd="0" presId="urn:microsoft.com/office/officeart/2005/8/layout/orgChart1"/>
    <dgm:cxn modelId="{7F94906B-3E19-45F1-8DA4-E5EB97C0FE85}" type="presOf" srcId="{374EA995-D253-4FD1-946B-CCEAB3A3AAC3}" destId="{735041CE-4FD8-4585-9636-D132ACB48212}" srcOrd="1" destOrd="0" presId="urn:microsoft.com/office/officeart/2005/8/layout/orgChart1"/>
    <dgm:cxn modelId="{78363A85-2E27-4B85-AA2B-BC4E753C74D0}" type="presOf" srcId="{06BB1A79-403E-403B-9619-140C92BB54B3}" destId="{3A8725FD-473A-4091-9F36-51292EC7C4FE}" srcOrd="0" destOrd="0" presId="urn:microsoft.com/office/officeart/2005/8/layout/orgChart1"/>
    <dgm:cxn modelId="{9FAE2F8D-B70D-4802-AAF3-BAD51924CBFE}" type="presOf" srcId="{405DCD56-6D0A-4716-B512-4C2617F68439}" destId="{3EF0087A-BAEE-4067-A554-DCEA41802D24}" srcOrd="1" destOrd="0" presId="urn:microsoft.com/office/officeart/2005/8/layout/orgChart1"/>
    <dgm:cxn modelId="{FB1448A1-AE14-4F02-A1CE-D72D2534AD99}" srcId="{B345F4E8-0C62-451E-A993-2F3FE9B794E7}" destId="{DB5A6F6B-F66A-46D5-BA8A-41DEA6A4086C}" srcOrd="2" destOrd="0" parTransId="{F08F2B62-6776-49FE-A614-C18BF1E5A03F}" sibTransId="{3887F8AD-003E-4A45-8981-9F62F12CD332}"/>
    <dgm:cxn modelId="{FFEFDC2A-2AC9-45A6-B923-DB536C51EDA5}" srcId="{06BB1A79-403E-403B-9619-140C92BB54B3}" destId="{170BF77E-A0DF-4C54-8F4D-DDD0B7044CC0}" srcOrd="2" destOrd="0" parTransId="{C2B18357-9B6C-4E46-9D86-74CA43B61317}" sibTransId="{A277425B-587A-4BD9-BB70-E869556655E9}"/>
    <dgm:cxn modelId="{25201AAE-AE53-4EA7-AD23-4FB2D861CE69}" type="presOf" srcId="{9DB998EE-2853-45EA-89D1-5556AFDFA752}" destId="{3CACE818-19D9-49B5-80FA-1838A8760597}" srcOrd="0" destOrd="0" presId="urn:microsoft.com/office/officeart/2005/8/layout/orgChart1"/>
    <dgm:cxn modelId="{09F3301B-AC01-4DBC-AB82-59F51B733982}" type="presOf" srcId="{374EA995-D253-4FD1-946B-CCEAB3A3AAC3}" destId="{B6C7CD2A-3A14-401D-A4B4-FC52C211BDCB}" srcOrd="0" destOrd="0" presId="urn:microsoft.com/office/officeart/2005/8/layout/orgChart1"/>
    <dgm:cxn modelId="{B6B3C073-4CB0-49CA-B7A3-5959C9D9B3CD}" type="presOf" srcId="{FAF9FC3B-949F-4B34-8681-CC338F5A00EA}" destId="{155700F6-0958-475C-997D-D88BB0699C0B}" srcOrd="1" destOrd="0" presId="urn:microsoft.com/office/officeart/2005/8/layout/orgChart1"/>
    <dgm:cxn modelId="{01270FA6-7BF4-4391-9E83-ADBD7129FAF3}" type="presOf" srcId="{214F1F99-C4C1-4008-ADA0-5F7C699316CB}" destId="{3C233232-EC89-4CD9-BEF1-A0E17FAEDF31}" srcOrd="0" destOrd="0" presId="urn:microsoft.com/office/officeart/2005/8/layout/orgChart1"/>
    <dgm:cxn modelId="{2C5B9B93-E035-42F0-93A2-9A7ECFF0F611}" srcId="{921D8930-E7A9-49F1-9F53-144AAFF68B73}" destId="{06BB1A79-403E-403B-9619-140C92BB54B3}" srcOrd="0" destOrd="0" parTransId="{49CFC3CA-0CDF-4AE3-8B21-9F54C85F0FBC}" sibTransId="{85F974AC-8ABE-49A5-9930-CE40BC6E58A2}"/>
    <dgm:cxn modelId="{56EF37DD-12BB-4CCD-8C2F-59C06025B14B}" type="presOf" srcId="{B345F4E8-0C62-451E-A993-2F3FE9B794E7}" destId="{2B17A370-871D-41D1-BC3E-8A44349CD836}" srcOrd="0" destOrd="0" presId="urn:microsoft.com/office/officeart/2005/8/layout/orgChart1"/>
    <dgm:cxn modelId="{2C6C8072-C910-4BAB-84CC-7A144DC878F6}" type="presOf" srcId="{5FCC9651-3B5D-4CB4-9EE6-EC248F38F6AE}" destId="{7AB0D93F-BB7B-42B9-A882-26115FE35C3D}" srcOrd="1" destOrd="0" presId="urn:microsoft.com/office/officeart/2005/8/layout/orgChart1"/>
    <dgm:cxn modelId="{B0211FB2-559D-49C7-9767-A4B873B5E08F}" type="presOf" srcId="{30F0B64F-6C8D-4CE6-8EE8-15211FB6B0D8}" destId="{49D1D7A8-F973-448F-9923-D622A77B9FB9}" srcOrd="0" destOrd="0" presId="urn:microsoft.com/office/officeart/2005/8/layout/orgChart1"/>
    <dgm:cxn modelId="{BF5F7D6A-3AC8-431D-8EFC-87CE287DE87F}" type="presOf" srcId="{405DCD56-6D0A-4716-B512-4C2617F68439}" destId="{06F99F90-191B-4E1D-ADCD-C3E4F9259C33}" srcOrd="0" destOrd="0" presId="urn:microsoft.com/office/officeart/2005/8/layout/orgChart1"/>
    <dgm:cxn modelId="{0E0107BA-0343-42F7-B81E-BE2F857112B4}" type="presOf" srcId="{10461715-FF20-4B8F-AD16-87CA0014FD6D}" destId="{87982EBE-52D7-42C3-AD3C-BBE5A22E2501}" srcOrd="0" destOrd="0" presId="urn:microsoft.com/office/officeart/2005/8/layout/orgChart1"/>
    <dgm:cxn modelId="{2DD38A2A-9EBD-479E-921F-CB921CD2D382}" type="presOf" srcId="{DBDE8D8E-3D51-4188-9645-DB792684EF0B}" destId="{FF310018-2963-4007-8722-AAC93E4B2BD5}" srcOrd="0" destOrd="0" presId="urn:microsoft.com/office/officeart/2005/8/layout/orgChart1"/>
    <dgm:cxn modelId="{18264622-A5D4-4211-B8BA-F42F0031A605}" type="presOf" srcId="{A6D4B3CC-0D7B-4B8D-843A-4FBA590149C5}" destId="{902D1B23-62BE-4B1B-B9CA-B8FB45E46972}" srcOrd="0" destOrd="0" presId="urn:microsoft.com/office/officeart/2005/8/layout/orgChart1"/>
    <dgm:cxn modelId="{CF7746BB-570F-4B09-8E42-3D0ED4B7B0E0}" type="presOf" srcId="{30F0B64F-6C8D-4CE6-8EE8-15211FB6B0D8}" destId="{EF501272-7AB5-4C24-B540-726C9FC0BA2D}" srcOrd="1" destOrd="0" presId="urn:microsoft.com/office/officeart/2005/8/layout/orgChart1"/>
    <dgm:cxn modelId="{CA48BFBC-D2C6-4EE1-8148-2336F31DD735}" srcId="{10461715-FF20-4B8F-AD16-87CA0014FD6D}" destId="{5FCC9651-3B5D-4CB4-9EE6-EC248F38F6AE}" srcOrd="0" destOrd="0" parTransId="{F23F7CA2-C5ED-4DCF-9949-13ACB99A5BD0}" sibTransId="{E8E99ACE-C6BF-4C07-941B-6C262C59FDB2}"/>
    <dgm:cxn modelId="{B8B8D8AE-0B2D-4C20-8418-B2887D49D0A4}" type="presOf" srcId="{921D8930-E7A9-49F1-9F53-144AAFF68B73}" destId="{C9AE9E8C-8D1E-4F8F-83D2-4AB6C88CB008}" srcOrd="0" destOrd="0" presId="urn:microsoft.com/office/officeart/2005/8/layout/orgChart1"/>
    <dgm:cxn modelId="{7A483C6A-04E0-459E-BDF3-59BF83DD2C94}" type="presOf" srcId="{C2B18357-9B6C-4E46-9D86-74CA43B61317}" destId="{867394D5-ABF4-4550-959A-FA46CC7158A6}" srcOrd="0" destOrd="0" presId="urn:microsoft.com/office/officeart/2005/8/layout/orgChart1"/>
    <dgm:cxn modelId="{481EB1C3-1225-4657-8981-3BEC5BE5B326}" srcId="{06BB1A79-403E-403B-9619-140C92BB54B3}" destId="{EB2F7B95-6302-4EAA-811A-D294631A2D5A}" srcOrd="0" destOrd="0" parTransId="{8A898CD3-0083-4E55-BD88-02E0F3BB1468}" sibTransId="{1007736E-2FA2-4155-AFE6-8F5AEDC05D2B}"/>
    <dgm:cxn modelId="{76459D7E-796B-4C17-8116-0090AC3DB391}" type="presOf" srcId="{F58505F5-A17A-4913-BB45-8BFE1438CE08}" destId="{95C6628D-465A-4481-AE2F-752B8CB14425}" srcOrd="0" destOrd="0" presId="urn:microsoft.com/office/officeart/2005/8/layout/orgChart1"/>
    <dgm:cxn modelId="{34F8876D-9437-420C-941B-5E6FC1242057}" srcId="{DB5A6F6B-F66A-46D5-BA8A-41DEA6A4086C}" destId="{405DCD56-6D0A-4716-B512-4C2617F68439}" srcOrd="0" destOrd="0" parTransId="{F58505F5-A17A-4913-BB45-8BFE1438CE08}" sibTransId="{2A7FEC48-4780-49C7-8B0F-38F2E1C68448}"/>
    <dgm:cxn modelId="{E7C97F34-03B3-4C10-9EFB-EAB4278618CB}" type="presOf" srcId="{51D8BF79-7CCC-4F22-960F-8F7AF83D30CA}" destId="{1EE6D00A-7060-4880-A22D-7AC467BBBE28}" srcOrd="1" destOrd="0" presId="urn:microsoft.com/office/officeart/2005/8/layout/orgChart1"/>
    <dgm:cxn modelId="{917D5CBD-929D-4540-89DB-3AE53DBEADCF}" type="presOf" srcId="{8A898CD3-0083-4E55-BD88-02E0F3BB1468}" destId="{DEA311BF-3368-4B0C-9645-98B66220B898}" srcOrd="0" destOrd="0" presId="urn:microsoft.com/office/officeart/2005/8/layout/orgChart1"/>
    <dgm:cxn modelId="{1C1DC959-64D0-42AD-8A03-A46297AE60C7}" srcId="{EB2F7B95-6302-4EAA-811A-D294631A2D5A}" destId="{10461715-FF20-4B8F-AD16-87CA0014FD6D}" srcOrd="0" destOrd="0" parTransId="{214F1F99-C4C1-4008-ADA0-5F7C699316CB}" sibTransId="{451626CD-3BC9-41C1-81FF-A36A4150041A}"/>
    <dgm:cxn modelId="{AD9BDB44-B7AC-49FB-9E5E-888EB4346188}" type="presOf" srcId="{3A13630F-5140-407A-ABBC-39E45C2CF06D}" destId="{251015F4-62CE-473D-B8AA-EFBBEAFDCDF7}" srcOrd="0" destOrd="0" presId="urn:microsoft.com/office/officeart/2005/8/layout/orgChart1"/>
    <dgm:cxn modelId="{C607E8BF-8D63-4CAB-97C5-A84667C469AF}" type="presOf" srcId="{F08F2B62-6776-49FE-A614-C18BF1E5A03F}" destId="{6036E3ED-20A8-45AA-A555-3E4BF5F5A511}" srcOrd="0" destOrd="0" presId="urn:microsoft.com/office/officeart/2005/8/layout/orgChart1"/>
    <dgm:cxn modelId="{E2DFBBEB-1CEE-4132-86F8-0711759402B3}" srcId="{DB5A6F6B-F66A-46D5-BA8A-41DEA6A4086C}" destId="{FAF9FC3B-949F-4B34-8681-CC338F5A00EA}" srcOrd="1" destOrd="0" parTransId="{182CC293-C326-4D1C-BC76-2194C8567475}" sibTransId="{B6E91A09-AD36-4697-8385-A1C33B4E2829}"/>
    <dgm:cxn modelId="{DA6683E1-FF1F-48A1-BB32-1A4F25798EE1}" srcId="{B345F4E8-0C62-451E-A993-2F3FE9B794E7}" destId="{30F0B64F-6C8D-4CE6-8EE8-15211FB6B0D8}" srcOrd="3" destOrd="0" parTransId="{A6B54E41-DD86-4D73-9B68-0DAE753F3DFB}" sibTransId="{C3E87AFA-0F63-48A1-A0C6-56E8C2D7114F}"/>
    <dgm:cxn modelId="{2808CEEB-DFD1-49CA-93A8-21C6F1ECFDAD}" srcId="{DB5A6F6B-F66A-46D5-BA8A-41DEA6A4086C}" destId="{46248EB4-28F6-4C5F-8CD2-A7F8FBD5852D}" srcOrd="2" destOrd="0" parTransId="{9DB998EE-2853-45EA-89D1-5556AFDFA752}" sibTransId="{440A8893-6B6C-4CD7-BD9D-87E676D49B7E}"/>
    <dgm:cxn modelId="{D66BAE22-B8A7-45B8-AF8C-1C917AEDB24D}" type="presOf" srcId="{5FCC9651-3B5D-4CB4-9EE6-EC248F38F6AE}" destId="{51CE6253-B90B-43F1-AE55-F7221D8A3815}" srcOrd="0" destOrd="0" presId="urn:microsoft.com/office/officeart/2005/8/layout/orgChart1"/>
    <dgm:cxn modelId="{F5ABEADA-7441-41B3-9FFD-BB821DF38A22}" type="presOf" srcId="{282713C5-2484-4384-9E74-D45FEB6FF456}" destId="{33D2F39C-4B77-4092-98B6-1C8FD65F577A}" srcOrd="1" destOrd="0" presId="urn:microsoft.com/office/officeart/2005/8/layout/orgChart1"/>
    <dgm:cxn modelId="{5DC1D01B-9330-4519-A315-D79756E6A0DB}" type="presOf" srcId="{170BF77E-A0DF-4C54-8F4D-DDD0B7044CC0}" destId="{96AF37D4-3407-44F7-B974-9F1A9BDD1981}" srcOrd="0" destOrd="0" presId="urn:microsoft.com/office/officeart/2005/8/layout/orgChart1"/>
    <dgm:cxn modelId="{28459F1B-5AA3-4A3D-9EDB-27B1386A7A6F}" srcId="{B345F4E8-0C62-451E-A993-2F3FE9B794E7}" destId="{282713C5-2484-4384-9E74-D45FEB6FF456}" srcOrd="0" destOrd="0" parTransId="{0E776B2B-58B2-48B5-A7B2-EF3992BCBD46}" sibTransId="{159DDEC7-0205-4FA4-9F0A-CBF3915711DE}"/>
    <dgm:cxn modelId="{4702232B-E14E-4D7C-AC9A-F6F598DDFEDA}" type="presOf" srcId="{282713C5-2484-4384-9E74-D45FEB6FF456}" destId="{5CCFE5DB-3D1C-4C83-BA0E-E8D464EEB3E2}" srcOrd="0" destOrd="0" presId="urn:microsoft.com/office/officeart/2005/8/layout/orgChart1"/>
    <dgm:cxn modelId="{843AAB4C-7C05-427C-91DB-2CA311E8101F}" type="presOf" srcId="{06BB1A79-403E-403B-9619-140C92BB54B3}" destId="{547A307A-1F18-4625-8B0F-7A7843AC46B4}" srcOrd="1" destOrd="0" presId="urn:microsoft.com/office/officeart/2005/8/layout/orgChart1"/>
    <dgm:cxn modelId="{BF5329B8-03D7-4C4B-AF1E-857E11EF2BAA}" type="presOf" srcId="{F23F7CA2-C5ED-4DCF-9949-13ACB99A5BD0}" destId="{CD32966F-1E08-4F9B-AAED-AF8BD70CE76A}" srcOrd="0" destOrd="0" presId="urn:microsoft.com/office/officeart/2005/8/layout/orgChart1"/>
    <dgm:cxn modelId="{CA4943D1-2351-4430-BCF1-A61F70ECCF14}" type="presOf" srcId="{182CC293-C326-4D1C-BC76-2194C8567475}" destId="{A9F75C3A-B4DF-4E44-966F-CA297048C50C}" srcOrd="0" destOrd="0" presId="urn:microsoft.com/office/officeart/2005/8/layout/orgChart1"/>
    <dgm:cxn modelId="{59AEE829-6B4C-435F-9F5F-5B36868D40F1}" type="presOf" srcId="{DB5A6F6B-F66A-46D5-BA8A-41DEA6A4086C}" destId="{F86C4342-3BC6-4F23-9A45-15854F410B54}" srcOrd="0" destOrd="0" presId="urn:microsoft.com/office/officeart/2005/8/layout/orgChart1"/>
    <dgm:cxn modelId="{8BDF00C1-38B1-4690-A0F9-3365C414A4DE}" type="presOf" srcId="{EB2F7B95-6302-4EAA-811A-D294631A2D5A}" destId="{4CE7E679-19C1-4AC2-BBEB-D36E67205215}" srcOrd="0" destOrd="0" presId="urn:microsoft.com/office/officeart/2005/8/layout/orgChart1"/>
    <dgm:cxn modelId="{0898CFFB-B600-49B1-B41F-A520BD5865A8}" srcId="{B345F4E8-0C62-451E-A993-2F3FE9B794E7}" destId="{374EA995-D253-4FD1-946B-CCEAB3A3AAC3}" srcOrd="1" destOrd="0" parTransId="{EA524D87-10B2-4354-B295-B7CC8C6497B0}" sibTransId="{6E62656B-D9CB-47E9-825F-284ED687BD85}"/>
    <dgm:cxn modelId="{CDB798D9-BCDC-43A8-93A8-F20ACCF6D813}" type="presParOf" srcId="{C9AE9E8C-8D1E-4F8F-83D2-4AB6C88CB008}" destId="{CDA69AD4-5FF3-4113-8309-823DE5C204F1}" srcOrd="0" destOrd="0" presId="urn:microsoft.com/office/officeart/2005/8/layout/orgChart1"/>
    <dgm:cxn modelId="{5A2201EE-CE69-40DA-9E00-19973DA1986D}" type="presParOf" srcId="{CDA69AD4-5FF3-4113-8309-823DE5C204F1}" destId="{4D2F104B-CA30-4007-9B7C-05F38C54DFE1}" srcOrd="0" destOrd="0" presId="urn:microsoft.com/office/officeart/2005/8/layout/orgChart1"/>
    <dgm:cxn modelId="{5CD8D791-F228-4561-9EFC-22DA65910E92}" type="presParOf" srcId="{4D2F104B-CA30-4007-9B7C-05F38C54DFE1}" destId="{3A8725FD-473A-4091-9F36-51292EC7C4FE}" srcOrd="0" destOrd="0" presId="urn:microsoft.com/office/officeart/2005/8/layout/orgChart1"/>
    <dgm:cxn modelId="{678D03E4-6817-479C-8E1D-E0A42505DBEC}" type="presParOf" srcId="{4D2F104B-CA30-4007-9B7C-05F38C54DFE1}" destId="{547A307A-1F18-4625-8B0F-7A7843AC46B4}" srcOrd="1" destOrd="0" presId="urn:microsoft.com/office/officeart/2005/8/layout/orgChart1"/>
    <dgm:cxn modelId="{5D462D52-4A42-4DCA-B800-CC616C15AC18}" type="presParOf" srcId="{CDA69AD4-5FF3-4113-8309-823DE5C204F1}" destId="{A7A6A1A5-FC35-4599-BC9F-B916C50E324B}" srcOrd="1" destOrd="0" presId="urn:microsoft.com/office/officeart/2005/8/layout/orgChart1"/>
    <dgm:cxn modelId="{24CC36D2-FB37-4FF3-A093-ABE21E40239E}" type="presParOf" srcId="{A7A6A1A5-FC35-4599-BC9F-B916C50E324B}" destId="{DEA311BF-3368-4B0C-9645-98B66220B898}" srcOrd="0" destOrd="0" presId="urn:microsoft.com/office/officeart/2005/8/layout/orgChart1"/>
    <dgm:cxn modelId="{0F15287F-8586-4858-8708-D84367FA7B92}" type="presParOf" srcId="{A7A6A1A5-FC35-4599-BC9F-B916C50E324B}" destId="{88822FAA-C989-4D6A-8449-831E51329E86}" srcOrd="1" destOrd="0" presId="urn:microsoft.com/office/officeart/2005/8/layout/orgChart1"/>
    <dgm:cxn modelId="{D7AB3986-BB7C-4C5D-A7CA-A2F08CBFE5A4}" type="presParOf" srcId="{88822FAA-C989-4D6A-8449-831E51329E86}" destId="{4E1B86BB-8DBA-4788-BE53-983AF16699B3}" srcOrd="0" destOrd="0" presId="urn:microsoft.com/office/officeart/2005/8/layout/orgChart1"/>
    <dgm:cxn modelId="{C7B27C5F-695D-4973-B00E-12B7C5DA8CA4}" type="presParOf" srcId="{4E1B86BB-8DBA-4788-BE53-983AF16699B3}" destId="{4CE7E679-19C1-4AC2-BBEB-D36E67205215}" srcOrd="0" destOrd="0" presId="urn:microsoft.com/office/officeart/2005/8/layout/orgChart1"/>
    <dgm:cxn modelId="{F497A521-98FB-457D-A5A1-569771D5DEE6}" type="presParOf" srcId="{4E1B86BB-8DBA-4788-BE53-983AF16699B3}" destId="{31F3D00A-59AC-4078-BFCF-D6B8BDB4EC46}" srcOrd="1" destOrd="0" presId="urn:microsoft.com/office/officeart/2005/8/layout/orgChart1"/>
    <dgm:cxn modelId="{E71D0AF1-2AB5-46AA-88B1-B8D862DF62B1}" type="presParOf" srcId="{88822FAA-C989-4D6A-8449-831E51329E86}" destId="{9FE1641C-CF62-4F4A-9202-A3297160DB7C}" srcOrd="1" destOrd="0" presId="urn:microsoft.com/office/officeart/2005/8/layout/orgChart1"/>
    <dgm:cxn modelId="{2A5C3382-EE2A-406E-8C0D-C09C89BB0081}" type="presParOf" srcId="{9FE1641C-CF62-4F4A-9202-A3297160DB7C}" destId="{3C233232-EC89-4CD9-BEF1-A0E17FAEDF31}" srcOrd="0" destOrd="0" presId="urn:microsoft.com/office/officeart/2005/8/layout/orgChart1"/>
    <dgm:cxn modelId="{D770971A-0FEF-4AD5-AD1E-7AB6922E4255}" type="presParOf" srcId="{9FE1641C-CF62-4F4A-9202-A3297160DB7C}" destId="{0BD39891-7868-4696-ACA3-3D1CB0B06E95}" srcOrd="1" destOrd="0" presId="urn:microsoft.com/office/officeart/2005/8/layout/orgChart1"/>
    <dgm:cxn modelId="{FBA99097-7181-45E6-B428-B7A9633C6DCA}" type="presParOf" srcId="{0BD39891-7868-4696-ACA3-3D1CB0B06E95}" destId="{78E89D2C-06BD-4461-84A5-E3E07CCB843F}" srcOrd="0" destOrd="0" presId="urn:microsoft.com/office/officeart/2005/8/layout/orgChart1"/>
    <dgm:cxn modelId="{B5FE2A68-1CE8-4112-ADA0-EA011DB7ABC4}" type="presParOf" srcId="{78E89D2C-06BD-4461-84A5-E3E07CCB843F}" destId="{87982EBE-52D7-42C3-AD3C-BBE5A22E2501}" srcOrd="0" destOrd="0" presId="urn:microsoft.com/office/officeart/2005/8/layout/orgChart1"/>
    <dgm:cxn modelId="{283A807D-FB45-4F0F-96D4-04ED54570AD6}" type="presParOf" srcId="{78E89D2C-06BD-4461-84A5-E3E07CCB843F}" destId="{0D3533B5-ACEF-4D11-9C2D-81FFB163708E}" srcOrd="1" destOrd="0" presId="urn:microsoft.com/office/officeart/2005/8/layout/orgChart1"/>
    <dgm:cxn modelId="{4967AE56-C4CA-43F0-9114-5300B4396507}" type="presParOf" srcId="{0BD39891-7868-4696-ACA3-3D1CB0B06E95}" destId="{29603B76-E6AD-449D-A427-83BE8BE467E5}" srcOrd="1" destOrd="0" presId="urn:microsoft.com/office/officeart/2005/8/layout/orgChart1"/>
    <dgm:cxn modelId="{CB4DEAB5-19F8-45F5-93CF-61A3F971CD30}" type="presParOf" srcId="{29603B76-E6AD-449D-A427-83BE8BE467E5}" destId="{CD32966F-1E08-4F9B-AAED-AF8BD70CE76A}" srcOrd="0" destOrd="0" presId="urn:microsoft.com/office/officeart/2005/8/layout/orgChart1"/>
    <dgm:cxn modelId="{54FA812D-B103-4209-9C87-06A040853FCD}" type="presParOf" srcId="{29603B76-E6AD-449D-A427-83BE8BE467E5}" destId="{4B8B2422-0E01-4E93-83E4-5697CCA0F379}" srcOrd="1" destOrd="0" presId="urn:microsoft.com/office/officeart/2005/8/layout/orgChart1"/>
    <dgm:cxn modelId="{8A7425D5-6BE5-44DE-88E5-57D9344E13B5}" type="presParOf" srcId="{4B8B2422-0E01-4E93-83E4-5697CCA0F379}" destId="{5BEC1613-C559-435A-89C1-1EEC358716FC}" srcOrd="0" destOrd="0" presId="urn:microsoft.com/office/officeart/2005/8/layout/orgChart1"/>
    <dgm:cxn modelId="{212B0A69-0BB8-436E-A4E2-BA100C1C2DF4}" type="presParOf" srcId="{5BEC1613-C559-435A-89C1-1EEC358716FC}" destId="{51CE6253-B90B-43F1-AE55-F7221D8A3815}" srcOrd="0" destOrd="0" presId="urn:microsoft.com/office/officeart/2005/8/layout/orgChart1"/>
    <dgm:cxn modelId="{93597286-0283-4BC2-B032-BF3C22D46D63}" type="presParOf" srcId="{5BEC1613-C559-435A-89C1-1EEC358716FC}" destId="{7AB0D93F-BB7B-42B9-A882-26115FE35C3D}" srcOrd="1" destOrd="0" presId="urn:microsoft.com/office/officeart/2005/8/layout/orgChart1"/>
    <dgm:cxn modelId="{C7252409-8920-44ED-B408-225609895276}" type="presParOf" srcId="{4B8B2422-0E01-4E93-83E4-5697CCA0F379}" destId="{8D561575-D1A9-465D-BEAD-CD6650BFE6D0}" srcOrd="1" destOrd="0" presId="urn:microsoft.com/office/officeart/2005/8/layout/orgChart1"/>
    <dgm:cxn modelId="{41D285E4-E6F2-4197-A4DB-F9CB402EB133}" type="presParOf" srcId="{4B8B2422-0E01-4E93-83E4-5697CCA0F379}" destId="{675D613D-2DE2-4D2B-9EB6-F35FF100530E}" srcOrd="2" destOrd="0" presId="urn:microsoft.com/office/officeart/2005/8/layout/orgChart1"/>
    <dgm:cxn modelId="{09579912-5B44-449D-9454-1E624CD1F5DA}" type="presParOf" srcId="{0BD39891-7868-4696-ACA3-3D1CB0B06E95}" destId="{359CD0EE-733D-4A56-B484-F1AC0669AEE0}" srcOrd="2" destOrd="0" presId="urn:microsoft.com/office/officeart/2005/8/layout/orgChart1"/>
    <dgm:cxn modelId="{8DA8F37D-52E5-43E0-B432-D774525331B9}" type="presParOf" srcId="{88822FAA-C989-4D6A-8449-831E51329E86}" destId="{14A7B64A-0DA2-45FE-888E-A0EAE36DF2F7}" srcOrd="2" destOrd="0" presId="urn:microsoft.com/office/officeart/2005/8/layout/orgChart1"/>
    <dgm:cxn modelId="{5C329021-93B0-4C3D-A668-939DC45845AB}" type="presParOf" srcId="{A7A6A1A5-FC35-4599-BC9F-B916C50E324B}" destId="{251015F4-62CE-473D-B8AA-EFBBEAFDCDF7}" srcOrd="2" destOrd="0" presId="urn:microsoft.com/office/officeart/2005/8/layout/orgChart1"/>
    <dgm:cxn modelId="{3C7D8553-D79D-4E3C-BC87-9ED31F2A05BB}" type="presParOf" srcId="{A7A6A1A5-FC35-4599-BC9F-B916C50E324B}" destId="{6EBE9DE7-D7D3-44EC-893E-C3EC1D4A744F}" srcOrd="3" destOrd="0" presId="urn:microsoft.com/office/officeart/2005/8/layout/orgChart1"/>
    <dgm:cxn modelId="{2DE68E43-480C-4447-8380-45B1E62002B7}" type="presParOf" srcId="{6EBE9DE7-D7D3-44EC-893E-C3EC1D4A744F}" destId="{FE78F30B-0B3C-4BDD-8E16-35FC88D9A29B}" srcOrd="0" destOrd="0" presId="urn:microsoft.com/office/officeart/2005/8/layout/orgChart1"/>
    <dgm:cxn modelId="{06112F84-4FAA-4EA7-9E5F-B9B50AA1ACE8}" type="presParOf" srcId="{FE78F30B-0B3C-4BDD-8E16-35FC88D9A29B}" destId="{2B17A370-871D-41D1-BC3E-8A44349CD836}" srcOrd="0" destOrd="0" presId="urn:microsoft.com/office/officeart/2005/8/layout/orgChart1"/>
    <dgm:cxn modelId="{05780E0E-A82C-48C9-8916-1E3FD452F450}" type="presParOf" srcId="{FE78F30B-0B3C-4BDD-8E16-35FC88D9A29B}" destId="{ABA7D57B-6A72-4227-94AC-520E89FA4E57}" srcOrd="1" destOrd="0" presId="urn:microsoft.com/office/officeart/2005/8/layout/orgChart1"/>
    <dgm:cxn modelId="{A9C0FDE2-C0E1-4E92-A41E-5522DED453BE}" type="presParOf" srcId="{6EBE9DE7-D7D3-44EC-893E-C3EC1D4A744F}" destId="{8D11B3BD-A8EA-4A9F-81D8-59F03075E483}" srcOrd="1" destOrd="0" presId="urn:microsoft.com/office/officeart/2005/8/layout/orgChart1"/>
    <dgm:cxn modelId="{1BEFD4C6-9169-4FF3-8C72-026DEB5DE2D7}" type="presParOf" srcId="{8D11B3BD-A8EA-4A9F-81D8-59F03075E483}" destId="{3E6C984D-0FB5-48FA-9357-4001C397891F}" srcOrd="0" destOrd="0" presId="urn:microsoft.com/office/officeart/2005/8/layout/orgChart1"/>
    <dgm:cxn modelId="{400BE12B-F03E-4650-A2A4-D356216868CC}" type="presParOf" srcId="{8D11B3BD-A8EA-4A9F-81D8-59F03075E483}" destId="{70AA5811-19E3-4E6D-88ED-874E888F5711}" srcOrd="1" destOrd="0" presId="urn:microsoft.com/office/officeart/2005/8/layout/orgChart1"/>
    <dgm:cxn modelId="{A35C8185-5E6A-4DD0-B045-E31C60F636A0}" type="presParOf" srcId="{70AA5811-19E3-4E6D-88ED-874E888F5711}" destId="{7C8D5529-ABB0-4BC9-B45F-5C04B6722B7F}" srcOrd="0" destOrd="0" presId="urn:microsoft.com/office/officeart/2005/8/layout/orgChart1"/>
    <dgm:cxn modelId="{B8BF9CB0-095B-4B37-8B7A-14F5F83474F3}" type="presParOf" srcId="{7C8D5529-ABB0-4BC9-B45F-5C04B6722B7F}" destId="{B6C7CD2A-3A14-401D-A4B4-FC52C211BDCB}" srcOrd="0" destOrd="0" presId="urn:microsoft.com/office/officeart/2005/8/layout/orgChart1"/>
    <dgm:cxn modelId="{F82DA869-70DA-4F9A-A9C8-109DF1A2A73E}" type="presParOf" srcId="{7C8D5529-ABB0-4BC9-B45F-5C04B6722B7F}" destId="{735041CE-4FD8-4585-9636-D132ACB48212}" srcOrd="1" destOrd="0" presId="urn:microsoft.com/office/officeart/2005/8/layout/orgChart1"/>
    <dgm:cxn modelId="{79050626-8D1A-4C84-99CB-C2687DDE53F1}" type="presParOf" srcId="{70AA5811-19E3-4E6D-88ED-874E888F5711}" destId="{AC93EE69-9851-4D0A-9942-357003DAE6F2}" srcOrd="1" destOrd="0" presId="urn:microsoft.com/office/officeart/2005/8/layout/orgChart1"/>
    <dgm:cxn modelId="{D9B0D5DB-4A14-4632-9FE2-0B19D1AB3E51}" type="presParOf" srcId="{70AA5811-19E3-4E6D-88ED-874E888F5711}" destId="{FDE287EA-D004-4757-8DD3-49F6824151C7}" srcOrd="2" destOrd="0" presId="urn:microsoft.com/office/officeart/2005/8/layout/orgChart1"/>
    <dgm:cxn modelId="{8E14C4CE-8F56-4C76-827A-3335F983D0F9}" type="presParOf" srcId="{8D11B3BD-A8EA-4A9F-81D8-59F03075E483}" destId="{6036E3ED-20A8-45AA-A555-3E4BF5F5A511}" srcOrd="2" destOrd="0" presId="urn:microsoft.com/office/officeart/2005/8/layout/orgChart1"/>
    <dgm:cxn modelId="{F10A90B6-254A-4CC0-9378-A6165BE0E37C}" type="presParOf" srcId="{8D11B3BD-A8EA-4A9F-81D8-59F03075E483}" destId="{ABD9E496-9402-414F-A3A8-1A67473119F1}" srcOrd="3" destOrd="0" presId="urn:microsoft.com/office/officeart/2005/8/layout/orgChart1"/>
    <dgm:cxn modelId="{0BA730B8-6789-4C8C-92A6-D1976BB00BB3}" type="presParOf" srcId="{ABD9E496-9402-414F-A3A8-1A67473119F1}" destId="{F2B5010B-C9AF-42F4-9169-0D01AD1E0D05}" srcOrd="0" destOrd="0" presId="urn:microsoft.com/office/officeart/2005/8/layout/orgChart1"/>
    <dgm:cxn modelId="{39BE6BF3-D5F6-4A17-934D-0430247EF8C3}" type="presParOf" srcId="{F2B5010B-C9AF-42F4-9169-0D01AD1E0D05}" destId="{F86C4342-3BC6-4F23-9A45-15854F410B54}" srcOrd="0" destOrd="0" presId="urn:microsoft.com/office/officeart/2005/8/layout/orgChart1"/>
    <dgm:cxn modelId="{B1A83599-401C-4B4A-A20C-52FD6D37B336}" type="presParOf" srcId="{F2B5010B-C9AF-42F4-9169-0D01AD1E0D05}" destId="{1E52E1FA-A0BD-416A-8675-ADE9AA86DBA0}" srcOrd="1" destOrd="0" presId="urn:microsoft.com/office/officeart/2005/8/layout/orgChart1"/>
    <dgm:cxn modelId="{FE2C7021-48ED-4D83-A88D-9E66B948954F}" type="presParOf" srcId="{ABD9E496-9402-414F-A3A8-1A67473119F1}" destId="{2264FB95-4A45-4170-85A8-57A5D0F3F381}" srcOrd="1" destOrd="0" presId="urn:microsoft.com/office/officeart/2005/8/layout/orgChart1"/>
    <dgm:cxn modelId="{97EFFA10-0521-4881-9602-53A8A5FEF70B}" type="presParOf" srcId="{2264FB95-4A45-4170-85A8-57A5D0F3F381}" destId="{95C6628D-465A-4481-AE2F-752B8CB14425}" srcOrd="0" destOrd="0" presId="urn:microsoft.com/office/officeart/2005/8/layout/orgChart1"/>
    <dgm:cxn modelId="{5DB3510E-05B9-46CF-86D8-BB17755AF902}" type="presParOf" srcId="{2264FB95-4A45-4170-85A8-57A5D0F3F381}" destId="{F1F3819D-AA9B-4AAD-A44C-AAC49554B837}" srcOrd="1" destOrd="0" presId="urn:microsoft.com/office/officeart/2005/8/layout/orgChart1"/>
    <dgm:cxn modelId="{90AF0A2C-6C74-4576-978A-57D536B1578B}" type="presParOf" srcId="{F1F3819D-AA9B-4AAD-A44C-AAC49554B837}" destId="{DC3B20F2-1B07-4769-9DAF-239DF513D9D5}" srcOrd="0" destOrd="0" presId="urn:microsoft.com/office/officeart/2005/8/layout/orgChart1"/>
    <dgm:cxn modelId="{F1DF8236-9B53-48DC-AB7C-B5E7C1C97F94}" type="presParOf" srcId="{DC3B20F2-1B07-4769-9DAF-239DF513D9D5}" destId="{06F99F90-191B-4E1D-ADCD-C3E4F9259C33}" srcOrd="0" destOrd="0" presId="urn:microsoft.com/office/officeart/2005/8/layout/orgChart1"/>
    <dgm:cxn modelId="{698F25A9-00B1-49C7-9781-0E2FEBA3B6A5}" type="presParOf" srcId="{DC3B20F2-1B07-4769-9DAF-239DF513D9D5}" destId="{3EF0087A-BAEE-4067-A554-DCEA41802D24}" srcOrd="1" destOrd="0" presId="urn:microsoft.com/office/officeart/2005/8/layout/orgChart1"/>
    <dgm:cxn modelId="{E41CE92F-7772-4B60-A4FD-7C1BF007ED3D}" type="presParOf" srcId="{F1F3819D-AA9B-4AAD-A44C-AAC49554B837}" destId="{BC9E85A9-89D8-4A87-9CA9-84D28CE6C15A}" srcOrd="1" destOrd="0" presId="urn:microsoft.com/office/officeart/2005/8/layout/orgChart1"/>
    <dgm:cxn modelId="{D08AE343-114F-4EE8-84A6-4D0D4A5AD817}" type="presParOf" srcId="{F1F3819D-AA9B-4AAD-A44C-AAC49554B837}" destId="{A420370A-4B79-466C-814E-FF42D648E70C}" srcOrd="2" destOrd="0" presId="urn:microsoft.com/office/officeart/2005/8/layout/orgChart1"/>
    <dgm:cxn modelId="{4BC9EF4D-EC03-4B1A-B91E-4DA8AC914FA2}" type="presParOf" srcId="{2264FB95-4A45-4170-85A8-57A5D0F3F381}" destId="{A9F75C3A-B4DF-4E44-966F-CA297048C50C}" srcOrd="2" destOrd="0" presId="urn:microsoft.com/office/officeart/2005/8/layout/orgChart1"/>
    <dgm:cxn modelId="{BC735DBE-FBB3-4BBA-AAA3-A6018A496610}" type="presParOf" srcId="{2264FB95-4A45-4170-85A8-57A5D0F3F381}" destId="{AF8BBFA5-87B2-41B6-B30E-D501F1E5499F}" srcOrd="3" destOrd="0" presId="urn:microsoft.com/office/officeart/2005/8/layout/orgChart1"/>
    <dgm:cxn modelId="{456011F7-E9F0-4484-B687-CCD6A76F0BE2}" type="presParOf" srcId="{AF8BBFA5-87B2-41B6-B30E-D501F1E5499F}" destId="{836C86F1-CD58-4C22-8079-FA69A86E81C7}" srcOrd="0" destOrd="0" presId="urn:microsoft.com/office/officeart/2005/8/layout/orgChart1"/>
    <dgm:cxn modelId="{4018F2E8-930C-48D6-A1CA-653720B3E2DC}" type="presParOf" srcId="{836C86F1-CD58-4C22-8079-FA69A86E81C7}" destId="{18A4F3EE-9399-4C9C-842E-E2AC47AA8942}" srcOrd="0" destOrd="0" presId="urn:microsoft.com/office/officeart/2005/8/layout/orgChart1"/>
    <dgm:cxn modelId="{24ADF0D9-D814-44C6-AD79-A2767DF207FC}" type="presParOf" srcId="{836C86F1-CD58-4C22-8079-FA69A86E81C7}" destId="{155700F6-0958-475C-997D-D88BB0699C0B}" srcOrd="1" destOrd="0" presId="urn:microsoft.com/office/officeart/2005/8/layout/orgChart1"/>
    <dgm:cxn modelId="{151570AB-34AF-462A-860C-883329A269B3}" type="presParOf" srcId="{AF8BBFA5-87B2-41B6-B30E-D501F1E5499F}" destId="{5D491C4C-0889-417E-AA76-7FA1C6CF53EC}" srcOrd="1" destOrd="0" presId="urn:microsoft.com/office/officeart/2005/8/layout/orgChart1"/>
    <dgm:cxn modelId="{2825F2C9-84A6-4C13-8E15-27536E36F6AC}" type="presParOf" srcId="{AF8BBFA5-87B2-41B6-B30E-D501F1E5499F}" destId="{05BC1180-34CE-4E63-ADAA-123D7DD75EE8}" srcOrd="2" destOrd="0" presId="urn:microsoft.com/office/officeart/2005/8/layout/orgChart1"/>
    <dgm:cxn modelId="{6AD5FAFD-E03B-42D9-B95A-CF943A0E0A9E}" type="presParOf" srcId="{2264FB95-4A45-4170-85A8-57A5D0F3F381}" destId="{3CACE818-19D9-49B5-80FA-1838A8760597}" srcOrd="4" destOrd="0" presId="urn:microsoft.com/office/officeart/2005/8/layout/orgChart1"/>
    <dgm:cxn modelId="{1D28C7D7-EBBB-4FEF-8F3C-D9C88D6FF1F3}" type="presParOf" srcId="{2264FB95-4A45-4170-85A8-57A5D0F3F381}" destId="{87853231-8CB7-4CC5-A046-EB5EE44E11D6}" srcOrd="5" destOrd="0" presId="urn:microsoft.com/office/officeart/2005/8/layout/orgChart1"/>
    <dgm:cxn modelId="{E8AF6A5A-F2D2-4743-ADE9-5AFE42E0D62D}" type="presParOf" srcId="{87853231-8CB7-4CC5-A046-EB5EE44E11D6}" destId="{AE20970C-8E71-4DBD-880E-AE31F1529EE9}" srcOrd="0" destOrd="0" presId="urn:microsoft.com/office/officeart/2005/8/layout/orgChart1"/>
    <dgm:cxn modelId="{03FEFF3A-2FB5-4BEB-93FA-D3090F41A96D}" type="presParOf" srcId="{AE20970C-8E71-4DBD-880E-AE31F1529EE9}" destId="{86484B5A-506C-4F53-A2A8-230645A67409}" srcOrd="0" destOrd="0" presId="urn:microsoft.com/office/officeart/2005/8/layout/orgChart1"/>
    <dgm:cxn modelId="{98F1B4C2-9339-4B51-8A27-715EB0C50BAD}" type="presParOf" srcId="{AE20970C-8E71-4DBD-880E-AE31F1529EE9}" destId="{362F4492-E852-4E3C-B191-F0BD1688D9FE}" srcOrd="1" destOrd="0" presId="urn:microsoft.com/office/officeart/2005/8/layout/orgChart1"/>
    <dgm:cxn modelId="{4FF12B8B-EB14-4D3A-AB43-8D10461BC303}" type="presParOf" srcId="{87853231-8CB7-4CC5-A046-EB5EE44E11D6}" destId="{8D95B4CF-36CF-4794-996C-7E3C7AAD4FCC}" srcOrd="1" destOrd="0" presId="urn:microsoft.com/office/officeart/2005/8/layout/orgChart1"/>
    <dgm:cxn modelId="{A4738001-4CAA-4F3C-B576-AFE44EBB54D8}" type="presParOf" srcId="{87853231-8CB7-4CC5-A046-EB5EE44E11D6}" destId="{9AA276F1-5A36-4CA9-B029-A578687B7A37}" srcOrd="2" destOrd="0" presId="urn:microsoft.com/office/officeart/2005/8/layout/orgChart1"/>
    <dgm:cxn modelId="{743BC83B-B051-44F7-A305-2BC47C82D03E}" type="presParOf" srcId="{2264FB95-4A45-4170-85A8-57A5D0F3F381}" destId="{FF310018-2963-4007-8722-AAC93E4B2BD5}" srcOrd="6" destOrd="0" presId="urn:microsoft.com/office/officeart/2005/8/layout/orgChart1"/>
    <dgm:cxn modelId="{05B66996-6379-4A70-9B43-E647B8500050}" type="presParOf" srcId="{2264FB95-4A45-4170-85A8-57A5D0F3F381}" destId="{2BBD9C6E-76EA-4C4A-8B82-3A00A4D4219F}" srcOrd="7" destOrd="0" presId="urn:microsoft.com/office/officeart/2005/8/layout/orgChart1"/>
    <dgm:cxn modelId="{6AAB09CD-F377-4AD6-8663-3B88801A9B11}" type="presParOf" srcId="{2BBD9C6E-76EA-4C4A-8B82-3A00A4D4219F}" destId="{5BB818A1-A817-47B7-A7F9-03DBA7C392A0}" srcOrd="0" destOrd="0" presId="urn:microsoft.com/office/officeart/2005/8/layout/orgChart1"/>
    <dgm:cxn modelId="{89ADBDE4-826D-462C-AECF-023421C33C8F}" type="presParOf" srcId="{5BB818A1-A817-47B7-A7F9-03DBA7C392A0}" destId="{902D1B23-62BE-4B1B-B9CA-B8FB45E46972}" srcOrd="0" destOrd="0" presId="urn:microsoft.com/office/officeart/2005/8/layout/orgChart1"/>
    <dgm:cxn modelId="{86AC3C44-5E89-4F6D-AB4C-B166C55554AD}" type="presParOf" srcId="{5BB818A1-A817-47B7-A7F9-03DBA7C392A0}" destId="{542454A0-3732-466A-B6AF-62FA20ADB49A}" srcOrd="1" destOrd="0" presId="urn:microsoft.com/office/officeart/2005/8/layout/orgChart1"/>
    <dgm:cxn modelId="{9857EE84-EABA-4CD3-BDD9-521548473A6C}" type="presParOf" srcId="{2BBD9C6E-76EA-4C4A-8B82-3A00A4D4219F}" destId="{B6DE5BAE-24EB-4673-A3E3-B561AF6B972D}" srcOrd="1" destOrd="0" presId="urn:microsoft.com/office/officeart/2005/8/layout/orgChart1"/>
    <dgm:cxn modelId="{645420DB-3C69-41DC-9ABA-8AB14E3EA909}" type="presParOf" srcId="{2BBD9C6E-76EA-4C4A-8B82-3A00A4D4219F}" destId="{2A13E1EE-18C9-4004-B2D0-10D532511E34}" srcOrd="2" destOrd="0" presId="urn:microsoft.com/office/officeart/2005/8/layout/orgChart1"/>
    <dgm:cxn modelId="{6992973B-D097-40D9-9113-08D18E21208F}" type="presParOf" srcId="{ABD9E496-9402-414F-A3A8-1A67473119F1}" destId="{4ABB4BBF-0919-4E45-99CC-8F2D9E4B118B}" srcOrd="2" destOrd="0" presId="urn:microsoft.com/office/officeart/2005/8/layout/orgChart1"/>
    <dgm:cxn modelId="{EB7E1242-D96E-403B-BEB0-A8E9E4FC2B6B}" type="presParOf" srcId="{8D11B3BD-A8EA-4A9F-81D8-59F03075E483}" destId="{4E0508F6-4A6C-4BCC-8ACF-4F25897EA1C0}" srcOrd="4" destOrd="0" presId="urn:microsoft.com/office/officeart/2005/8/layout/orgChart1"/>
    <dgm:cxn modelId="{AA2BAAB4-9AA9-4257-AC52-430ED93396CF}" type="presParOf" srcId="{8D11B3BD-A8EA-4A9F-81D8-59F03075E483}" destId="{F677AE9F-312B-48F0-9CC4-6B8FD82C8F0B}" srcOrd="5" destOrd="0" presId="urn:microsoft.com/office/officeart/2005/8/layout/orgChart1"/>
    <dgm:cxn modelId="{C293FC65-D68B-42FB-A0EE-E287CDDE9288}" type="presParOf" srcId="{F677AE9F-312B-48F0-9CC4-6B8FD82C8F0B}" destId="{FB1132A5-B6DC-4FA7-AD8A-5BFCE3FB02A9}" srcOrd="0" destOrd="0" presId="urn:microsoft.com/office/officeart/2005/8/layout/orgChart1"/>
    <dgm:cxn modelId="{65DB4A63-B35B-45F5-8734-0B6F49B7B8E7}" type="presParOf" srcId="{FB1132A5-B6DC-4FA7-AD8A-5BFCE3FB02A9}" destId="{49D1D7A8-F973-448F-9923-D622A77B9FB9}" srcOrd="0" destOrd="0" presId="urn:microsoft.com/office/officeart/2005/8/layout/orgChart1"/>
    <dgm:cxn modelId="{C27839CE-E10F-492E-8537-626D1EDB0050}" type="presParOf" srcId="{FB1132A5-B6DC-4FA7-AD8A-5BFCE3FB02A9}" destId="{EF501272-7AB5-4C24-B540-726C9FC0BA2D}" srcOrd="1" destOrd="0" presId="urn:microsoft.com/office/officeart/2005/8/layout/orgChart1"/>
    <dgm:cxn modelId="{0B20164A-AD44-4301-B1B2-75DF969138AC}" type="presParOf" srcId="{F677AE9F-312B-48F0-9CC4-6B8FD82C8F0B}" destId="{37574445-205C-4222-B951-C821A7433F76}" srcOrd="1" destOrd="0" presId="urn:microsoft.com/office/officeart/2005/8/layout/orgChart1"/>
    <dgm:cxn modelId="{2E3D6E8B-8CC7-4344-BB94-74458F1ACA23}" type="presParOf" srcId="{F677AE9F-312B-48F0-9CC4-6B8FD82C8F0B}" destId="{B15A7A93-5229-41B2-BA6F-FB8E595F9998}" srcOrd="2" destOrd="0" presId="urn:microsoft.com/office/officeart/2005/8/layout/orgChart1"/>
    <dgm:cxn modelId="{35842155-1ED8-4A64-844E-4AA8CDDE6A8F}" type="presParOf" srcId="{8D11B3BD-A8EA-4A9F-81D8-59F03075E483}" destId="{CC78E9EF-59D4-40DE-9A1F-F87EF0A233F0}" srcOrd="6" destOrd="0" presId="urn:microsoft.com/office/officeart/2005/8/layout/orgChart1"/>
    <dgm:cxn modelId="{42D3A3E2-892C-42A2-9DFE-39F9CAB92E71}" type="presParOf" srcId="{8D11B3BD-A8EA-4A9F-81D8-59F03075E483}" destId="{98CD0875-CB4E-4742-9683-50DFCF391620}" srcOrd="7" destOrd="0" presId="urn:microsoft.com/office/officeart/2005/8/layout/orgChart1"/>
    <dgm:cxn modelId="{179BA20B-9BF8-47DE-9F4C-623226EC2C0F}" type="presParOf" srcId="{98CD0875-CB4E-4742-9683-50DFCF391620}" destId="{DF176C8C-8B6E-4411-AE46-D10DD23CB67F}" srcOrd="0" destOrd="0" presId="urn:microsoft.com/office/officeart/2005/8/layout/orgChart1"/>
    <dgm:cxn modelId="{D6E71F9B-6146-4D9F-A1E5-0688C3E7023F}" type="presParOf" srcId="{DF176C8C-8B6E-4411-AE46-D10DD23CB67F}" destId="{335D5CA3-CDAD-4E0C-A1DF-82771D4CBEDA}" srcOrd="0" destOrd="0" presId="urn:microsoft.com/office/officeart/2005/8/layout/orgChart1"/>
    <dgm:cxn modelId="{D6C142AB-2D40-4FD0-9331-9C50C2C76ECB}" type="presParOf" srcId="{DF176C8C-8B6E-4411-AE46-D10DD23CB67F}" destId="{1EE6D00A-7060-4880-A22D-7AC467BBBE28}" srcOrd="1" destOrd="0" presId="urn:microsoft.com/office/officeart/2005/8/layout/orgChart1"/>
    <dgm:cxn modelId="{6E67036C-DC91-4DA5-9EFB-61FD6214DA68}" type="presParOf" srcId="{98CD0875-CB4E-4742-9683-50DFCF391620}" destId="{F0840273-4B38-4519-A0C2-599FFBEDF79C}" srcOrd="1" destOrd="0" presId="urn:microsoft.com/office/officeart/2005/8/layout/orgChart1"/>
    <dgm:cxn modelId="{2FA3D161-C14A-4589-8A5B-E742901867A0}" type="presParOf" srcId="{98CD0875-CB4E-4742-9683-50DFCF391620}" destId="{1DCE238D-B2D1-4916-BF13-5AD17D1F90D9}" srcOrd="2" destOrd="0" presId="urn:microsoft.com/office/officeart/2005/8/layout/orgChart1"/>
    <dgm:cxn modelId="{C22A38B1-274C-45B3-88CB-469D777F5AE3}" type="presParOf" srcId="{6EBE9DE7-D7D3-44EC-893E-C3EC1D4A744F}" destId="{CD530917-2CB7-42DA-83A9-CFD3EC43C7A7}" srcOrd="2" destOrd="0" presId="urn:microsoft.com/office/officeart/2005/8/layout/orgChart1"/>
    <dgm:cxn modelId="{71CBFE7C-F743-4CF6-B047-C510AC7BF428}" type="presParOf" srcId="{CD530917-2CB7-42DA-83A9-CFD3EC43C7A7}" destId="{A950CB96-FD9A-45ED-8B54-4D7E6FE3AEFE}" srcOrd="0" destOrd="0" presId="urn:microsoft.com/office/officeart/2005/8/layout/orgChart1"/>
    <dgm:cxn modelId="{DB0630FD-D0E6-4E9D-9B6E-6EBB101F7538}" type="presParOf" srcId="{CD530917-2CB7-42DA-83A9-CFD3EC43C7A7}" destId="{8247D2AC-82D3-481A-9982-8FF2EC7783A3}" srcOrd="1" destOrd="0" presId="urn:microsoft.com/office/officeart/2005/8/layout/orgChart1"/>
    <dgm:cxn modelId="{863BB219-6FCE-4B84-A71A-5D4948C4152E}" type="presParOf" srcId="{8247D2AC-82D3-481A-9982-8FF2EC7783A3}" destId="{8BB5ECE3-CF67-4FEE-82A0-5E1CDCE3FB8A}" srcOrd="0" destOrd="0" presId="urn:microsoft.com/office/officeart/2005/8/layout/orgChart1"/>
    <dgm:cxn modelId="{476445DD-81D2-4085-8435-51DC001DBE8B}" type="presParOf" srcId="{8BB5ECE3-CF67-4FEE-82A0-5E1CDCE3FB8A}" destId="{5CCFE5DB-3D1C-4C83-BA0E-E8D464EEB3E2}" srcOrd="0" destOrd="0" presId="urn:microsoft.com/office/officeart/2005/8/layout/orgChart1"/>
    <dgm:cxn modelId="{DDC14D96-9F8C-4133-BE68-495A31D66807}" type="presParOf" srcId="{8BB5ECE3-CF67-4FEE-82A0-5E1CDCE3FB8A}" destId="{33D2F39C-4B77-4092-98B6-1C8FD65F577A}" srcOrd="1" destOrd="0" presId="urn:microsoft.com/office/officeart/2005/8/layout/orgChart1"/>
    <dgm:cxn modelId="{24ED5113-EF6E-41CD-A271-22746182D9A0}" type="presParOf" srcId="{8247D2AC-82D3-481A-9982-8FF2EC7783A3}" destId="{6A1C7D54-21CB-4E36-829C-960762391A0E}" srcOrd="1" destOrd="0" presId="urn:microsoft.com/office/officeart/2005/8/layout/orgChart1"/>
    <dgm:cxn modelId="{4AF838FB-48D5-4C1D-B865-460A3D7B1E08}" type="presParOf" srcId="{8247D2AC-82D3-481A-9982-8FF2EC7783A3}" destId="{BD603C6E-C0C9-4A2F-A1DB-31E6A82B4D29}" srcOrd="2" destOrd="0" presId="urn:microsoft.com/office/officeart/2005/8/layout/orgChart1"/>
    <dgm:cxn modelId="{4872377C-5D2C-4F64-8E99-809DB5E6EDC8}" type="presParOf" srcId="{A7A6A1A5-FC35-4599-BC9F-B916C50E324B}" destId="{867394D5-ABF4-4550-959A-FA46CC7158A6}" srcOrd="4" destOrd="0" presId="urn:microsoft.com/office/officeart/2005/8/layout/orgChart1"/>
    <dgm:cxn modelId="{D37364AF-D338-468D-A563-20F3C1A10264}" type="presParOf" srcId="{A7A6A1A5-FC35-4599-BC9F-B916C50E324B}" destId="{F8C0ADC1-1091-4DFA-8BDF-92D1AB3A2951}" srcOrd="5" destOrd="0" presId="urn:microsoft.com/office/officeart/2005/8/layout/orgChart1"/>
    <dgm:cxn modelId="{470C47AB-82DE-4CCE-AD95-2A367920B132}" type="presParOf" srcId="{F8C0ADC1-1091-4DFA-8BDF-92D1AB3A2951}" destId="{D26ADFAA-0862-48DD-832D-E39C284BC461}" srcOrd="0" destOrd="0" presId="urn:microsoft.com/office/officeart/2005/8/layout/orgChart1"/>
    <dgm:cxn modelId="{F0072CFE-5D1A-4AF5-B14D-E2EF7DD47A8C}" type="presParOf" srcId="{D26ADFAA-0862-48DD-832D-E39C284BC461}" destId="{96AF37D4-3407-44F7-B974-9F1A9BDD1981}" srcOrd="0" destOrd="0" presId="urn:microsoft.com/office/officeart/2005/8/layout/orgChart1"/>
    <dgm:cxn modelId="{CA7D580F-7DC1-4720-8C45-A2CC6719F593}" type="presParOf" srcId="{D26ADFAA-0862-48DD-832D-E39C284BC461}" destId="{70DB8D0A-9A08-480D-A8A3-5F4ECD68D601}" srcOrd="1" destOrd="0" presId="urn:microsoft.com/office/officeart/2005/8/layout/orgChart1"/>
    <dgm:cxn modelId="{BBFD2BC1-F2B6-4878-B2B5-866A978C3FFF}" type="presParOf" srcId="{F8C0ADC1-1091-4DFA-8BDF-92D1AB3A2951}" destId="{13F9CBF1-FCDD-4E49-B572-3149746BD20C}" srcOrd="1" destOrd="0" presId="urn:microsoft.com/office/officeart/2005/8/layout/orgChart1"/>
    <dgm:cxn modelId="{ECCD7185-EF78-4815-B2AB-70E4015F9060}" type="presParOf" srcId="{F8C0ADC1-1091-4DFA-8BDF-92D1AB3A2951}" destId="{577BBB41-3ED4-4760-8694-2DCF834A0A93}" srcOrd="2" destOrd="0" presId="urn:microsoft.com/office/officeart/2005/8/layout/orgChart1"/>
    <dgm:cxn modelId="{8407966F-EC25-46A4-A4A0-63887DD411EC}" type="presParOf" srcId="{CDA69AD4-5FF3-4113-8309-823DE5C204F1}" destId="{6885E3DA-1118-4E2C-B543-50D0098F1382}" srcOrd="2" destOrd="0" presId="urn:microsoft.com/office/officeart/2005/8/layout/orgChart1"/>
  </dgm:cxnLst>
  <dgm:bg/>
  <dgm:whole/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67394D5-ABF4-4550-959A-FA46CC7158A6}">
      <dsp:nvSpPr>
        <dsp:cNvPr id="0" name=""/>
        <dsp:cNvSpPr/>
      </dsp:nvSpPr>
      <dsp:spPr>
        <a:xfrm>
          <a:off x="2281978" y="536079"/>
          <a:ext cx="1865698" cy="1747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0735"/>
              </a:lnTo>
              <a:lnTo>
                <a:pt x="1861203" y="100735"/>
              </a:lnTo>
              <a:lnTo>
                <a:pt x="1861203" y="20147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950CB96-FD9A-45ED-8B54-4D7E6FE3AEFE}">
      <dsp:nvSpPr>
        <dsp:cNvPr id="0" name=""/>
        <dsp:cNvSpPr/>
      </dsp:nvSpPr>
      <dsp:spPr>
        <a:xfrm>
          <a:off x="3007912" y="1126779"/>
          <a:ext cx="91440" cy="382707"/>
        </a:xfrm>
        <a:custGeom>
          <a:avLst/>
          <a:gdLst/>
          <a:ahLst/>
          <a:cxnLst/>
          <a:rect l="0" t="0" r="0" b="0"/>
          <a:pathLst>
            <a:path>
              <a:moveTo>
                <a:pt x="100735" y="0"/>
              </a:moveTo>
              <a:lnTo>
                <a:pt x="100735" y="441316"/>
              </a:lnTo>
              <a:lnTo>
                <a:pt x="0" y="44131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78E9EF-59D4-40DE-9A1F-F87EF0A233F0}">
      <dsp:nvSpPr>
        <dsp:cNvPr id="0" name=""/>
        <dsp:cNvSpPr/>
      </dsp:nvSpPr>
      <dsp:spPr>
        <a:xfrm>
          <a:off x="3140989" y="1126779"/>
          <a:ext cx="1510030" cy="7654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78057"/>
              </a:lnTo>
              <a:lnTo>
                <a:pt x="1510030" y="678057"/>
              </a:lnTo>
              <a:lnTo>
                <a:pt x="1510030" y="7654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0508F6-4A6C-4BCC-8ACF-4F25897EA1C0}">
      <dsp:nvSpPr>
        <dsp:cNvPr id="0" name=""/>
        <dsp:cNvSpPr/>
      </dsp:nvSpPr>
      <dsp:spPr>
        <a:xfrm>
          <a:off x="3140989" y="1126779"/>
          <a:ext cx="503343" cy="7654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81897"/>
              </a:lnTo>
              <a:lnTo>
                <a:pt x="1160853" y="781897"/>
              </a:lnTo>
              <a:lnTo>
                <a:pt x="1160853" y="88263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310018-2963-4007-8722-AAC93E4B2BD5}">
      <dsp:nvSpPr>
        <dsp:cNvPr id="0" name=""/>
        <dsp:cNvSpPr/>
      </dsp:nvSpPr>
      <dsp:spPr>
        <a:xfrm>
          <a:off x="2304857" y="2308180"/>
          <a:ext cx="124795" cy="21548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84802"/>
              </a:lnTo>
              <a:lnTo>
                <a:pt x="143907" y="24848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ACE818-19D9-49B5-80FA-1838A8760597}">
      <dsp:nvSpPr>
        <dsp:cNvPr id="0" name=""/>
        <dsp:cNvSpPr/>
      </dsp:nvSpPr>
      <dsp:spPr>
        <a:xfrm>
          <a:off x="2304857" y="2308180"/>
          <a:ext cx="124795" cy="15641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03640"/>
              </a:lnTo>
              <a:lnTo>
                <a:pt x="143907" y="180364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9F75C3A-B4DF-4E44-966F-CA297048C50C}">
      <dsp:nvSpPr>
        <dsp:cNvPr id="0" name=""/>
        <dsp:cNvSpPr/>
      </dsp:nvSpPr>
      <dsp:spPr>
        <a:xfrm>
          <a:off x="2304857" y="2308180"/>
          <a:ext cx="124795" cy="9734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22478"/>
              </a:lnTo>
              <a:lnTo>
                <a:pt x="143907" y="1122478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C6628D-465A-4481-AE2F-752B8CB14425}">
      <dsp:nvSpPr>
        <dsp:cNvPr id="0" name=""/>
        <dsp:cNvSpPr/>
      </dsp:nvSpPr>
      <dsp:spPr>
        <a:xfrm>
          <a:off x="2304857" y="2308180"/>
          <a:ext cx="124795" cy="3827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1316"/>
              </a:lnTo>
              <a:lnTo>
                <a:pt x="143907" y="44131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36E3ED-20A8-45AA-A555-3E4BF5F5A511}">
      <dsp:nvSpPr>
        <dsp:cNvPr id="0" name=""/>
        <dsp:cNvSpPr/>
      </dsp:nvSpPr>
      <dsp:spPr>
        <a:xfrm>
          <a:off x="2637646" y="1126779"/>
          <a:ext cx="503343" cy="76541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88263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6C984D-0FB5-48FA-9357-4001C397891F}">
      <dsp:nvSpPr>
        <dsp:cNvPr id="0" name=""/>
        <dsp:cNvSpPr/>
      </dsp:nvSpPr>
      <dsp:spPr>
        <a:xfrm>
          <a:off x="1630959" y="1126779"/>
          <a:ext cx="1510030" cy="765414"/>
        </a:xfrm>
        <a:custGeom>
          <a:avLst/>
          <a:gdLst/>
          <a:ahLst/>
          <a:cxnLst/>
          <a:rect l="0" t="0" r="0" b="0"/>
          <a:pathLst>
            <a:path>
              <a:moveTo>
                <a:pt x="1160853" y="0"/>
              </a:moveTo>
              <a:lnTo>
                <a:pt x="1160853" y="781897"/>
              </a:lnTo>
              <a:lnTo>
                <a:pt x="0" y="781897"/>
              </a:lnTo>
              <a:lnTo>
                <a:pt x="0" y="88263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1015F4-62CE-473D-B8AA-EFBBEAFDCDF7}">
      <dsp:nvSpPr>
        <dsp:cNvPr id="0" name=""/>
        <dsp:cNvSpPr/>
      </dsp:nvSpPr>
      <dsp:spPr>
        <a:xfrm>
          <a:off x="2281978" y="536079"/>
          <a:ext cx="859011" cy="1747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0735"/>
              </a:lnTo>
              <a:lnTo>
                <a:pt x="700349" y="100735"/>
              </a:lnTo>
              <a:lnTo>
                <a:pt x="700349" y="20147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32966F-1E08-4F9B-AAED-AF8BD70CE76A}">
      <dsp:nvSpPr>
        <dsp:cNvPr id="0" name=""/>
        <dsp:cNvSpPr/>
      </dsp:nvSpPr>
      <dsp:spPr>
        <a:xfrm>
          <a:off x="83491" y="1717479"/>
          <a:ext cx="124795" cy="3827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1316"/>
              </a:lnTo>
              <a:lnTo>
                <a:pt x="143907" y="44131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233232-EC89-4CD9-BEF1-A0E17FAEDF31}">
      <dsp:nvSpPr>
        <dsp:cNvPr id="0" name=""/>
        <dsp:cNvSpPr/>
      </dsp:nvSpPr>
      <dsp:spPr>
        <a:xfrm>
          <a:off x="370560" y="1126779"/>
          <a:ext cx="91440" cy="17471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147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A311BF-3368-4B0C-9645-98B66220B898}">
      <dsp:nvSpPr>
        <dsp:cNvPr id="0" name=""/>
        <dsp:cNvSpPr/>
      </dsp:nvSpPr>
      <dsp:spPr>
        <a:xfrm>
          <a:off x="416280" y="536079"/>
          <a:ext cx="1865698" cy="174714"/>
        </a:xfrm>
        <a:custGeom>
          <a:avLst/>
          <a:gdLst/>
          <a:ahLst/>
          <a:cxnLst/>
          <a:rect l="0" t="0" r="0" b="0"/>
          <a:pathLst>
            <a:path>
              <a:moveTo>
                <a:pt x="1861203" y="0"/>
              </a:moveTo>
              <a:lnTo>
                <a:pt x="1861203" y="100735"/>
              </a:lnTo>
              <a:lnTo>
                <a:pt x="0" y="100735"/>
              </a:lnTo>
              <a:lnTo>
                <a:pt x="0" y="20147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A8725FD-473A-4091-9F36-51292EC7C4FE}">
      <dsp:nvSpPr>
        <dsp:cNvPr id="0" name=""/>
        <dsp:cNvSpPr/>
      </dsp:nvSpPr>
      <dsp:spPr>
        <a:xfrm>
          <a:off x="1865992" y="120092"/>
          <a:ext cx="831972" cy="415986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Педагогический совет</a:t>
          </a:r>
          <a:endParaRPr lang="ru-RU" sz="8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865992" y="120092"/>
        <a:ext cx="831972" cy="415986"/>
      </dsp:txXfrm>
    </dsp:sp>
    <dsp:sp modelId="{4CE7E679-19C1-4AC2-BBEB-D36E67205215}">
      <dsp:nvSpPr>
        <dsp:cNvPr id="0" name=""/>
        <dsp:cNvSpPr/>
      </dsp:nvSpPr>
      <dsp:spPr>
        <a:xfrm>
          <a:off x="293" y="710793"/>
          <a:ext cx="831972" cy="415986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Методический совет</a:t>
          </a:r>
          <a:endParaRPr lang="ru-RU" sz="8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93" y="710793"/>
        <a:ext cx="831972" cy="415986"/>
      </dsp:txXfrm>
    </dsp:sp>
    <dsp:sp modelId="{87982EBE-52D7-42C3-AD3C-BBE5A22E2501}">
      <dsp:nvSpPr>
        <dsp:cNvPr id="0" name=""/>
        <dsp:cNvSpPr/>
      </dsp:nvSpPr>
      <dsp:spPr>
        <a:xfrm>
          <a:off x="293" y="1301493"/>
          <a:ext cx="831972" cy="415986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Методические объединения</a:t>
          </a:r>
          <a:endParaRPr lang="ru-RU" sz="8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93" y="1301493"/>
        <a:ext cx="831972" cy="415986"/>
      </dsp:txXfrm>
    </dsp:sp>
    <dsp:sp modelId="{51CE6253-B90B-43F1-AE55-F7221D8A3815}">
      <dsp:nvSpPr>
        <dsp:cNvPr id="0" name=""/>
        <dsp:cNvSpPr/>
      </dsp:nvSpPr>
      <dsp:spPr>
        <a:xfrm>
          <a:off x="208286" y="1892194"/>
          <a:ext cx="831972" cy="415986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Творческие группы учителей</a:t>
          </a:r>
          <a:endParaRPr lang="ru-RU" sz="8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8286" y="1892194"/>
        <a:ext cx="831972" cy="415986"/>
      </dsp:txXfrm>
    </dsp:sp>
    <dsp:sp modelId="{2B17A370-871D-41D1-BC3E-8A44349CD836}">
      <dsp:nvSpPr>
        <dsp:cNvPr id="0" name=""/>
        <dsp:cNvSpPr/>
      </dsp:nvSpPr>
      <dsp:spPr>
        <a:xfrm>
          <a:off x="2725003" y="710793"/>
          <a:ext cx="831972" cy="415986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Директор </a:t>
          </a:r>
          <a:endParaRPr lang="ru-RU" sz="8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725003" y="710793"/>
        <a:ext cx="831972" cy="415986"/>
      </dsp:txXfrm>
    </dsp:sp>
    <dsp:sp modelId="{B6C7CD2A-3A14-401D-A4B4-FC52C211BDCB}">
      <dsp:nvSpPr>
        <dsp:cNvPr id="0" name=""/>
        <dsp:cNvSpPr/>
      </dsp:nvSpPr>
      <dsp:spPr>
        <a:xfrm>
          <a:off x="1214973" y="1892194"/>
          <a:ext cx="831972" cy="415986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Заместитель директора по УВР</a:t>
          </a:r>
          <a:endParaRPr lang="ru-RU" sz="8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214973" y="1892194"/>
        <a:ext cx="831972" cy="415986"/>
      </dsp:txXfrm>
    </dsp:sp>
    <dsp:sp modelId="{F86C4342-3BC6-4F23-9A45-15854F410B54}">
      <dsp:nvSpPr>
        <dsp:cNvPr id="0" name=""/>
        <dsp:cNvSpPr/>
      </dsp:nvSpPr>
      <dsp:spPr>
        <a:xfrm>
          <a:off x="2221660" y="1892194"/>
          <a:ext cx="831972" cy="415986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Заместитель директора по ВР</a:t>
          </a:r>
          <a:endParaRPr lang="ru-RU" sz="8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221660" y="1892194"/>
        <a:ext cx="831972" cy="415986"/>
      </dsp:txXfrm>
    </dsp:sp>
    <dsp:sp modelId="{06F99F90-191B-4E1D-ADCD-C3E4F9259C33}">
      <dsp:nvSpPr>
        <dsp:cNvPr id="0" name=""/>
        <dsp:cNvSpPr/>
      </dsp:nvSpPr>
      <dsp:spPr>
        <a:xfrm>
          <a:off x="2429653" y="2482894"/>
          <a:ext cx="831972" cy="415986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Совет профилактики</a:t>
          </a:r>
          <a:endParaRPr lang="ru-RU" sz="8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429653" y="2482894"/>
        <a:ext cx="831972" cy="415986"/>
      </dsp:txXfrm>
    </dsp:sp>
    <dsp:sp modelId="{18A4F3EE-9399-4C9C-842E-E2AC47AA8942}">
      <dsp:nvSpPr>
        <dsp:cNvPr id="0" name=""/>
        <dsp:cNvSpPr/>
      </dsp:nvSpPr>
      <dsp:spPr>
        <a:xfrm>
          <a:off x="2429653" y="3073595"/>
          <a:ext cx="831972" cy="415986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Совет обучающихся</a:t>
          </a:r>
        </a:p>
      </dsp:txBody>
      <dsp:txXfrm>
        <a:off x="2429653" y="3073595"/>
        <a:ext cx="831972" cy="415986"/>
      </dsp:txXfrm>
    </dsp:sp>
    <dsp:sp modelId="{86484B5A-506C-4F53-A2A8-230645A67409}">
      <dsp:nvSpPr>
        <dsp:cNvPr id="0" name=""/>
        <dsp:cNvSpPr/>
      </dsp:nvSpPr>
      <dsp:spPr>
        <a:xfrm>
          <a:off x="2429653" y="3664295"/>
          <a:ext cx="831972" cy="415986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ООУ «Рассвет»</a:t>
          </a:r>
          <a:endParaRPr lang="ru-RU" sz="8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429653" y="3664295"/>
        <a:ext cx="831972" cy="415986"/>
      </dsp:txXfrm>
    </dsp:sp>
    <dsp:sp modelId="{902D1B23-62BE-4B1B-B9CA-B8FB45E46972}">
      <dsp:nvSpPr>
        <dsp:cNvPr id="0" name=""/>
        <dsp:cNvSpPr/>
      </dsp:nvSpPr>
      <dsp:spPr>
        <a:xfrm>
          <a:off x="2429653" y="4254995"/>
          <a:ext cx="831972" cy="415986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Психологическая служба</a:t>
          </a:r>
          <a:endParaRPr lang="ru-RU" sz="8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429653" y="4254995"/>
        <a:ext cx="831972" cy="415986"/>
      </dsp:txXfrm>
    </dsp:sp>
    <dsp:sp modelId="{49D1D7A8-F973-448F-9923-D622A77B9FB9}">
      <dsp:nvSpPr>
        <dsp:cNvPr id="0" name=""/>
        <dsp:cNvSpPr/>
      </dsp:nvSpPr>
      <dsp:spPr>
        <a:xfrm>
          <a:off x="3228347" y="1892194"/>
          <a:ext cx="831972" cy="415986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Заведующий хозяйством</a:t>
          </a:r>
          <a:endParaRPr lang="ru-RU" sz="8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228347" y="1892194"/>
        <a:ext cx="831972" cy="415986"/>
      </dsp:txXfrm>
    </dsp:sp>
    <dsp:sp modelId="{335D5CA3-CDAD-4E0C-A1DF-82771D4CBEDA}">
      <dsp:nvSpPr>
        <dsp:cNvPr id="0" name=""/>
        <dsp:cNvSpPr/>
      </dsp:nvSpPr>
      <dsp:spPr>
        <a:xfrm>
          <a:off x="4235033" y="1892194"/>
          <a:ext cx="831972" cy="41598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Заместитель директора по ДО</a:t>
          </a:r>
        </a:p>
      </dsp:txBody>
      <dsp:txXfrm>
        <a:off x="4235033" y="1892194"/>
        <a:ext cx="831972" cy="415986"/>
      </dsp:txXfrm>
    </dsp:sp>
    <dsp:sp modelId="{5CCFE5DB-3D1C-4C83-BA0E-E8D464EEB3E2}">
      <dsp:nvSpPr>
        <dsp:cNvPr id="0" name=""/>
        <dsp:cNvSpPr/>
      </dsp:nvSpPr>
      <dsp:spPr>
        <a:xfrm>
          <a:off x="2221660" y="1301493"/>
          <a:ext cx="831972" cy="415986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Совет учреждения</a:t>
          </a:r>
          <a:endParaRPr lang="ru-RU" sz="8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221660" y="1301493"/>
        <a:ext cx="831972" cy="415986"/>
      </dsp:txXfrm>
    </dsp:sp>
    <dsp:sp modelId="{96AF37D4-3407-44F7-B974-9F1A9BDD1981}">
      <dsp:nvSpPr>
        <dsp:cNvPr id="0" name=""/>
        <dsp:cNvSpPr/>
      </dsp:nvSpPr>
      <dsp:spPr>
        <a:xfrm>
          <a:off x="3731690" y="710793"/>
          <a:ext cx="831972" cy="415986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Совещание при директоре </a:t>
          </a:r>
          <a:endParaRPr lang="ru-RU" sz="8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731690" y="710793"/>
        <a:ext cx="831972" cy="41598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78562B-F4F2-4942-AA24-3331BBF35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54</Pages>
  <Words>12935</Words>
  <Characters>73732</Characters>
  <Application>Microsoft Office Word</Application>
  <DocSecurity>0</DocSecurity>
  <Lines>614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86495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!</dc:creator>
  <cp:lastModifiedBy>1</cp:lastModifiedBy>
  <cp:revision>2</cp:revision>
  <cp:lastPrinted>2025-04-08T06:33:00Z</cp:lastPrinted>
  <dcterms:created xsi:type="dcterms:W3CDTF">2025-05-15T09:27:00Z</dcterms:created>
  <dcterms:modified xsi:type="dcterms:W3CDTF">2025-05-15T09:27:00Z</dcterms:modified>
</cp:coreProperties>
</file>