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85" w14:textId="77777777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4D235E" w:rsidRPr="004D235E">
        <w:rPr>
          <w:rFonts w:ascii="Times New Roman" w:hAnsi="Times New Roman" w:cs="Times New Roman"/>
          <w:b/>
          <w:sz w:val="28"/>
          <w:szCs w:val="28"/>
        </w:rPr>
        <w:t>1</w:t>
      </w:r>
    </w:p>
    <w:p w14:paraId="706060A1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3C67EA10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798B3F1A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6E00B9B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253B7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24 октября 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</w:p>
    <w:p w14:paraId="01B2550C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31755E5D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EB1E7AE" w14:textId="77777777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4D235E">
        <w:rPr>
          <w:rFonts w:ascii="Times New Roman" w:hAnsi="Times New Roman" w:cs="Times New Roman"/>
          <w:sz w:val="28"/>
          <w:szCs w:val="28"/>
        </w:rPr>
        <w:t>30</w:t>
      </w:r>
    </w:p>
    <w:p w14:paraId="0A120383" w14:textId="77777777" w:rsidR="00683EBF" w:rsidRDefault="00683EBF" w:rsidP="004558E7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12</w:t>
      </w:r>
    </w:p>
    <w:p w14:paraId="701D7175" w14:textId="77777777" w:rsidR="00683EBF" w:rsidRPr="00683EBF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3496908A" w14:textId="77777777" w:rsidR="00683EBF" w:rsidRPr="00683EBF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0F33BB81" w14:textId="77777777" w:rsidR="004D235E" w:rsidRPr="000316E1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</w:p>
    <w:p w14:paraId="4EACEE46" w14:textId="77777777" w:rsidR="00683EBF" w:rsidRPr="000316E1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5B3DC5ED" w14:textId="74A103E6" w:rsidR="004D235E" w:rsidRPr="000316E1" w:rsidRDefault="004D235E" w:rsidP="004D2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6E1">
        <w:rPr>
          <w:rFonts w:ascii="Times New Roman" w:hAnsi="Times New Roman" w:cs="Times New Roman"/>
          <w:sz w:val="28"/>
          <w:szCs w:val="28"/>
        </w:rPr>
        <w:t>Региональный методический актив: цель, задачи, принципы работы (Знакомство с Положением о РМА).</w:t>
      </w:r>
    </w:p>
    <w:p w14:paraId="6BDEEE69" w14:textId="77777777" w:rsidR="004D235E" w:rsidRPr="000316E1" w:rsidRDefault="004D235E" w:rsidP="004D2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6E1">
        <w:rPr>
          <w:rFonts w:ascii="Times New Roman" w:hAnsi="Times New Roman" w:cs="Times New Roman"/>
          <w:sz w:val="28"/>
          <w:szCs w:val="28"/>
        </w:rPr>
        <w:t>Основные направления деятельности РМА в 2022-2023 учебном году.</w:t>
      </w:r>
    </w:p>
    <w:p w14:paraId="626D1FC3" w14:textId="77777777" w:rsidR="004D235E" w:rsidRPr="000316E1" w:rsidRDefault="004D235E" w:rsidP="004D23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6E1">
        <w:rPr>
          <w:rFonts w:ascii="Times New Roman" w:hAnsi="Times New Roman" w:cs="Times New Roman"/>
          <w:sz w:val="28"/>
          <w:szCs w:val="28"/>
        </w:rPr>
        <w:t>О подготовке и проведении «Панорамы педагогических практик».</w:t>
      </w:r>
    </w:p>
    <w:p w14:paraId="0F687228" w14:textId="77777777" w:rsidR="00683EBF" w:rsidRPr="00BD3FBF" w:rsidRDefault="004D235E" w:rsidP="00683EBF">
      <w:p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D3FB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D3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FBF" w:rsidRPr="00BD3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BF">
        <w:rPr>
          <w:rFonts w:ascii="Times New Roman" w:hAnsi="Times New Roman" w:cs="Times New Roman"/>
          <w:b/>
          <w:sz w:val="28"/>
          <w:szCs w:val="28"/>
        </w:rPr>
        <w:t xml:space="preserve"> Докладчик: Филимонова Е.Л</w:t>
      </w:r>
      <w:r w:rsidR="00683EBF" w:rsidRPr="00BD3FBF">
        <w:rPr>
          <w:rFonts w:ascii="Times New Roman" w:hAnsi="Times New Roman" w:cs="Times New Roman"/>
          <w:b/>
          <w:sz w:val="28"/>
          <w:szCs w:val="28"/>
        </w:rPr>
        <w:t>.</w:t>
      </w:r>
      <w:r w:rsidR="00BD3FBF" w:rsidRPr="00BD3FBF">
        <w:rPr>
          <w:rFonts w:ascii="Times New Roman" w:hAnsi="Times New Roman" w:cs="Times New Roman"/>
          <w:b/>
          <w:sz w:val="28"/>
          <w:szCs w:val="28"/>
        </w:rPr>
        <w:t>, начальник ЦНППМ ПР</w:t>
      </w:r>
    </w:p>
    <w:p w14:paraId="34F014BD" w14:textId="77777777" w:rsidR="00683EBF" w:rsidRPr="00BD3FBF" w:rsidRDefault="00683EBF" w:rsidP="000316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876F1" w14:textId="77777777" w:rsidR="00683EBF" w:rsidRDefault="00683EBF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51D7E50D" w14:textId="77777777" w:rsidR="00683EBF" w:rsidRDefault="00683EBF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7AF3F8" w14:textId="77777777" w:rsidR="00683EBF" w:rsidRDefault="00683EBF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EE5F8A" w14:textId="77777777" w:rsidR="00E701CC" w:rsidRPr="00E701CC" w:rsidRDefault="00E701CC" w:rsidP="00683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50D400EE" w14:textId="77777777" w:rsidR="000316E1" w:rsidRPr="00844BC0" w:rsidRDefault="000316E1" w:rsidP="000316E1">
      <w:pPr>
        <w:tabs>
          <w:tab w:val="left" w:pos="9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b/>
          <w:sz w:val="28"/>
          <w:szCs w:val="28"/>
        </w:rPr>
        <w:t>начальника центра Филимонову Е. Л.</w:t>
      </w:r>
      <w:r>
        <w:rPr>
          <w:rFonts w:ascii="Times New Roman" w:hAnsi="Times New Roman" w:cs="Times New Roman"/>
          <w:sz w:val="28"/>
          <w:szCs w:val="28"/>
        </w:rPr>
        <w:t xml:space="preserve"> Она познакомила присутствующих с целью, </w:t>
      </w:r>
      <w:r w:rsidR="009512BD">
        <w:rPr>
          <w:rFonts w:ascii="Times New Roman" w:hAnsi="Times New Roman" w:cs="Times New Roman"/>
          <w:sz w:val="28"/>
          <w:szCs w:val="28"/>
        </w:rPr>
        <w:t>задачами и принципами работы актива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12BD">
        <w:rPr>
          <w:rFonts w:ascii="Times New Roman" w:hAnsi="Times New Roman" w:cs="Times New Roman"/>
          <w:sz w:val="28"/>
          <w:szCs w:val="28"/>
        </w:rPr>
        <w:t xml:space="preserve"> с Положением о РМА, рассказала</w:t>
      </w:r>
      <w:r>
        <w:rPr>
          <w:rFonts w:ascii="Times New Roman" w:hAnsi="Times New Roman" w:cs="Times New Roman"/>
          <w:sz w:val="28"/>
          <w:szCs w:val="28"/>
        </w:rPr>
        <w:t xml:space="preserve"> об основных направлениях его деятельности и представила план работы на 2022-2023 учебный год.</w:t>
      </w:r>
    </w:p>
    <w:p w14:paraId="70349575" w14:textId="77777777" w:rsidR="000316E1" w:rsidRDefault="000316E1" w:rsidP="000316E1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4BC0">
        <w:rPr>
          <w:rFonts w:ascii="Times New Roman" w:hAnsi="Times New Roman" w:cs="Times New Roman"/>
          <w:sz w:val="28"/>
          <w:szCs w:val="28"/>
        </w:rPr>
        <w:tab/>
        <w:t xml:space="preserve">Региональный методический актив является профессионально-общественным объединением педагогических работников, осуществляющим экспертную, методическую работу по предметным областям основных </w:t>
      </w:r>
      <w:r w:rsidRPr="00844BC0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начального, основного и среднего общего образования, а также тьюторское сопровождение, направленное на проектирование и реализацию индивидуальных маршрутов непрерывного развития профессионального мастерства педагогических работников общеобразовательных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РМА организуется</w:t>
      </w:r>
      <w:r w:rsidRPr="00CA3504">
        <w:rPr>
          <w:rFonts w:ascii="Times New Roman" w:hAnsi="Times New Roman" w:cs="Times New Roman"/>
          <w:sz w:val="28"/>
          <w:szCs w:val="28"/>
        </w:rPr>
        <w:t xml:space="preserve"> в целях содействия внедрению региональной системы научно-методического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педагогических работников, поэтому в его состав входят педагоги, успешно прошедшие диагностику профессиональных компетенций, обучение по программам повышения квалификации ФГАОУ ДПО «Академия Минпросвещения России», методисты ГАОУ ПО ИРО, </w:t>
      </w:r>
      <w:r>
        <w:rPr>
          <w:rFonts w:ascii="Times New Roman" w:hAnsi="Times New Roman"/>
          <w:sz w:val="28"/>
          <w:szCs w:val="28"/>
        </w:rPr>
        <w:t>педагогические и руководящие работники образовательных организаций, продемонстрировавшие высокие результаты своей профессиональной деятельности.</w:t>
      </w:r>
    </w:p>
    <w:p w14:paraId="2C569208" w14:textId="77777777" w:rsidR="009527B3" w:rsidRDefault="009527B3" w:rsidP="009527B3">
      <w:pPr>
        <w:tabs>
          <w:tab w:val="left" w:pos="936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Также Елена Леонидовна анонсировала «Панораму педагогических практик», которая состоится в ноябре 2022 года, </w:t>
      </w:r>
      <w:r w:rsidR="00BD3FBF">
        <w:rPr>
          <w:rFonts w:ascii="Times New Roman" w:hAnsi="Times New Roman"/>
          <w:sz w:val="28"/>
          <w:szCs w:val="28"/>
        </w:rPr>
        <w:t>и предложила</w:t>
      </w:r>
      <w:r>
        <w:rPr>
          <w:rFonts w:ascii="Times New Roman" w:hAnsi="Times New Roman"/>
          <w:sz w:val="28"/>
          <w:szCs w:val="28"/>
        </w:rPr>
        <w:t xml:space="preserve"> использовать ее площадку для презентации успешного опыта работы членов РМА, а также их коллег, имеющих высокие результаты педагогической деятельности.</w:t>
      </w:r>
    </w:p>
    <w:p w14:paraId="102CFF5F" w14:textId="77777777" w:rsidR="00E701CC" w:rsidRPr="00E701CC" w:rsidRDefault="00E701CC" w:rsidP="00E701CC"/>
    <w:p w14:paraId="294D9769" w14:textId="7777777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B65DF4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>1. Утвердить</w:t>
      </w:r>
      <w:r w:rsidR="009527B3">
        <w:rPr>
          <w:rFonts w:ascii="Times New Roman" w:hAnsi="Times New Roman" w:cs="Times New Roman"/>
          <w:sz w:val="28"/>
          <w:szCs w:val="28"/>
        </w:rPr>
        <w:t xml:space="preserve"> план работы Регионального методического актива на 2022-2023 учебный год.</w:t>
      </w:r>
      <w:r w:rsidRPr="00E70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F26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 xml:space="preserve">2. </w:t>
      </w:r>
      <w:r w:rsidR="00BB6A2E">
        <w:rPr>
          <w:rFonts w:ascii="Times New Roman" w:hAnsi="Times New Roman" w:cs="Times New Roman"/>
          <w:sz w:val="28"/>
          <w:szCs w:val="28"/>
        </w:rPr>
        <w:t>Членам РМА и</w:t>
      </w:r>
      <w:r w:rsidR="002946EE">
        <w:rPr>
          <w:rFonts w:ascii="Times New Roman" w:hAnsi="Times New Roman" w:cs="Times New Roman"/>
          <w:sz w:val="28"/>
          <w:szCs w:val="28"/>
        </w:rPr>
        <w:t xml:space="preserve">зучить должностную инструкцию регионального методиста, для чего методистам </w:t>
      </w:r>
      <w:r w:rsidR="00BB6A2E">
        <w:rPr>
          <w:rFonts w:ascii="Times New Roman" w:hAnsi="Times New Roman" w:cs="Times New Roman"/>
          <w:sz w:val="28"/>
          <w:szCs w:val="28"/>
        </w:rPr>
        <w:t xml:space="preserve">ЦНППМ ПР </w:t>
      </w:r>
      <w:r w:rsidR="002946EE">
        <w:rPr>
          <w:rFonts w:ascii="Times New Roman" w:hAnsi="Times New Roman" w:cs="Times New Roman"/>
          <w:sz w:val="28"/>
          <w:szCs w:val="28"/>
        </w:rPr>
        <w:t xml:space="preserve">Багний М.В. и Дунаевой О.А. организовать рассылку </w:t>
      </w:r>
      <w:r w:rsidR="00BB6A2E">
        <w:rPr>
          <w:rFonts w:ascii="Times New Roman" w:hAnsi="Times New Roman" w:cs="Times New Roman"/>
          <w:sz w:val="28"/>
          <w:szCs w:val="28"/>
        </w:rPr>
        <w:t xml:space="preserve">ее </w:t>
      </w:r>
      <w:r w:rsidR="002946EE">
        <w:rPr>
          <w:rFonts w:ascii="Times New Roman" w:hAnsi="Times New Roman" w:cs="Times New Roman"/>
          <w:sz w:val="28"/>
          <w:szCs w:val="28"/>
        </w:rPr>
        <w:t xml:space="preserve">электронных вариантов. </w:t>
      </w:r>
    </w:p>
    <w:p w14:paraId="04A43E82" w14:textId="77777777" w:rsidR="00E701CC" w:rsidRDefault="00E701CC" w:rsidP="00E701CC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>Срок:  25.10</w:t>
      </w:r>
      <w:r w:rsidRPr="00E701CC">
        <w:rPr>
          <w:rFonts w:ascii="Times New Roman" w:hAnsi="Times New Roman" w:cs="Times New Roman"/>
          <w:sz w:val="28"/>
          <w:szCs w:val="28"/>
        </w:rPr>
        <w:t xml:space="preserve">.2022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BFEBD05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6EE">
        <w:rPr>
          <w:rFonts w:ascii="Times New Roman" w:hAnsi="Times New Roman" w:cs="Times New Roman"/>
          <w:sz w:val="28"/>
          <w:szCs w:val="28"/>
        </w:rPr>
        <w:t>Ответственные: Багний М.В., Дунаева О.А.</w:t>
      </w:r>
    </w:p>
    <w:p w14:paraId="66A640B5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130D3C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F22"/>
    <w:multiLevelType w:val="hybridMultilevel"/>
    <w:tmpl w:val="DE4C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316E1"/>
    <w:rsid w:val="000835F8"/>
    <w:rsid w:val="001272E8"/>
    <w:rsid w:val="001F0864"/>
    <w:rsid w:val="002946EE"/>
    <w:rsid w:val="004558E7"/>
    <w:rsid w:val="004D235E"/>
    <w:rsid w:val="00517643"/>
    <w:rsid w:val="00683EBF"/>
    <w:rsid w:val="009512BD"/>
    <w:rsid w:val="009527B3"/>
    <w:rsid w:val="00A15FD7"/>
    <w:rsid w:val="00BB6A2E"/>
    <w:rsid w:val="00BD3FBF"/>
    <w:rsid w:val="00BE582B"/>
    <w:rsid w:val="00DD138A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39C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12</cp:revision>
  <dcterms:created xsi:type="dcterms:W3CDTF">2022-10-21T13:27:00Z</dcterms:created>
  <dcterms:modified xsi:type="dcterms:W3CDTF">2022-12-27T09:01:00Z</dcterms:modified>
</cp:coreProperties>
</file>