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05D" w:rsidRPr="0033605D" w:rsidRDefault="0033605D" w:rsidP="003360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360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3360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3360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3360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3360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33605D" w:rsidRPr="0033605D" w:rsidRDefault="0033605D" w:rsidP="0033605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360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3360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33605D" w:rsidRPr="0033605D" w:rsidRDefault="0033605D" w:rsidP="00336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605D" w:rsidRPr="0033605D" w:rsidRDefault="0033605D" w:rsidP="0033605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33605D" w:rsidRPr="0033605D" w:rsidTr="00A471BD">
        <w:trPr>
          <w:trHeight w:val="2259"/>
        </w:trPr>
        <w:tc>
          <w:tcPr>
            <w:tcW w:w="4882" w:type="dxa"/>
          </w:tcPr>
          <w:p w:rsidR="0033605D" w:rsidRPr="0033605D" w:rsidRDefault="0033605D" w:rsidP="0033605D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3605D" w:rsidRPr="0033605D" w:rsidRDefault="0033605D" w:rsidP="0033605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60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33605D" w:rsidRPr="0033605D" w:rsidRDefault="0033605D" w:rsidP="0033605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60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33605D" w:rsidRPr="0033605D" w:rsidRDefault="0033605D" w:rsidP="0033605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60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3360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3360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3360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3360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33605D" w:rsidRPr="0033605D" w:rsidRDefault="0033605D" w:rsidP="0033605D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60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33605D" w:rsidRPr="0033605D" w:rsidRDefault="0033605D" w:rsidP="0033605D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60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33605D" w:rsidRPr="0033605D" w:rsidRDefault="0033605D" w:rsidP="0033605D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60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3360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33605D" w:rsidRPr="0033605D" w:rsidRDefault="0033605D" w:rsidP="0033605D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60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33605D" w:rsidRPr="0033605D" w:rsidRDefault="0033605D" w:rsidP="0033605D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60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3360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3360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3360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3360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33605D" w:rsidRPr="0033605D" w:rsidRDefault="0033605D" w:rsidP="0033605D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60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33605D" w:rsidRPr="0033605D" w:rsidRDefault="0033605D" w:rsidP="0033605D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360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6742C6" w:rsidRDefault="006742C6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42C6">
        <w:rPr>
          <w:rFonts w:ascii="Times New Roman" w:hAnsi="Times New Roman" w:cs="Times New Roman"/>
          <w:b/>
          <w:sz w:val="24"/>
          <w:szCs w:val="24"/>
        </w:rPr>
        <w:t>о методическом объединении учителей</w:t>
      </w:r>
      <w:r>
        <w:rPr>
          <w:rFonts w:ascii="Times New Roman" w:hAnsi="Times New Roman" w:cs="Times New Roman"/>
          <w:b/>
          <w:sz w:val="24"/>
          <w:szCs w:val="24"/>
        </w:rPr>
        <w:t>-предметников</w:t>
      </w:r>
      <w:r w:rsidRPr="006742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C02AC" w:rsidRDefault="006742C6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муниципального бюджетного общеобразовательного учреждения</w:t>
      </w:r>
      <w:r w:rsidR="00EC02AC"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33605D" w:rsidRPr="0033605D" w:rsidRDefault="0033605D" w:rsidP="0033605D">
      <w:pPr>
        <w:shd w:val="clear" w:color="auto" w:fill="FFFFFF"/>
        <w:spacing w:after="120" w:line="240" w:lineRule="auto"/>
        <w:ind w:left="34" w:firstLine="67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605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33605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Ковыльненская</w:t>
      </w:r>
      <w:proofErr w:type="spellEnd"/>
      <w:r w:rsidRPr="0033605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школа им. А. </w:t>
      </w:r>
      <w:proofErr w:type="spellStart"/>
      <w:r w:rsidRPr="0033605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Смолко</w:t>
      </w:r>
      <w:proofErr w:type="spellEnd"/>
      <w:r w:rsidRPr="0033605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» </w:t>
      </w:r>
      <w:proofErr w:type="spellStart"/>
      <w:r w:rsidRPr="0033605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Раздольненского</w:t>
      </w:r>
      <w:proofErr w:type="spellEnd"/>
      <w:r w:rsidRPr="0033605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района Республики Крым</w:t>
      </w:r>
    </w:p>
    <w:p w:rsidR="00693B46" w:rsidRPr="00A05304" w:rsidRDefault="00693B46" w:rsidP="00A05304">
      <w:pPr>
        <w:pStyle w:val="a3"/>
        <w:shd w:val="clear" w:color="auto" w:fill="FFFFFF"/>
        <w:spacing w:before="0" w:beforeAutospacing="0" w:after="120" w:afterAutospacing="0"/>
        <w:ind w:left="34" w:firstLine="533"/>
        <w:jc w:val="both"/>
        <w:rPr>
          <w:b/>
        </w:rPr>
      </w:pPr>
    </w:p>
    <w:p w:rsidR="00EC02AC" w:rsidRPr="00A05304" w:rsidRDefault="00EC02AC" w:rsidP="00A05304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30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EC02AC" w:rsidRPr="00A05304" w:rsidRDefault="00EC02AC" w:rsidP="00A053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A05304">
        <w:rPr>
          <w:rFonts w:ascii="Times New Roman" w:hAnsi="Times New Roman" w:cs="Times New Roman"/>
          <w:sz w:val="24"/>
          <w:szCs w:val="24"/>
        </w:rPr>
        <w:t xml:space="preserve">1.1. Данное Положение </w:t>
      </w:r>
      <w:r w:rsidR="006742C6" w:rsidRPr="00A05304">
        <w:rPr>
          <w:rFonts w:ascii="Times New Roman" w:hAnsi="Times New Roman" w:cs="Times New Roman"/>
          <w:sz w:val="24"/>
          <w:szCs w:val="24"/>
        </w:rPr>
        <w:t xml:space="preserve">о методическом объединении учителей-предметников </w:t>
      </w:r>
      <w:r w:rsidRPr="00A05304">
        <w:rPr>
          <w:rFonts w:ascii="Times New Roman" w:hAnsi="Times New Roman" w:cs="Times New Roman"/>
          <w:sz w:val="24"/>
          <w:szCs w:val="24"/>
        </w:rPr>
        <w:t xml:space="preserve">разработано в соответствии с: </w:t>
      </w:r>
    </w:p>
    <w:p w:rsidR="00EC02AC" w:rsidRPr="00A05304" w:rsidRDefault="00EC02AC" w:rsidP="00A05304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5304">
        <w:rPr>
          <w:rFonts w:ascii="Times New Roman" w:hAnsi="Times New Roman" w:cs="Times New Roman"/>
          <w:sz w:val="24"/>
          <w:szCs w:val="24"/>
        </w:rPr>
        <w:t xml:space="preserve">Федеральным законом № 273-ФЗ от 29.12.2012 «Об образовании в Российской Федерации» с изменениями от 23 мая 2025 года, </w:t>
      </w:r>
    </w:p>
    <w:p w:rsidR="00EC02AC" w:rsidRPr="00A05304" w:rsidRDefault="00EC02AC" w:rsidP="00A05304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5304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A05304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A05304">
        <w:rPr>
          <w:rFonts w:ascii="Times New Roman" w:hAnsi="Times New Roman" w:cs="Times New Roman"/>
          <w:sz w:val="24"/>
          <w:szCs w:val="24"/>
        </w:rPr>
        <w:t xml:space="preserve"> России от 22 марта 2021 г. №115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 с изменениями от 4 марта 2025 года, </w:t>
      </w:r>
    </w:p>
    <w:p w:rsidR="00EC02AC" w:rsidRPr="00A05304" w:rsidRDefault="00EC02AC" w:rsidP="00A05304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5304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образования, утвержденным Приказом Министерством просвещения России от 31.05.2021 № 286; </w:t>
      </w:r>
    </w:p>
    <w:p w:rsidR="00EC02AC" w:rsidRPr="00A05304" w:rsidRDefault="00EC02AC" w:rsidP="00A05304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основного общего образования, утвержденным Приказом Министерством просвещения России от 31.05.2021 № 287;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02AC" w:rsidRPr="00A05304" w:rsidRDefault="00EC02AC" w:rsidP="00A05304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5304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среднего общего образования, утвержденным Приказом Министерства образования и науки России от 17.05.2012 № 413, </w:t>
      </w:r>
    </w:p>
    <w:p w:rsidR="00EC02AC" w:rsidRPr="00A05304" w:rsidRDefault="00EC02AC" w:rsidP="00A05304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05304">
        <w:rPr>
          <w:rFonts w:ascii="Times New Roman" w:hAnsi="Times New Roman" w:cs="Times New Roman"/>
          <w:sz w:val="24"/>
          <w:szCs w:val="24"/>
        </w:rPr>
        <w:t xml:space="preserve">Федеральной образовательной программы НОО, ООО, СОО, </w:t>
      </w:r>
    </w:p>
    <w:p w:rsidR="00EC02AC" w:rsidRPr="00A05304" w:rsidRDefault="00EC02AC" w:rsidP="0033605D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5304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33605D" w:rsidRPr="0033605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3605D" w:rsidRPr="0033605D">
        <w:rPr>
          <w:rFonts w:ascii="Times New Roman" w:hAnsi="Times New Roman" w:cs="Times New Roman"/>
          <w:sz w:val="24"/>
          <w:szCs w:val="24"/>
        </w:rPr>
        <w:t>Ковыльненская</w:t>
      </w:r>
      <w:proofErr w:type="spellEnd"/>
      <w:r w:rsidR="0033605D" w:rsidRPr="0033605D">
        <w:rPr>
          <w:rFonts w:ascii="Times New Roman" w:hAnsi="Times New Roman" w:cs="Times New Roman"/>
          <w:sz w:val="24"/>
          <w:szCs w:val="24"/>
        </w:rPr>
        <w:t xml:space="preserve"> школа им. А. </w:t>
      </w:r>
      <w:proofErr w:type="spellStart"/>
      <w:r w:rsidR="0033605D" w:rsidRPr="0033605D">
        <w:rPr>
          <w:rFonts w:ascii="Times New Roman" w:hAnsi="Times New Roman" w:cs="Times New Roman"/>
          <w:sz w:val="24"/>
          <w:szCs w:val="24"/>
        </w:rPr>
        <w:t>Смолко</w:t>
      </w:r>
      <w:proofErr w:type="spellEnd"/>
      <w:r w:rsidR="0033605D" w:rsidRPr="0033605D">
        <w:rPr>
          <w:rFonts w:ascii="Times New Roman" w:hAnsi="Times New Roman" w:cs="Times New Roman"/>
          <w:sz w:val="24"/>
          <w:szCs w:val="24"/>
        </w:rPr>
        <w:t>»</w:t>
      </w:r>
      <w:r w:rsidRPr="00A05304">
        <w:rPr>
          <w:rFonts w:ascii="Times New Roman" w:hAnsi="Times New Roman" w:cs="Times New Roman"/>
          <w:sz w:val="24"/>
          <w:szCs w:val="24"/>
        </w:rPr>
        <w:t>, а также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6504BC" w:rsidRPr="006504BC" w:rsidRDefault="006504BC" w:rsidP="006504B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6504BC">
        <w:rPr>
          <w:rFonts w:ascii="Times New Roman" w:hAnsi="Times New Roman" w:cs="Times New Roman"/>
          <w:sz w:val="24"/>
          <w:szCs w:val="24"/>
        </w:rPr>
        <w:t>Срок действия ШМО не ограничен, количественный состав связан с изменениями в педагогическом коллективе.</w:t>
      </w:r>
    </w:p>
    <w:p w:rsidR="006504BC" w:rsidRDefault="006504BC" w:rsidP="006504B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6504BC">
        <w:rPr>
          <w:rFonts w:ascii="Times New Roman" w:hAnsi="Times New Roman" w:cs="Times New Roman"/>
          <w:sz w:val="24"/>
          <w:szCs w:val="24"/>
        </w:rPr>
        <w:t xml:space="preserve">1.2. ШМО </w:t>
      </w:r>
      <w:r>
        <w:rPr>
          <w:rFonts w:ascii="Times New Roman" w:hAnsi="Times New Roman" w:cs="Times New Roman"/>
          <w:sz w:val="24"/>
          <w:szCs w:val="24"/>
        </w:rPr>
        <w:t xml:space="preserve">учителей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>–п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редметников </w:t>
      </w:r>
      <w:r w:rsidRPr="006504BC">
        <w:rPr>
          <w:rFonts w:ascii="Times New Roman" w:hAnsi="Times New Roman" w:cs="Times New Roman"/>
          <w:sz w:val="24"/>
          <w:szCs w:val="24"/>
        </w:rPr>
        <w:t xml:space="preserve"> – структурное подразделение </w:t>
      </w:r>
      <w:proofErr w:type="spellStart"/>
      <w:r w:rsidRPr="006504BC">
        <w:rPr>
          <w:rFonts w:ascii="Times New Roman" w:hAnsi="Times New Roman" w:cs="Times New Roman"/>
          <w:sz w:val="24"/>
          <w:szCs w:val="24"/>
        </w:rPr>
        <w:t>внутришкольной</w:t>
      </w:r>
      <w:proofErr w:type="spellEnd"/>
      <w:r w:rsidRPr="006504BC">
        <w:rPr>
          <w:rFonts w:ascii="Times New Roman" w:hAnsi="Times New Roman" w:cs="Times New Roman"/>
          <w:sz w:val="24"/>
          <w:szCs w:val="24"/>
        </w:rPr>
        <w:t xml:space="preserve"> системы управления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504BC">
        <w:rPr>
          <w:rFonts w:ascii="Times New Roman" w:hAnsi="Times New Roman" w:cs="Times New Roman"/>
          <w:sz w:val="24"/>
          <w:szCs w:val="24"/>
        </w:rPr>
        <w:t xml:space="preserve"> </w:t>
      </w:r>
      <w:r w:rsidRPr="00A05304">
        <w:rPr>
          <w:rFonts w:ascii="Times New Roman" w:hAnsi="Times New Roman" w:cs="Times New Roman"/>
          <w:sz w:val="24"/>
          <w:szCs w:val="24"/>
        </w:rPr>
        <w:t xml:space="preserve">осуществляющим учебно-воспитательную, методическую, </w:t>
      </w:r>
      <w:r w:rsidRPr="00A05304">
        <w:rPr>
          <w:rFonts w:ascii="Times New Roman" w:hAnsi="Times New Roman" w:cs="Times New Roman"/>
          <w:sz w:val="24"/>
          <w:szCs w:val="24"/>
        </w:rPr>
        <w:lastRenderedPageBreak/>
        <w:t>экспериментальную и внеурочную работу по одному или нескольким учебным предметам.</w:t>
      </w:r>
    </w:p>
    <w:p w:rsidR="006742C6" w:rsidRPr="00A05304" w:rsidRDefault="006742C6" w:rsidP="00A053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A05304">
        <w:rPr>
          <w:rFonts w:ascii="Times New Roman" w:hAnsi="Times New Roman" w:cs="Times New Roman"/>
          <w:sz w:val="24"/>
          <w:szCs w:val="24"/>
        </w:rPr>
        <w:t>Методическое объединение организуется при наличии не менее трех учителей по одному предмету или по одной образовательной области. В состав методического объединения могут входить учителя смежных дисциплин. В образовательном учреждении (далее – Школа) может также создаваться методическое объединение классных руководителей и т.п.</w:t>
      </w:r>
    </w:p>
    <w:p w:rsidR="000C3B5B" w:rsidRPr="00A05304" w:rsidRDefault="006742C6" w:rsidP="00A05304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A05304">
        <w:rPr>
          <w:rFonts w:ascii="Times New Roman" w:hAnsi="Times New Roman" w:cs="Times New Roman"/>
          <w:sz w:val="24"/>
          <w:szCs w:val="24"/>
        </w:rPr>
        <w:t>1.3. Количество методических объединений и их численность определяется, исходя из необходимости комплексного решения поставленных перед Школой задач, и утверждается приказом директора.</w:t>
      </w:r>
    </w:p>
    <w:p w:rsidR="006504BC" w:rsidRDefault="006504BC" w:rsidP="006504BC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6504BC">
        <w:rPr>
          <w:rFonts w:ascii="Times New Roman" w:hAnsi="Times New Roman" w:cs="Times New Roman"/>
          <w:sz w:val="24"/>
          <w:szCs w:val="24"/>
        </w:rPr>
        <w:t xml:space="preserve">1.4. ШМО создается, реорганизуется, ликвидируется приказом директора МБОУ </w:t>
      </w:r>
      <w:r w:rsidR="0033605D" w:rsidRPr="0033605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3605D" w:rsidRPr="0033605D">
        <w:rPr>
          <w:rFonts w:ascii="Times New Roman" w:hAnsi="Times New Roman" w:cs="Times New Roman"/>
          <w:sz w:val="24"/>
          <w:szCs w:val="24"/>
        </w:rPr>
        <w:t>Ковыльненская</w:t>
      </w:r>
      <w:proofErr w:type="spellEnd"/>
      <w:r w:rsidR="0033605D" w:rsidRPr="0033605D">
        <w:rPr>
          <w:rFonts w:ascii="Times New Roman" w:hAnsi="Times New Roman" w:cs="Times New Roman"/>
          <w:sz w:val="24"/>
          <w:szCs w:val="24"/>
        </w:rPr>
        <w:t xml:space="preserve"> школа им. А. </w:t>
      </w:r>
      <w:proofErr w:type="spellStart"/>
      <w:r w:rsidR="0033605D" w:rsidRPr="0033605D">
        <w:rPr>
          <w:rFonts w:ascii="Times New Roman" w:hAnsi="Times New Roman" w:cs="Times New Roman"/>
          <w:sz w:val="24"/>
          <w:szCs w:val="24"/>
        </w:rPr>
        <w:t>Смолко</w:t>
      </w:r>
      <w:proofErr w:type="spellEnd"/>
      <w:r w:rsidR="0033605D" w:rsidRPr="0033605D">
        <w:rPr>
          <w:rFonts w:ascii="Times New Roman" w:hAnsi="Times New Roman" w:cs="Times New Roman"/>
          <w:sz w:val="24"/>
          <w:szCs w:val="24"/>
        </w:rPr>
        <w:t>»</w:t>
      </w:r>
      <w:r w:rsidR="0033605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6504BC">
        <w:rPr>
          <w:rFonts w:ascii="Times New Roman" w:hAnsi="Times New Roman" w:cs="Times New Roman"/>
          <w:sz w:val="24"/>
          <w:szCs w:val="24"/>
        </w:rPr>
        <w:t xml:space="preserve">и непосредственно подчиняется заместителю директора по </w:t>
      </w:r>
      <w:r>
        <w:rPr>
          <w:rFonts w:ascii="Times New Roman" w:hAnsi="Times New Roman" w:cs="Times New Roman"/>
          <w:sz w:val="24"/>
          <w:szCs w:val="24"/>
        </w:rPr>
        <w:t>УВР.</w:t>
      </w:r>
    </w:p>
    <w:p w:rsidR="006742C6" w:rsidRPr="006742C6" w:rsidRDefault="006742C6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Методические объединения подчиняются непосредственно заместителю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по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42C6" w:rsidRPr="006742C6" w:rsidRDefault="006742C6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В своей деятельности методическое объединение руководствуется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и законами РФ, указами Президента РФ, решениями Правительства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РФ, органов управления образованием всех уровней по вопросам образования и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обучающихся, а также Уставом и локальными правовыми актами,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приказами и распоряжениями директора.</w:t>
      </w:r>
    </w:p>
    <w:p w:rsidR="00A05304" w:rsidRDefault="00A05304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2C6" w:rsidRPr="006742C6" w:rsidRDefault="006742C6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4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Задачи и направления деятельности методического объединения</w:t>
      </w:r>
    </w:p>
    <w:p w:rsidR="006742C6" w:rsidRPr="006742C6" w:rsidRDefault="006742C6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Методическое объединение как структурное подразделение создается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определенной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задач,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возложенных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Школу.</w:t>
      </w:r>
    </w:p>
    <w:p w:rsidR="006742C6" w:rsidRPr="006742C6" w:rsidRDefault="006742C6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 объединения нацелена на эффективное использование и развитие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потенциала педагогов, на сплочение и координацию их усилий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совершенствованию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методики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преподавания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 и на этой основе – на улучшение образовательного процесса.</w:t>
      </w:r>
    </w:p>
    <w:p w:rsidR="006742C6" w:rsidRPr="00A05304" w:rsidRDefault="006742C6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методических объединений учителей в различных видах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предполагается решение следующих задач: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нормативной и методической и иной документации по вопросам самообразования;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школьного компонента, разработка и реализация соответствующего образовательного стандарта;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отбор содержания и составление учебных программ по предмету с учетом вариативности и </w:t>
      </w:r>
      <w:proofErr w:type="spellStart"/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разноуровневости</w:t>
      </w:r>
      <w:proofErr w:type="spellEnd"/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индивидуальных планов работы по предмету;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программ элективных курсов, авторских программ и методик;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утверждение аттестационного материала для итогового контроля в переводных классах; 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анализом состояния преподавания предмета по итогам внутришкольного контроля;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обучающимися по соблюдению норм и правил техники безопасности в процессе обучения;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рекомендаций по сохранению и укреплению здоровья школьников в процессе изучения образовательных дисциплин;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взаимопосещение</w:t>
      </w:r>
      <w:proofErr w:type="spellEnd"/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по определенной тематике с последующим анализом и самоанализом достигнутых результатов;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открытых уроков по определенной теме с целью ознакомления с методическими разработками сложных разделов программ;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актуального педагогического опыта;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экспериментальная работа по предмету;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исследовательской деятельности обучающихся по смежным образовательным дисциплинам;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единых требований в оценке результатов освоения программы на основе разработанных образовательных стандартов по предмету;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системы промежуточной и итоговой аттестации обучающихся (тематическая, семестровая, зачетная и т.д.);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методическими разработками по предмету, анализ методики преподавания предмета;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отчеты о профессиональном самообразовании, работа педагогов по повышению квалификации в институтах (университетах), отчеты о творческих командировках;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проведение предметных недель (декад и т. д.); 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школьного этапа Всероссийской школьников по предметам, конкурсов, фестивалей и других мероприятий;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внеклассной работы по предмету с обучающимися (факультативные и элективные курсы, кружки, секции и др.);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укрепление материальной базы и приведение средств обучения, в т. ч.</w:t>
      </w:r>
    </w:p>
    <w:p w:rsidR="006742C6" w:rsidRPr="00A05304" w:rsidRDefault="006742C6" w:rsidP="00A05304">
      <w:pPr>
        <w:pStyle w:val="a5"/>
        <w:numPr>
          <w:ilvl w:val="0"/>
          <w:numId w:val="4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учебно-наглядных пособий по предмету, в соответствие с современными требованиями к образованию.</w:t>
      </w:r>
    </w:p>
    <w:p w:rsidR="006742C6" w:rsidRPr="006742C6" w:rsidRDefault="006742C6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Методическое объединение:</w:t>
      </w:r>
    </w:p>
    <w:p w:rsidR="006742C6" w:rsidRPr="00A05304" w:rsidRDefault="006742C6" w:rsidP="00A05304">
      <w:pPr>
        <w:pStyle w:val="a5"/>
        <w:numPr>
          <w:ilvl w:val="0"/>
          <w:numId w:val="5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первоначальную экспертизу изменений, вносимых преподавателями в рабочие программы учебных предметов;</w:t>
      </w:r>
    </w:p>
    <w:p w:rsidR="006742C6" w:rsidRPr="00A05304" w:rsidRDefault="006742C6" w:rsidP="00A05304">
      <w:pPr>
        <w:pStyle w:val="a5"/>
        <w:numPr>
          <w:ilvl w:val="0"/>
          <w:numId w:val="5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изучает и обобщает опыт преподавания учебных дисциплин;</w:t>
      </w:r>
    </w:p>
    <w:p w:rsidR="006742C6" w:rsidRPr="00A05304" w:rsidRDefault="006742C6" w:rsidP="00A05304">
      <w:pPr>
        <w:pStyle w:val="a5"/>
        <w:numPr>
          <w:ilvl w:val="0"/>
          <w:numId w:val="5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внеклассную деятельность обучающихся по предмету;</w:t>
      </w:r>
    </w:p>
    <w:p w:rsidR="006742C6" w:rsidRPr="00A05304" w:rsidRDefault="006742C6" w:rsidP="00A05304">
      <w:pPr>
        <w:pStyle w:val="a5"/>
        <w:numPr>
          <w:ilvl w:val="0"/>
          <w:numId w:val="5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решение о подготовке методических рекомендаций в помощь учителям;</w:t>
      </w:r>
    </w:p>
    <w:p w:rsidR="006742C6" w:rsidRPr="00A05304" w:rsidRDefault="006742C6" w:rsidP="00A05304">
      <w:pPr>
        <w:pStyle w:val="a5"/>
        <w:numPr>
          <w:ilvl w:val="0"/>
          <w:numId w:val="5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разработку методических рекомендаций для обучающихся и их родителей в целях наилучшего усвоения соответствующих предметов и рекомендует учителям различные формы повышения квалификации;</w:t>
      </w:r>
    </w:p>
    <w:p w:rsidR="006742C6" w:rsidRPr="00A05304" w:rsidRDefault="006742C6" w:rsidP="00A05304">
      <w:pPr>
        <w:pStyle w:val="a5"/>
        <w:numPr>
          <w:ilvl w:val="0"/>
          <w:numId w:val="5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работу наставников с молодыми специалистами и малоопытными учителями;</w:t>
      </w:r>
    </w:p>
    <w:p w:rsidR="006742C6" w:rsidRPr="00A05304" w:rsidRDefault="006742C6" w:rsidP="00A05304">
      <w:pPr>
        <w:pStyle w:val="a5"/>
        <w:numPr>
          <w:ilvl w:val="0"/>
          <w:numId w:val="5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разрабатывает положения о конкурсах, олимпиадах, предметных неделях и организует их проведение.</w:t>
      </w:r>
    </w:p>
    <w:p w:rsidR="00A05304" w:rsidRDefault="00A05304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2C6" w:rsidRPr="006742C6" w:rsidRDefault="006742C6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формами работы методического объединения являются:</w:t>
      </w:r>
    </w:p>
    <w:p w:rsidR="006742C6" w:rsidRPr="00A05304" w:rsidRDefault="006742C6" w:rsidP="00A05304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педагогических экспериментов по проблемам методики и воспитания обучающихся и внедрение их результатов в образовательный процесс.</w:t>
      </w:r>
    </w:p>
    <w:p w:rsidR="006742C6" w:rsidRPr="00A05304" w:rsidRDefault="006742C6" w:rsidP="00A05304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Круглые столы, совещания и семинары по учебно-методическим вопросам, творческие отчеты учителей и т.п.</w:t>
      </w:r>
    </w:p>
    <w:p w:rsidR="006742C6" w:rsidRPr="00A05304" w:rsidRDefault="006742C6" w:rsidP="00A05304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 методических объединений по вопросам методики обучения и воспитания обучающихся.</w:t>
      </w:r>
    </w:p>
    <w:p w:rsidR="006742C6" w:rsidRPr="00A05304" w:rsidRDefault="006742C6" w:rsidP="00A05304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 и внеклассные мероприятия по предмету.</w:t>
      </w:r>
    </w:p>
    <w:p w:rsidR="006742C6" w:rsidRPr="00A05304" w:rsidRDefault="006742C6" w:rsidP="00A05304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Лекции, доклады, сообщения и дискуссии по методике обучения и воспитания, вопросам общей педагогики и психологии.</w:t>
      </w:r>
    </w:p>
    <w:p w:rsidR="006742C6" w:rsidRPr="00A05304" w:rsidRDefault="006742C6" w:rsidP="00A05304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Изучение и реализация в учебно-воспитательном процессе требований нормативных документов, актуального педагогического опыта.</w:t>
      </w:r>
    </w:p>
    <w:p w:rsidR="006742C6" w:rsidRPr="00A05304" w:rsidRDefault="006742C6" w:rsidP="00A05304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предметных и методических недель.</w:t>
      </w:r>
    </w:p>
    <w:p w:rsidR="006742C6" w:rsidRPr="00A05304" w:rsidRDefault="006742C6" w:rsidP="00A05304">
      <w:pPr>
        <w:pStyle w:val="a5"/>
        <w:numPr>
          <w:ilvl w:val="0"/>
          <w:numId w:val="6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педагогами с последующим анализом проблем и рекомендациями по решению выдвинутых проблем обучения и воспитания.</w:t>
      </w:r>
    </w:p>
    <w:p w:rsidR="006742C6" w:rsidRPr="00A05304" w:rsidRDefault="006742C6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2C6" w:rsidRPr="006742C6" w:rsidRDefault="006742C6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4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Порядок работы методического объединения</w:t>
      </w:r>
    </w:p>
    <w:p w:rsidR="006742C6" w:rsidRPr="006742C6" w:rsidRDefault="006742C6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Возглавляет методическое объединение руководитель, назначаемый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директором из числа наиболее опытных педагогов, по согласованию с членами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 объединения.</w:t>
      </w:r>
    </w:p>
    <w:p w:rsidR="006742C6" w:rsidRPr="006742C6" w:rsidRDefault="006742C6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4.2. Работа методического объединения проводится в соответствии с планом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на текущий учебный год. План составляется руководителем методического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объединения,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рассматривается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объединения,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согласовывается с заместителем директора по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УВР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утверждается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приказом директора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42C6" w:rsidRPr="006742C6" w:rsidRDefault="006742C6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Заседания методического объединения проводятся не реже одного раза в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четверть. О времени и месте проведения заседания председатель методического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обязан поставить в известность заместителя директора по учебно-воспитательной работе.</w:t>
      </w:r>
    </w:p>
    <w:p w:rsidR="006742C6" w:rsidRPr="006742C6" w:rsidRDefault="006742C6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По каждому из обсуждаемых на заседании вопросов принимаются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рекомендации, которые фиксируются в протоколах заседания методического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объединения.</w:t>
      </w:r>
    </w:p>
    <w:p w:rsidR="00A05304" w:rsidRDefault="00A05304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42C6" w:rsidRPr="006742C6" w:rsidRDefault="006742C6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Рекомендации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подписывает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объединения.</w:t>
      </w:r>
    </w:p>
    <w:p w:rsidR="006742C6" w:rsidRPr="006742C6" w:rsidRDefault="006742C6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рассмотрении вопросов, затрагивающих тематику или интересы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методических объединений, на заседания приглашаются их руководители.</w:t>
      </w:r>
    </w:p>
    <w:p w:rsidR="006742C6" w:rsidRPr="006742C6" w:rsidRDefault="006742C6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методических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объединений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директор, его заместители по учебно-воспитательной работе в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планами методической работы Школы и внутришкольного</w:t>
      </w:r>
    </w:p>
    <w:p w:rsidR="006742C6" w:rsidRPr="00A05304" w:rsidRDefault="006742C6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4 Документация методического объединения</w:t>
      </w:r>
      <w:proofErr w:type="gramStart"/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документации методического объединения относятся: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о методическом объединении;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количественный и качественный состав (возраст, образование, специальность, преподаваемый предмет, общий и педагогический стаж, квалификационная категория, награды, звание, домашний телефон);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за прошедший учебный год;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методического объединения на текущий учебный год;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методической работы, ее цель, приоритетные направления и задачи на новый учебный год;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методического объединения на текущий учебный год, план-сетка работы методического объединения на каждый месяц;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темах самообразования учителей методического объединения;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перспективный план аттестации учителей методического объединения;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прохождения аттестации учителей методического объединения на текущий год;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перспективный план повышения квалификации учителей методического объединения;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график повышения квалификации учителей методического объединения на текущий год;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проведения текущих контрольных работ (вносят сами учителя или председатели методических объединений;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должен соответствовать общешкольному Графику контрольных работ);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административных контрольных работ на четверть;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проведения открытых уроков и внеклассных мероприятий по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 учителями методического объединения (утверждается директором);</w:t>
      </w:r>
    </w:p>
    <w:p w:rsidR="00A05304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 актуального педагогического опыта учителей;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профессиональных потребностях учителей методического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(по итогам диагностики);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методической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недели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(если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проводит самостоятельно);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(авторские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предмету,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факультативов,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кружков,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элективных курсов);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учебных программах и их учебно-методическом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обеспечении по предмету;</w:t>
      </w:r>
    </w:p>
    <w:p w:rsidR="00A05304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календарно-тематическое планирование (по предмету,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индивидуальным, факультативным занятиям, кружкам по предмету);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с молодыми и вновь прибывшими специалистами;</w:t>
      </w:r>
    </w:p>
    <w:p w:rsidR="00A05304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проведения предметной недели;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внутришкольного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контроля,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диагностики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 и обучающихся;</w:t>
      </w:r>
    </w:p>
    <w:p w:rsidR="006742C6" w:rsidRPr="00A05304" w:rsidRDefault="006742C6" w:rsidP="00A05304">
      <w:pPr>
        <w:pStyle w:val="a5"/>
        <w:numPr>
          <w:ilvl w:val="0"/>
          <w:numId w:val="7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протоколы заседаний методического объединения.</w:t>
      </w:r>
    </w:p>
    <w:p w:rsidR="00A05304" w:rsidRPr="00A05304" w:rsidRDefault="00A05304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42C6" w:rsidRPr="006742C6" w:rsidRDefault="006742C6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42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Права методического объединения</w:t>
      </w:r>
    </w:p>
    <w:p w:rsidR="00A05304" w:rsidRPr="00A05304" w:rsidRDefault="006742C6" w:rsidP="00A05304">
      <w:pPr>
        <w:shd w:val="clear" w:color="auto" w:fill="FFFFFF"/>
        <w:spacing w:after="120" w:line="240" w:lineRule="auto"/>
        <w:ind w:left="34" w:firstLine="53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2C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объединение имеет право: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42C6" w:rsidRPr="00A05304" w:rsidRDefault="006742C6" w:rsidP="00A05304">
      <w:pPr>
        <w:pStyle w:val="a5"/>
        <w:numPr>
          <w:ilvl w:val="0"/>
          <w:numId w:val="8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готовить предложения и рекомендовать учителей для повышения</w:t>
      </w:r>
    </w:p>
    <w:p w:rsidR="006742C6" w:rsidRPr="00A05304" w:rsidRDefault="006742C6" w:rsidP="00A05304">
      <w:pPr>
        <w:pStyle w:val="a5"/>
        <w:numPr>
          <w:ilvl w:val="0"/>
          <w:numId w:val="8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квалификационного разряда;</w:t>
      </w:r>
    </w:p>
    <w:p w:rsidR="006742C6" w:rsidRPr="00A05304" w:rsidRDefault="006742C6" w:rsidP="00A05304">
      <w:pPr>
        <w:pStyle w:val="a5"/>
        <w:numPr>
          <w:ilvl w:val="0"/>
          <w:numId w:val="8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предложения об улучшении учебного процесса;</w:t>
      </w:r>
    </w:p>
    <w:p w:rsidR="006742C6" w:rsidRPr="00A05304" w:rsidRDefault="006742C6" w:rsidP="00A05304">
      <w:pPr>
        <w:pStyle w:val="a5"/>
        <w:numPr>
          <w:ilvl w:val="0"/>
          <w:numId w:val="8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 вопрос о публикации материалов о передовом педагогическом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опыте, накопленном в методическом объединении;</w:t>
      </w:r>
    </w:p>
    <w:p w:rsidR="006742C6" w:rsidRPr="00A05304" w:rsidRDefault="006742C6" w:rsidP="00A05304">
      <w:pPr>
        <w:pStyle w:val="a5"/>
        <w:numPr>
          <w:ilvl w:val="0"/>
          <w:numId w:val="8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администрацией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поощрении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экспериментальной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6742C6" w:rsidRPr="00A05304" w:rsidRDefault="006742C6" w:rsidP="00A05304">
      <w:pPr>
        <w:pStyle w:val="a5"/>
        <w:numPr>
          <w:ilvl w:val="0"/>
          <w:numId w:val="8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учителям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повышения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квалификации;</w:t>
      </w:r>
    </w:p>
    <w:p w:rsidR="006742C6" w:rsidRPr="00A05304" w:rsidRDefault="006742C6" w:rsidP="00A05304">
      <w:pPr>
        <w:pStyle w:val="a5"/>
        <w:numPr>
          <w:ilvl w:val="0"/>
          <w:numId w:val="8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за консультациями по проблемам учебной деятельности и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воспитания </w:t>
      </w:r>
      <w:proofErr w:type="gramStart"/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заместителям директора;</w:t>
      </w:r>
    </w:p>
    <w:p w:rsidR="006742C6" w:rsidRPr="00A05304" w:rsidRDefault="006742C6" w:rsidP="00A05304">
      <w:pPr>
        <w:pStyle w:val="a5"/>
        <w:numPr>
          <w:ilvl w:val="0"/>
          <w:numId w:val="8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организации и содержанию аттестации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учителей;</w:t>
      </w:r>
    </w:p>
    <w:p w:rsidR="006742C6" w:rsidRPr="00A05304" w:rsidRDefault="006742C6" w:rsidP="00A05304">
      <w:pPr>
        <w:pStyle w:val="a5"/>
        <w:numPr>
          <w:ilvl w:val="0"/>
          <w:numId w:val="8"/>
        </w:numPr>
        <w:shd w:val="clear" w:color="auto" w:fill="FFFFFF"/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выдвигать от методического объединения учителей для участия в</w:t>
      </w:r>
      <w:r w:rsidR="00A05304"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530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конкурсах.</w:t>
      </w:r>
    </w:p>
    <w:p w:rsidR="006F168C" w:rsidRDefault="006F168C" w:rsidP="00A05304">
      <w:pPr>
        <w:tabs>
          <w:tab w:val="left" w:pos="567"/>
        </w:tabs>
      </w:pPr>
    </w:p>
    <w:p w:rsidR="006F168C" w:rsidRDefault="006F168C" w:rsidP="00A05304">
      <w:pPr>
        <w:tabs>
          <w:tab w:val="left" w:pos="567"/>
        </w:tabs>
      </w:pPr>
    </w:p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p w:rsidR="006F168C" w:rsidRDefault="006F168C"/>
    <w:sectPr w:rsidR="006F1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15BA0"/>
    <w:multiLevelType w:val="hybridMultilevel"/>
    <w:tmpl w:val="AEDEF22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54102AC2"/>
    <w:multiLevelType w:val="hybridMultilevel"/>
    <w:tmpl w:val="FE2A2026"/>
    <w:lvl w:ilvl="0" w:tplc="62ACFC1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0A491F"/>
    <w:multiLevelType w:val="hybridMultilevel"/>
    <w:tmpl w:val="D1C4DCC6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1220752"/>
    <w:multiLevelType w:val="hybridMultilevel"/>
    <w:tmpl w:val="12BADABA"/>
    <w:lvl w:ilvl="0" w:tplc="62ACFC1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BE7AE1"/>
    <w:multiLevelType w:val="hybridMultilevel"/>
    <w:tmpl w:val="C03E844E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7D544859"/>
    <w:multiLevelType w:val="hybridMultilevel"/>
    <w:tmpl w:val="7DF0C6BE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7E5D12A3"/>
    <w:multiLevelType w:val="hybridMultilevel"/>
    <w:tmpl w:val="3F504F4E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33605D"/>
    <w:rsid w:val="006504BC"/>
    <w:rsid w:val="006742C6"/>
    <w:rsid w:val="00693B46"/>
    <w:rsid w:val="006F168C"/>
    <w:rsid w:val="00A05304"/>
    <w:rsid w:val="00CE47D3"/>
    <w:rsid w:val="00DC2E52"/>
    <w:rsid w:val="00E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6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1781</Words>
  <Characters>10155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</cp:revision>
  <dcterms:created xsi:type="dcterms:W3CDTF">2025-08-12T09:48:00Z</dcterms:created>
  <dcterms:modified xsi:type="dcterms:W3CDTF">2025-09-14T14:22:00Z</dcterms:modified>
</cp:coreProperties>
</file>