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5D" w:rsidRPr="0033605D" w:rsidRDefault="0033605D" w:rsidP="003360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6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336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336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336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336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3605D" w:rsidRPr="0033605D" w:rsidRDefault="0033605D" w:rsidP="003360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36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336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33605D" w:rsidRPr="0033605D" w:rsidRDefault="0033605D" w:rsidP="00336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05D" w:rsidRPr="0033605D" w:rsidRDefault="0033605D" w:rsidP="00336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33605D" w:rsidRPr="0033605D" w:rsidTr="00A471BD">
        <w:trPr>
          <w:trHeight w:val="2259"/>
        </w:trPr>
        <w:tc>
          <w:tcPr>
            <w:tcW w:w="4882" w:type="dxa"/>
          </w:tcPr>
          <w:p w:rsidR="0033605D" w:rsidRPr="0033605D" w:rsidRDefault="0033605D" w:rsidP="0033605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05D" w:rsidRPr="0033605D" w:rsidRDefault="0033605D" w:rsidP="0033605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33605D" w:rsidRPr="0033605D" w:rsidRDefault="0033605D" w:rsidP="0033605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33605D" w:rsidRPr="0033605D" w:rsidRDefault="0033605D" w:rsidP="0033605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3605D" w:rsidRPr="0033605D" w:rsidRDefault="0033605D" w:rsidP="0033605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33605D" w:rsidRPr="0033605D" w:rsidRDefault="0033605D" w:rsidP="0033605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33605D" w:rsidRPr="0033605D" w:rsidRDefault="0033605D" w:rsidP="0033605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33605D" w:rsidRPr="0033605D" w:rsidRDefault="0033605D" w:rsidP="0033605D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33605D" w:rsidRPr="0033605D" w:rsidRDefault="0033605D" w:rsidP="0033605D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3605D" w:rsidRPr="0033605D" w:rsidRDefault="0033605D" w:rsidP="0033605D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33605D" w:rsidRPr="0033605D" w:rsidRDefault="0033605D" w:rsidP="0033605D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6742C6" w:rsidRDefault="006742C6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C6">
        <w:rPr>
          <w:rFonts w:ascii="Times New Roman" w:hAnsi="Times New Roman" w:cs="Times New Roman"/>
          <w:b/>
          <w:sz w:val="24"/>
          <w:szCs w:val="24"/>
        </w:rPr>
        <w:t>о методическом объединении учителей</w:t>
      </w:r>
      <w:r>
        <w:rPr>
          <w:rFonts w:ascii="Times New Roman" w:hAnsi="Times New Roman" w:cs="Times New Roman"/>
          <w:b/>
          <w:sz w:val="24"/>
          <w:szCs w:val="24"/>
        </w:rPr>
        <w:t>-предметников</w:t>
      </w:r>
      <w:r w:rsidRPr="006742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02AC" w:rsidRDefault="006742C6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бюджетного общеобразовательного учреждения</w:t>
      </w:r>
      <w:r w:rsidR="00EC02AC"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33605D" w:rsidRPr="0033605D" w:rsidRDefault="0033605D" w:rsidP="0033605D">
      <w:pPr>
        <w:shd w:val="clear" w:color="auto" w:fill="FFFFFF"/>
        <w:spacing w:after="120" w:line="240" w:lineRule="auto"/>
        <w:ind w:left="34" w:firstLine="6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60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3360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Ковыльненская</w:t>
      </w:r>
      <w:proofErr w:type="spellEnd"/>
      <w:r w:rsidRPr="003360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школа им. А. </w:t>
      </w:r>
      <w:proofErr w:type="spellStart"/>
      <w:r w:rsidRPr="003360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Смолко</w:t>
      </w:r>
      <w:proofErr w:type="spellEnd"/>
      <w:r w:rsidRPr="003360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3360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Раздольненского</w:t>
      </w:r>
      <w:proofErr w:type="spellEnd"/>
      <w:r w:rsidRPr="003360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района Республики Крым</w:t>
      </w:r>
    </w:p>
    <w:p w:rsidR="00693B46" w:rsidRPr="00A05304" w:rsidRDefault="00693B46" w:rsidP="00A05304">
      <w:pPr>
        <w:pStyle w:val="a3"/>
        <w:shd w:val="clear" w:color="auto" w:fill="FFFFFF"/>
        <w:spacing w:before="0" w:beforeAutospacing="0" w:after="120" w:afterAutospacing="0"/>
        <w:ind w:left="34" w:firstLine="533"/>
        <w:jc w:val="both"/>
        <w:rPr>
          <w:b/>
        </w:rPr>
      </w:pPr>
    </w:p>
    <w:p w:rsidR="00EC02AC" w:rsidRPr="00A05304" w:rsidRDefault="00EC02AC" w:rsidP="00A05304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30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C02AC" w:rsidRPr="00A05304" w:rsidRDefault="00EC02AC" w:rsidP="00A053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A05304">
        <w:rPr>
          <w:rFonts w:ascii="Times New Roman" w:hAnsi="Times New Roman" w:cs="Times New Roman"/>
          <w:sz w:val="24"/>
          <w:szCs w:val="24"/>
        </w:rPr>
        <w:t xml:space="preserve">1.1. Данное Положение </w:t>
      </w:r>
      <w:r w:rsidR="006742C6" w:rsidRPr="00A05304">
        <w:rPr>
          <w:rFonts w:ascii="Times New Roman" w:hAnsi="Times New Roman" w:cs="Times New Roman"/>
          <w:sz w:val="24"/>
          <w:szCs w:val="24"/>
        </w:rPr>
        <w:t xml:space="preserve">о методическом объединении учителей-предметников </w:t>
      </w:r>
      <w:r w:rsidRPr="00A05304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с: </w:t>
      </w:r>
    </w:p>
    <w:p w:rsidR="00EC02AC" w:rsidRPr="00A05304" w:rsidRDefault="00EC02AC" w:rsidP="00A053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304">
        <w:rPr>
          <w:rFonts w:ascii="Times New Roman" w:hAnsi="Times New Roman" w:cs="Times New Roman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</w:p>
    <w:p w:rsidR="00EC02AC" w:rsidRPr="00A05304" w:rsidRDefault="00EC02AC" w:rsidP="00A053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304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A0530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05304">
        <w:rPr>
          <w:rFonts w:ascii="Times New Roman" w:hAnsi="Times New Roman" w:cs="Times New Roman"/>
          <w:sz w:val="24"/>
          <w:szCs w:val="24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</w:t>
      </w:r>
    </w:p>
    <w:p w:rsidR="00EC02AC" w:rsidRPr="00A05304" w:rsidRDefault="00EC02AC" w:rsidP="00A053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304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Министерством просвещения России от 31.05.2021 № 286; </w:t>
      </w:r>
    </w:p>
    <w:p w:rsidR="00EC02AC" w:rsidRPr="00A05304" w:rsidRDefault="00EC02AC" w:rsidP="00A053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02AC" w:rsidRPr="00A05304" w:rsidRDefault="00EC02AC" w:rsidP="00A053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304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России от 17.05.2012 № 413, </w:t>
      </w:r>
    </w:p>
    <w:p w:rsidR="00EC02AC" w:rsidRPr="00A05304" w:rsidRDefault="00EC02AC" w:rsidP="00A053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304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программы НОО, ООО, СОО, </w:t>
      </w:r>
    </w:p>
    <w:p w:rsidR="00EC02AC" w:rsidRPr="00A05304" w:rsidRDefault="00EC02AC" w:rsidP="0033605D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04">
        <w:rPr>
          <w:rFonts w:ascii="Times New Roman" w:hAnsi="Times New Roman" w:cs="Times New Roman"/>
          <w:sz w:val="24"/>
          <w:szCs w:val="24"/>
        </w:rPr>
        <w:t xml:space="preserve">Уставом МБОУ </w:t>
      </w:r>
      <w:r w:rsidR="0033605D" w:rsidRPr="003360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605D" w:rsidRPr="0033605D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33605D" w:rsidRPr="0033605D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33605D" w:rsidRPr="0033605D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33605D" w:rsidRPr="0033605D">
        <w:rPr>
          <w:rFonts w:ascii="Times New Roman" w:hAnsi="Times New Roman" w:cs="Times New Roman"/>
          <w:sz w:val="24"/>
          <w:szCs w:val="24"/>
        </w:rPr>
        <w:t>»</w:t>
      </w:r>
      <w:r w:rsidRPr="00A05304">
        <w:rPr>
          <w:rFonts w:ascii="Times New Roman" w:hAnsi="Times New Roman" w:cs="Times New Roman"/>
          <w:sz w:val="24"/>
          <w:szCs w:val="24"/>
        </w:rPr>
        <w:t>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6504BC" w:rsidRPr="006504BC" w:rsidRDefault="006504BC" w:rsidP="006504B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6504BC">
        <w:rPr>
          <w:rFonts w:ascii="Times New Roman" w:hAnsi="Times New Roman" w:cs="Times New Roman"/>
          <w:sz w:val="24"/>
          <w:szCs w:val="24"/>
        </w:rPr>
        <w:t>Срок действия ШМО не ограничен, количественный состав связан с изменениями в педагогическом коллективе.</w:t>
      </w:r>
    </w:p>
    <w:p w:rsidR="006504BC" w:rsidRDefault="006504BC" w:rsidP="006504B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6504BC">
        <w:rPr>
          <w:rFonts w:ascii="Times New Roman" w:hAnsi="Times New Roman" w:cs="Times New Roman"/>
          <w:sz w:val="24"/>
          <w:szCs w:val="24"/>
        </w:rPr>
        <w:t xml:space="preserve">1.2. ШМО </w:t>
      </w:r>
      <w:r>
        <w:rPr>
          <w:rFonts w:ascii="Times New Roman" w:hAnsi="Times New Roman" w:cs="Times New Roman"/>
          <w:sz w:val="24"/>
          <w:szCs w:val="24"/>
        </w:rPr>
        <w:t xml:space="preserve">учителей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редметников </w:t>
      </w:r>
      <w:r w:rsidRPr="006504BC">
        <w:rPr>
          <w:rFonts w:ascii="Times New Roman" w:hAnsi="Times New Roman" w:cs="Times New Roman"/>
          <w:sz w:val="24"/>
          <w:szCs w:val="24"/>
        </w:rPr>
        <w:t xml:space="preserve"> – структурное подразделение </w:t>
      </w:r>
      <w:proofErr w:type="spellStart"/>
      <w:r w:rsidRPr="006504BC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6504BC">
        <w:rPr>
          <w:rFonts w:ascii="Times New Roman" w:hAnsi="Times New Roman" w:cs="Times New Roman"/>
          <w:sz w:val="24"/>
          <w:szCs w:val="24"/>
        </w:rPr>
        <w:t xml:space="preserve"> системы 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04BC">
        <w:rPr>
          <w:rFonts w:ascii="Times New Roman" w:hAnsi="Times New Roman" w:cs="Times New Roman"/>
          <w:sz w:val="24"/>
          <w:szCs w:val="24"/>
        </w:rPr>
        <w:t xml:space="preserve"> </w:t>
      </w:r>
      <w:r w:rsidRPr="00A05304">
        <w:rPr>
          <w:rFonts w:ascii="Times New Roman" w:hAnsi="Times New Roman" w:cs="Times New Roman"/>
          <w:sz w:val="24"/>
          <w:szCs w:val="24"/>
        </w:rPr>
        <w:t xml:space="preserve">осуществляющим учебно-воспитательную, методическую, </w:t>
      </w:r>
      <w:r w:rsidRPr="00A05304">
        <w:rPr>
          <w:rFonts w:ascii="Times New Roman" w:hAnsi="Times New Roman" w:cs="Times New Roman"/>
          <w:sz w:val="24"/>
          <w:szCs w:val="24"/>
        </w:rPr>
        <w:lastRenderedPageBreak/>
        <w:t>экспериментальную и внеурочную работу по одному или нескольким учебным предметам.</w:t>
      </w:r>
    </w:p>
    <w:p w:rsidR="006742C6" w:rsidRPr="00A05304" w:rsidRDefault="006742C6" w:rsidP="00A053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A05304">
        <w:rPr>
          <w:rFonts w:ascii="Times New Roman" w:hAnsi="Times New Roman" w:cs="Times New Roman"/>
          <w:sz w:val="24"/>
          <w:szCs w:val="24"/>
        </w:rPr>
        <w:t>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дисциплин. В образовательном учреждении (далее – Школа) может также создаваться методическое объединение классных руководителей и т.п.</w:t>
      </w:r>
    </w:p>
    <w:p w:rsidR="000C3B5B" w:rsidRPr="00A05304" w:rsidRDefault="006742C6" w:rsidP="00A053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A05304">
        <w:rPr>
          <w:rFonts w:ascii="Times New Roman" w:hAnsi="Times New Roman" w:cs="Times New Roman"/>
          <w:sz w:val="24"/>
          <w:szCs w:val="24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Школой задач, и утверждается приказом директора.</w:t>
      </w:r>
    </w:p>
    <w:p w:rsidR="006504BC" w:rsidRDefault="006504BC" w:rsidP="006504B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6504BC">
        <w:rPr>
          <w:rFonts w:ascii="Times New Roman" w:hAnsi="Times New Roman" w:cs="Times New Roman"/>
          <w:sz w:val="24"/>
          <w:szCs w:val="24"/>
        </w:rPr>
        <w:t xml:space="preserve">1.4. ШМО создается, реорганизуется, ликвидируется приказом директора МБОУ </w:t>
      </w:r>
      <w:r w:rsidR="0033605D" w:rsidRPr="003360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605D" w:rsidRPr="0033605D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33605D" w:rsidRPr="0033605D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33605D" w:rsidRPr="0033605D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33605D" w:rsidRPr="0033605D">
        <w:rPr>
          <w:rFonts w:ascii="Times New Roman" w:hAnsi="Times New Roman" w:cs="Times New Roman"/>
          <w:sz w:val="24"/>
          <w:szCs w:val="24"/>
        </w:rPr>
        <w:t>»</w:t>
      </w:r>
      <w:r w:rsidR="0033605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504BC">
        <w:rPr>
          <w:rFonts w:ascii="Times New Roman" w:hAnsi="Times New Roman" w:cs="Times New Roman"/>
          <w:sz w:val="24"/>
          <w:szCs w:val="24"/>
        </w:rPr>
        <w:t xml:space="preserve">и непосредственно подчиняется заместителю директора по </w:t>
      </w:r>
      <w:r>
        <w:rPr>
          <w:rFonts w:ascii="Times New Roman" w:hAnsi="Times New Roman" w:cs="Times New Roman"/>
          <w:sz w:val="24"/>
          <w:szCs w:val="24"/>
        </w:rPr>
        <w:t>УВР.</w:t>
      </w: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Методические объединения подчиняются непосредственно заместителю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по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своей деятельности методическое объединение руководствуется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и законами РФ, указами Президента РФ, решениями Правительства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органов управления образованием всех уровней по вопросам образования и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обучающихся, а также Уставом и локальными правовыми актами,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и распоряжениями директора.</w:t>
      </w:r>
    </w:p>
    <w:p w:rsidR="00A05304" w:rsidRDefault="00A05304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Задачи и направления деятельности методического объединения</w:t>
      </w: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Методическое объединение как структурное подразделение создается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возложенных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Школу.</w:t>
      </w: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объединения нацелена на эффективное использование и развитие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потенциала педагогов, на сплочение и координацию их усилий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совершенствованию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преподавания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 и на этой основе – на улучшение образовательного процесса.</w:t>
      </w:r>
    </w:p>
    <w:p w:rsidR="006742C6" w:rsidRPr="00A05304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методических объединений учителей в различных видах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предполагается решение следующих задач: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нормативной и методической и иной документации по вопросам самообразования;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школьного компонента, разработка и реализация соответствующего образовательного стандарта;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содержания и составление учебных программ по предмету с учетом вариативности и </w:t>
      </w:r>
      <w:proofErr w:type="spellStart"/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разноуровневости</w:t>
      </w:r>
      <w:proofErr w:type="spellEnd"/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индивидуальных планов работы по предмету;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программ элективных курсов, авторских программ и методик;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аттестационного материала для итогового контроля в переводных классах; 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анализом состояния преподавания предмета по итогам внутришкольного контроля;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обучающимися по соблюдению норм и правил техники безопасности в процессе обучения;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рекомендаций по сохранению и укреплению здоровья школьников в процессе изучения образовательных дисциплин;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взаимопосещение</w:t>
      </w:r>
      <w:proofErr w:type="spellEnd"/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по определенной тематике с последующим анализом и самоанализом достигнутых результатов;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открытых уроков по определенной теме с целью ознакомления с методическими разработками сложных разделов программ;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актуального педагогического опыта;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экспериментальная работа по предмету;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исследовательской деятельности обучающихся по смежным образовательным дисциплинам;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единых требований в оценке результатов освоения программы на основе разработанных образовательных стандартов по предмету;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системы промежуточной и итоговой аттестации обучающихся (тематическая, семестровая, зачетная и т.д.);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методическими разработками по предмету, анализ методики преподавания предмета;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 профессиональном самообразовании, работа педагогов по повышению квалификации в институтах (университетах), отчеты о творческих командировках;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предметных недель (декад и т. д.); 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школьного этапа Всероссийской школьников по предметам, конкурсов, фестивалей и других мероприятий;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внеклассной работы по предмету с обучающимися (факультативные и элективные курсы, кружки, секции и др.);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материальной базы и приведение средств обучения, в т. ч.</w:t>
      </w:r>
    </w:p>
    <w:p w:rsidR="006742C6" w:rsidRPr="00A05304" w:rsidRDefault="006742C6" w:rsidP="00A05304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учебно-наглядных пособий по предмету, в соответствие с современными требованиями к образованию.</w:t>
      </w: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Методическое объединение:</w:t>
      </w:r>
    </w:p>
    <w:p w:rsidR="006742C6" w:rsidRPr="00A05304" w:rsidRDefault="006742C6" w:rsidP="00A05304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первоначальную экспертизу изменений, вносимых преподавателями в рабочие программы учебных предметов;</w:t>
      </w:r>
    </w:p>
    <w:p w:rsidR="006742C6" w:rsidRPr="00A05304" w:rsidRDefault="006742C6" w:rsidP="00A05304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и обобщает опыт преподавания учебных дисциплин;</w:t>
      </w:r>
    </w:p>
    <w:p w:rsidR="006742C6" w:rsidRPr="00A05304" w:rsidRDefault="006742C6" w:rsidP="00A05304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внеклассную деятельность обучающихся по предмету;</w:t>
      </w:r>
    </w:p>
    <w:p w:rsidR="006742C6" w:rsidRPr="00A05304" w:rsidRDefault="006742C6" w:rsidP="00A05304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подготовке методических рекомендаций в помощь учителям;</w:t>
      </w:r>
    </w:p>
    <w:p w:rsidR="006742C6" w:rsidRPr="00A05304" w:rsidRDefault="006742C6" w:rsidP="00A05304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разработку методических рекомендаций для обучающихся и их родителей в целях наилучшего усвоения соответствующих предметов и рекомендует учителям различные формы повышения квалификации;</w:t>
      </w:r>
    </w:p>
    <w:p w:rsidR="006742C6" w:rsidRPr="00A05304" w:rsidRDefault="006742C6" w:rsidP="00A05304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наставников с молодыми специалистами и малоопытными учителями;</w:t>
      </w:r>
    </w:p>
    <w:p w:rsidR="006742C6" w:rsidRPr="00A05304" w:rsidRDefault="006742C6" w:rsidP="00A05304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положения о конкурсах, олимпиадах, предметных неделях и организует их проведение.</w:t>
      </w:r>
    </w:p>
    <w:p w:rsidR="00A05304" w:rsidRDefault="00A05304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работы методического объединения являются:</w:t>
      </w:r>
    </w:p>
    <w:p w:rsidR="006742C6" w:rsidRPr="00A05304" w:rsidRDefault="006742C6" w:rsidP="00A05304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педагогических экспериментов по проблемам методики и воспитания обучающихся и внедрение их результатов в образовательный процесс.</w:t>
      </w:r>
    </w:p>
    <w:p w:rsidR="006742C6" w:rsidRPr="00A05304" w:rsidRDefault="006742C6" w:rsidP="00A05304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 столы, совещания и семинары по учебно-методическим вопросам, творческие отчеты учителей и т.п.</w:t>
      </w:r>
    </w:p>
    <w:p w:rsidR="006742C6" w:rsidRPr="00A05304" w:rsidRDefault="006742C6" w:rsidP="00A05304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методических объединений по вопросам методики обучения и воспитания обучающихся.</w:t>
      </w:r>
    </w:p>
    <w:p w:rsidR="006742C6" w:rsidRPr="00A05304" w:rsidRDefault="006742C6" w:rsidP="00A05304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 по предмету.</w:t>
      </w:r>
    </w:p>
    <w:p w:rsidR="006742C6" w:rsidRPr="00A05304" w:rsidRDefault="006742C6" w:rsidP="00A05304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доклады, сообщения и дискуссии по методике обучения и воспитания, вопросам общей педагогики и психологии.</w:t>
      </w:r>
    </w:p>
    <w:p w:rsidR="006742C6" w:rsidRPr="00A05304" w:rsidRDefault="006742C6" w:rsidP="00A05304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6742C6" w:rsidRPr="00A05304" w:rsidRDefault="006742C6" w:rsidP="00A05304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предметных и методических недель.</w:t>
      </w:r>
    </w:p>
    <w:p w:rsidR="006742C6" w:rsidRPr="00A05304" w:rsidRDefault="006742C6" w:rsidP="00A05304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 с последующим анализом проблем и рекомендациями по решению выдвинутых проблем обучения и воспитания.</w:t>
      </w:r>
    </w:p>
    <w:p w:rsidR="006742C6" w:rsidRPr="00A05304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Порядок работы методического объединения</w:t>
      </w: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Возглавляет методическое объединение руководитель, назначаемый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из числа наиболее опытных педагогов, по согласованию с членами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объединения.</w:t>
      </w: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Работа методического объединения проводится в соответствии с планом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 текущий учебный год. План составляется руководителем методического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объединения,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объединения,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согласовывается с заместителем директора по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утверждается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директора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Заседания методического объединения проводятся не реже одного раза в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четверть. О времени и месте проведения заседания председатель методического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обязан поставить в известность заместителя директора по учебно-воспитательной работе.</w:t>
      </w: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 каждому из обсуждаемых на заседании вопросов принимаются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рекомендации, которые фиксируются в протоколах заседания методического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объединения.</w:t>
      </w:r>
    </w:p>
    <w:p w:rsidR="00A05304" w:rsidRDefault="00A05304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объединения.</w:t>
      </w: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рассмотрении вопросов, затрагивающих тематику или интересы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методических объединений, на заседания приглашаются их руководители.</w:t>
      </w: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директор, его заместители по учебно-воспитательной работе в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планами методической работы Школы и внутришкольного</w:t>
      </w:r>
    </w:p>
    <w:p w:rsidR="006742C6" w:rsidRPr="00A05304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4 Документация методического объединения</w:t>
      </w:r>
      <w:proofErr w:type="gramStart"/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методического объединения относятся: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методическом объединении;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звание, домашний телефон);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за прошедший учебный год;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методического объединения на текущий учебный год;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методической работы, ее цель, приоритетные направления и задачи на новый учебный год;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методического объединения на текущий учебный год, план-сетка работы методического объединения на каждый месяц;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темах самообразования учителей методического объединения;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аттестации учителей методического объединения;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прохождения аттестации учителей методического объединения на текущий год;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повышения квалификации учителей методического объединения;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график повышения квалификации учителей методического объединения на текущий год;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текущих контрольных работ (вносят сами учителя или председатели методических объединений;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соответствовать общешкольному Графику контрольных работ);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административных контрольных работ на четверть;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открытых уроков и внеклассных мероприятий по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 учителями методического объединения (утверждается директором);</w:t>
      </w:r>
    </w:p>
    <w:p w:rsidR="00A05304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актуального педагогического опыта учителей;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профессиональных потребностях учителей методического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(по итогам диагностики);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проводит самостоятельно);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(авторские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предмету,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факультативов,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кружков,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элективных курсов);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учебных программах и их учебно-методическом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 по предмету;</w:t>
      </w:r>
    </w:p>
    <w:p w:rsidR="00A05304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 (по предмету,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индивидуальным, факультативным занятиям, кружкам по предмету);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 молодыми и вновь прибывшими специалистами;</w:t>
      </w:r>
    </w:p>
    <w:p w:rsidR="00A05304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предметной недели;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контроля,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и обучающихся;</w:t>
      </w:r>
    </w:p>
    <w:p w:rsidR="006742C6" w:rsidRPr="00A05304" w:rsidRDefault="006742C6" w:rsidP="00A05304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методического объединения.</w:t>
      </w:r>
    </w:p>
    <w:p w:rsidR="00A05304" w:rsidRPr="00A05304" w:rsidRDefault="00A05304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2C6" w:rsidRPr="006742C6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Права методического объединения</w:t>
      </w:r>
    </w:p>
    <w:p w:rsidR="00A05304" w:rsidRPr="00A05304" w:rsidRDefault="006742C6" w:rsidP="00A05304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имеет право: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42C6" w:rsidRPr="00A05304" w:rsidRDefault="006742C6" w:rsidP="00A05304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предложения и рекомендовать учителей для повышения</w:t>
      </w:r>
    </w:p>
    <w:p w:rsidR="006742C6" w:rsidRPr="00A05304" w:rsidRDefault="006742C6" w:rsidP="00A05304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квалификационного разряда;</w:t>
      </w:r>
    </w:p>
    <w:p w:rsidR="006742C6" w:rsidRPr="00A05304" w:rsidRDefault="006742C6" w:rsidP="00A05304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предложения об улучшении учебного процесса;</w:t>
      </w:r>
    </w:p>
    <w:p w:rsidR="006742C6" w:rsidRPr="00A05304" w:rsidRDefault="006742C6" w:rsidP="00A05304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вопрос о публикации материалов о передовом педагогическом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опыте, накопленном в методическом объединении;</w:t>
      </w:r>
    </w:p>
    <w:p w:rsidR="006742C6" w:rsidRPr="00A05304" w:rsidRDefault="006742C6" w:rsidP="00A05304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поощрении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экспериментальной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6742C6" w:rsidRPr="00A05304" w:rsidRDefault="006742C6" w:rsidP="00A05304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квалификации;</w:t>
      </w:r>
    </w:p>
    <w:p w:rsidR="006742C6" w:rsidRPr="00A05304" w:rsidRDefault="006742C6" w:rsidP="00A05304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консультациями по проблемам учебной деятельности и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</w:t>
      </w:r>
      <w:proofErr w:type="gramStart"/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заместителям директора;</w:t>
      </w:r>
    </w:p>
    <w:p w:rsidR="006742C6" w:rsidRPr="00A05304" w:rsidRDefault="006742C6" w:rsidP="00A05304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организации и содержанию аттестации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учителей;</w:t>
      </w:r>
    </w:p>
    <w:p w:rsidR="006742C6" w:rsidRPr="00A05304" w:rsidRDefault="006742C6" w:rsidP="00A05304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от методического объединения учителей для участия в</w:t>
      </w:r>
      <w:r w:rsidR="00A05304"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конкурсах.</w:t>
      </w:r>
    </w:p>
    <w:p w:rsidR="006F168C" w:rsidRDefault="006F168C" w:rsidP="00A05304">
      <w:pPr>
        <w:tabs>
          <w:tab w:val="left" w:pos="567"/>
        </w:tabs>
      </w:pPr>
    </w:p>
    <w:p w:rsidR="006F168C" w:rsidRDefault="006F168C" w:rsidP="00A05304">
      <w:pPr>
        <w:tabs>
          <w:tab w:val="left" w:pos="567"/>
        </w:tabs>
      </w:pPr>
    </w:p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15BA0"/>
    <w:multiLevelType w:val="hybridMultilevel"/>
    <w:tmpl w:val="AEDEF2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4102AC2"/>
    <w:multiLevelType w:val="hybridMultilevel"/>
    <w:tmpl w:val="FE2A2026"/>
    <w:lvl w:ilvl="0" w:tplc="62ACF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A491F"/>
    <w:multiLevelType w:val="hybridMultilevel"/>
    <w:tmpl w:val="D1C4DCC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1220752"/>
    <w:multiLevelType w:val="hybridMultilevel"/>
    <w:tmpl w:val="12BADABA"/>
    <w:lvl w:ilvl="0" w:tplc="62ACFC1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E7AE1"/>
    <w:multiLevelType w:val="hybridMultilevel"/>
    <w:tmpl w:val="C03E844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D544859"/>
    <w:multiLevelType w:val="hybridMultilevel"/>
    <w:tmpl w:val="7DF0C6B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5D12A3"/>
    <w:multiLevelType w:val="hybridMultilevel"/>
    <w:tmpl w:val="3F504F4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33605D"/>
    <w:rsid w:val="006504BC"/>
    <w:rsid w:val="006742C6"/>
    <w:rsid w:val="00693B46"/>
    <w:rsid w:val="006F168C"/>
    <w:rsid w:val="00A05304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2025-08-12T09:48:00Z</dcterms:created>
  <dcterms:modified xsi:type="dcterms:W3CDTF">2025-09-14T14:22:00Z</dcterms:modified>
</cp:coreProperties>
</file>