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6F" w:rsidRPr="00D8086F" w:rsidRDefault="00D8086F" w:rsidP="00D808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8086F" w:rsidRPr="00D8086F" w:rsidRDefault="00D8086F" w:rsidP="00D808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D80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D8086F" w:rsidRPr="00D8086F" w:rsidRDefault="00D8086F" w:rsidP="00D808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86F" w:rsidRPr="00D8086F" w:rsidRDefault="00D8086F" w:rsidP="00D808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D8086F" w:rsidRPr="00D8086F" w:rsidTr="00C909E4">
        <w:trPr>
          <w:trHeight w:val="2259"/>
        </w:trPr>
        <w:tc>
          <w:tcPr>
            <w:tcW w:w="4882" w:type="dxa"/>
          </w:tcPr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D8086F" w:rsidRPr="00D8086F" w:rsidRDefault="00D8086F" w:rsidP="00D8086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F401A0" w:rsidRDefault="00F401A0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A0">
        <w:rPr>
          <w:rFonts w:ascii="Times New Roman" w:hAnsi="Times New Roman" w:cs="Times New Roman"/>
          <w:b/>
          <w:sz w:val="24"/>
          <w:szCs w:val="24"/>
        </w:rPr>
        <w:t xml:space="preserve">об индивидуальном учете результатов освоения обучающимися </w:t>
      </w:r>
    </w:p>
    <w:p w:rsidR="00F401A0" w:rsidRDefault="00F401A0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A0">
        <w:rPr>
          <w:rFonts w:ascii="Times New Roman" w:hAnsi="Times New Roman" w:cs="Times New Roman"/>
          <w:b/>
          <w:sz w:val="24"/>
          <w:szCs w:val="24"/>
        </w:rPr>
        <w:t xml:space="preserve">образовательных программ и поощрений, хранение в архивах информации </w:t>
      </w:r>
    </w:p>
    <w:p w:rsidR="00EC02AC" w:rsidRPr="00F401A0" w:rsidRDefault="00F401A0" w:rsidP="00F401A0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A0">
        <w:rPr>
          <w:rFonts w:ascii="Times New Roman" w:hAnsi="Times New Roman" w:cs="Times New Roman"/>
          <w:b/>
          <w:sz w:val="24"/>
          <w:szCs w:val="24"/>
        </w:rPr>
        <w:t>об этих результатах и поощрениях на бумажных и (или) электронных носителях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AC" w:rsidRPr="00F401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</w:p>
    <w:p w:rsidR="00693B46" w:rsidRPr="00EF4028" w:rsidRDefault="00D8086F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D8086F">
        <w:rPr>
          <w:rFonts w:eastAsiaTheme="minorHAnsi"/>
          <w:b/>
          <w:color w:val="000000" w:themeColor="text1"/>
          <w:lang w:eastAsia="en-US"/>
        </w:rPr>
        <w:t>«</w:t>
      </w:r>
      <w:proofErr w:type="spellStart"/>
      <w:r w:rsidRPr="00D8086F">
        <w:rPr>
          <w:rFonts w:eastAsiaTheme="minorHAnsi"/>
          <w:b/>
          <w:color w:val="000000" w:themeColor="text1"/>
          <w:lang w:eastAsia="en-US"/>
        </w:rPr>
        <w:t>Ковыльненская</w:t>
      </w:r>
      <w:proofErr w:type="spellEnd"/>
      <w:r w:rsidRPr="00D8086F">
        <w:rPr>
          <w:rFonts w:eastAsiaTheme="minorHAnsi"/>
          <w:b/>
          <w:color w:val="000000" w:themeColor="text1"/>
          <w:lang w:eastAsia="en-US"/>
        </w:rPr>
        <w:t xml:space="preserve"> школа им. А. </w:t>
      </w:r>
      <w:proofErr w:type="spellStart"/>
      <w:r w:rsidRPr="00D8086F">
        <w:rPr>
          <w:rFonts w:eastAsiaTheme="minorHAnsi"/>
          <w:b/>
          <w:color w:val="000000" w:themeColor="text1"/>
          <w:lang w:eastAsia="en-US"/>
        </w:rPr>
        <w:t>Смолко</w:t>
      </w:r>
      <w:proofErr w:type="spellEnd"/>
      <w:r w:rsidRPr="00D8086F">
        <w:rPr>
          <w:rFonts w:eastAsiaTheme="minorHAnsi"/>
          <w:b/>
          <w:color w:val="000000" w:themeColor="text1"/>
          <w:lang w:eastAsia="en-US"/>
        </w:rPr>
        <w:t xml:space="preserve">» </w:t>
      </w:r>
      <w:proofErr w:type="spellStart"/>
      <w:r w:rsidRPr="00D8086F">
        <w:rPr>
          <w:rFonts w:eastAsiaTheme="minorHAnsi"/>
          <w:b/>
          <w:color w:val="000000" w:themeColor="text1"/>
          <w:lang w:eastAsia="en-US"/>
        </w:rPr>
        <w:t>Раздольненского</w:t>
      </w:r>
      <w:proofErr w:type="spellEnd"/>
      <w:r w:rsidRPr="00D8086F">
        <w:rPr>
          <w:rFonts w:eastAsiaTheme="minorHAnsi"/>
          <w:b/>
          <w:color w:val="000000" w:themeColor="text1"/>
          <w:lang w:eastAsia="en-US"/>
        </w:rPr>
        <w:t xml:space="preserve"> района Республики Крым</w:t>
      </w:r>
    </w:p>
    <w:p w:rsidR="00EC02AC" w:rsidRPr="00F401A0" w:rsidRDefault="00EC02AC" w:rsidP="00F401A0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об индивидуальном учете результатов освоения обучающимися образовательных программ и поощрений, хранение в архивах информации об этих результатах и поощрениях на бумажных и (или) электронных носителях (далее – Положение) разработано в соответствии с Федеральным законом от 29 декабря 2012 года №273-ФЗ «Об образовании в Российской Федерации» с изменениями от 23 мая 2025 года (ст.28 п.11), ФГОС начального общего</w:t>
      </w:r>
      <w:proofErr w:type="gram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и основного общего образования, утвержденных соответственно Приказами Министерства Просвещения Российской Федерации №286 и №287 от 31 мая 2021 года (с изменениями от 22 января 2024 года) и ФГОС среднего общего образования №413 от 17 мая 2012 года (с изменениями от 27 декабря 2023 года), Федеральным законом от 22 октября 2004 года № 125-ФЗ «Об архивном деле» с изменениями от 13</w:t>
      </w:r>
      <w:proofErr w:type="gram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2024 года в Российской Федерации, а также Уставом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proofErr w:type="spellStart"/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D8086F" w:rsidRPr="00D80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Республики Крым </w:t>
      </w: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определяет общие правила проведения процедуры учёта результатов освоения обучающимися образовательных программ НОО, ООО, СОО в общеобразовательной организации, устанавливает порядок хранения информации об учете индивидуальных достижений обучающихся. 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1.3. В Положении используются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ледующие понятия и термины:</w:t>
      </w:r>
    </w:p>
    <w:p w:rsidR="00F401A0" w:rsidRPr="00F401A0" w:rsidRDefault="00F401A0" w:rsidP="00F401A0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образовательное достижение обучающегося – результат освоения обучающимся НОО, ООО, СОО, а также дополнительных общеразвивающих программ в соответствии с их индивидуальными потребностями;</w:t>
      </w:r>
    </w:p>
    <w:p w:rsidR="00F401A0" w:rsidRPr="00F401A0" w:rsidRDefault="00F401A0" w:rsidP="00F401A0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</w:t>
      </w: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предусмотренные локальными нормативными правовыми актами и организационно-распорядительными документами образовательной организации;</w:t>
      </w:r>
    </w:p>
    <w:p w:rsidR="00F401A0" w:rsidRPr="00F401A0" w:rsidRDefault="00F401A0" w:rsidP="00F401A0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портфолио </w:t>
      </w:r>
      <w:proofErr w:type="gram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комплекс документов, отражающих совокупность индивидуальных образовательных достижений обучающихся в урочной и/или внеурочной деятельности.</w:t>
      </w:r>
    </w:p>
    <w:p w:rsid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При ведении индивидуального учета результатов освоения обучающимися школы образовательных программ обеспечивается соблюдение законодательства о персональных данных.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Положение об индивидуальном учете результатов освоения обучающимися образовательных программ, а также хранении этих результатов в архивах на бумажных и (или) электронных носителях в образовательной организации утверждается на Педагогическом совете образовательной организации приказом директора школы и обязательно для исполнения всеми участниками образовательной деятельности.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Целью индивидуального учета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является получение информации о комплексной оценке качества освоения обучающимися образовательной организации образовательных программ НОО, ООО, СОО в соответствии с требованиями ФГОС. 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1.7. Основными задачами индивидуального учета результатов освоения обр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азовательных программ являются:</w:t>
      </w:r>
    </w:p>
    <w:p w:rsidR="00F401A0" w:rsidRPr="004741A8" w:rsidRDefault="00F401A0" w:rsidP="004741A8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сбор и хранение информации о достижениях обучающимися индивидуальных результатов освоения основных образовательных программ на разных уровнях обучения;</w:t>
      </w:r>
    </w:p>
    <w:p w:rsidR="00F401A0" w:rsidRPr="004741A8" w:rsidRDefault="00F401A0" w:rsidP="004741A8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 динамики индивидуальных достижений обучающихся;</w:t>
      </w:r>
    </w:p>
    <w:p w:rsidR="00F401A0" w:rsidRPr="004741A8" w:rsidRDefault="00F401A0" w:rsidP="004741A8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соответствия реальных достижений обучающихся ожидаемым результатам обучения, заданным ФГОС и основными образовательными программами начального общего, основного общего и среднего общего образования;</w:t>
      </w:r>
    </w:p>
    <w:p w:rsidR="00F401A0" w:rsidRPr="004741A8" w:rsidRDefault="00F401A0" w:rsidP="004741A8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информационной базы для принятия управленческих решений и мер, направленных на повышение качества образования, в том числе поощрения обучающихся.</w:t>
      </w:r>
    </w:p>
    <w:p w:rsidR="004741A8" w:rsidRDefault="004741A8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Порядок осуществление индивидуального учета результатов освоения обучающимися образовательных программ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Школа осуществляет индивидуальный учет результатов освоения обучающимися основных образовательных программ соответствующего уровня общего образования на электронных носителях.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Все преподаватели школы обязаны вести учет освоения обучающимися образовательных программ в электронных журналах. Оценки в электронный дневник дублируются автоматически, классный руководитель обязан выдать обучающимся и их родителям (законным представителям) логин и пароль для доступа к ресурсу.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Педагоги образовательной организации несут дисциплинарную ответственность за невыполнение требований настоящего локального акта по учету и фиксированию успеваемости обучающихся.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Индивидуальный учет результатов освоения обучающимся основных образовательных программ и хранение в архивах информации об этих результатах осуществляется на бумажных и (или) электронных носителях в порядке, утвержденном соответствующими нормативными актами.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Форма индивидуального учета результатов освоения обучающимся основной образовательной программы может определяться решением администрации школы, </w:t>
      </w: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решением Педагогического совета, родительским собранием и утверждается приказом директора школы.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При оформлении электронного журнала следует руководствоваться соответствующим Положение об электронном классном журнале, утвержденным приказом директора общеобразовательной организации.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печатью, предназначенной для документов и подписью классного руководителя.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Личное дело при переводе обучающегося в другую образовательную организацию отдается его родителю (законному представителю) согласно заявлению на имя директора школы.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соответствующем уровне образовании.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Школа обязана обеспечить родителям (законным представителям) обучающихся возможность ознакомления с ходом и содержанием образовательной деятельности, а также с результатами освоения ребенком образовательных программ обучающимся.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Хранение в архивах данных об учете результатов освоения обучающимся основных образовательных программ осуществляется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2.12. Лицо, ответственное за хранение данных об учете результатов освоения обучающимися образовательных программ, назначается приказом директора школы.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Индивидуальный учет результатов освоения обучающимися образовательных программ общего образования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Понятие индивидуальных учебных результатов освоения обучающимися образовательных программ начального общего, основного общего и среднего общего образования включают в себя результаты освоения практической и теоретической части образовательной программы соответствующего уровня общего образования. 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3.2. Система учета индивидуальных учебных достиж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ений, обучающихся обеспечивает:</w:t>
      </w:r>
    </w:p>
    <w:p w:rsidR="00F401A0" w:rsidRPr="004741A8" w:rsidRDefault="00F401A0" w:rsidP="004741A8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реализацию индивидуального подхода в образовательной деятельности;</w:t>
      </w:r>
    </w:p>
    <w:p w:rsidR="00F401A0" w:rsidRPr="004741A8" w:rsidRDefault="00F401A0" w:rsidP="004741A8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поддержку учебной мотивации обучающихся;</w:t>
      </w:r>
    </w:p>
    <w:p w:rsidR="00F401A0" w:rsidRPr="004741A8" w:rsidRDefault="00F401A0" w:rsidP="004741A8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получение, накопление и предоставление всем участникам образовательной деятельности информации об учебных достижениях обучающихся, класса за любой промежуток времени;</w:t>
      </w:r>
    </w:p>
    <w:p w:rsidR="00F401A0" w:rsidRPr="004741A8" w:rsidRDefault="00F401A0" w:rsidP="004741A8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основу для принятия управленческих решений и мер, направленных на повышение качества образования;</w:t>
      </w:r>
    </w:p>
    <w:p w:rsidR="00F401A0" w:rsidRPr="004741A8" w:rsidRDefault="00F401A0" w:rsidP="004741A8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объективную основу для поощрения и материального стимулирования педагогического коллектива.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3.3. К индивидуальным образовательным результатам обучающихся относятся:</w:t>
      </w:r>
    </w:p>
    <w:p w:rsidR="00F401A0" w:rsidRPr="004741A8" w:rsidRDefault="00F401A0" w:rsidP="004741A8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учебные достижения;</w:t>
      </w:r>
    </w:p>
    <w:p w:rsidR="00F401A0" w:rsidRPr="004741A8" w:rsidRDefault="00F401A0" w:rsidP="004741A8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 по программам внеурочной деятельности;</w:t>
      </w:r>
    </w:p>
    <w:p w:rsidR="00F401A0" w:rsidRPr="004741A8" w:rsidRDefault="00F401A0" w:rsidP="004741A8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образовательные результаты.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3.4. К учебным достижениям обучающихся относятся:</w:t>
      </w:r>
    </w:p>
    <w:p w:rsidR="00F401A0" w:rsidRPr="004741A8" w:rsidRDefault="00F401A0" w:rsidP="004741A8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предметные и </w:t>
      </w:r>
      <w:proofErr w:type="spellStart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освоения образовательных программ, необходимые для продолжения образования;</w:t>
      </w:r>
    </w:p>
    <w:p w:rsidR="00F401A0" w:rsidRPr="004741A8" w:rsidRDefault="00F401A0" w:rsidP="004741A8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текущего контроля, промежуточной аттестации обучающихся по предметам учебного плана;</w:t>
      </w:r>
    </w:p>
    <w:p w:rsidR="00F401A0" w:rsidRPr="004741A8" w:rsidRDefault="00F401A0" w:rsidP="004741A8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государственной итоговой аттестации обучающихся;</w:t>
      </w:r>
    </w:p>
    <w:p w:rsidR="00F401A0" w:rsidRPr="004741A8" w:rsidRDefault="00F401A0" w:rsidP="004741A8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достижения </w:t>
      </w:r>
      <w:proofErr w:type="gramStart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познавательной, проектной, проектно-поисковой, учебно-исследовательской деятельности.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3.5. К достижениям по программам вне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урочной деятельности относятся:</w:t>
      </w:r>
    </w:p>
    <w:p w:rsidR="00F401A0" w:rsidRPr="004741A8" w:rsidRDefault="00F401A0" w:rsidP="004741A8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предметные и </w:t>
      </w:r>
      <w:proofErr w:type="spellStart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освоения программ внеурочной деятельности;</w:t>
      </w:r>
    </w:p>
    <w:p w:rsidR="00F401A0" w:rsidRPr="004741A8" w:rsidRDefault="00F401A0" w:rsidP="004741A8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участия в олимпиадах и иных интеллектуальных и (или) творческих конкурсах, конференциях, соревнованиях;</w:t>
      </w:r>
    </w:p>
    <w:p w:rsidR="00F401A0" w:rsidRPr="004741A8" w:rsidRDefault="00F401A0" w:rsidP="004741A8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участия в физкультурных и спортивных мероприятиях;</w:t>
      </w:r>
    </w:p>
    <w:p w:rsidR="00F401A0" w:rsidRPr="004741A8" w:rsidRDefault="00F401A0" w:rsidP="004741A8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сдача норм физкультурного комплекса.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3.6. К личностным образов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ательным результатам относятся: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полученный в процессе освоения образовательной программы опыт;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толерантность в отношении других культур, народов, религий;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обучающихся на гуманистические идеалы и демократические ценности;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самостоятельность в социально и личностно значимых ситуациях;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опыт проектирования своей социальной роли;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и развитие личностных смыслов учения;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самообразованию;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работе органов ученического самоуправления;</w:t>
      </w:r>
    </w:p>
    <w:p w:rsidR="00F401A0" w:rsidRPr="004741A8" w:rsidRDefault="00F401A0" w:rsidP="004741A8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волонтерской (добровольческой) деятельности.</w:t>
      </w:r>
    </w:p>
    <w:p w:rsidR="004741A8" w:rsidRDefault="004741A8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Процедура текущего оценивания обучающихся по предметам учебного плана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Под текущим контролем понимается оценивание отдельных ответов и работ обучающихся во время учебной четверти (полугодия) по предметам учебного плана общеобразовательной организации основной образовательной программы соответствующего уровня общего образования.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Под оцениванием ответов и работ понимается выставление обучающемуся балльного результата за предложенное учителем задание (комплекс заданий) в виде отдельной персонифицированной или групповой работы.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Оценивание ответов и работ обучающегося в общеобразовательной организации осуществляется по пятибалльной системе и регламентировано Положением о формах, периодичности, порядке текущего контроля успеваемости, промежуточной и итоговой аттестации обучающихся.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</w:t>
      </w:r>
      <w:proofErr w:type="spell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Критериальные</w:t>
      </w:r>
      <w:proofErr w:type="spell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требования, предъявляемые к оцениванию ответа или работы, сообщаются обучающимся преподавателем до начала выполнения задания (комплекса заданий). 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4.5. Предложенное к оцениванию задание (комплекс заданий) может выполняться обучающимися как во время учебного занятия, так и за его пределами.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Процедура промежуточного оценивания обучающихся по предметам учебного плана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Под промежуточным контролем понимается выставление обучающимся оценок по предметам учебного плана общеобразовательной организации основной образовательной программы соответствующего уровня общего образования на конец учебной четверти (полугодия), учебного года.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Выставление четвертных (полугодовых) результатов освоения обучающимся предметов учебного плана основной образовательной программы соответствующего уровня общего образования осуществляется по пятибалльной системе, кроме предметов учебного плана 1-ых классов.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При пропуске обучающимся по уважительной причине обучающийся имеет право на перенос срока проведения промежуточной аттестации. Новый срок проведения промежуточной аттестации определяется общеобразовательной организацией с учетом учебного плана, индивидуального учебного плана на основании заявления обучающегося, его родителей (законных представителей).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Отметка за четверть (полугодие) выставляется на основании текущих отметок, выставленных в классный журнал в течение учебной четверти (полугодия). Отметка за учебный год выставляется на основании четвертных (полугодовых) отметок с </w:t>
      </w:r>
      <w:proofErr w:type="spell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учѐтом</w:t>
      </w:r>
      <w:proofErr w:type="spell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промежуточной аттестации по итогам учебного года.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Промежуточная аттестация проводится в соответствии с Положением о формах, периодичности, порядке текущего контроля успеваемости, промежуточной и итоговой аттестации обучающихся. 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5.6. Выставление четвертных (полугодовых) результатов освоения обучающимся предметов учебного плана соответствующей основной образовательной программы осуществляется по уровневому подходу к содержанию оценки и инструментарию для оценки достигнутых результатов:</w:t>
      </w:r>
    </w:p>
    <w:tbl>
      <w:tblPr>
        <w:tblStyle w:val="a4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1662"/>
        <w:gridCol w:w="3828"/>
        <w:gridCol w:w="2211"/>
        <w:gridCol w:w="1560"/>
      </w:tblGrid>
      <w:tr w:rsidR="004741A8" w:rsidTr="004741A8">
        <w:tc>
          <w:tcPr>
            <w:tcW w:w="1662" w:type="dxa"/>
          </w:tcPr>
          <w:p w:rsidR="004741A8" w:rsidRP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1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Уровни успешности</w:t>
            </w:r>
          </w:p>
        </w:tc>
        <w:tc>
          <w:tcPr>
            <w:tcW w:w="3828" w:type="dxa"/>
          </w:tcPr>
          <w:p w:rsidR="004741A8" w:rsidRPr="004741A8" w:rsidRDefault="004741A8" w:rsidP="00F401A0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1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и показатели</w:t>
            </w:r>
          </w:p>
        </w:tc>
        <w:tc>
          <w:tcPr>
            <w:tcW w:w="2211" w:type="dxa"/>
          </w:tcPr>
          <w:p w:rsidR="004741A8" w:rsidRP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1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результата</w:t>
            </w:r>
          </w:p>
        </w:tc>
        <w:tc>
          <w:tcPr>
            <w:tcW w:w="1560" w:type="dxa"/>
          </w:tcPr>
          <w:p w:rsidR="004741A8" w:rsidRP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1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Отметка в баллах</w:t>
            </w:r>
          </w:p>
        </w:tc>
      </w:tr>
      <w:tr w:rsidR="004741A8" w:rsidTr="004741A8">
        <w:tc>
          <w:tcPr>
            <w:tcW w:w="1662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</w:t>
            </w:r>
          </w:p>
        </w:tc>
        <w:tc>
          <w:tcPr>
            <w:tcW w:w="3828" w:type="dxa"/>
          </w:tcPr>
          <w:p w:rsidR="004741A8" w:rsidRDefault="004741A8" w:rsidP="00F401A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Полнота освоения планируемых результатов; уровень овладения учебными действиями; </w:t>
            </w:r>
            <w:proofErr w:type="spellStart"/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интересов к предметной области</w:t>
            </w:r>
          </w:p>
        </w:tc>
        <w:tc>
          <w:tcPr>
            <w:tcW w:w="2211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  <w:tc>
          <w:tcPr>
            <w:tcW w:w="1560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«5»</w:t>
            </w:r>
          </w:p>
        </w:tc>
      </w:tr>
      <w:tr w:rsidR="004741A8" w:rsidTr="004741A8">
        <w:tc>
          <w:tcPr>
            <w:tcW w:w="1662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Повышенный уровень</w:t>
            </w:r>
          </w:p>
        </w:tc>
        <w:tc>
          <w:tcPr>
            <w:tcW w:w="3828" w:type="dxa"/>
          </w:tcPr>
          <w:p w:rsidR="004741A8" w:rsidRDefault="004741A8" w:rsidP="00F401A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Полнота освоения планируемых результатов; уровень овладения учебными действиями; </w:t>
            </w:r>
            <w:proofErr w:type="spellStart"/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интересов к предметной области.</w:t>
            </w:r>
          </w:p>
        </w:tc>
        <w:tc>
          <w:tcPr>
            <w:tcW w:w="2211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  <w:tc>
          <w:tcPr>
            <w:tcW w:w="1560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«4»</w:t>
            </w:r>
          </w:p>
        </w:tc>
      </w:tr>
      <w:tr w:rsidR="004741A8" w:rsidTr="004741A8">
        <w:tc>
          <w:tcPr>
            <w:tcW w:w="1662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 уровень</w:t>
            </w:r>
          </w:p>
        </w:tc>
        <w:tc>
          <w:tcPr>
            <w:tcW w:w="3828" w:type="dxa"/>
          </w:tcPr>
          <w:p w:rsidR="004741A8" w:rsidRDefault="004741A8" w:rsidP="00F401A0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демонстрирует освоение учебных действий с опорной системой знаний в рамках диапазона выделенных задач.</w:t>
            </w:r>
          </w:p>
        </w:tc>
        <w:tc>
          <w:tcPr>
            <w:tcW w:w="2211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  <w:tc>
          <w:tcPr>
            <w:tcW w:w="1560" w:type="dxa"/>
          </w:tcPr>
          <w:p w:rsidR="004741A8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«3»</w:t>
            </w:r>
          </w:p>
        </w:tc>
      </w:tr>
      <w:tr w:rsidR="004741A8" w:rsidTr="004741A8">
        <w:tc>
          <w:tcPr>
            <w:tcW w:w="1662" w:type="dxa"/>
          </w:tcPr>
          <w:p w:rsidR="004741A8" w:rsidRPr="00F401A0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Пониженный </w:t>
            </w: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828" w:type="dxa"/>
          </w:tcPr>
          <w:p w:rsidR="004741A8" w:rsidRPr="00F401A0" w:rsidRDefault="004741A8" w:rsidP="004741A8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Отсутствие систематической </w:t>
            </w: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базовой подготовки; обучающийся освоил меньше половины планируемых результатов; имеются значительные пробелы в знаниях,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дальнейшее обучение затруднено.</w:t>
            </w:r>
          </w:p>
        </w:tc>
        <w:tc>
          <w:tcPr>
            <w:tcW w:w="2211" w:type="dxa"/>
          </w:tcPr>
          <w:p w:rsidR="004741A8" w:rsidRPr="00F401A0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неудовлетворитель</w:t>
            </w: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1560" w:type="dxa"/>
          </w:tcPr>
          <w:p w:rsidR="004741A8" w:rsidRPr="00F401A0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отметка «2»</w:t>
            </w:r>
          </w:p>
        </w:tc>
      </w:tr>
      <w:tr w:rsidR="004741A8" w:rsidTr="004741A8">
        <w:tc>
          <w:tcPr>
            <w:tcW w:w="1662" w:type="dxa"/>
          </w:tcPr>
          <w:p w:rsidR="004741A8" w:rsidRPr="00F401A0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Низкий уровень</w:t>
            </w:r>
          </w:p>
        </w:tc>
        <w:tc>
          <w:tcPr>
            <w:tcW w:w="3828" w:type="dxa"/>
          </w:tcPr>
          <w:p w:rsidR="004741A8" w:rsidRPr="00F401A0" w:rsidRDefault="004741A8" w:rsidP="004741A8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отдельных фрагментарных знаний по предмету, обучающемуся требуется специальная помощь в освоении учебного предмета и в формировании мотивации к обучению.</w:t>
            </w:r>
          </w:p>
        </w:tc>
        <w:tc>
          <w:tcPr>
            <w:tcW w:w="2211" w:type="dxa"/>
          </w:tcPr>
          <w:p w:rsidR="004741A8" w:rsidRPr="00F401A0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  <w:tc>
          <w:tcPr>
            <w:tcW w:w="1560" w:type="dxa"/>
          </w:tcPr>
          <w:p w:rsidR="004741A8" w:rsidRPr="00F401A0" w:rsidRDefault="004741A8" w:rsidP="004741A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отметка: «1»</w:t>
            </w:r>
          </w:p>
        </w:tc>
      </w:tr>
    </w:tbl>
    <w:p w:rsidR="004741A8" w:rsidRDefault="004741A8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5.7. Сроки промежуточной аттестации устанавливаются ежегодно приказом директора общеобразовательной организации и доводятся до сведения обучающихся не позднее чем за 1 месяц до ее начала, график проведения промежуточной аттестации вывешивается на информационных стендах не позднее чем за 2 недели до начала аттестации и размещается на официальном сайте общеобразовательной организации.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Процедура итогового оценивания обучающихся по предметам учебного плана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Под итоговым оцениванием понимается выставление обучающимся итоговых отметок по окончанию освоения им основной образовательной программы основного общего и среднего общего образования.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Итоговое оценивание обучающегося отдельно по каждому предмету учебного плана общеобразовательной организации по результатам освоения основной образовательной программы основного общего образования осуществляется по пятибалльной системе и регламентируется нормативными актами Министерства образования и науки Российской Федерации.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Итоговая отметка определяется на основании годовой и экзаменационной отметки с учетом четвертных отметок.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Итоговое оценивание обучающихся по результатам освоения основной образовательной программы среднего общего образования осуществляется по пятибалльной системе и регламентируется нормативными актами Министерства образования и науки Российской Федерации. 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6.5. Итоговые отметки по результатам освоения основной образовательной программы среднего общего образования определяются как среднее арифметическое полугодовых и годовых отметок выпускника за 10 и 11 классы и выставляются целыми числами в соответствии с правилами округления.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Процедура оценивания результатов освоения обучающимися программ внеурочной деятельности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Под индивидуальным учетом результатов освоения обучающимися программ внеурочной деятельности понимается процедура накопления и систематизации информации об образовательных достижениях обучающегося во внеурочное время. 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7.2. Формами учета результатов освоения обучающимися программ вн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еурочной деятельности являются:</w:t>
      </w:r>
    </w:p>
    <w:p w:rsidR="00F401A0" w:rsidRPr="004741A8" w:rsidRDefault="00F401A0" w:rsidP="004741A8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выставках, конкурсах, соревнованиях;</w:t>
      </w:r>
    </w:p>
    <w:p w:rsidR="00F401A0" w:rsidRPr="004741A8" w:rsidRDefault="00F401A0" w:rsidP="004741A8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активность участия в проектах и иных видах внеурочной деятельности;</w:t>
      </w:r>
    </w:p>
    <w:p w:rsidR="00F401A0" w:rsidRPr="004741A8" w:rsidRDefault="00F401A0" w:rsidP="004741A8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творческий отчет;</w:t>
      </w:r>
    </w:p>
    <w:p w:rsidR="00F401A0" w:rsidRPr="004741A8" w:rsidRDefault="00F401A0" w:rsidP="004741A8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портфолио;</w:t>
      </w:r>
    </w:p>
    <w:p w:rsidR="00F401A0" w:rsidRPr="004741A8" w:rsidRDefault="00F401A0" w:rsidP="004741A8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обучающегося;</w:t>
      </w:r>
    </w:p>
    <w:p w:rsidR="00F401A0" w:rsidRPr="004741A8" w:rsidRDefault="00F401A0" w:rsidP="004741A8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анализ психолого-педагогических исследований.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7.3. Достигнутые результаты обучающихся в рамках освоения программ внеурочной деятельности имеют наг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лядно-документальное выражение:</w:t>
      </w:r>
    </w:p>
    <w:p w:rsidR="00F401A0" w:rsidRPr="004741A8" w:rsidRDefault="00F401A0" w:rsidP="004741A8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единица портфолио (дипломы, сертификаты, грамоты и т.п., подтверждающие факты индивидуальных образовательных достижений учащихся во внеурочной деятельности);</w:t>
      </w:r>
    </w:p>
    <w:p w:rsidR="00F401A0" w:rsidRPr="004741A8" w:rsidRDefault="00F401A0" w:rsidP="004741A8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стендовая презентация;</w:t>
      </w:r>
    </w:p>
    <w:p w:rsidR="00F401A0" w:rsidRPr="004741A8" w:rsidRDefault="00F401A0" w:rsidP="004741A8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выставка;</w:t>
      </w:r>
    </w:p>
    <w:p w:rsidR="00F401A0" w:rsidRPr="004741A8" w:rsidRDefault="00F401A0" w:rsidP="004741A8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проект обучающегося.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7.4. Учет индивидуальных образовательных результатов обучающихся по программам внеурочной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осуществляется </w:t>
      </w:r>
      <w:proofErr w:type="gramStart"/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401A0" w:rsidRPr="004741A8" w:rsidRDefault="00F401A0" w:rsidP="004741A8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журналах внеурочных занятий;</w:t>
      </w:r>
    </w:p>
    <w:p w:rsidR="00F401A0" w:rsidRPr="004741A8" w:rsidRDefault="00F401A0" w:rsidP="004741A8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листах</w:t>
      </w:r>
      <w:proofErr w:type="gramEnd"/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/ведомостях индивидуальных достижений обучающихся;</w:t>
      </w:r>
    </w:p>
    <w:p w:rsidR="00F401A0" w:rsidRPr="004741A8" w:rsidRDefault="00F401A0" w:rsidP="004741A8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программированных шаблонах/таблиц.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7.5. К документам, подтверждающим индивидуальные результаты обучающихся в рамках освоения программ вне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урочной деятельности относятся:</w:t>
      </w:r>
    </w:p>
    <w:p w:rsidR="00F401A0" w:rsidRPr="004741A8" w:rsidRDefault="00F401A0" w:rsidP="004741A8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дипломы победителей и призеров олимпиад и конкурсов;</w:t>
      </w:r>
    </w:p>
    <w:p w:rsidR="00F401A0" w:rsidRPr="004741A8" w:rsidRDefault="00F401A0" w:rsidP="004741A8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грамоты за участие в учебно-исследовательской работе, в спортивных соревнованиях/состязаниях, в творческих конкурсах и т.п.;</w:t>
      </w:r>
    </w:p>
    <w:p w:rsidR="00F401A0" w:rsidRPr="004741A8" w:rsidRDefault="00F401A0" w:rsidP="004741A8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сертификаты участников научно-практических конференций, летних школ, творческих фестивалей и т.п.;</w:t>
      </w:r>
    </w:p>
    <w:p w:rsidR="00F401A0" w:rsidRPr="004741A8" w:rsidRDefault="00F401A0" w:rsidP="004741A8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свидетельства, удостоверения.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7.6. Учет индивидуальных результатов обучающихся по программам внеурочной деятельности осуществляется под контролем заместителя директора по учебно-воспитательной работе общеобразовательной организации.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Информационная база учета индивидуальных результатов обучающихся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Результаты освоения обучающимися образовательных программ начального общего, основного общего и среднего общего образования отражаются в образовательной организации на бумажных и (или) электронных носителях. 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8.2. К обязательным бумажным носителям индивидуального учета результатов освоения, обучающимся основной образовательной программы, относятс</w:t>
      </w:r>
      <w:r w:rsidR="004741A8">
        <w:rPr>
          <w:rFonts w:ascii="Times New Roman" w:hAnsi="Times New Roman" w:cs="Times New Roman"/>
          <w:color w:val="000000" w:themeColor="text1"/>
          <w:sz w:val="24"/>
          <w:szCs w:val="24"/>
        </w:rPr>
        <w:t>я:</w:t>
      </w:r>
    </w:p>
    <w:p w:rsidR="00F401A0" w:rsidRPr="004741A8" w:rsidRDefault="00F401A0" w:rsidP="004741A8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классные журналы;</w:t>
      </w:r>
    </w:p>
    <w:p w:rsidR="00F401A0" w:rsidRPr="004741A8" w:rsidRDefault="00F401A0" w:rsidP="004741A8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личные дела обучающихся;</w:t>
      </w:r>
    </w:p>
    <w:p w:rsidR="00F401A0" w:rsidRPr="004741A8" w:rsidRDefault="00F401A0" w:rsidP="004741A8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книги выдачи аттестатов основного общего образования и среднего общего образования;</w:t>
      </w:r>
    </w:p>
    <w:p w:rsidR="00F401A0" w:rsidRPr="004741A8" w:rsidRDefault="00F401A0" w:rsidP="004741A8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ведомости итоговых отметок, обучающихся 9 класса и 11 класса;</w:t>
      </w:r>
    </w:p>
    <w:p w:rsidR="00F401A0" w:rsidRPr="004741A8" w:rsidRDefault="00F401A0" w:rsidP="004741A8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аттестаты об окончании основного и среднего общего образования;</w:t>
      </w:r>
    </w:p>
    <w:p w:rsidR="00F401A0" w:rsidRPr="004741A8" w:rsidRDefault="00F401A0" w:rsidP="004741A8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 обучающегося.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8.3. К электронным носителям относится электронный журнал и его резервные копии, которые снимаются ответственным за ведение журнала по окончании каждого учебного периода. В классных электронных журналах отражается балльное текущее и промежуточное оценивание результатов освоения обучающимися основных образовательных программ.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 К необязательным бумажным и электронным носителям индивидуального учета результатов освоения, обучающимся основной образовательной программы, относятся личные дневники обучающихся, тетради для контрольных работ, а также другие бумажные носители.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8.5. Наличие (использование) необязательных бумажных носителей индивидуального учета результатов освоения обучающимся основной образовательной программы может определяться решением администрации общеобразовательной организации, педагогом, решением Методического объединения или Педагогического совета, родительским собранием.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8.6. Результаты текущего контроля успеваемости, промежуточной и итоговой аттестации обучающихся фиксируются учителями в классном журнале.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8.7. Ведение классных журналов регламентируется Положением по ведению классного журнала, принятым в общеобразовательной организации в установленном порядке.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8.8. В классных журналах отражается балльное текущее, четвертное (полугодовое), годовое и итоговое оценивание результатов освоения обучающимся основной образовательной программы соответствующего уровня образования.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8.9. Внесение исправлений в четвертные (полугодовые), годовые и итоговые результаты по предметам в классном журнале оформляется в виде записи с указанием соответствующей оценки цифрой и прописью, подписи исправившего результат учителя заверяются печатью общеобразовательной организации для документов.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8.10. Корректность ведения классного журнала успеваемости подлежит систематической проверке должностными лицами, уполномоченными осуществлять контроль результатов работы.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8.11. Классные журналы хранятся в течение 5 лет.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8.12. В личном деле выставляются итоговые результаты обучающегося по предметам учебного плана общеобразовательной организации соответствующего уровня общего образования. Итоговые результаты обучающихся по каждому учебному году заверяются печатью общеобразовательной организации и подписью классного руководителя.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8.13. Классный руководитель информирует родителей (законных представителей) через дневники обучающихся, родительские собрания, индивидуальные собеседования о результатах текущего контроля успеваемости (годовое оценивание) и промежуточной аттестации их ребенка. В случае неудовлетворительной аттестации обучающегося по итогам учебного года классный руководитель обязан письменно уведомить его родителей (законных представителей) о решении Педагогического совета, а также о сроках и формах ликвидации академической задолженности. Уведомление с подписью родителей (законных представителей) передается директору общеобразовательной организации.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8.14. В ведомостях итоговых отметок, обучающихся 9 класса, отражаются итоговые результаты успеваемости уровня основного общего образования, в 11 классе отражаются итоговые результаты успеваемости уровня среднего общего образования и выражаются в форме пятибалльной отметки.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8.15. В дневниках обучающихся выставляется по пятибалльной системе текущее, промежуточное (четвертное/полугодовое, годовое) и итоговое оценивание </w:t>
      </w:r>
      <w:proofErr w:type="gram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освоения обучающихся основной образовательной программы соответствующего уровня образования</w:t>
      </w:r>
      <w:proofErr w:type="gram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8.16. Текущие отметки выставляются учителем в дату проведения урока, промежуточные (четвертные, полугодовые, годовые) результаты переносятся классным руководителем из классного журнала на специально отведенную страницу в дневник обучающегося и заверяются подписью классного руководителя и родителя (законного представителя).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8.17. Тетради для контрольных работ обязательны по тем предметам учебного плана, где программой предусмотрены обязательные контрольные работы.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8.18. Ответственное лицо за сбор и хранение индивидуальных предметных результатов — заместитель директора по учебно-воспитательной работе.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8.19. В электронных журналах и электронных дневниках учитываются индивидуальные (текущее, промежуточное и итоговое оценивание) результаты освоения обучающимся образовательной программы в форме отметок. </w:t>
      </w:r>
    </w:p>
    <w:p w:rsidR="004741A8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8.20. Порядок ведение электронного журнала и порядка учёта в них индивидуальных результатов освоения обучающимся образовательной программы регламентируется Положением о ведении электронных дневников и журналов. </w:t>
      </w:r>
    </w:p>
    <w:p w:rsidR="00F401A0" w:rsidRPr="00F401A0" w:rsidRDefault="00F401A0" w:rsidP="004741A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8.21. Портфолио обучающегося является современным педагогическим инструментом сопровождения развития и оценки достижений обучающихся, ориентированным на обновление и совершенствование качества образования. Структура, содержание портфолио обучающегося общеобразовательной организации регламентировано Положением о портфолио обучающегося образовательной организации.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Порядок хранения информации об учете индивидуальных достижений обучающихся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Хранение информации об индивидуальных результатах освоения обучающимися образовательных программ начального общего, основного общего и среднего общего образования осуществляется на бумажных и (или) электронных носителях.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 База данных по оценке качества образования хранится в общеобразовательной организации на бумажном и (или) электронном носителях у заместителя директора по учебно-воспитательной работе, который осуществляет защиту информации от несанкционированного доступа.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9.3. Данные, полученные в результате обработки отчетов, обсуждаются на Педагогическом совете, административных совещаниях и заседаниях Методических объединений. Выводы по анализу данных являются объективной основой для внесения корректив в план проведения внутришкольного контроля и планирования индивидуальной работы с обучающимися.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Результаты, полученные по каждому из обучающихся, могут обсуждаться с родителями (законными представителями) данного ученика для принятия решений, направленных на получение положительных изменений в учебных достижениях обучающегося.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9.5. Функционирование электронной информационно-образовательной среды общеобразовательной организации, используемой для индивидуального учета результатов освоения обучающимися образовательных программ на электронных </w:t>
      </w: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носителях,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осуществляется в соответствии с законодательством Российской Федерации.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9.6. Хранение обязательных бумажных и (или) электронных носителей об индивидуальных результатах освоения обучающимися образовательных программ осуществляется в архиве общеобразовательной организации, в соответствии с </w:t>
      </w:r>
      <w:proofErr w:type="spellStart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утверждѐнной</w:t>
      </w:r>
      <w:proofErr w:type="spellEnd"/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номенклатурой дел общеобразовательной организации. 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9.7. Передача на хранение в архив информации о результатах освоения обучающимися образовательных программ осуществляется заместителем директора по учебно- воспитательной работе, который передает данную информацию делопроизводителю, откуда информация поступает на хранение в архив.</w:t>
      </w:r>
    </w:p>
    <w:p w:rsidR="00F401A0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A0" w:rsidRP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1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Заключительные положения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Настоящее Положение об индивидуальном учете результатов освоения обучающимися образовательных программ и поощрений, хранение в архивах информации об этих результатах и поощрений обучающихся на бумажных и (или) электронных носителях является локальным, нормативным актом, утверждается (либо вводится в действие) приказом директора школы.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741A8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6F168C" w:rsidRPr="00F401A0" w:rsidRDefault="00F401A0" w:rsidP="00F401A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A0">
        <w:rPr>
          <w:rFonts w:ascii="Times New Roman" w:hAnsi="Times New Roman" w:cs="Times New Roman"/>
          <w:color w:val="000000" w:themeColor="text1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5EE"/>
    <w:multiLevelType w:val="hybridMultilevel"/>
    <w:tmpl w:val="DC46F89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893DC5"/>
    <w:multiLevelType w:val="hybridMultilevel"/>
    <w:tmpl w:val="C6EE3F9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995D7C"/>
    <w:multiLevelType w:val="hybridMultilevel"/>
    <w:tmpl w:val="72D61E3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0E6FFA"/>
    <w:multiLevelType w:val="hybridMultilevel"/>
    <w:tmpl w:val="17603E3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BB31DF"/>
    <w:multiLevelType w:val="hybridMultilevel"/>
    <w:tmpl w:val="F190B9B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E865E3"/>
    <w:multiLevelType w:val="hybridMultilevel"/>
    <w:tmpl w:val="1BEA2F8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9D7C36"/>
    <w:multiLevelType w:val="hybridMultilevel"/>
    <w:tmpl w:val="07E085D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6A0E39"/>
    <w:multiLevelType w:val="hybridMultilevel"/>
    <w:tmpl w:val="86F624D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8A50685"/>
    <w:multiLevelType w:val="hybridMultilevel"/>
    <w:tmpl w:val="77B264F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CB520C"/>
    <w:multiLevelType w:val="hybridMultilevel"/>
    <w:tmpl w:val="A036E0C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F6D6C8F"/>
    <w:multiLevelType w:val="hybridMultilevel"/>
    <w:tmpl w:val="D5F8122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C76F4"/>
    <w:multiLevelType w:val="hybridMultilevel"/>
    <w:tmpl w:val="716821A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4741A8"/>
    <w:rsid w:val="00693B46"/>
    <w:rsid w:val="006F168C"/>
    <w:rsid w:val="00CE47D3"/>
    <w:rsid w:val="00D8086F"/>
    <w:rsid w:val="00DC2E52"/>
    <w:rsid w:val="00EC02AC"/>
    <w:rsid w:val="00F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2025-08-08T12:37:00Z</dcterms:created>
  <dcterms:modified xsi:type="dcterms:W3CDTF">2025-09-13T19:10:00Z</dcterms:modified>
</cp:coreProperties>
</file>