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DE9" w:rsidRPr="00FF6DE9" w:rsidRDefault="00FF6DE9" w:rsidP="00FF6D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6D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FF6D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FF6D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FF6D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FF6D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FF6DE9" w:rsidRPr="00FF6DE9" w:rsidRDefault="00FF6DE9" w:rsidP="00FF6D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FF6D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FF6D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FF6DE9" w:rsidRPr="00FF6DE9" w:rsidRDefault="00FF6DE9" w:rsidP="00FF6D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6DE9" w:rsidRPr="00FF6DE9" w:rsidRDefault="00FF6DE9" w:rsidP="00FF6D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FF6DE9" w:rsidRPr="00FF6DE9" w:rsidTr="004B5C96">
        <w:trPr>
          <w:trHeight w:val="2259"/>
        </w:trPr>
        <w:tc>
          <w:tcPr>
            <w:tcW w:w="4882" w:type="dxa"/>
          </w:tcPr>
          <w:p w:rsidR="00FF6DE9" w:rsidRPr="00FF6DE9" w:rsidRDefault="00FF6DE9" w:rsidP="00FF6DE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F6DE9" w:rsidRPr="00FF6DE9" w:rsidRDefault="00FF6DE9" w:rsidP="00FF6DE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FF6DE9" w:rsidRPr="00FF6DE9" w:rsidRDefault="00FF6DE9" w:rsidP="00FF6DE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FF6DE9" w:rsidRPr="00FF6DE9" w:rsidRDefault="00FF6DE9" w:rsidP="00FF6DE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FF6DE9" w:rsidRPr="00FF6DE9" w:rsidRDefault="00FF6DE9" w:rsidP="00FF6DE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FF6DE9" w:rsidRPr="00FF6DE9" w:rsidRDefault="00FF6DE9" w:rsidP="00FF6DE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FF6DE9" w:rsidRPr="00FF6DE9" w:rsidRDefault="00FF6DE9" w:rsidP="00FF6DE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FF6DE9" w:rsidRPr="00FF6DE9" w:rsidRDefault="00FF6DE9" w:rsidP="00FF6DE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FF6DE9" w:rsidRPr="00FF6DE9" w:rsidRDefault="00FF6DE9" w:rsidP="00FF6DE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FF6DE9" w:rsidRPr="00FF6DE9" w:rsidRDefault="00FF6DE9" w:rsidP="00FF6DE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FF6DE9" w:rsidRPr="00FF6DE9" w:rsidRDefault="00FF6DE9" w:rsidP="00FF6DE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D67AFA" w:rsidRDefault="00D67AFA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AFA">
        <w:rPr>
          <w:rFonts w:ascii="Times New Roman" w:hAnsi="Times New Roman" w:cs="Times New Roman"/>
          <w:b/>
          <w:sz w:val="24"/>
          <w:szCs w:val="24"/>
        </w:rPr>
        <w:t>о порядке доступа педагогических работников к информационно-телекоммуникационным сетям и базам данных, материально-техническим средствам обеспечения образовательной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02AC" w:rsidRDefault="00EC02A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  <w:r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C02AC" w:rsidRDefault="00FF6DE9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D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FF6D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FF6D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FF6D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FF6D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FF6D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FF6D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EF4028" w:rsidRDefault="00693B46" w:rsidP="004B798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EC02AC" w:rsidRPr="009D7F8D" w:rsidRDefault="00EC02AC" w:rsidP="004B798C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D7F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Настоящее Положение о порядке доступа педагогических работников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 разработано на основании Федерального закона Российской Федерации </w:t>
      </w:r>
      <w:r w:rsidR="004B798C">
        <w:rPr>
          <w:rFonts w:ascii="Times New Roman" w:hAnsi="Times New Roman" w:cs="Times New Roman"/>
          <w:color w:val="000000" w:themeColor="text1"/>
          <w:sz w:val="24"/>
          <w:szCs w:val="24"/>
        </w:rPr>
        <w:t>от 29 декабря 2012 г. № 273-ФЗ «</w:t>
      </w: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>Об обр</w:t>
      </w:r>
      <w:r w:rsidR="004B798C">
        <w:rPr>
          <w:rFonts w:ascii="Times New Roman" w:hAnsi="Times New Roman" w:cs="Times New Roman"/>
          <w:color w:val="000000" w:themeColor="text1"/>
          <w:sz w:val="24"/>
          <w:szCs w:val="24"/>
        </w:rPr>
        <w:t>азовании в Российской Федерации»</w:t>
      </w: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(п. 3 ст. 47) с изменениями от 23 мая 2025 года и другими нормативными правовыми актами Российской Федерации, регламентирующими деятельность образовательных организаций, осуществляющих образовательную деятельность. </w:t>
      </w:r>
    </w:p>
    <w:p w:rsidR="00D67AFA" w:rsidRPr="00D67AFA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Данное Положение о порядке доступа педагогических работников к информационно-телекоммуникационным сетями базам данных, учебным и методическим материалам, материально-техническим средствам обеспечения образовательной деятельности (далее – Положение) определяет порядок доступа педагогических работников в </w:t>
      </w:r>
      <w:r w:rsidR="004B7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FF6DE9" w:rsidRPr="00FF6DE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F6DE9" w:rsidRPr="00FF6DE9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F6DE9" w:rsidRPr="00FF6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F6DE9" w:rsidRPr="00FF6DE9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F6DE9" w:rsidRPr="00FF6DE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F6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F6DE9">
        <w:rPr>
          <w:rFonts w:ascii="Times New Roman" w:hAnsi="Times New Roman" w:cs="Times New Roman"/>
          <w:color w:val="000000" w:themeColor="text1"/>
          <w:sz w:val="24"/>
          <w:szCs w:val="24"/>
        </w:rPr>
        <w:t>Раздольненского</w:t>
      </w:r>
      <w:proofErr w:type="spellEnd"/>
      <w:r w:rsidR="004B7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Республики Крым (далее – школа):</w:t>
      </w:r>
    </w:p>
    <w:p w:rsidR="00D67AFA" w:rsidRPr="004B798C" w:rsidRDefault="00D67AFA" w:rsidP="004B798C">
      <w:pPr>
        <w:pStyle w:val="a5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color w:val="000000" w:themeColor="text1"/>
          <w:sz w:val="24"/>
          <w:szCs w:val="24"/>
        </w:rPr>
        <w:t>к информационно-телекоммуникационным сетям,</w:t>
      </w:r>
    </w:p>
    <w:p w:rsidR="00D67AFA" w:rsidRPr="004B798C" w:rsidRDefault="00D67AFA" w:rsidP="004B798C">
      <w:pPr>
        <w:pStyle w:val="a5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color w:val="000000" w:themeColor="text1"/>
          <w:sz w:val="24"/>
          <w:szCs w:val="24"/>
        </w:rPr>
        <w:t>к базам данных,</w:t>
      </w:r>
    </w:p>
    <w:p w:rsidR="00D67AFA" w:rsidRPr="004B798C" w:rsidRDefault="00D67AFA" w:rsidP="004B798C">
      <w:pPr>
        <w:pStyle w:val="a5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color w:val="000000" w:themeColor="text1"/>
          <w:sz w:val="24"/>
          <w:szCs w:val="24"/>
        </w:rPr>
        <w:t>к учебным и методическим материалам,</w:t>
      </w:r>
    </w:p>
    <w:p w:rsidR="00D67AFA" w:rsidRPr="004B798C" w:rsidRDefault="00D67AFA" w:rsidP="004B798C">
      <w:pPr>
        <w:pStyle w:val="a5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color w:val="000000" w:themeColor="text1"/>
          <w:sz w:val="24"/>
          <w:szCs w:val="24"/>
        </w:rPr>
        <w:t>к видеоконференцсвязи с организациями России,</w:t>
      </w:r>
    </w:p>
    <w:p w:rsidR="00D67AFA" w:rsidRPr="004B798C" w:rsidRDefault="00D67AFA" w:rsidP="004B798C">
      <w:pPr>
        <w:pStyle w:val="a5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color w:val="000000" w:themeColor="text1"/>
          <w:sz w:val="24"/>
          <w:szCs w:val="24"/>
        </w:rPr>
        <w:t>к материально-техническим средствам обеспечения образовательной деятельности.</w:t>
      </w:r>
    </w:p>
    <w:p w:rsidR="00D67AFA" w:rsidRPr="00D67AFA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>1.3. Доступ педагогических работников к вышеперечисленным ресурсам осуществляется в целях получения ими информации и качественного осуществления педагогической, научной или исследовательской деятельности, предусмотренной уставом школы.</w:t>
      </w:r>
    </w:p>
    <w:p w:rsidR="00D67AFA" w:rsidRPr="00D67AFA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AFA" w:rsidRP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2. Порядок доступа педагогических работников к информационно-телекоммуникационным сетям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Доступ педагогических работников к информационно-телекоммуникационной сети Интернет в школе осуществляется бесплатно с персональных компьютеров (ноутбуков, планшетных компьютеров и т.п.), подключенных к сети Интернет, без ограничения времени и потребленного трафика. 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Доступ педагогических работников к локальной сети школы осуществляется с персональных компьютеров (ноутбуков, планшетных компьютеров и т.п.), подключенных к локальной сети школы, без ограничения времени и потребленного трафика. 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Для доступа к информационно-телекоммуникационным сетям в образовательной организации педагогическому работнику предоставляются идентификационные данные (логин и пароль / учётная запись / электронный ключ и др.). 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Предоставление доступа осуществляется системным администратором / заместителем директора </w:t>
      </w:r>
      <w:r w:rsidR="004B798C" w:rsidRPr="004B7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FF6DE9" w:rsidRPr="00FF6DE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F6DE9" w:rsidRPr="00FF6DE9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F6DE9" w:rsidRPr="00FF6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Смолко»</w:t>
      </w:r>
      <w:bookmarkStart w:id="0" w:name="_GoBack"/>
      <w:bookmarkEnd w:id="0"/>
      <w:r w:rsidR="004B79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67AFA" w:rsidRPr="00D67AFA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AFA" w:rsidRP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Порядок доступа к базам данных</w:t>
      </w:r>
    </w:p>
    <w:p w:rsidR="00D67AFA" w:rsidRPr="00D67AFA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>3.1. Педагогическим работникам обеспечивается доступ к след</w:t>
      </w:r>
      <w:r w:rsidR="004B798C">
        <w:rPr>
          <w:rFonts w:ascii="Times New Roman" w:hAnsi="Times New Roman" w:cs="Times New Roman"/>
          <w:color w:val="000000" w:themeColor="text1"/>
          <w:sz w:val="24"/>
          <w:szCs w:val="24"/>
        </w:rPr>
        <w:t>ующим электронным базам данных:</w:t>
      </w:r>
    </w:p>
    <w:p w:rsidR="00D67AFA" w:rsidRPr="004B798C" w:rsidRDefault="00D67AFA" w:rsidP="004B798C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color w:val="000000" w:themeColor="text1"/>
          <w:sz w:val="24"/>
          <w:szCs w:val="24"/>
        </w:rPr>
        <w:t>база данных Регионального центра информационных технологий «Электронные услуги в сфере образования»;</w:t>
      </w:r>
    </w:p>
    <w:p w:rsidR="00D67AFA" w:rsidRPr="004B798C" w:rsidRDefault="00D67AFA" w:rsidP="004B798C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информационная система «Электронный дневник»;</w:t>
      </w:r>
    </w:p>
    <w:p w:rsidR="00D67AFA" w:rsidRPr="004B798C" w:rsidRDefault="00D67AFA" w:rsidP="004B798C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профессиональные базы данных;</w:t>
      </w:r>
    </w:p>
    <w:p w:rsidR="00D67AFA" w:rsidRPr="004B798C" w:rsidRDefault="00D67AFA" w:rsidP="004B798C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информационные справочные системы;</w:t>
      </w:r>
    </w:p>
    <w:p w:rsidR="00D67AFA" w:rsidRPr="004B798C" w:rsidRDefault="00D67AFA" w:rsidP="004B798C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color w:val="000000" w:themeColor="text1"/>
          <w:sz w:val="24"/>
          <w:szCs w:val="24"/>
        </w:rPr>
        <w:t>поисковые системы.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Информация об образовательных, методических, научных, нормативных и других электронных ресурсах, доступных к пользованию, размещена на сайте школы. 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Доступ к электронным базам данных осуществляется на условиях, указанных в договорах, заключенных образовательной организацией с правообладателем электронных ресурсов (внешние базы данных). 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Доступ к видеоконференцсвязи с образовательными организациями России. 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3.3.1. Педагогические работники имеют право заявить об организации видеоконференции с целью распространения передового педагогического опыта работы. </w:t>
      </w:r>
    </w:p>
    <w:p w:rsidR="00D67AFA" w:rsidRPr="00D67AFA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>3.3.2. Педагогические работники могут быть активными или пассивными участниками видеоконференции, организованной другими школами.</w:t>
      </w:r>
    </w:p>
    <w:p w:rsidR="00D67AFA" w:rsidRPr="00D67AFA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AFA" w:rsidRP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Порядок доступа к учебным и методическим материалам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Учебные и методические материалы, размещаемые на официальном сайте школы, находятся в открытом доступе. 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 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</w:t>
      </w:r>
    </w:p>
    <w:p w:rsidR="00D67AFA" w:rsidRPr="00D67AFA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4.4.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D67AFA" w:rsidRPr="00D67AFA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AFA" w:rsidRP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Порядок доступа к материально-техническим средствам обеспечения образовательной деятельности</w:t>
      </w:r>
    </w:p>
    <w:p w:rsidR="00D67AFA" w:rsidRPr="00D67AFA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>5.1. Доступ педагогических работников к материально-техническим средствам обеспечения образовательной деятельности осуществляе</w:t>
      </w:r>
      <w:r w:rsidR="004B798C">
        <w:rPr>
          <w:rFonts w:ascii="Times New Roman" w:hAnsi="Times New Roman" w:cs="Times New Roman"/>
          <w:color w:val="000000" w:themeColor="text1"/>
          <w:sz w:val="24"/>
          <w:szCs w:val="24"/>
        </w:rPr>
        <w:t>тся:</w:t>
      </w:r>
    </w:p>
    <w:p w:rsidR="00D67AFA" w:rsidRPr="004B798C" w:rsidRDefault="00D67AFA" w:rsidP="004B798C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color w:val="000000" w:themeColor="text1"/>
          <w:sz w:val="24"/>
          <w:szCs w:val="24"/>
        </w:rPr>
        <w:t>без ограничения к учебным кабинетам, лабораториям, мастерским, спортивному и актовому залам и иным помещениям и местам проведения занятий во время, определенное в расписании занятий;</w:t>
      </w:r>
    </w:p>
    <w:p w:rsidR="00D67AFA" w:rsidRPr="004B798C" w:rsidRDefault="00D67AFA" w:rsidP="004B798C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B798C">
        <w:rPr>
          <w:rFonts w:ascii="Times New Roman" w:hAnsi="Times New Roman" w:cs="Times New Roman"/>
          <w:color w:val="000000" w:themeColor="text1"/>
          <w:sz w:val="24"/>
          <w:szCs w:val="24"/>
        </w:rPr>
        <w:t>к учебным кабинетам, лабораториям, мастерским,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  <w:proofErr w:type="gramEnd"/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Использование движимых (переносных) материально-технических средств обеспечения образовательной деятельности (проекторы и т.п.) осуществляется с согласия лица, ответственного за сохранность и правильное использование соответствующих средств. 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Ответственность за сохранность предоставленного имущества во время пользования несет педагогический работник. 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Накопители информации (CD-диски, </w:t>
      </w:r>
      <w:proofErr w:type="spellStart"/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>флеш</w:t>
      </w:r>
      <w:proofErr w:type="spellEnd"/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 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 Для копирования или тиражирования учебных и методических материалов педагогические работники имеют право пользоваться ксероксом. 5.6. Для распечатывания учебных и методических материалов педагогические работники имеют право пользоваться принтерами. </w:t>
      </w:r>
    </w:p>
    <w:p w:rsidR="00D67AFA" w:rsidRPr="00D67AFA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>5.7. В целях оздоровления, повышения работоспособности педагогические работники имеют право на бесплатное посещение спортивных объектов школы (спортивные залы, площадки, бассейны, стадионы) во время, порядке и правилах установленных ответственными работниками данных объектов.</w:t>
      </w:r>
    </w:p>
    <w:p w:rsidR="00D67AFA" w:rsidRPr="00D67AFA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AFA" w:rsidRP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79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Заключительные положения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Настоящее Положение о порядке доступа педагогических работников к информационно-телекоммуникационным сетям и базам данных, учебным и методическим материалам, видеоконференцсвязи, материально-техническим средствам обеспечения образовательной деятельности является локальным нормативным актом организации, осуществляющей образовательную деятельность, принимается на Педагогическом Совете и утверждаются (вводится в действие) приказом директора организации, осуществляющей образовательную деятельность. 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B798C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6.3. Положение о порядке доступа педагогических работников к информационно-телекоммуникационным сетям и базам данных, учебным и методическим материалам, видеоконференцсвязи, материально-техническим средствам обеспечения образовательной деятельности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D67AFA" w:rsidRDefault="00D67AFA" w:rsidP="004B798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AFA">
        <w:rPr>
          <w:rFonts w:ascii="Times New Roman" w:hAnsi="Times New Roman" w:cs="Times New Roman"/>
          <w:color w:val="000000" w:themeColor="text1"/>
          <w:sz w:val="24"/>
          <w:szCs w:val="24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32C2E"/>
    <w:multiLevelType w:val="hybridMultilevel"/>
    <w:tmpl w:val="239A1A8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12206DA"/>
    <w:multiLevelType w:val="hybridMultilevel"/>
    <w:tmpl w:val="0214039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2217238"/>
    <w:multiLevelType w:val="hybridMultilevel"/>
    <w:tmpl w:val="4936F7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0155653"/>
    <w:multiLevelType w:val="hybridMultilevel"/>
    <w:tmpl w:val="0DA6F58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4B798C"/>
    <w:rsid w:val="00693B46"/>
    <w:rsid w:val="006F168C"/>
    <w:rsid w:val="00CE47D3"/>
    <w:rsid w:val="00D67AFA"/>
    <w:rsid w:val="00DC2E52"/>
    <w:rsid w:val="00EC02AC"/>
    <w:rsid w:val="00F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2025-08-19T12:40:00Z</dcterms:created>
  <dcterms:modified xsi:type="dcterms:W3CDTF">2025-09-14T16:12:00Z</dcterms:modified>
</cp:coreProperties>
</file>